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D419" w14:textId="77777777" w:rsidR="00733861" w:rsidRPr="0068234E" w:rsidRDefault="00733861" w:rsidP="00733861">
      <w:pPr>
        <w:rPr>
          <w:b/>
          <w:caps/>
          <w:color w:val="00B9BD" w:themeColor="accent1"/>
          <w:sz w:val="48"/>
          <w:lang w:val="en-GB"/>
        </w:rPr>
      </w:pPr>
      <w:r w:rsidRPr="0068234E">
        <w:rPr>
          <w:b/>
          <w:caps/>
          <w:color w:val="00B9BD" w:themeColor="accent1"/>
          <w:sz w:val="48"/>
          <w:lang w:val="en-GB"/>
        </w:rPr>
        <w:t>Monitoring Report</w:t>
      </w:r>
    </w:p>
    <w:p w14:paraId="3CD7A092" w14:textId="17A8E6CD" w:rsidR="00F92931" w:rsidRPr="0068234E" w:rsidRDefault="00000000" w:rsidP="002E5DB5">
      <w:r w:rsidRPr="0068234E">
        <w:rPr>
          <w:noProof/>
          <w14:cntxtAlts w14:val="0"/>
        </w:rPr>
        <w:pict w14:anchorId="15522EB2">
          <v:rect id="_x0000_i1026" alt="" style="width:451.3pt;height:.05pt;mso-width-percent:0;mso-height-percent:0;mso-width-percent:0;mso-height-percent:0" o:hralign="center" o:hrstd="t" o:hr="t" fillcolor="#a0a0a0" stroked="f"/>
        </w:pict>
      </w:r>
    </w:p>
    <w:p w14:paraId="3737D389" w14:textId="17824694" w:rsidR="00635A56" w:rsidRPr="0068234E" w:rsidRDefault="0002272D" w:rsidP="00635A56">
      <w:pPr>
        <w:pStyle w:val="6"/>
        <w:rPr>
          <w:lang w:val="fr-FR"/>
        </w:rPr>
      </w:pPr>
      <w:r w:rsidRPr="0068234E">
        <w:rPr>
          <w:sz w:val="24"/>
          <w:lang w:val="fr-FR"/>
        </w:rPr>
        <w:t xml:space="preserve">PUBLICATION DATE </w:t>
      </w:r>
      <w:r w:rsidRPr="0068234E">
        <w:rPr>
          <w:lang w:val="fr-FR"/>
        </w:rPr>
        <w:t xml:space="preserve"> </w:t>
      </w:r>
      <w:r w:rsidR="0056373F" w:rsidRPr="0068234E">
        <w:rPr>
          <w:b/>
          <w:bCs/>
          <w:color w:val="515151" w:themeColor="text1"/>
          <w:lang w:val="fr-FR"/>
        </w:rPr>
        <w:t>14</w:t>
      </w:r>
      <w:r w:rsidRPr="0068234E">
        <w:rPr>
          <w:b/>
          <w:bCs/>
          <w:color w:val="515151" w:themeColor="text1"/>
          <w:lang w:val="fr-FR"/>
        </w:rPr>
        <w:t>.</w:t>
      </w:r>
      <w:r w:rsidR="00460D2E" w:rsidRPr="0068234E">
        <w:rPr>
          <w:b/>
          <w:bCs/>
          <w:color w:val="515151" w:themeColor="text1"/>
          <w:lang w:val="fr-FR"/>
        </w:rPr>
        <w:t>10</w:t>
      </w:r>
      <w:r w:rsidRPr="0068234E">
        <w:rPr>
          <w:b/>
          <w:bCs/>
          <w:color w:val="515151" w:themeColor="text1"/>
          <w:lang w:val="fr-FR"/>
        </w:rPr>
        <w:t>.</w:t>
      </w:r>
      <w:r w:rsidR="00460D2E" w:rsidRPr="0068234E">
        <w:rPr>
          <w:b/>
          <w:bCs/>
          <w:color w:val="515151" w:themeColor="text1"/>
          <w:lang w:val="fr-FR"/>
        </w:rPr>
        <w:t>2020</w:t>
      </w:r>
      <w:r w:rsidR="00A96321" w:rsidRPr="0068234E">
        <w:rPr>
          <w:lang w:val="fr-FR"/>
        </w:rPr>
        <w:br/>
      </w:r>
      <w:r w:rsidR="00CD41BB" w:rsidRPr="0068234E">
        <w:rPr>
          <w:sz w:val="24"/>
          <w:lang w:val="fr-FR"/>
        </w:rPr>
        <w:t xml:space="preserve">VERSION </w:t>
      </w:r>
      <w:r w:rsidRPr="0068234E">
        <w:rPr>
          <w:lang w:val="fr-FR"/>
        </w:rPr>
        <w:t xml:space="preserve"> </w:t>
      </w:r>
      <w:r w:rsidRPr="0068234E">
        <w:rPr>
          <w:b/>
          <w:bCs/>
          <w:color w:val="515151" w:themeColor="text1"/>
          <w:lang w:val="fr-FR"/>
        </w:rPr>
        <w:t xml:space="preserve">v. </w:t>
      </w:r>
      <w:r w:rsidR="00460D2E" w:rsidRPr="0068234E">
        <w:rPr>
          <w:b/>
          <w:bCs/>
          <w:color w:val="515151" w:themeColor="text1"/>
          <w:lang w:val="fr-FR"/>
        </w:rPr>
        <w:t>1</w:t>
      </w:r>
      <w:r w:rsidRPr="0068234E">
        <w:rPr>
          <w:b/>
          <w:bCs/>
          <w:color w:val="515151" w:themeColor="text1"/>
          <w:lang w:val="fr-FR"/>
        </w:rPr>
        <w:t>.</w:t>
      </w:r>
      <w:r w:rsidR="00CF0CFE" w:rsidRPr="0068234E">
        <w:rPr>
          <w:b/>
          <w:bCs/>
          <w:color w:val="515151" w:themeColor="text1"/>
          <w:lang w:val="fr-FR"/>
        </w:rPr>
        <w:t>1</w:t>
      </w:r>
      <w:r w:rsidRPr="0068234E">
        <w:rPr>
          <w:b/>
          <w:bCs/>
          <w:color w:val="515151" w:themeColor="text1"/>
          <w:lang w:val="fr-FR"/>
        </w:rPr>
        <w:t xml:space="preserve"> </w:t>
      </w:r>
      <w:r w:rsidR="0096773B" w:rsidRPr="0068234E">
        <w:rPr>
          <w:b/>
          <w:bCs/>
          <w:color w:val="515151" w:themeColor="text1"/>
          <w:lang w:val="fr-FR"/>
        </w:rPr>
        <w:br/>
      </w:r>
      <w:r w:rsidR="00A96321" w:rsidRPr="0068234E">
        <w:rPr>
          <w:sz w:val="24"/>
          <w:lang w:val="fr-FR"/>
        </w:rPr>
        <w:t xml:space="preserve">RELATED </w:t>
      </w:r>
      <w:r w:rsidR="00CF0CFE" w:rsidRPr="0068234E">
        <w:rPr>
          <w:sz w:val="24"/>
          <w:lang w:val="fr-FR"/>
        </w:rPr>
        <w:t>SUPPORT</w:t>
      </w:r>
      <w:r w:rsidR="00A96321" w:rsidRPr="0068234E">
        <w:rPr>
          <w:sz w:val="24"/>
          <w:lang w:val="fr-FR"/>
        </w:rPr>
        <w:t xml:space="preserve"> </w:t>
      </w:r>
      <w:r w:rsidR="00635A56" w:rsidRPr="0068234E">
        <w:rPr>
          <w:lang w:val="fr-FR"/>
        </w:rPr>
        <w:t>–</w:t>
      </w:r>
      <w:r w:rsidR="0056373F" w:rsidRPr="0068234E">
        <w:rPr>
          <w:lang w:val="fr-FR"/>
        </w:rPr>
        <w:t xml:space="preserve"> </w:t>
      </w:r>
      <w:hyperlink r:id="rId8" w:history="1">
        <w:r w:rsidR="004473A5" w:rsidRPr="0068234E">
          <w:rPr>
            <w:rStyle w:val="affe"/>
            <w:rFonts w:asciiTheme="majorHAnsi" w:hAnsiTheme="majorHAnsi"/>
            <w:b/>
            <w:bCs/>
            <w:color w:val="515151" w:themeColor="text1"/>
            <w:u w:val="none"/>
            <w:lang w:val="fr-FR"/>
          </w:rPr>
          <w:t xml:space="preserve">TEMPLATE GUIDE </w:t>
        </w:r>
        <w:r w:rsidR="00733861" w:rsidRPr="0068234E">
          <w:rPr>
            <w:rStyle w:val="affe"/>
            <w:rFonts w:asciiTheme="majorHAnsi" w:hAnsiTheme="majorHAnsi"/>
            <w:b/>
            <w:bCs/>
            <w:color w:val="515151" w:themeColor="text1"/>
            <w:u w:val="none"/>
            <w:lang w:val="fr-FR"/>
          </w:rPr>
          <w:t>Monitoring Report</w:t>
        </w:r>
        <w:r w:rsidR="0056373F" w:rsidRPr="0068234E">
          <w:rPr>
            <w:rStyle w:val="affe"/>
            <w:rFonts w:asciiTheme="majorHAnsi" w:hAnsiTheme="majorHAnsi"/>
            <w:b/>
            <w:bCs/>
            <w:color w:val="515151" w:themeColor="text1"/>
            <w:u w:val="none"/>
            <w:lang w:val="fr-FR"/>
          </w:rPr>
          <w:t xml:space="preserve"> v. 1.1</w:t>
        </w:r>
      </w:hyperlink>
    </w:p>
    <w:p w14:paraId="73BB0815" w14:textId="77777777" w:rsidR="00F92931" w:rsidRPr="0068234E" w:rsidRDefault="00000000" w:rsidP="00635A56">
      <w:pPr>
        <w:pStyle w:val="6"/>
      </w:pPr>
      <w:r w:rsidRPr="0068234E">
        <w:rPr>
          <w:noProof/>
          <w14:cntxtAlts w14:val="0"/>
        </w:rPr>
        <w:pict w14:anchorId="0F4C9006">
          <v:rect id="_x0000_i1027" alt="" style="width:451.3pt;height:.05pt;mso-width-percent:0;mso-height-percent:0;mso-width-percent:0;mso-height-percent:0" o:hralign="center" o:hrstd="t" o:hr="t" fillcolor="#a0a0a0" stroked="f"/>
        </w:pict>
      </w:r>
    </w:p>
    <w:p w14:paraId="6931FB3F" w14:textId="77777777" w:rsidR="00C30F02" w:rsidRPr="0068234E" w:rsidRDefault="00C30F02" w:rsidP="00C30F02">
      <w:pPr>
        <w:rPr>
          <w:lang w:val="en-GB"/>
        </w:rPr>
      </w:pPr>
    </w:p>
    <w:p w14:paraId="3D809633" w14:textId="77777777" w:rsidR="007D2F0B" w:rsidRPr="0068234E" w:rsidRDefault="007D2F0B" w:rsidP="00C30F02">
      <w:pPr>
        <w:rPr>
          <w:lang w:val="en-GB"/>
        </w:rPr>
      </w:pPr>
    </w:p>
    <w:p w14:paraId="675A72F4" w14:textId="77777777" w:rsidR="004473A5" w:rsidRPr="0068234E" w:rsidRDefault="004473A5" w:rsidP="004473A5"/>
    <w:p w14:paraId="13F8EF15" w14:textId="77777777" w:rsidR="004473A5" w:rsidRPr="0068234E" w:rsidRDefault="004473A5" w:rsidP="004473A5">
      <w:pPr>
        <w:rPr>
          <w:lang w:val="en-GB"/>
        </w:rPr>
      </w:pPr>
      <w:r w:rsidRPr="0068234E">
        <w:rPr>
          <w:lang w:val="en-GB"/>
        </w:rPr>
        <w:t xml:space="preserve">This document contains the following Sections </w:t>
      </w:r>
    </w:p>
    <w:p w14:paraId="137C07A3" w14:textId="2063F571" w:rsidR="004473A5" w:rsidRPr="0068234E" w:rsidRDefault="004473A5" w:rsidP="004473A5">
      <w:pPr>
        <w:rPr>
          <w:lang w:val="en-GB"/>
        </w:rPr>
      </w:pPr>
      <w:r w:rsidRPr="0068234E">
        <w:rPr>
          <w:lang w:val="en-GB"/>
        </w:rPr>
        <w:br/>
        <w:t>Key Project Information</w:t>
      </w:r>
    </w:p>
    <w:p w14:paraId="119C1666" w14:textId="3B615927" w:rsidR="00733861" w:rsidRPr="0068234E" w:rsidRDefault="00733861" w:rsidP="00733861">
      <w:pPr>
        <w:rPr>
          <w:rFonts w:asciiTheme="minorHAnsi" w:hAnsiTheme="minorHAnsi"/>
          <w:color w:val="515151" w:themeColor="text1"/>
        </w:rPr>
      </w:pPr>
      <w:r w:rsidRPr="0068234E">
        <w:rPr>
          <w:rFonts w:asciiTheme="minorHAnsi" w:hAnsiTheme="minorHAnsi"/>
          <w:color w:val="515151" w:themeColor="text1"/>
          <w:u w:val="single"/>
        </w:rPr>
        <w:fldChar w:fldCharType="begin"/>
      </w:r>
      <w:r w:rsidRPr="0068234E">
        <w:rPr>
          <w:rFonts w:asciiTheme="minorHAnsi" w:hAnsiTheme="minorHAnsi"/>
          <w:color w:val="515151" w:themeColor="text1"/>
          <w:u w:val="single"/>
        </w:rPr>
        <w:instrText xml:space="preserve"> REF _Ref49860651 \r \h  \* MERGEFORMAT </w:instrText>
      </w:r>
      <w:r w:rsidRPr="0068234E">
        <w:rPr>
          <w:rFonts w:asciiTheme="minorHAnsi" w:hAnsiTheme="minorHAnsi"/>
          <w:color w:val="515151" w:themeColor="text1"/>
          <w:u w:val="single"/>
        </w:rPr>
      </w:r>
      <w:r w:rsidRPr="0068234E">
        <w:rPr>
          <w:rFonts w:asciiTheme="minorHAnsi" w:hAnsiTheme="minorHAnsi"/>
          <w:color w:val="515151" w:themeColor="text1"/>
          <w:u w:val="single"/>
        </w:rPr>
        <w:fldChar w:fldCharType="separate"/>
      </w:r>
      <w:r w:rsidR="00D34984" w:rsidRPr="0068234E">
        <w:rPr>
          <w:rFonts w:asciiTheme="minorHAnsi" w:hAnsiTheme="minorHAnsi"/>
          <w:color w:val="515151" w:themeColor="text1"/>
          <w:u w:val="single"/>
        </w:rPr>
        <w:t>SECTION A</w:t>
      </w:r>
      <w:r w:rsidRPr="0068234E">
        <w:rPr>
          <w:rFonts w:asciiTheme="minorHAnsi" w:hAnsiTheme="minorHAnsi"/>
          <w:color w:val="515151" w:themeColor="text1"/>
          <w:u w:val="single"/>
        </w:rPr>
        <w:fldChar w:fldCharType="end"/>
      </w:r>
      <w:r w:rsidRPr="0068234E">
        <w:rPr>
          <w:rFonts w:asciiTheme="minorHAnsi" w:hAnsiTheme="minorHAnsi"/>
          <w:color w:val="515151" w:themeColor="text1"/>
        </w:rPr>
        <w:t xml:space="preserve"> - Description of project </w:t>
      </w:r>
    </w:p>
    <w:p w14:paraId="2C14126F" w14:textId="1C704903" w:rsidR="00733861" w:rsidRPr="0068234E" w:rsidRDefault="00733861" w:rsidP="00733861">
      <w:pPr>
        <w:rPr>
          <w:rFonts w:asciiTheme="minorHAnsi" w:hAnsiTheme="minorHAnsi"/>
          <w:color w:val="515151" w:themeColor="text1"/>
        </w:rPr>
      </w:pPr>
      <w:r w:rsidRPr="0068234E">
        <w:rPr>
          <w:rFonts w:asciiTheme="minorHAnsi" w:hAnsiTheme="minorHAnsi"/>
          <w:color w:val="515151" w:themeColor="text1"/>
          <w:u w:val="single"/>
        </w:rPr>
        <w:fldChar w:fldCharType="begin"/>
      </w:r>
      <w:r w:rsidRPr="0068234E">
        <w:rPr>
          <w:rFonts w:asciiTheme="minorHAnsi" w:hAnsiTheme="minorHAnsi"/>
          <w:color w:val="515151" w:themeColor="text1"/>
          <w:u w:val="single"/>
        </w:rPr>
        <w:instrText xml:space="preserve"> REF _Ref49860659 \r \h  \* MERGEFORMAT </w:instrText>
      </w:r>
      <w:r w:rsidRPr="0068234E">
        <w:rPr>
          <w:rFonts w:asciiTheme="minorHAnsi" w:hAnsiTheme="minorHAnsi"/>
          <w:color w:val="515151" w:themeColor="text1"/>
          <w:u w:val="single"/>
        </w:rPr>
      </w:r>
      <w:r w:rsidRPr="0068234E">
        <w:rPr>
          <w:rFonts w:asciiTheme="minorHAnsi" w:hAnsiTheme="minorHAnsi"/>
          <w:color w:val="515151" w:themeColor="text1"/>
          <w:u w:val="single"/>
        </w:rPr>
        <w:fldChar w:fldCharType="separate"/>
      </w:r>
      <w:r w:rsidR="00D34984" w:rsidRPr="0068234E">
        <w:rPr>
          <w:rFonts w:asciiTheme="minorHAnsi" w:hAnsiTheme="minorHAnsi"/>
          <w:color w:val="515151" w:themeColor="text1"/>
          <w:u w:val="single"/>
        </w:rPr>
        <w:t>SECTION B</w:t>
      </w:r>
      <w:r w:rsidRPr="0068234E">
        <w:rPr>
          <w:rFonts w:asciiTheme="minorHAnsi" w:hAnsiTheme="minorHAnsi"/>
          <w:color w:val="515151" w:themeColor="text1"/>
          <w:u w:val="single"/>
        </w:rPr>
        <w:fldChar w:fldCharType="end"/>
      </w:r>
      <w:r w:rsidRPr="0068234E">
        <w:rPr>
          <w:rFonts w:asciiTheme="minorHAnsi" w:hAnsiTheme="minorHAnsi"/>
          <w:color w:val="515151" w:themeColor="text1"/>
        </w:rPr>
        <w:t xml:space="preserve"> - Implementation of project</w:t>
      </w:r>
    </w:p>
    <w:p w14:paraId="1913FBD3" w14:textId="176FDF40" w:rsidR="00733861" w:rsidRPr="0068234E" w:rsidRDefault="00733861" w:rsidP="00733861">
      <w:pPr>
        <w:rPr>
          <w:rFonts w:asciiTheme="minorHAnsi" w:hAnsiTheme="minorHAnsi"/>
          <w:color w:val="515151" w:themeColor="text1"/>
        </w:rPr>
      </w:pPr>
      <w:r w:rsidRPr="0068234E">
        <w:rPr>
          <w:rFonts w:asciiTheme="minorHAnsi" w:hAnsiTheme="minorHAnsi"/>
          <w:color w:val="515151" w:themeColor="text1"/>
          <w:u w:val="single"/>
        </w:rPr>
        <w:fldChar w:fldCharType="begin"/>
      </w:r>
      <w:r w:rsidRPr="0068234E">
        <w:rPr>
          <w:rFonts w:asciiTheme="minorHAnsi" w:hAnsiTheme="minorHAnsi"/>
          <w:color w:val="515151" w:themeColor="text1"/>
          <w:u w:val="single"/>
        </w:rPr>
        <w:instrText xml:space="preserve"> REF _Ref49860669 \r \h  \* MERGEFORMAT </w:instrText>
      </w:r>
      <w:r w:rsidRPr="0068234E">
        <w:rPr>
          <w:rFonts w:asciiTheme="minorHAnsi" w:hAnsiTheme="minorHAnsi"/>
          <w:color w:val="515151" w:themeColor="text1"/>
          <w:u w:val="single"/>
        </w:rPr>
      </w:r>
      <w:r w:rsidRPr="0068234E">
        <w:rPr>
          <w:rFonts w:asciiTheme="minorHAnsi" w:hAnsiTheme="minorHAnsi"/>
          <w:color w:val="515151" w:themeColor="text1"/>
          <w:u w:val="single"/>
        </w:rPr>
        <w:fldChar w:fldCharType="separate"/>
      </w:r>
      <w:r w:rsidR="00D34984" w:rsidRPr="0068234E">
        <w:rPr>
          <w:rFonts w:asciiTheme="minorHAnsi" w:hAnsiTheme="minorHAnsi"/>
          <w:color w:val="515151" w:themeColor="text1"/>
          <w:u w:val="single"/>
        </w:rPr>
        <w:t>SECTION C</w:t>
      </w:r>
      <w:r w:rsidRPr="0068234E">
        <w:rPr>
          <w:rFonts w:asciiTheme="minorHAnsi" w:hAnsiTheme="minorHAnsi"/>
          <w:color w:val="515151" w:themeColor="text1"/>
          <w:u w:val="single"/>
        </w:rPr>
        <w:fldChar w:fldCharType="end"/>
      </w:r>
      <w:r w:rsidRPr="0068234E">
        <w:rPr>
          <w:rFonts w:asciiTheme="minorHAnsi" w:hAnsiTheme="minorHAnsi"/>
          <w:color w:val="515151" w:themeColor="text1"/>
          <w:u w:val="single"/>
        </w:rPr>
        <w:t xml:space="preserve"> </w:t>
      </w:r>
      <w:r w:rsidRPr="0068234E">
        <w:rPr>
          <w:rFonts w:asciiTheme="minorHAnsi" w:hAnsiTheme="minorHAnsi"/>
          <w:color w:val="515151" w:themeColor="text1"/>
        </w:rPr>
        <w:t xml:space="preserve">- Description of monitoring system applied by the project </w:t>
      </w:r>
    </w:p>
    <w:p w14:paraId="2EB09CC7" w14:textId="22C4B294" w:rsidR="00733861" w:rsidRPr="0068234E" w:rsidRDefault="00733861" w:rsidP="00733861">
      <w:pPr>
        <w:rPr>
          <w:rFonts w:asciiTheme="minorHAnsi" w:hAnsiTheme="minorHAnsi"/>
          <w:color w:val="515151" w:themeColor="text1"/>
        </w:rPr>
      </w:pPr>
      <w:r w:rsidRPr="0068234E">
        <w:rPr>
          <w:rFonts w:asciiTheme="minorHAnsi" w:hAnsiTheme="minorHAnsi"/>
          <w:color w:val="515151" w:themeColor="text1"/>
          <w:u w:val="single"/>
        </w:rPr>
        <w:fldChar w:fldCharType="begin"/>
      </w:r>
      <w:r w:rsidRPr="0068234E">
        <w:rPr>
          <w:rFonts w:asciiTheme="minorHAnsi" w:hAnsiTheme="minorHAnsi"/>
          <w:color w:val="515151" w:themeColor="text1"/>
          <w:u w:val="single"/>
        </w:rPr>
        <w:instrText xml:space="preserve"> REF _Ref49860677 \r \h  \* MERGEFORMAT </w:instrText>
      </w:r>
      <w:r w:rsidRPr="0068234E">
        <w:rPr>
          <w:rFonts w:asciiTheme="minorHAnsi" w:hAnsiTheme="minorHAnsi"/>
          <w:color w:val="515151" w:themeColor="text1"/>
          <w:u w:val="single"/>
        </w:rPr>
      </w:r>
      <w:r w:rsidRPr="0068234E">
        <w:rPr>
          <w:rFonts w:asciiTheme="minorHAnsi" w:hAnsiTheme="minorHAnsi"/>
          <w:color w:val="515151" w:themeColor="text1"/>
          <w:u w:val="single"/>
        </w:rPr>
        <w:fldChar w:fldCharType="separate"/>
      </w:r>
      <w:r w:rsidR="00D34984" w:rsidRPr="0068234E">
        <w:rPr>
          <w:rFonts w:asciiTheme="minorHAnsi" w:hAnsiTheme="minorHAnsi"/>
          <w:color w:val="515151" w:themeColor="text1"/>
          <w:u w:val="single"/>
        </w:rPr>
        <w:t>SECTION D</w:t>
      </w:r>
      <w:r w:rsidRPr="0068234E">
        <w:rPr>
          <w:rFonts w:asciiTheme="minorHAnsi" w:hAnsiTheme="minorHAnsi"/>
          <w:color w:val="515151" w:themeColor="text1"/>
          <w:u w:val="single"/>
        </w:rPr>
        <w:fldChar w:fldCharType="end"/>
      </w:r>
      <w:r w:rsidRPr="0068234E">
        <w:rPr>
          <w:rFonts w:asciiTheme="minorHAnsi" w:hAnsiTheme="minorHAnsi"/>
          <w:color w:val="515151" w:themeColor="text1"/>
        </w:rPr>
        <w:t xml:space="preserve"> - Data and parameters</w:t>
      </w:r>
    </w:p>
    <w:p w14:paraId="487B50F0" w14:textId="77E76556" w:rsidR="00733861" w:rsidRPr="0068234E" w:rsidRDefault="00733861" w:rsidP="00733861">
      <w:pPr>
        <w:rPr>
          <w:rFonts w:asciiTheme="minorHAnsi" w:hAnsiTheme="minorHAnsi"/>
          <w:color w:val="515151" w:themeColor="text1"/>
        </w:rPr>
      </w:pPr>
      <w:r w:rsidRPr="0068234E">
        <w:rPr>
          <w:rFonts w:asciiTheme="minorHAnsi" w:hAnsiTheme="minorHAnsi"/>
          <w:color w:val="515151" w:themeColor="text1"/>
          <w:u w:val="single"/>
        </w:rPr>
        <w:fldChar w:fldCharType="begin"/>
      </w:r>
      <w:r w:rsidRPr="0068234E">
        <w:rPr>
          <w:rFonts w:asciiTheme="minorHAnsi" w:hAnsiTheme="minorHAnsi"/>
          <w:color w:val="515151" w:themeColor="text1"/>
          <w:u w:val="single"/>
        </w:rPr>
        <w:instrText xml:space="preserve"> REF _Ref49860683 \r \h  \* MERGEFORMAT </w:instrText>
      </w:r>
      <w:r w:rsidRPr="0068234E">
        <w:rPr>
          <w:rFonts w:asciiTheme="minorHAnsi" w:hAnsiTheme="minorHAnsi"/>
          <w:color w:val="515151" w:themeColor="text1"/>
          <w:u w:val="single"/>
        </w:rPr>
      </w:r>
      <w:r w:rsidRPr="0068234E">
        <w:rPr>
          <w:rFonts w:asciiTheme="minorHAnsi" w:hAnsiTheme="minorHAnsi"/>
          <w:color w:val="515151" w:themeColor="text1"/>
          <w:u w:val="single"/>
        </w:rPr>
        <w:fldChar w:fldCharType="separate"/>
      </w:r>
      <w:r w:rsidR="00D34984" w:rsidRPr="0068234E">
        <w:rPr>
          <w:rFonts w:asciiTheme="minorHAnsi" w:hAnsiTheme="minorHAnsi"/>
          <w:color w:val="515151" w:themeColor="text1"/>
          <w:u w:val="single"/>
        </w:rPr>
        <w:t>SECTION E</w:t>
      </w:r>
      <w:r w:rsidRPr="0068234E">
        <w:rPr>
          <w:rFonts w:asciiTheme="minorHAnsi" w:hAnsiTheme="minorHAnsi"/>
          <w:color w:val="515151" w:themeColor="text1"/>
          <w:u w:val="single"/>
        </w:rPr>
        <w:fldChar w:fldCharType="end"/>
      </w:r>
      <w:r w:rsidRPr="0068234E">
        <w:rPr>
          <w:rFonts w:asciiTheme="minorHAnsi" w:hAnsiTheme="minorHAnsi"/>
          <w:color w:val="515151" w:themeColor="text1"/>
          <w:u w:val="single"/>
        </w:rPr>
        <w:t xml:space="preserve"> </w:t>
      </w:r>
      <w:r w:rsidRPr="0068234E">
        <w:rPr>
          <w:rFonts w:asciiTheme="minorHAnsi" w:hAnsiTheme="minorHAnsi"/>
          <w:color w:val="515151" w:themeColor="text1"/>
        </w:rPr>
        <w:t>- Calculation of SDG Impacts</w:t>
      </w:r>
    </w:p>
    <w:p w14:paraId="3DDCEE70" w14:textId="1F853607" w:rsidR="00733861" w:rsidRPr="0068234E" w:rsidRDefault="00733861" w:rsidP="00733861">
      <w:pPr>
        <w:rPr>
          <w:rFonts w:asciiTheme="minorHAnsi" w:hAnsiTheme="minorHAnsi"/>
          <w:color w:val="515151" w:themeColor="text1"/>
        </w:rPr>
      </w:pPr>
      <w:r w:rsidRPr="0068234E">
        <w:rPr>
          <w:rFonts w:asciiTheme="minorHAnsi" w:hAnsiTheme="minorHAnsi"/>
          <w:color w:val="515151" w:themeColor="text1"/>
          <w:u w:val="single"/>
        </w:rPr>
        <w:fldChar w:fldCharType="begin"/>
      </w:r>
      <w:r w:rsidRPr="0068234E">
        <w:rPr>
          <w:rFonts w:asciiTheme="minorHAnsi" w:hAnsiTheme="minorHAnsi"/>
          <w:color w:val="515151" w:themeColor="text1"/>
          <w:u w:val="single"/>
        </w:rPr>
        <w:instrText xml:space="preserve"> REF _Ref49860694 \r \h  \* MERGEFORMAT </w:instrText>
      </w:r>
      <w:r w:rsidRPr="0068234E">
        <w:rPr>
          <w:rFonts w:asciiTheme="minorHAnsi" w:hAnsiTheme="minorHAnsi"/>
          <w:color w:val="515151" w:themeColor="text1"/>
          <w:u w:val="single"/>
        </w:rPr>
      </w:r>
      <w:r w:rsidRPr="0068234E">
        <w:rPr>
          <w:rFonts w:asciiTheme="minorHAnsi" w:hAnsiTheme="minorHAnsi"/>
          <w:color w:val="515151" w:themeColor="text1"/>
          <w:u w:val="single"/>
        </w:rPr>
        <w:fldChar w:fldCharType="separate"/>
      </w:r>
      <w:r w:rsidR="00D34984" w:rsidRPr="0068234E">
        <w:rPr>
          <w:rFonts w:asciiTheme="minorHAnsi" w:hAnsiTheme="minorHAnsi"/>
          <w:color w:val="515151" w:themeColor="text1"/>
          <w:u w:val="single"/>
        </w:rPr>
        <w:t>SECTION F</w:t>
      </w:r>
      <w:r w:rsidRPr="0068234E">
        <w:rPr>
          <w:rFonts w:asciiTheme="minorHAnsi" w:hAnsiTheme="minorHAnsi"/>
          <w:color w:val="515151" w:themeColor="text1"/>
          <w:u w:val="single"/>
        </w:rPr>
        <w:fldChar w:fldCharType="end"/>
      </w:r>
      <w:r w:rsidRPr="0068234E">
        <w:rPr>
          <w:rFonts w:asciiTheme="minorHAnsi" w:hAnsiTheme="minorHAnsi"/>
          <w:color w:val="515151" w:themeColor="text1"/>
          <w:u w:val="single"/>
        </w:rPr>
        <w:t xml:space="preserve"> </w:t>
      </w:r>
      <w:r w:rsidRPr="0068234E">
        <w:rPr>
          <w:rFonts w:asciiTheme="minorHAnsi" w:hAnsiTheme="minorHAnsi"/>
          <w:color w:val="515151" w:themeColor="text1"/>
        </w:rPr>
        <w:t>- Safeguards Reporting</w:t>
      </w:r>
    </w:p>
    <w:p w14:paraId="5FB42410" w14:textId="5D1E61B0" w:rsidR="00733861" w:rsidRPr="0068234E" w:rsidRDefault="00733861" w:rsidP="00733861">
      <w:pPr>
        <w:rPr>
          <w:rFonts w:asciiTheme="minorHAnsi" w:hAnsiTheme="minorHAnsi"/>
          <w:color w:val="515151" w:themeColor="text1"/>
        </w:rPr>
      </w:pPr>
      <w:r w:rsidRPr="0068234E">
        <w:rPr>
          <w:rFonts w:asciiTheme="minorHAnsi" w:hAnsiTheme="minorHAnsi"/>
          <w:color w:val="515151" w:themeColor="text1"/>
          <w:u w:val="single"/>
        </w:rPr>
        <w:fldChar w:fldCharType="begin"/>
      </w:r>
      <w:r w:rsidRPr="0068234E">
        <w:rPr>
          <w:rFonts w:asciiTheme="minorHAnsi" w:hAnsiTheme="minorHAnsi"/>
          <w:color w:val="515151" w:themeColor="text1"/>
          <w:u w:val="single"/>
        </w:rPr>
        <w:instrText xml:space="preserve"> REF _Ref49860701 \r \h  \* MERGEFORMAT </w:instrText>
      </w:r>
      <w:r w:rsidRPr="0068234E">
        <w:rPr>
          <w:rFonts w:asciiTheme="minorHAnsi" w:hAnsiTheme="minorHAnsi"/>
          <w:color w:val="515151" w:themeColor="text1"/>
          <w:u w:val="single"/>
        </w:rPr>
      </w:r>
      <w:r w:rsidRPr="0068234E">
        <w:rPr>
          <w:rFonts w:asciiTheme="minorHAnsi" w:hAnsiTheme="minorHAnsi"/>
          <w:color w:val="515151" w:themeColor="text1"/>
          <w:u w:val="single"/>
        </w:rPr>
        <w:fldChar w:fldCharType="separate"/>
      </w:r>
      <w:r w:rsidR="00D34984" w:rsidRPr="0068234E">
        <w:rPr>
          <w:rFonts w:asciiTheme="minorHAnsi" w:hAnsiTheme="minorHAnsi"/>
          <w:color w:val="515151" w:themeColor="text1"/>
          <w:u w:val="single"/>
        </w:rPr>
        <w:t>SECTION G</w:t>
      </w:r>
      <w:r w:rsidRPr="0068234E">
        <w:rPr>
          <w:rFonts w:asciiTheme="minorHAnsi" w:hAnsiTheme="minorHAnsi"/>
          <w:color w:val="515151" w:themeColor="text1"/>
          <w:u w:val="single"/>
        </w:rPr>
        <w:fldChar w:fldCharType="end"/>
      </w:r>
      <w:r w:rsidRPr="0068234E">
        <w:rPr>
          <w:rFonts w:asciiTheme="minorHAnsi" w:hAnsiTheme="minorHAnsi"/>
          <w:color w:val="515151" w:themeColor="text1"/>
        </w:rPr>
        <w:t xml:space="preserve"> - Stakeholder inputs and legal disputes</w:t>
      </w:r>
    </w:p>
    <w:p w14:paraId="471CA981" w14:textId="77777777" w:rsidR="004473A5" w:rsidRPr="0068234E" w:rsidRDefault="004473A5" w:rsidP="004473A5">
      <w:pPr>
        <w:rPr>
          <w:rFonts w:asciiTheme="minorHAnsi" w:hAnsiTheme="minorHAnsi"/>
        </w:rPr>
      </w:pPr>
    </w:p>
    <w:p w14:paraId="090EF51A" w14:textId="5EFF5E3E" w:rsidR="006D53FE" w:rsidRPr="0068234E" w:rsidRDefault="006D53FE" w:rsidP="004C3B1A"/>
    <w:p w14:paraId="05CF5A40" w14:textId="7EC60809" w:rsidR="00BB782E" w:rsidRPr="0068234E" w:rsidRDefault="00BB782E" w:rsidP="004C3B1A"/>
    <w:p w14:paraId="0E2F49B8" w14:textId="29A612B7" w:rsidR="00733861" w:rsidRPr="0068234E" w:rsidRDefault="00733861">
      <w:pPr>
        <w:spacing w:line="276" w:lineRule="auto"/>
        <w:contextualSpacing w:val="0"/>
        <w:rPr>
          <w:lang w:val="en-GB"/>
        </w:rPr>
      </w:pPr>
      <w:r w:rsidRPr="0068234E">
        <w:rPr>
          <w:lang w:val="en-GB"/>
        </w:rPr>
        <w:br w:type="page"/>
      </w:r>
    </w:p>
    <w:p w14:paraId="1DFFAF16" w14:textId="362D0C86" w:rsidR="004473A5" w:rsidRPr="0068234E" w:rsidRDefault="004473A5" w:rsidP="004473A5">
      <w:pPr>
        <w:pStyle w:val="31"/>
      </w:pPr>
      <w:r w:rsidRPr="0068234E">
        <w:lastRenderedPageBreak/>
        <w:t>KEY PROJECT INFORMATION</w:t>
      </w:r>
    </w:p>
    <w:p w14:paraId="74ECA499" w14:textId="2AB6DB5C" w:rsidR="004473A5" w:rsidRPr="0068234E" w:rsidRDefault="00733861" w:rsidP="00816579">
      <w:pPr>
        <w:pStyle w:val="51"/>
        <w:rPr>
          <w:lang w:val="en-GB"/>
        </w:rPr>
      </w:pPr>
      <w:r w:rsidRPr="0068234E">
        <w:rPr>
          <w:lang w:val="en-GB"/>
        </w:rPr>
        <w:t xml:space="preserve">Key Project </w:t>
      </w:r>
      <w:r w:rsidRPr="0068234E">
        <w:t>Information</w:t>
      </w:r>
    </w:p>
    <w:tbl>
      <w:tblPr>
        <w:tblStyle w:val="5-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733861" w:rsidRPr="0068234E" w14:paraId="6845A903"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848F33A" w14:textId="5612005B"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GS ID (s) of Project (s)</w:t>
            </w:r>
          </w:p>
        </w:tc>
        <w:tc>
          <w:tcPr>
            <w:tcW w:w="5052" w:type="dxa"/>
          </w:tcPr>
          <w:p w14:paraId="3FE7219F" w14:textId="0E3B28D2" w:rsidR="00733861" w:rsidRPr="0068234E" w:rsidRDefault="0036287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68234E">
              <w:rPr>
                <w:rFonts w:hint="eastAsia"/>
                <w:color w:val="auto"/>
                <w:sz w:val="20"/>
                <w:szCs w:val="20"/>
                <w:lang w:val="en-GB" w:eastAsia="zh-CN"/>
              </w:rPr>
              <w:t>G</w:t>
            </w:r>
            <w:r w:rsidRPr="0068234E">
              <w:rPr>
                <w:color w:val="auto"/>
                <w:sz w:val="20"/>
                <w:szCs w:val="20"/>
                <w:lang w:val="en-GB" w:eastAsia="zh-CN"/>
              </w:rPr>
              <w:t>S11</w:t>
            </w:r>
            <w:r w:rsidR="009B3F6E" w:rsidRPr="0068234E">
              <w:rPr>
                <w:color w:val="auto"/>
                <w:sz w:val="20"/>
                <w:szCs w:val="20"/>
                <w:lang w:val="en-GB" w:eastAsia="zh-CN"/>
              </w:rPr>
              <w:t>33</w:t>
            </w:r>
            <w:r w:rsidR="00823F1E" w:rsidRPr="0068234E">
              <w:rPr>
                <w:color w:val="auto"/>
                <w:sz w:val="20"/>
                <w:szCs w:val="20"/>
                <w:lang w:val="en-GB" w:eastAsia="zh-CN"/>
              </w:rPr>
              <w:t>8</w:t>
            </w:r>
          </w:p>
        </w:tc>
      </w:tr>
      <w:tr w:rsidR="00733861" w:rsidRPr="0068234E" w14:paraId="5FE47B57"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30C3144" w14:textId="137808A6"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Title of the project (s) covered by monitoring report</w:t>
            </w:r>
          </w:p>
        </w:tc>
        <w:tc>
          <w:tcPr>
            <w:tcW w:w="5052" w:type="dxa"/>
          </w:tcPr>
          <w:p w14:paraId="551DA898" w14:textId="09865492" w:rsidR="00733861" w:rsidRPr="0068234E" w:rsidRDefault="00311FA9"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proofErr w:type="spellStart"/>
            <w:r w:rsidRPr="0068234E">
              <w:rPr>
                <w:color w:val="auto"/>
                <w:sz w:val="20"/>
                <w:szCs w:val="20"/>
                <w:lang w:val="en-GB" w:eastAsia="zh-CN"/>
              </w:rPr>
              <w:t>Shuangbaotai</w:t>
            </w:r>
            <w:proofErr w:type="spellEnd"/>
            <w:r w:rsidRPr="0068234E">
              <w:rPr>
                <w:color w:val="auto"/>
                <w:sz w:val="20"/>
                <w:szCs w:val="20"/>
                <w:lang w:val="en-GB" w:eastAsia="zh-CN"/>
              </w:rPr>
              <w:t xml:space="preserve"> Animal Manure Management System GHG Mitigation Project in </w:t>
            </w:r>
            <w:r w:rsidR="0069664C" w:rsidRPr="0068234E">
              <w:rPr>
                <w:rFonts w:hint="eastAsia"/>
                <w:color w:val="auto"/>
                <w:sz w:val="20"/>
                <w:szCs w:val="20"/>
                <w:lang w:val="en-GB" w:eastAsia="zh-CN"/>
              </w:rPr>
              <w:t>Anhui</w:t>
            </w:r>
            <w:r w:rsidRPr="0068234E">
              <w:rPr>
                <w:color w:val="auto"/>
                <w:sz w:val="20"/>
                <w:szCs w:val="20"/>
                <w:lang w:val="en-GB" w:eastAsia="zh-CN"/>
              </w:rPr>
              <w:t xml:space="preserve"> Province</w:t>
            </w:r>
          </w:p>
        </w:tc>
      </w:tr>
      <w:tr w:rsidR="00733861" w:rsidRPr="0068234E" w14:paraId="7F88645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F23BF0C" w14:textId="7EF08332" w:rsidR="00733861" w:rsidRPr="0068234E" w:rsidRDefault="00733861" w:rsidP="00733861">
            <w:pPr>
              <w:spacing w:line="276" w:lineRule="auto"/>
              <w:ind w:left="34"/>
              <w:rPr>
                <w:rFonts w:asciiTheme="minorHAnsi" w:hAnsiTheme="minorHAnsi"/>
                <w:b/>
                <w:bCs w:val="0"/>
                <w:color w:val="FFFFFF" w:themeColor="background1"/>
                <w:lang w:eastAsia="de-DE"/>
              </w:rPr>
            </w:pPr>
            <w:r w:rsidRPr="0068234E">
              <w:rPr>
                <w:rFonts w:asciiTheme="minorHAnsi" w:hAnsiTheme="minorHAnsi" w:cs="Arial"/>
                <w:b/>
                <w:bCs w:val="0"/>
                <w:color w:val="FFFFFF" w:themeColor="background1"/>
                <w:sz w:val="20"/>
              </w:rPr>
              <w:t>Version number of the PDD/VPA-DD (s) applicable to this monitoring report</w:t>
            </w:r>
          </w:p>
        </w:tc>
        <w:tc>
          <w:tcPr>
            <w:tcW w:w="5052" w:type="dxa"/>
          </w:tcPr>
          <w:p w14:paraId="5467FCE7" w14:textId="0501A6BC" w:rsidR="00733861" w:rsidRPr="0068234E" w:rsidRDefault="00477BB4"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68234E">
              <w:rPr>
                <w:rFonts w:asciiTheme="minorHAnsi" w:hAnsiTheme="minorHAnsi"/>
                <w:color w:val="auto"/>
                <w:sz w:val="20"/>
                <w:szCs w:val="20"/>
                <w:lang w:val="en-GB" w:eastAsia="zh-CN"/>
              </w:rPr>
              <w:t>05</w:t>
            </w:r>
          </w:p>
        </w:tc>
      </w:tr>
      <w:tr w:rsidR="00733861" w:rsidRPr="0068234E" w14:paraId="621573B5"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D3CAA79" w14:textId="6BE60C86"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Version number of the monitoring report</w:t>
            </w:r>
          </w:p>
        </w:tc>
        <w:tc>
          <w:tcPr>
            <w:tcW w:w="5052" w:type="dxa"/>
          </w:tcPr>
          <w:p w14:paraId="1602384E" w14:textId="0A869024" w:rsidR="00733861" w:rsidRPr="0068234E" w:rsidRDefault="00477BB4"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68234E">
              <w:rPr>
                <w:rFonts w:asciiTheme="minorHAnsi" w:hAnsiTheme="minorHAnsi"/>
                <w:color w:val="auto"/>
                <w:sz w:val="20"/>
                <w:szCs w:val="20"/>
                <w:lang w:val="en-GB" w:eastAsia="zh-CN"/>
              </w:rPr>
              <w:t>03</w:t>
            </w:r>
          </w:p>
        </w:tc>
      </w:tr>
      <w:tr w:rsidR="00733861" w:rsidRPr="0068234E" w14:paraId="1753A604"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7A3354C" w14:textId="737B5827" w:rsidR="00733861" w:rsidRPr="0068234E" w:rsidRDefault="00733861" w:rsidP="00733861">
            <w:pPr>
              <w:spacing w:line="276" w:lineRule="auto"/>
              <w:ind w:left="34"/>
              <w:rPr>
                <w:rFonts w:asciiTheme="minorHAnsi" w:hAnsiTheme="minorHAnsi"/>
                <w:b/>
                <w:bCs w:val="0"/>
                <w:color w:val="FFFFFF" w:themeColor="background1"/>
                <w:lang w:eastAsia="de-DE"/>
              </w:rPr>
            </w:pPr>
            <w:r w:rsidRPr="0068234E">
              <w:rPr>
                <w:rFonts w:asciiTheme="minorHAnsi" w:hAnsiTheme="minorHAnsi" w:cs="Arial"/>
                <w:b/>
                <w:bCs w:val="0"/>
                <w:color w:val="FFFFFF" w:themeColor="background1"/>
                <w:sz w:val="20"/>
              </w:rPr>
              <w:t xml:space="preserve">Completion date of the monitoring report </w:t>
            </w:r>
          </w:p>
        </w:tc>
        <w:tc>
          <w:tcPr>
            <w:tcW w:w="5052" w:type="dxa"/>
          </w:tcPr>
          <w:p w14:paraId="4867C2DA" w14:textId="07E9E84F" w:rsidR="00733861" w:rsidRPr="0068234E" w:rsidRDefault="00477BB4"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68234E">
              <w:rPr>
                <w:rFonts w:asciiTheme="minorHAnsi" w:hAnsiTheme="minorHAnsi"/>
                <w:color w:val="auto"/>
                <w:sz w:val="20"/>
                <w:szCs w:val="20"/>
                <w:lang w:val="en-GB" w:eastAsia="zh-CN"/>
              </w:rPr>
              <w:t>02/02/2023</w:t>
            </w:r>
          </w:p>
        </w:tc>
      </w:tr>
      <w:tr w:rsidR="00733861" w:rsidRPr="0068234E" w14:paraId="04B2C3B0"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9759770" w14:textId="5DF1CA86" w:rsidR="00733861" w:rsidRPr="0068234E" w:rsidRDefault="00733861" w:rsidP="00733861">
            <w:pPr>
              <w:spacing w:line="276" w:lineRule="auto"/>
              <w:ind w:left="34"/>
              <w:rPr>
                <w:rFonts w:asciiTheme="minorHAnsi" w:hAnsiTheme="minorHAnsi"/>
                <w:b/>
                <w:bCs w:val="0"/>
                <w:color w:val="FFFFFF" w:themeColor="background1"/>
                <w:lang w:eastAsia="de-DE"/>
              </w:rPr>
            </w:pPr>
            <w:r w:rsidRPr="0068234E">
              <w:rPr>
                <w:rFonts w:asciiTheme="minorHAnsi" w:hAnsiTheme="minorHAnsi" w:cs="Arial"/>
                <w:b/>
                <w:bCs w:val="0"/>
                <w:color w:val="FFFFFF" w:themeColor="background1"/>
                <w:sz w:val="20"/>
              </w:rPr>
              <w:t>Date of project design certification</w:t>
            </w:r>
          </w:p>
        </w:tc>
        <w:tc>
          <w:tcPr>
            <w:tcW w:w="5052" w:type="dxa"/>
          </w:tcPr>
          <w:p w14:paraId="6BD36749" w14:textId="7083B1BE" w:rsidR="00733861" w:rsidRPr="0068234E" w:rsidRDefault="00477BB4"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68234E">
              <w:rPr>
                <w:color w:val="auto"/>
                <w:sz w:val="20"/>
                <w:szCs w:val="20"/>
                <w:lang w:val="en-GB" w:eastAsia="zh-CN"/>
              </w:rPr>
              <w:t>02/02/2023</w:t>
            </w:r>
          </w:p>
        </w:tc>
      </w:tr>
      <w:tr w:rsidR="00733861" w:rsidRPr="0068234E" w14:paraId="7BBEF22E"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3859A9BF" w14:textId="1FF36859" w:rsidR="00733861" w:rsidRPr="0068234E" w:rsidRDefault="00733861" w:rsidP="00733861">
            <w:pPr>
              <w:spacing w:line="276" w:lineRule="auto"/>
              <w:ind w:left="34"/>
              <w:rPr>
                <w:rFonts w:asciiTheme="minorHAnsi" w:hAnsiTheme="minorHAnsi"/>
                <w:b/>
                <w:bCs w:val="0"/>
                <w:color w:val="FFFFFF" w:themeColor="background1"/>
                <w:lang w:eastAsia="de-DE"/>
              </w:rPr>
            </w:pPr>
            <w:r w:rsidRPr="0068234E">
              <w:rPr>
                <w:rFonts w:asciiTheme="minorHAnsi" w:hAnsiTheme="minorHAnsi" w:cs="Arial"/>
                <w:b/>
                <w:bCs w:val="0"/>
                <w:color w:val="FFFFFF" w:themeColor="background1"/>
                <w:sz w:val="20"/>
              </w:rPr>
              <w:t>Date of Last Annual Report</w:t>
            </w:r>
          </w:p>
        </w:tc>
        <w:tc>
          <w:tcPr>
            <w:tcW w:w="5052" w:type="dxa"/>
          </w:tcPr>
          <w:p w14:paraId="15C0D71D" w14:textId="130D2D19" w:rsidR="00733861" w:rsidRPr="0068234E" w:rsidRDefault="0020087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68234E">
              <w:rPr>
                <w:rFonts w:asciiTheme="minorHAnsi" w:hAnsiTheme="minorHAnsi" w:hint="eastAsia"/>
                <w:color w:val="auto"/>
                <w:sz w:val="20"/>
                <w:szCs w:val="20"/>
                <w:lang w:val="en-GB" w:eastAsia="zh-CN"/>
              </w:rPr>
              <w:t>N</w:t>
            </w:r>
            <w:r w:rsidRPr="0068234E">
              <w:rPr>
                <w:rFonts w:asciiTheme="minorHAnsi" w:hAnsiTheme="minorHAnsi"/>
                <w:color w:val="auto"/>
                <w:sz w:val="20"/>
                <w:szCs w:val="20"/>
                <w:lang w:val="en-GB" w:eastAsia="zh-CN"/>
              </w:rPr>
              <w:t>/A</w:t>
            </w:r>
          </w:p>
        </w:tc>
      </w:tr>
      <w:tr w:rsidR="00733861" w:rsidRPr="0068234E" w14:paraId="01D6019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84FC85B" w14:textId="57F6E6DD"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 xml:space="preserve">Monitoring period number </w:t>
            </w:r>
          </w:p>
        </w:tc>
        <w:tc>
          <w:tcPr>
            <w:tcW w:w="5052" w:type="dxa"/>
          </w:tcPr>
          <w:p w14:paraId="530DDC90" w14:textId="28E0B997" w:rsidR="00733861" w:rsidRPr="0068234E" w:rsidRDefault="0020087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68234E">
              <w:rPr>
                <w:rFonts w:asciiTheme="minorHAnsi" w:hAnsiTheme="minorHAnsi" w:hint="eastAsia"/>
                <w:color w:val="auto"/>
                <w:sz w:val="20"/>
                <w:szCs w:val="20"/>
                <w:lang w:val="en-GB" w:eastAsia="zh-CN"/>
              </w:rPr>
              <w:t>0</w:t>
            </w:r>
            <w:r w:rsidRPr="0068234E">
              <w:rPr>
                <w:rFonts w:asciiTheme="minorHAnsi" w:hAnsiTheme="minorHAnsi"/>
                <w:color w:val="auto"/>
                <w:sz w:val="20"/>
                <w:szCs w:val="20"/>
                <w:lang w:val="en-GB" w:eastAsia="zh-CN"/>
              </w:rPr>
              <w:t>1</w:t>
            </w:r>
          </w:p>
        </w:tc>
      </w:tr>
      <w:tr w:rsidR="00733861" w:rsidRPr="0068234E" w14:paraId="16E5ED3B"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596D358" w14:textId="36037F88"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 xml:space="preserve">Duration of this monitoring period </w:t>
            </w:r>
          </w:p>
        </w:tc>
        <w:tc>
          <w:tcPr>
            <w:tcW w:w="5052" w:type="dxa"/>
          </w:tcPr>
          <w:p w14:paraId="2BCB5296" w14:textId="76F04E6C" w:rsidR="00733861" w:rsidRPr="0068234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68234E">
              <w:rPr>
                <w:rFonts w:asciiTheme="minorHAnsi" w:hAnsiTheme="minorHAnsi"/>
                <w:color w:val="auto"/>
                <w:sz w:val="20"/>
                <w:szCs w:val="20"/>
                <w:lang w:val="en-GB" w:eastAsia="zh-CN"/>
              </w:rPr>
              <w:t>The 1</w:t>
            </w:r>
            <w:r w:rsidRPr="0068234E">
              <w:rPr>
                <w:rFonts w:asciiTheme="minorHAnsi" w:hAnsiTheme="minorHAnsi"/>
                <w:color w:val="auto"/>
                <w:sz w:val="20"/>
                <w:szCs w:val="20"/>
                <w:vertAlign w:val="superscript"/>
                <w:lang w:val="en-GB" w:eastAsia="zh-CN"/>
              </w:rPr>
              <w:t>st</w:t>
            </w:r>
            <w:r w:rsidRPr="0068234E">
              <w:rPr>
                <w:rFonts w:asciiTheme="minorHAnsi" w:hAnsiTheme="minorHAnsi"/>
                <w:color w:val="auto"/>
                <w:sz w:val="20"/>
                <w:szCs w:val="20"/>
                <w:lang w:val="en-GB" w:eastAsia="zh-CN"/>
              </w:rPr>
              <w:t xml:space="preserve"> </w:t>
            </w:r>
            <w:r w:rsidRPr="0068234E">
              <w:rPr>
                <w:rFonts w:asciiTheme="minorHAnsi" w:hAnsiTheme="minorHAnsi"/>
                <w:color w:val="auto"/>
                <w:sz w:val="20"/>
                <w:szCs w:val="20"/>
                <w:lang w:val="en-GB"/>
              </w:rPr>
              <w:t xml:space="preserve">monitoring period from </w:t>
            </w:r>
            <w:r w:rsidR="007F60E9" w:rsidRPr="0068234E">
              <w:rPr>
                <w:rFonts w:asciiTheme="minorHAnsi" w:hAnsiTheme="minorHAnsi"/>
                <w:color w:val="auto"/>
                <w:sz w:val="20"/>
                <w:szCs w:val="20"/>
                <w:lang w:val="en-GB"/>
              </w:rPr>
              <w:t>26</w:t>
            </w:r>
            <w:r w:rsidR="00311FA9" w:rsidRPr="0068234E">
              <w:rPr>
                <w:rFonts w:asciiTheme="minorHAnsi" w:hAnsiTheme="minorHAnsi"/>
                <w:color w:val="auto"/>
                <w:sz w:val="20"/>
                <w:szCs w:val="20"/>
                <w:lang w:val="en-GB"/>
              </w:rPr>
              <w:t>/12/2020</w:t>
            </w:r>
            <w:r w:rsidRPr="0068234E">
              <w:rPr>
                <w:rFonts w:asciiTheme="minorHAnsi" w:hAnsiTheme="minorHAnsi"/>
                <w:color w:val="auto"/>
                <w:sz w:val="20"/>
                <w:szCs w:val="20"/>
                <w:lang w:val="en-GB"/>
              </w:rPr>
              <w:t xml:space="preserve"> to 3</w:t>
            </w:r>
            <w:r w:rsidR="007F60E9" w:rsidRPr="0068234E">
              <w:rPr>
                <w:rFonts w:asciiTheme="minorHAnsi" w:hAnsiTheme="minorHAnsi"/>
                <w:color w:val="auto"/>
                <w:sz w:val="20"/>
                <w:szCs w:val="20"/>
                <w:lang w:val="en-GB"/>
              </w:rPr>
              <w:t>0</w:t>
            </w:r>
            <w:r w:rsidRPr="0068234E">
              <w:rPr>
                <w:rFonts w:asciiTheme="minorHAnsi" w:hAnsiTheme="minorHAnsi"/>
                <w:color w:val="auto"/>
                <w:sz w:val="20"/>
                <w:szCs w:val="20"/>
                <w:lang w:val="en-GB"/>
              </w:rPr>
              <w:t>/0</w:t>
            </w:r>
            <w:r w:rsidR="007F60E9" w:rsidRPr="0068234E">
              <w:rPr>
                <w:rFonts w:asciiTheme="minorHAnsi" w:hAnsiTheme="minorHAnsi"/>
                <w:color w:val="auto"/>
                <w:sz w:val="20"/>
                <w:szCs w:val="20"/>
                <w:lang w:val="en-GB"/>
              </w:rPr>
              <w:t>6</w:t>
            </w:r>
            <w:r w:rsidRPr="0068234E">
              <w:rPr>
                <w:rFonts w:asciiTheme="minorHAnsi" w:hAnsiTheme="minorHAnsi"/>
                <w:color w:val="auto"/>
                <w:sz w:val="20"/>
                <w:szCs w:val="20"/>
                <w:lang w:val="en-GB"/>
              </w:rPr>
              <w:t>/202</w:t>
            </w:r>
            <w:r w:rsidR="009B3F6E" w:rsidRPr="0068234E">
              <w:rPr>
                <w:rFonts w:asciiTheme="minorHAnsi" w:hAnsiTheme="minorHAnsi"/>
                <w:color w:val="auto"/>
                <w:sz w:val="20"/>
                <w:szCs w:val="20"/>
                <w:lang w:val="en-GB"/>
              </w:rPr>
              <w:t>2</w:t>
            </w:r>
            <w:r w:rsidRPr="0068234E">
              <w:rPr>
                <w:rFonts w:asciiTheme="minorHAnsi" w:hAnsiTheme="minorHAnsi"/>
                <w:color w:val="auto"/>
                <w:sz w:val="20"/>
                <w:szCs w:val="20"/>
                <w:lang w:val="en-GB"/>
              </w:rPr>
              <w:t xml:space="preserve"> (first and last days included)</w:t>
            </w:r>
          </w:p>
        </w:tc>
      </w:tr>
      <w:tr w:rsidR="00733861" w:rsidRPr="0068234E" w14:paraId="12CA5B1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778116C" w14:textId="3F4056AE"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 xml:space="preserve">Project Representative </w:t>
            </w:r>
          </w:p>
        </w:tc>
        <w:tc>
          <w:tcPr>
            <w:tcW w:w="5052" w:type="dxa"/>
          </w:tcPr>
          <w:p w14:paraId="4A809537" w14:textId="77777777" w:rsidR="00200871" w:rsidRPr="0068234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68234E">
              <w:rPr>
                <w:rFonts w:asciiTheme="minorHAnsi" w:hAnsiTheme="minorHAnsi"/>
                <w:color w:val="auto"/>
                <w:sz w:val="20"/>
                <w:szCs w:val="20"/>
                <w:lang w:val="en-GB"/>
              </w:rPr>
              <w:t>The official focal point and project developer: Profit Carbon Environmental Energy Technology (Shanghai) Co., Ltd.</w:t>
            </w:r>
          </w:p>
          <w:p w14:paraId="5FF9670B" w14:textId="0F93B140" w:rsidR="00733861" w:rsidRPr="0068234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68234E">
              <w:rPr>
                <w:rFonts w:asciiTheme="minorHAnsi" w:hAnsiTheme="minorHAnsi"/>
                <w:color w:val="auto"/>
                <w:sz w:val="20"/>
                <w:szCs w:val="20"/>
                <w:lang w:val="en-GB"/>
              </w:rPr>
              <w:t>The project owner:</w:t>
            </w:r>
            <w:r w:rsidRPr="0068234E">
              <w:rPr>
                <w:color w:val="auto"/>
                <w:sz w:val="20"/>
                <w:szCs w:val="20"/>
                <w:lang w:val="en-GB"/>
              </w:rPr>
              <w:t xml:space="preserve"> </w:t>
            </w:r>
            <w:proofErr w:type="spellStart"/>
            <w:r w:rsidR="00311FA9" w:rsidRPr="0068234E">
              <w:rPr>
                <w:color w:val="auto"/>
                <w:sz w:val="20"/>
                <w:szCs w:val="20"/>
                <w:lang w:val="en-GB"/>
              </w:rPr>
              <w:t>Shuangbaotai</w:t>
            </w:r>
            <w:proofErr w:type="spellEnd"/>
            <w:r w:rsidR="00311FA9" w:rsidRPr="0068234E">
              <w:rPr>
                <w:color w:val="auto"/>
                <w:sz w:val="20"/>
                <w:szCs w:val="20"/>
                <w:lang w:val="en-GB"/>
              </w:rPr>
              <w:t xml:space="preserve"> Animal Husbandry Group Co., Ltd.</w:t>
            </w:r>
          </w:p>
        </w:tc>
      </w:tr>
      <w:tr w:rsidR="00733861" w:rsidRPr="0068234E" w14:paraId="36672DB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0EA54F0" w14:textId="224A159F"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Host Country</w:t>
            </w:r>
          </w:p>
        </w:tc>
        <w:tc>
          <w:tcPr>
            <w:tcW w:w="5052" w:type="dxa"/>
          </w:tcPr>
          <w:p w14:paraId="6D2A6E43" w14:textId="3EC864EB" w:rsidR="00733861" w:rsidRPr="0068234E" w:rsidRDefault="0020087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hint="eastAsia"/>
                <w:color w:val="auto"/>
                <w:sz w:val="20"/>
                <w:szCs w:val="20"/>
                <w:lang w:val="en-GB" w:eastAsia="zh-CN"/>
              </w:rPr>
              <w:t>P</w:t>
            </w:r>
            <w:r w:rsidRPr="0068234E">
              <w:rPr>
                <w:color w:val="auto"/>
                <w:sz w:val="20"/>
                <w:szCs w:val="20"/>
                <w:lang w:val="en-GB" w:eastAsia="zh-CN"/>
              </w:rPr>
              <w:t>eople’s Republic of China</w:t>
            </w:r>
          </w:p>
        </w:tc>
      </w:tr>
      <w:tr w:rsidR="00733861" w:rsidRPr="0068234E" w14:paraId="43616CB0" w14:textId="77777777" w:rsidTr="00733861">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F2C4863" w14:textId="77777777" w:rsidR="00733861" w:rsidRPr="0068234E" w:rsidRDefault="00733861" w:rsidP="00733861">
            <w:pPr>
              <w:tabs>
                <w:tab w:val="left" w:pos="3536"/>
              </w:tabs>
              <w:spacing w:line="276" w:lineRule="auto"/>
              <w:ind w:left="34"/>
              <w:contextualSpacing w:val="0"/>
              <w:jc w:val="both"/>
              <w:rPr>
                <w:rFonts w:asciiTheme="minorHAnsi" w:hAnsiTheme="minorHAnsi" w:cs="Arial"/>
                <w:b/>
                <w:bCs w:val="0"/>
                <w:color w:val="FFFFFF" w:themeColor="background1"/>
                <w:sz w:val="20"/>
              </w:rPr>
            </w:pPr>
            <w:r w:rsidRPr="0068234E">
              <w:rPr>
                <w:rFonts w:asciiTheme="minorHAnsi" w:hAnsiTheme="minorHAnsi" w:cs="Arial"/>
                <w:b/>
                <w:bCs w:val="0"/>
                <w:color w:val="FFFFFF" w:themeColor="background1"/>
                <w:sz w:val="20"/>
              </w:rPr>
              <w:t>Activity Requirements applied</w:t>
            </w:r>
          </w:p>
          <w:p w14:paraId="181E8C4C" w14:textId="77777777" w:rsidR="00733861" w:rsidRPr="0068234E" w:rsidRDefault="00733861" w:rsidP="00733861">
            <w:pPr>
              <w:spacing w:line="276" w:lineRule="auto"/>
              <w:ind w:left="34"/>
              <w:rPr>
                <w:rFonts w:asciiTheme="minorHAnsi" w:hAnsiTheme="minorHAnsi"/>
                <w:b/>
                <w:bCs w:val="0"/>
                <w:color w:val="FFFFFF" w:themeColor="background1"/>
              </w:rPr>
            </w:pPr>
          </w:p>
        </w:tc>
        <w:tc>
          <w:tcPr>
            <w:tcW w:w="5052" w:type="dxa"/>
          </w:tcPr>
          <w:p w14:paraId="0F4BE22C" w14:textId="7B307121" w:rsidR="00733861" w:rsidRPr="0068234E" w:rsidRDefault="00272FDC"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asciiTheme="minorHAnsi" w:hAnsiTheme="minorHAnsi" w:cs="Arial"/>
                <w:color w:val="auto"/>
                <w:sz w:val="20"/>
                <w:szCs w:val="20"/>
              </w:rPr>
              <w:fldChar w:fldCharType="begin">
                <w:ffData>
                  <w:name w:val="Check7"/>
                  <w:enabled/>
                  <w:calcOnExit w:val="0"/>
                  <w:checkBox>
                    <w:sizeAuto/>
                    <w:default w:val="1"/>
                  </w:checkBox>
                </w:ffData>
              </w:fldChar>
            </w:r>
            <w:bookmarkStart w:id="0" w:name="Check7"/>
            <w:r w:rsidRPr="0068234E">
              <w:rPr>
                <w:rFonts w:asciiTheme="minorHAnsi" w:hAnsiTheme="minorHAnsi" w:cs="Arial"/>
                <w:color w:val="auto"/>
                <w:sz w:val="20"/>
                <w:szCs w:val="20"/>
              </w:rPr>
              <w:instrText xml:space="preserve"> FORMCHECKBOX </w:instrText>
            </w:r>
            <w:r w:rsidR="00000000" w:rsidRPr="0068234E">
              <w:rPr>
                <w:rFonts w:asciiTheme="minorHAnsi" w:hAnsiTheme="minorHAnsi" w:cs="Arial"/>
                <w:color w:val="auto"/>
                <w:sz w:val="20"/>
                <w:szCs w:val="20"/>
              </w:rPr>
            </w:r>
            <w:r w:rsidR="00000000" w:rsidRPr="0068234E">
              <w:rPr>
                <w:rFonts w:asciiTheme="minorHAnsi" w:hAnsiTheme="minorHAnsi" w:cs="Arial"/>
                <w:color w:val="auto"/>
                <w:sz w:val="20"/>
                <w:szCs w:val="20"/>
              </w:rPr>
              <w:fldChar w:fldCharType="separate"/>
            </w:r>
            <w:r w:rsidRPr="0068234E">
              <w:rPr>
                <w:rFonts w:asciiTheme="minorHAnsi" w:hAnsiTheme="minorHAnsi" w:cs="Arial"/>
                <w:color w:val="auto"/>
                <w:sz w:val="20"/>
                <w:szCs w:val="20"/>
              </w:rPr>
              <w:fldChar w:fldCharType="end"/>
            </w:r>
            <w:bookmarkEnd w:id="0"/>
            <w:r w:rsidR="00733861" w:rsidRPr="0068234E">
              <w:rPr>
                <w:rFonts w:asciiTheme="minorHAnsi" w:hAnsiTheme="minorHAnsi" w:cs="Arial"/>
                <w:color w:val="auto"/>
                <w:sz w:val="20"/>
                <w:szCs w:val="20"/>
              </w:rPr>
              <w:t xml:space="preserve"> Community Services Activities </w:t>
            </w:r>
          </w:p>
          <w:p w14:paraId="6D307C89" w14:textId="77777777" w:rsidR="00733861" w:rsidRPr="0068234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asciiTheme="minorHAnsi" w:hAnsiTheme="minorHAnsi" w:cs="Arial"/>
                <w:color w:val="auto"/>
                <w:sz w:val="20"/>
                <w:szCs w:val="20"/>
              </w:rPr>
              <w:fldChar w:fldCharType="begin">
                <w:ffData>
                  <w:name w:val="Check8"/>
                  <w:enabled/>
                  <w:calcOnExit w:val="0"/>
                  <w:checkBox>
                    <w:sizeAuto/>
                    <w:default w:val="0"/>
                  </w:checkBox>
                </w:ffData>
              </w:fldChar>
            </w:r>
            <w:r w:rsidRPr="0068234E">
              <w:rPr>
                <w:rFonts w:asciiTheme="minorHAnsi" w:hAnsiTheme="minorHAnsi" w:cs="Arial"/>
                <w:color w:val="auto"/>
                <w:sz w:val="20"/>
                <w:szCs w:val="20"/>
              </w:rPr>
              <w:instrText xml:space="preserve"> FORMCHECKBOX </w:instrText>
            </w:r>
            <w:r w:rsidR="00000000" w:rsidRPr="0068234E">
              <w:rPr>
                <w:rFonts w:asciiTheme="minorHAnsi" w:hAnsiTheme="minorHAnsi" w:cs="Arial"/>
                <w:color w:val="auto"/>
                <w:sz w:val="20"/>
                <w:szCs w:val="20"/>
              </w:rPr>
            </w:r>
            <w:r w:rsidR="00000000" w:rsidRPr="0068234E">
              <w:rPr>
                <w:rFonts w:asciiTheme="minorHAnsi" w:hAnsiTheme="minorHAnsi" w:cs="Arial"/>
                <w:color w:val="auto"/>
                <w:sz w:val="20"/>
                <w:szCs w:val="20"/>
              </w:rPr>
              <w:fldChar w:fldCharType="separate"/>
            </w:r>
            <w:r w:rsidRPr="0068234E">
              <w:rPr>
                <w:rFonts w:asciiTheme="minorHAnsi" w:hAnsiTheme="minorHAnsi" w:cs="Arial"/>
                <w:color w:val="auto"/>
                <w:sz w:val="20"/>
                <w:szCs w:val="20"/>
              </w:rPr>
              <w:fldChar w:fldCharType="end"/>
            </w:r>
            <w:r w:rsidRPr="0068234E">
              <w:rPr>
                <w:rFonts w:asciiTheme="minorHAnsi" w:hAnsiTheme="minorHAnsi" w:cs="Arial"/>
                <w:color w:val="auto"/>
                <w:sz w:val="20"/>
                <w:szCs w:val="20"/>
              </w:rPr>
              <w:t xml:space="preserve"> Renewable Energy Activities </w:t>
            </w:r>
          </w:p>
          <w:p w14:paraId="782689B4" w14:textId="77777777" w:rsidR="00733861" w:rsidRPr="0068234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asciiTheme="minorHAnsi" w:hAnsiTheme="minorHAnsi" w:cs="Arial"/>
                <w:color w:val="auto"/>
                <w:sz w:val="20"/>
                <w:szCs w:val="20"/>
              </w:rPr>
              <w:fldChar w:fldCharType="begin">
                <w:ffData>
                  <w:name w:val="Check9"/>
                  <w:enabled/>
                  <w:calcOnExit w:val="0"/>
                  <w:checkBox>
                    <w:sizeAuto/>
                    <w:default w:val="0"/>
                  </w:checkBox>
                </w:ffData>
              </w:fldChar>
            </w:r>
            <w:r w:rsidRPr="0068234E">
              <w:rPr>
                <w:rFonts w:asciiTheme="minorHAnsi" w:hAnsiTheme="minorHAnsi" w:cs="Arial"/>
                <w:color w:val="auto"/>
                <w:sz w:val="20"/>
                <w:szCs w:val="20"/>
              </w:rPr>
              <w:instrText xml:space="preserve"> FORMCHECKBOX </w:instrText>
            </w:r>
            <w:r w:rsidR="00000000" w:rsidRPr="0068234E">
              <w:rPr>
                <w:rFonts w:asciiTheme="minorHAnsi" w:hAnsiTheme="minorHAnsi" w:cs="Arial"/>
                <w:color w:val="auto"/>
                <w:sz w:val="20"/>
                <w:szCs w:val="20"/>
              </w:rPr>
            </w:r>
            <w:r w:rsidR="00000000" w:rsidRPr="0068234E">
              <w:rPr>
                <w:rFonts w:asciiTheme="minorHAnsi" w:hAnsiTheme="minorHAnsi" w:cs="Arial"/>
                <w:color w:val="auto"/>
                <w:sz w:val="20"/>
                <w:szCs w:val="20"/>
              </w:rPr>
              <w:fldChar w:fldCharType="separate"/>
            </w:r>
            <w:r w:rsidRPr="0068234E">
              <w:rPr>
                <w:rFonts w:asciiTheme="minorHAnsi" w:hAnsiTheme="minorHAnsi" w:cs="Arial"/>
                <w:color w:val="auto"/>
                <w:sz w:val="20"/>
                <w:szCs w:val="20"/>
              </w:rPr>
              <w:fldChar w:fldCharType="end"/>
            </w:r>
            <w:r w:rsidRPr="0068234E">
              <w:rPr>
                <w:rFonts w:asciiTheme="minorHAnsi" w:hAnsiTheme="minorHAnsi" w:cs="Arial"/>
                <w:color w:val="auto"/>
                <w:sz w:val="20"/>
                <w:szCs w:val="20"/>
              </w:rPr>
              <w:t xml:space="preserve"> Land Use and Forestry Activities/Risks &amp; Capacities </w:t>
            </w:r>
          </w:p>
          <w:p w14:paraId="7823F604" w14:textId="78702795" w:rsidR="00733861" w:rsidRPr="0068234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asciiTheme="minorHAnsi" w:hAnsiTheme="minorHAnsi" w:cs="Arial"/>
                <w:color w:val="auto"/>
                <w:sz w:val="20"/>
                <w:szCs w:val="20"/>
              </w:rPr>
              <w:fldChar w:fldCharType="begin">
                <w:ffData>
                  <w:name w:val="Check10"/>
                  <w:enabled/>
                  <w:calcOnExit w:val="0"/>
                  <w:checkBox>
                    <w:sizeAuto/>
                    <w:default w:val="0"/>
                  </w:checkBox>
                </w:ffData>
              </w:fldChar>
            </w:r>
            <w:r w:rsidRPr="0068234E">
              <w:rPr>
                <w:rFonts w:asciiTheme="minorHAnsi" w:hAnsiTheme="minorHAnsi" w:cs="Arial"/>
                <w:color w:val="auto"/>
                <w:sz w:val="20"/>
                <w:szCs w:val="20"/>
              </w:rPr>
              <w:instrText xml:space="preserve"> FORMCHECKBOX </w:instrText>
            </w:r>
            <w:r w:rsidR="00000000" w:rsidRPr="0068234E">
              <w:rPr>
                <w:rFonts w:asciiTheme="minorHAnsi" w:hAnsiTheme="minorHAnsi" w:cs="Arial"/>
                <w:color w:val="auto"/>
                <w:sz w:val="20"/>
                <w:szCs w:val="20"/>
              </w:rPr>
            </w:r>
            <w:r w:rsidR="00000000" w:rsidRPr="0068234E">
              <w:rPr>
                <w:rFonts w:asciiTheme="minorHAnsi" w:hAnsiTheme="minorHAnsi" w:cs="Arial"/>
                <w:color w:val="auto"/>
                <w:sz w:val="20"/>
                <w:szCs w:val="20"/>
              </w:rPr>
              <w:fldChar w:fldCharType="separate"/>
            </w:r>
            <w:r w:rsidRPr="0068234E">
              <w:rPr>
                <w:rFonts w:asciiTheme="minorHAnsi" w:hAnsiTheme="minorHAnsi" w:cs="Arial"/>
                <w:color w:val="auto"/>
                <w:sz w:val="20"/>
                <w:szCs w:val="20"/>
              </w:rPr>
              <w:fldChar w:fldCharType="end"/>
            </w:r>
            <w:r w:rsidRPr="0068234E">
              <w:rPr>
                <w:rFonts w:asciiTheme="minorHAnsi" w:hAnsiTheme="minorHAnsi"/>
                <w:color w:val="auto"/>
                <w:sz w:val="20"/>
                <w:szCs w:val="20"/>
              </w:rPr>
              <w:t xml:space="preserve"> </w:t>
            </w:r>
            <w:r w:rsidRPr="0068234E">
              <w:rPr>
                <w:rFonts w:asciiTheme="minorHAnsi" w:hAnsiTheme="minorHAnsi" w:cs="Arial"/>
                <w:color w:val="auto"/>
                <w:sz w:val="20"/>
                <w:szCs w:val="20"/>
              </w:rPr>
              <w:t xml:space="preserve">N/A </w:t>
            </w:r>
          </w:p>
        </w:tc>
      </w:tr>
      <w:tr w:rsidR="00733861" w:rsidRPr="0068234E" w14:paraId="03867CCE" w14:textId="77777777" w:rsidTr="00733861">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B7019" w14:textId="30E1A65A"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Methodology (</w:t>
            </w:r>
            <w:proofErr w:type="spellStart"/>
            <w:r w:rsidRPr="0068234E">
              <w:rPr>
                <w:rFonts w:asciiTheme="minorHAnsi" w:hAnsiTheme="minorHAnsi" w:cs="Arial"/>
                <w:b/>
                <w:bCs w:val="0"/>
                <w:color w:val="FFFFFF" w:themeColor="background1"/>
                <w:sz w:val="20"/>
              </w:rPr>
              <w:t>ies</w:t>
            </w:r>
            <w:proofErr w:type="spellEnd"/>
            <w:r w:rsidRPr="0068234E">
              <w:rPr>
                <w:rFonts w:asciiTheme="minorHAnsi" w:hAnsiTheme="minorHAnsi" w:cs="Arial"/>
                <w:b/>
                <w:bCs w:val="0"/>
                <w:color w:val="FFFFFF" w:themeColor="background1"/>
                <w:sz w:val="20"/>
              </w:rPr>
              <w:t>) applied and version number</w:t>
            </w:r>
          </w:p>
        </w:tc>
        <w:tc>
          <w:tcPr>
            <w:tcW w:w="5052" w:type="dxa"/>
          </w:tcPr>
          <w:p w14:paraId="603C0777" w14:textId="7E383E99" w:rsidR="00733861" w:rsidRPr="0068234E" w:rsidRDefault="0020087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bookmarkStart w:id="1" w:name="OLE_LINK18"/>
            <w:r w:rsidRPr="0068234E">
              <w:rPr>
                <w:rFonts w:asciiTheme="minorHAnsi" w:hAnsiTheme="minorHAnsi" w:hint="eastAsia"/>
                <w:i/>
                <w:iCs/>
                <w:color w:val="auto"/>
                <w:sz w:val="20"/>
                <w:szCs w:val="20"/>
                <w:lang w:val="en-GB" w:eastAsia="zh-CN"/>
              </w:rPr>
              <w:t>A</w:t>
            </w:r>
            <w:r w:rsidRPr="0068234E">
              <w:rPr>
                <w:rFonts w:asciiTheme="minorHAnsi" w:hAnsiTheme="minorHAnsi"/>
                <w:i/>
                <w:iCs/>
                <w:color w:val="auto"/>
                <w:sz w:val="20"/>
                <w:szCs w:val="20"/>
                <w:lang w:val="en-GB" w:eastAsia="zh-CN"/>
              </w:rPr>
              <w:t>CM0010 GHG emission reductions from manure management systems</w:t>
            </w:r>
            <w:r w:rsidRPr="0068234E">
              <w:rPr>
                <w:rFonts w:asciiTheme="minorHAnsi" w:hAnsiTheme="minorHAnsi"/>
                <w:color w:val="auto"/>
                <w:sz w:val="20"/>
                <w:szCs w:val="20"/>
                <w:lang w:val="en-GB" w:eastAsia="zh-CN"/>
              </w:rPr>
              <w:t xml:space="preserve"> (Version 08.0)</w:t>
            </w:r>
            <w:bookmarkEnd w:id="1"/>
          </w:p>
        </w:tc>
      </w:tr>
      <w:tr w:rsidR="00733861" w:rsidRPr="0068234E" w14:paraId="530F8C3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67AFB45" w14:textId="5BB7A0DD" w:rsidR="00733861" w:rsidRPr="0068234E" w:rsidRDefault="00733861" w:rsidP="00733861">
            <w:pPr>
              <w:spacing w:line="276" w:lineRule="auto"/>
              <w:ind w:left="34"/>
              <w:rPr>
                <w:rFonts w:asciiTheme="minorHAnsi" w:hAnsiTheme="minorHAnsi"/>
                <w:b/>
                <w:bCs w:val="0"/>
                <w:color w:val="FFFFFF" w:themeColor="background1"/>
              </w:rPr>
            </w:pPr>
            <w:r w:rsidRPr="0068234E">
              <w:rPr>
                <w:rFonts w:asciiTheme="minorHAnsi" w:hAnsiTheme="minorHAnsi" w:cs="Arial"/>
                <w:b/>
                <w:bCs w:val="0"/>
                <w:color w:val="FFFFFF" w:themeColor="background1"/>
                <w:sz w:val="20"/>
              </w:rPr>
              <w:t>Product Requirements applied</w:t>
            </w:r>
          </w:p>
        </w:tc>
        <w:tc>
          <w:tcPr>
            <w:tcW w:w="5052" w:type="dxa"/>
          </w:tcPr>
          <w:p w14:paraId="677BA52C" w14:textId="40CD4253" w:rsidR="00733861" w:rsidRPr="0068234E" w:rsidRDefault="0020087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asciiTheme="minorHAnsi" w:hAnsiTheme="minorHAnsi"/>
                <w:color w:val="auto"/>
                <w:sz w:val="20"/>
                <w:szCs w:val="20"/>
              </w:rPr>
              <w:fldChar w:fldCharType="begin">
                <w:ffData>
                  <w:name w:val="Check4"/>
                  <w:enabled/>
                  <w:calcOnExit w:val="0"/>
                  <w:checkBox>
                    <w:sizeAuto/>
                    <w:default w:val="1"/>
                  </w:checkBox>
                </w:ffData>
              </w:fldChar>
            </w:r>
            <w:bookmarkStart w:id="2" w:name="Check4"/>
            <w:r w:rsidRPr="0068234E">
              <w:rPr>
                <w:rFonts w:asciiTheme="minorHAnsi" w:hAnsiTheme="minorHAnsi"/>
                <w:color w:val="auto"/>
                <w:sz w:val="20"/>
                <w:szCs w:val="20"/>
              </w:rPr>
              <w:instrText xml:space="preserve"> FORMCHECKBOX </w:instrText>
            </w:r>
            <w:r w:rsidR="00000000" w:rsidRPr="0068234E">
              <w:rPr>
                <w:rFonts w:asciiTheme="minorHAnsi" w:hAnsiTheme="minorHAnsi"/>
                <w:color w:val="auto"/>
                <w:sz w:val="20"/>
                <w:szCs w:val="20"/>
              </w:rPr>
            </w:r>
            <w:r w:rsidR="00000000" w:rsidRPr="0068234E">
              <w:rPr>
                <w:rFonts w:asciiTheme="minorHAnsi" w:hAnsiTheme="minorHAnsi"/>
                <w:color w:val="auto"/>
                <w:sz w:val="20"/>
                <w:szCs w:val="20"/>
              </w:rPr>
              <w:fldChar w:fldCharType="separate"/>
            </w:r>
            <w:r w:rsidRPr="0068234E">
              <w:rPr>
                <w:rFonts w:asciiTheme="minorHAnsi" w:hAnsiTheme="minorHAnsi"/>
                <w:color w:val="auto"/>
                <w:sz w:val="20"/>
                <w:szCs w:val="20"/>
              </w:rPr>
              <w:fldChar w:fldCharType="end"/>
            </w:r>
            <w:bookmarkEnd w:id="2"/>
            <w:r w:rsidR="00733861" w:rsidRPr="0068234E">
              <w:rPr>
                <w:rFonts w:asciiTheme="minorHAnsi" w:hAnsiTheme="minorHAnsi"/>
                <w:color w:val="auto"/>
                <w:sz w:val="20"/>
                <w:szCs w:val="20"/>
              </w:rPr>
              <w:t xml:space="preserve"> </w:t>
            </w:r>
            <w:r w:rsidR="00733861" w:rsidRPr="0068234E">
              <w:rPr>
                <w:rFonts w:asciiTheme="minorHAnsi" w:hAnsiTheme="minorHAnsi" w:cs="Arial"/>
                <w:color w:val="auto"/>
                <w:sz w:val="20"/>
                <w:szCs w:val="20"/>
              </w:rPr>
              <w:t xml:space="preserve">GHG Emissions Reduction &amp; Sequestration </w:t>
            </w:r>
          </w:p>
          <w:p w14:paraId="0D7C6F6A" w14:textId="77777777" w:rsidR="00733861" w:rsidRPr="0068234E" w:rsidRDefault="00733861" w:rsidP="009B3F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asciiTheme="minorHAnsi" w:hAnsiTheme="minorHAnsi" w:cs="Arial"/>
                <w:color w:val="auto"/>
                <w:sz w:val="20"/>
                <w:szCs w:val="20"/>
              </w:rPr>
              <w:fldChar w:fldCharType="begin">
                <w:ffData>
                  <w:name w:val="Check5"/>
                  <w:enabled/>
                  <w:calcOnExit w:val="0"/>
                  <w:checkBox>
                    <w:sizeAuto/>
                    <w:default w:val="0"/>
                  </w:checkBox>
                </w:ffData>
              </w:fldChar>
            </w:r>
            <w:r w:rsidRPr="0068234E">
              <w:rPr>
                <w:rFonts w:asciiTheme="minorHAnsi" w:hAnsiTheme="minorHAnsi" w:cs="Arial"/>
                <w:color w:val="auto"/>
                <w:sz w:val="20"/>
                <w:szCs w:val="20"/>
              </w:rPr>
              <w:instrText xml:space="preserve"> FORMCHECKBOX </w:instrText>
            </w:r>
            <w:r w:rsidR="00000000" w:rsidRPr="0068234E">
              <w:rPr>
                <w:rFonts w:asciiTheme="minorHAnsi" w:hAnsiTheme="minorHAnsi" w:cs="Arial"/>
                <w:color w:val="auto"/>
                <w:sz w:val="20"/>
                <w:szCs w:val="20"/>
              </w:rPr>
            </w:r>
            <w:r w:rsidR="00000000" w:rsidRPr="0068234E">
              <w:rPr>
                <w:rFonts w:asciiTheme="minorHAnsi" w:hAnsiTheme="minorHAnsi" w:cs="Arial"/>
                <w:color w:val="auto"/>
                <w:sz w:val="20"/>
                <w:szCs w:val="20"/>
              </w:rPr>
              <w:fldChar w:fldCharType="separate"/>
            </w:r>
            <w:r w:rsidRPr="0068234E">
              <w:rPr>
                <w:rFonts w:asciiTheme="minorHAnsi" w:hAnsiTheme="minorHAnsi" w:cs="Arial"/>
                <w:color w:val="auto"/>
                <w:sz w:val="20"/>
                <w:szCs w:val="20"/>
              </w:rPr>
              <w:fldChar w:fldCharType="end"/>
            </w:r>
            <w:r w:rsidRPr="0068234E">
              <w:rPr>
                <w:rFonts w:asciiTheme="minorHAnsi" w:hAnsiTheme="minorHAnsi" w:cs="Arial"/>
                <w:color w:val="auto"/>
                <w:sz w:val="20"/>
                <w:szCs w:val="20"/>
              </w:rPr>
              <w:t xml:space="preserve"> Renewable Energy Label </w:t>
            </w:r>
          </w:p>
          <w:p w14:paraId="21527E79" w14:textId="79CAF498" w:rsidR="00733861" w:rsidRPr="0068234E" w:rsidRDefault="00733861" w:rsidP="009B3F6E">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68234E">
              <w:rPr>
                <w:rFonts w:asciiTheme="minorHAnsi" w:hAnsiTheme="minorHAnsi" w:cs="Arial"/>
                <w:color w:val="auto"/>
                <w:sz w:val="20"/>
                <w:szCs w:val="20"/>
              </w:rPr>
              <w:fldChar w:fldCharType="begin">
                <w:ffData>
                  <w:name w:val="Check6"/>
                  <w:enabled/>
                  <w:calcOnExit w:val="0"/>
                  <w:checkBox>
                    <w:sizeAuto/>
                    <w:default w:val="0"/>
                  </w:checkBox>
                </w:ffData>
              </w:fldChar>
            </w:r>
            <w:r w:rsidRPr="0068234E">
              <w:rPr>
                <w:rFonts w:asciiTheme="minorHAnsi" w:hAnsiTheme="minorHAnsi" w:cs="Arial"/>
                <w:color w:val="auto"/>
                <w:sz w:val="20"/>
                <w:szCs w:val="20"/>
              </w:rPr>
              <w:instrText xml:space="preserve"> FORMCHECKBOX </w:instrText>
            </w:r>
            <w:r w:rsidR="00000000" w:rsidRPr="0068234E">
              <w:rPr>
                <w:rFonts w:asciiTheme="minorHAnsi" w:hAnsiTheme="minorHAnsi" w:cs="Arial"/>
                <w:color w:val="auto"/>
                <w:sz w:val="20"/>
                <w:szCs w:val="20"/>
              </w:rPr>
            </w:r>
            <w:r w:rsidR="00000000" w:rsidRPr="0068234E">
              <w:rPr>
                <w:rFonts w:asciiTheme="minorHAnsi" w:hAnsiTheme="minorHAnsi" w:cs="Arial"/>
                <w:color w:val="auto"/>
                <w:sz w:val="20"/>
                <w:szCs w:val="20"/>
              </w:rPr>
              <w:fldChar w:fldCharType="separate"/>
            </w:r>
            <w:r w:rsidRPr="0068234E">
              <w:rPr>
                <w:rFonts w:asciiTheme="minorHAnsi" w:hAnsiTheme="minorHAnsi" w:cs="Arial"/>
                <w:color w:val="auto"/>
                <w:sz w:val="20"/>
                <w:szCs w:val="20"/>
              </w:rPr>
              <w:fldChar w:fldCharType="end"/>
            </w:r>
            <w:r w:rsidRPr="0068234E">
              <w:rPr>
                <w:rFonts w:asciiTheme="minorHAnsi" w:hAnsiTheme="minorHAnsi" w:cs="Arial"/>
                <w:color w:val="auto"/>
                <w:sz w:val="20"/>
                <w:szCs w:val="20"/>
              </w:rPr>
              <w:t xml:space="preserve"> N/A </w:t>
            </w:r>
          </w:p>
        </w:tc>
      </w:tr>
    </w:tbl>
    <w:p w14:paraId="7AF982F4" w14:textId="1AD69166" w:rsidR="00816579" w:rsidRPr="0068234E" w:rsidRDefault="00816579" w:rsidP="00816579">
      <w:pPr>
        <w:pStyle w:val="51"/>
        <w:rPr>
          <w:lang w:val="en-GB"/>
        </w:rPr>
      </w:pPr>
      <w:r w:rsidRPr="0068234E">
        <w:rPr>
          <w:lang w:val="en-GB"/>
        </w:rPr>
        <w:lastRenderedPageBreak/>
        <w:t xml:space="preserve">Table </w:t>
      </w:r>
      <w:r w:rsidRPr="0068234E">
        <w:rPr>
          <w:lang w:val="en-GB"/>
        </w:rPr>
        <w:fldChar w:fldCharType="begin"/>
      </w:r>
      <w:r w:rsidRPr="0068234E">
        <w:rPr>
          <w:lang w:val="en-GB"/>
        </w:rPr>
        <w:instrText xml:space="preserve"> SEQ Table \* ARABIC </w:instrText>
      </w:r>
      <w:r w:rsidRPr="0068234E">
        <w:rPr>
          <w:lang w:val="en-GB"/>
        </w:rPr>
        <w:fldChar w:fldCharType="separate"/>
      </w:r>
      <w:r w:rsidR="00D34984" w:rsidRPr="0068234E">
        <w:rPr>
          <w:noProof/>
          <w:lang w:val="en-GB"/>
        </w:rPr>
        <w:t>1</w:t>
      </w:r>
      <w:r w:rsidRPr="0068234E">
        <w:rPr>
          <w:lang w:val="en-GB"/>
        </w:rPr>
        <w:fldChar w:fldCharType="end"/>
      </w:r>
      <w:r w:rsidRPr="0068234E">
        <w:rPr>
          <w:lang w:val="en-GB"/>
        </w:rPr>
        <w:t xml:space="preserve"> - Sustainable Development Contributions Achieved</w:t>
      </w:r>
    </w:p>
    <w:tbl>
      <w:tblPr>
        <w:tblStyle w:val="GSTableBoldline-heightcondensed"/>
        <w:tblW w:w="5000" w:type="pct"/>
        <w:tblBorders>
          <w:insideH w:val="none" w:sz="0" w:space="0" w:color="auto"/>
        </w:tblBorders>
        <w:tblLayout w:type="fixed"/>
        <w:tblCellMar>
          <w:top w:w="57" w:type="dxa"/>
          <w:left w:w="57" w:type="dxa"/>
        </w:tblCellMar>
        <w:tblLook w:val="0620" w:firstRow="1" w:lastRow="0" w:firstColumn="0" w:lastColumn="0" w:noHBand="1" w:noVBand="1"/>
      </w:tblPr>
      <w:tblGrid>
        <w:gridCol w:w="2389"/>
        <w:gridCol w:w="2714"/>
        <w:gridCol w:w="2976"/>
        <w:gridCol w:w="1553"/>
      </w:tblGrid>
      <w:tr w:rsidR="00816579" w:rsidRPr="0068234E" w14:paraId="7B866D22" w14:textId="77777777" w:rsidTr="00583CEF">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02B4C417" w14:textId="096D86B6" w:rsidR="00816579" w:rsidRPr="0068234E" w:rsidRDefault="00816579" w:rsidP="00816579">
            <w:pPr>
              <w:spacing w:line="276" w:lineRule="auto"/>
              <w:rPr>
                <w:rFonts w:asciiTheme="minorHAnsi" w:hAnsiTheme="minorHAnsi"/>
                <w:color w:val="FFFFFF" w:themeColor="background1"/>
                <w:sz w:val="18"/>
                <w:szCs w:val="18"/>
              </w:rPr>
            </w:pPr>
            <w:r w:rsidRPr="0068234E">
              <w:rPr>
                <w:rFonts w:asciiTheme="minorHAnsi" w:hAnsiTheme="minorHAnsi" w:cs="Arial"/>
                <w:color w:val="FFFFFF" w:themeColor="background1"/>
                <w:sz w:val="18"/>
                <w:szCs w:val="18"/>
              </w:rPr>
              <w:t>Sustainable Development Goals Targeted</w:t>
            </w:r>
          </w:p>
        </w:tc>
        <w:tc>
          <w:tcPr>
            <w:tcW w:w="1409" w:type="pct"/>
            <w:vAlign w:val="top"/>
          </w:tcPr>
          <w:p w14:paraId="6BD36A50" w14:textId="4872727A" w:rsidR="00816579" w:rsidRPr="0068234E" w:rsidRDefault="00816579" w:rsidP="00816579">
            <w:pPr>
              <w:spacing w:line="276" w:lineRule="auto"/>
              <w:rPr>
                <w:rFonts w:asciiTheme="minorHAnsi" w:hAnsiTheme="minorHAnsi"/>
                <w:color w:val="FFFFFF" w:themeColor="background1"/>
                <w:sz w:val="18"/>
                <w:szCs w:val="18"/>
              </w:rPr>
            </w:pPr>
            <w:r w:rsidRPr="0068234E">
              <w:rPr>
                <w:rFonts w:asciiTheme="minorHAnsi" w:hAnsiTheme="minorHAnsi" w:cs="Arial"/>
                <w:color w:val="FFFFFF" w:themeColor="background1"/>
                <w:sz w:val="18"/>
                <w:szCs w:val="18"/>
              </w:rPr>
              <w:t xml:space="preserve">SDG Impact </w:t>
            </w:r>
          </w:p>
        </w:tc>
        <w:tc>
          <w:tcPr>
            <w:tcW w:w="1545" w:type="pct"/>
            <w:vAlign w:val="top"/>
          </w:tcPr>
          <w:p w14:paraId="43282030" w14:textId="01D5B9AF" w:rsidR="00816579" w:rsidRPr="0068234E" w:rsidRDefault="00816579" w:rsidP="00816579">
            <w:pPr>
              <w:spacing w:line="276" w:lineRule="auto"/>
              <w:rPr>
                <w:rFonts w:asciiTheme="minorHAnsi" w:hAnsiTheme="minorHAnsi"/>
                <w:color w:val="FFFFFF" w:themeColor="background1"/>
                <w:sz w:val="18"/>
                <w:szCs w:val="18"/>
              </w:rPr>
            </w:pPr>
            <w:r w:rsidRPr="0068234E">
              <w:rPr>
                <w:rFonts w:asciiTheme="minorHAnsi" w:hAnsiTheme="minorHAnsi" w:cs="Arial"/>
                <w:color w:val="FFFFFF" w:themeColor="background1"/>
                <w:sz w:val="18"/>
                <w:szCs w:val="18"/>
              </w:rPr>
              <w:t>Amount Achieved</w:t>
            </w:r>
          </w:p>
        </w:tc>
        <w:tc>
          <w:tcPr>
            <w:tcW w:w="806" w:type="pct"/>
            <w:vAlign w:val="top"/>
          </w:tcPr>
          <w:p w14:paraId="28A2759A" w14:textId="2A3B0CE1" w:rsidR="00816579" w:rsidRPr="0068234E" w:rsidRDefault="00816579" w:rsidP="00816579">
            <w:pPr>
              <w:spacing w:line="276" w:lineRule="auto"/>
              <w:rPr>
                <w:rFonts w:asciiTheme="minorHAnsi" w:hAnsiTheme="minorHAnsi"/>
                <w:color w:val="FFFFFF" w:themeColor="background1"/>
                <w:sz w:val="18"/>
                <w:szCs w:val="18"/>
              </w:rPr>
            </w:pPr>
            <w:r w:rsidRPr="0068234E">
              <w:rPr>
                <w:rFonts w:asciiTheme="minorHAnsi" w:hAnsiTheme="minorHAnsi" w:cs="Arial"/>
                <w:color w:val="FFFFFF" w:themeColor="background1"/>
                <w:sz w:val="18"/>
                <w:szCs w:val="18"/>
              </w:rPr>
              <w:t>Units/ Products</w:t>
            </w:r>
          </w:p>
        </w:tc>
      </w:tr>
      <w:tr w:rsidR="006C7E87" w:rsidRPr="0068234E" w14:paraId="76C7F427" w14:textId="77777777" w:rsidTr="00583CEF">
        <w:trPr>
          <w:trHeight w:val="454"/>
        </w:trPr>
        <w:tc>
          <w:tcPr>
            <w:tcW w:w="1240" w:type="pct"/>
          </w:tcPr>
          <w:p w14:paraId="5E6D6A71" w14:textId="281C2E0D" w:rsidR="006C7E87" w:rsidRPr="0068234E" w:rsidRDefault="006C7E87" w:rsidP="006C7E87">
            <w:pPr>
              <w:ind w:leftChars="50" w:left="110" w:rightChars="50" w:right="110"/>
              <w:jc w:val="both"/>
              <w:rPr>
                <w:rFonts w:asciiTheme="minorHAnsi" w:hAnsiTheme="minorHAnsi" w:cs="Arial"/>
                <w:color w:val="auto"/>
                <w:sz w:val="18"/>
                <w:szCs w:val="18"/>
              </w:rPr>
            </w:pPr>
            <w:r w:rsidRPr="0068234E">
              <w:rPr>
                <w:color w:val="auto"/>
                <w:sz w:val="18"/>
                <w:szCs w:val="18"/>
              </w:rPr>
              <w:t xml:space="preserve">SDG </w:t>
            </w:r>
            <w:r w:rsidRPr="0068234E">
              <w:rPr>
                <w:rFonts w:asciiTheme="minorHAnsi" w:hAnsiTheme="minorHAnsi"/>
                <w:color w:val="auto"/>
                <w:sz w:val="18"/>
                <w:szCs w:val="18"/>
                <w:lang w:val="en-GB" w:eastAsia="de-DE"/>
              </w:rPr>
              <w:t>13: Climate Action</w:t>
            </w:r>
          </w:p>
        </w:tc>
        <w:tc>
          <w:tcPr>
            <w:tcW w:w="1409" w:type="pct"/>
          </w:tcPr>
          <w:p w14:paraId="26996351" w14:textId="310E4E4A" w:rsidR="006C7E87" w:rsidRPr="0068234E" w:rsidRDefault="0079353E" w:rsidP="006C7E87">
            <w:pPr>
              <w:ind w:leftChars="50" w:left="110" w:rightChars="50" w:right="110"/>
              <w:jc w:val="both"/>
              <w:rPr>
                <w:rFonts w:asciiTheme="minorHAnsi" w:hAnsiTheme="minorHAnsi" w:cs="Arial"/>
                <w:color w:val="auto"/>
                <w:sz w:val="18"/>
                <w:szCs w:val="18"/>
              </w:rPr>
            </w:pPr>
            <w:r w:rsidRPr="0068234E">
              <w:rPr>
                <w:rFonts w:asciiTheme="minorHAnsi" w:hAnsiTheme="minorHAnsi"/>
                <w:color w:val="auto"/>
                <w:sz w:val="18"/>
                <w:szCs w:val="18"/>
                <w:lang w:val="en-GB" w:eastAsia="zh-CN"/>
              </w:rPr>
              <w:t>Amount of GHGs emission avoided or sequestered</w:t>
            </w:r>
          </w:p>
        </w:tc>
        <w:tc>
          <w:tcPr>
            <w:tcW w:w="1545" w:type="pct"/>
          </w:tcPr>
          <w:p w14:paraId="6583F456" w14:textId="411CCD10" w:rsidR="006C7E87" w:rsidRPr="0068234E" w:rsidRDefault="00B90B56" w:rsidP="00583CEF">
            <w:pPr>
              <w:ind w:leftChars="50" w:left="110" w:rightChars="50" w:right="110"/>
              <w:jc w:val="both"/>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224,980</w:t>
            </w:r>
          </w:p>
        </w:tc>
        <w:tc>
          <w:tcPr>
            <w:tcW w:w="806" w:type="pct"/>
          </w:tcPr>
          <w:p w14:paraId="12418640" w14:textId="683E5535" w:rsidR="006C7E87" w:rsidRPr="0068234E" w:rsidRDefault="006C7E87" w:rsidP="00583CEF">
            <w:pPr>
              <w:ind w:leftChars="50" w:left="110" w:rightChars="50" w:right="110"/>
              <w:jc w:val="both"/>
              <w:rPr>
                <w:rFonts w:asciiTheme="minorHAnsi" w:hAnsiTheme="minorHAnsi" w:cs="Arial"/>
                <w:color w:val="auto"/>
                <w:sz w:val="18"/>
                <w:szCs w:val="18"/>
              </w:rPr>
            </w:pPr>
            <w:r w:rsidRPr="0068234E">
              <w:rPr>
                <w:rFonts w:asciiTheme="minorHAnsi" w:hAnsiTheme="minorHAnsi" w:hint="eastAsia"/>
                <w:color w:val="auto"/>
                <w:sz w:val="18"/>
                <w:szCs w:val="18"/>
                <w:lang w:val="en-GB" w:eastAsia="zh-CN"/>
              </w:rPr>
              <w:t>t</w:t>
            </w:r>
            <w:r w:rsidRPr="0068234E">
              <w:rPr>
                <w:rFonts w:asciiTheme="minorHAnsi" w:hAnsiTheme="minorHAnsi"/>
                <w:color w:val="auto"/>
                <w:sz w:val="18"/>
                <w:szCs w:val="18"/>
                <w:lang w:val="en-GB" w:eastAsia="de-DE"/>
              </w:rPr>
              <w:t>CO</w:t>
            </w:r>
            <w:r w:rsidRPr="0068234E">
              <w:rPr>
                <w:rFonts w:asciiTheme="minorHAnsi" w:hAnsiTheme="minorHAnsi"/>
                <w:color w:val="auto"/>
                <w:sz w:val="18"/>
                <w:szCs w:val="18"/>
                <w:vertAlign w:val="subscript"/>
                <w:lang w:val="en-GB" w:eastAsia="de-DE"/>
              </w:rPr>
              <w:t>2</w:t>
            </w:r>
            <w:r w:rsidRPr="0068234E">
              <w:rPr>
                <w:rFonts w:asciiTheme="minorHAnsi" w:hAnsiTheme="minorHAnsi" w:hint="eastAsia"/>
                <w:color w:val="auto"/>
                <w:sz w:val="18"/>
                <w:szCs w:val="18"/>
                <w:lang w:val="en-GB" w:eastAsia="zh-CN"/>
              </w:rPr>
              <w:t>e</w:t>
            </w:r>
          </w:p>
        </w:tc>
      </w:tr>
      <w:tr w:rsidR="006C7E87" w:rsidRPr="0068234E" w14:paraId="651D5466" w14:textId="77777777" w:rsidTr="00583CEF">
        <w:trPr>
          <w:trHeight w:val="454"/>
        </w:trPr>
        <w:tc>
          <w:tcPr>
            <w:tcW w:w="1240" w:type="pct"/>
          </w:tcPr>
          <w:p w14:paraId="60294B0E" w14:textId="6F3B2A30" w:rsidR="006C7E87" w:rsidRPr="0068234E" w:rsidRDefault="006C7E87" w:rsidP="006C7E87">
            <w:pPr>
              <w:ind w:leftChars="50" w:left="110" w:rightChars="50" w:right="110"/>
              <w:jc w:val="both"/>
              <w:rPr>
                <w:color w:val="auto"/>
                <w:sz w:val="18"/>
                <w:szCs w:val="18"/>
              </w:rPr>
            </w:pPr>
            <w:r w:rsidRPr="0068234E">
              <w:rPr>
                <w:color w:val="auto"/>
                <w:sz w:val="18"/>
                <w:szCs w:val="18"/>
              </w:rPr>
              <w:t xml:space="preserve">SDG 7: </w:t>
            </w:r>
            <w:r w:rsidR="00441A10" w:rsidRPr="0068234E">
              <w:rPr>
                <w:color w:val="auto"/>
                <w:sz w:val="18"/>
                <w:szCs w:val="18"/>
                <w:lang w:val="en-GB"/>
              </w:rPr>
              <w:t>Affordable and Clean Energy</w:t>
            </w:r>
          </w:p>
        </w:tc>
        <w:tc>
          <w:tcPr>
            <w:tcW w:w="1409" w:type="pct"/>
          </w:tcPr>
          <w:p w14:paraId="2B314C3A" w14:textId="2D850DFE" w:rsidR="006C7E87" w:rsidRPr="0068234E" w:rsidRDefault="00C13A26" w:rsidP="006C7E87">
            <w:pPr>
              <w:ind w:leftChars="50" w:left="110" w:rightChars="50" w:right="110"/>
              <w:jc w:val="both"/>
              <w:rPr>
                <w:rFonts w:asciiTheme="minorHAnsi" w:hAnsiTheme="minorHAnsi"/>
                <w:color w:val="auto"/>
                <w:sz w:val="18"/>
                <w:szCs w:val="18"/>
                <w:lang w:eastAsia="zh-CN"/>
              </w:rPr>
            </w:pPr>
            <w:r w:rsidRPr="0068234E">
              <w:rPr>
                <w:color w:val="auto"/>
                <w:sz w:val="18"/>
                <w:szCs w:val="18"/>
                <w:lang w:val="en-GB" w:eastAsia="zh-CN"/>
              </w:rPr>
              <w:t>T</w:t>
            </w:r>
            <w:r w:rsidRPr="0068234E">
              <w:rPr>
                <w:rFonts w:hint="eastAsia"/>
                <w:color w:val="auto"/>
                <w:sz w:val="18"/>
                <w:szCs w:val="18"/>
                <w:lang w:val="en-GB" w:eastAsia="zh-CN"/>
              </w:rPr>
              <w:t>otal</w:t>
            </w:r>
            <w:r w:rsidRPr="0068234E">
              <w:rPr>
                <w:color w:val="auto"/>
                <w:sz w:val="18"/>
                <w:szCs w:val="18"/>
                <w:lang w:val="en-GB" w:eastAsia="zh-CN"/>
              </w:rPr>
              <w:t xml:space="preserve"> electricity produced</w:t>
            </w:r>
          </w:p>
        </w:tc>
        <w:tc>
          <w:tcPr>
            <w:tcW w:w="1545" w:type="pct"/>
          </w:tcPr>
          <w:p w14:paraId="1D461561" w14:textId="08F3B7C2" w:rsidR="006C7E87" w:rsidRPr="0068234E" w:rsidRDefault="00B90B56" w:rsidP="00583CEF">
            <w:pPr>
              <w:ind w:leftChars="50" w:left="110" w:rightChars="50" w:right="110"/>
              <w:jc w:val="both"/>
              <w:rPr>
                <w:rFonts w:asciiTheme="minorHAnsi" w:hAnsiTheme="minorHAnsi" w:cs="Arial"/>
                <w:color w:val="auto"/>
                <w:sz w:val="18"/>
                <w:szCs w:val="18"/>
              </w:rPr>
            </w:pPr>
            <w:r w:rsidRPr="0068234E">
              <w:rPr>
                <w:rFonts w:asciiTheme="minorHAnsi" w:hAnsiTheme="minorHAnsi"/>
                <w:color w:val="auto"/>
                <w:sz w:val="18"/>
                <w:szCs w:val="18"/>
                <w:lang w:val="en-GB" w:eastAsia="zh-CN"/>
              </w:rPr>
              <w:t xml:space="preserve">28,329.197 </w:t>
            </w:r>
          </w:p>
        </w:tc>
        <w:tc>
          <w:tcPr>
            <w:tcW w:w="806" w:type="pct"/>
          </w:tcPr>
          <w:p w14:paraId="24AEE895" w14:textId="46FA0C56" w:rsidR="006C7E87" w:rsidRPr="0068234E" w:rsidRDefault="00157D74" w:rsidP="00583CEF">
            <w:pPr>
              <w:ind w:leftChars="50" w:left="110" w:rightChars="50" w:right="110"/>
              <w:jc w:val="both"/>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MWh</w:t>
            </w:r>
          </w:p>
        </w:tc>
      </w:tr>
      <w:tr w:rsidR="00182A49" w:rsidRPr="0068234E" w14:paraId="461192B0" w14:textId="77777777" w:rsidTr="00583CEF">
        <w:trPr>
          <w:trHeight w:val="454"/>
        </w:trPr>
        <w:tc>
          <w:tcPr>
            <w:tcW w:w="1240" w:type="pct"/>
          </w:tcPr>
          <w:p w14:paraId="44DD91C2" w14:textId="5C1F5DEC" w:rsidR="00182A49" w:rsidRPr="0068234E" w:rsidRDefault="00182A49" w:rsidP="00182A49">
            <w:pPr>
              <w:ind w:leftChars="50" w:left="110" w:rightChars="50" w:right="110"/>
              <w:jc w:val="both"/>
              <w:rPr>
                <w:rFonts w:asciiTheme="minorHAnsi" w:hAnsiTheme="minorHAnsi" w:cs="Arial"/>
                <w:color w:val="auto"/>
                <w:sz w:val="18"/>
                <w:szCs w:val="18"/>
              </w:rPr>
            </w:pPr>
            <w:r w:rsidRPr="0068234E">
              <w:rPr>
                <w:color w:val="auto"/>
                <w:sz w:val="18"/>
                <w:szCs w:val="18"/>
              </w:rPr>
              <w:t>SDG 8: Decent Work and Economic Growth</w:t>
            </w:r>
          </w:p>
        </w:tc>
        <w:tc>
          <w:tcPr>
            <w:tcW w:w="1409" w:type="pct"/>
          </w:tcPr>
          <w:p w14:paraId="032D96EC" w14:textId="64769493" w:rsidR="00182A49" w:rsidRPr="0068234E" w:rsidRDefault="00182A49" w:rsidP="00182A49">
            <w:pPr>
              <w:ind w:leftChars="50" w:left="110" w:rightChars="50" w:right="110"/>
              <w:jc w:val="both"/>
              <w:rPr>
                <w:color w:val="auto"/>
                <w:sz w:val="18"/>
                <w:szCs w:val="15"/>
                <w:lang w:val="en-GB" w:eastAsia="zh-CN"/>
              </w:rPr>
            </w:pPr>
            <w:r w:rsidRPr="0068234E">
              <w:rPr>
                <w:rFonts w:asciiTheme="minorHAnsi" w:hAnsiTheme="minorHAnsi"/>
                <w:color w:val="auto"/>
                <w:sz w:val="18"/>
                <w:szCs w:val="15"/>
                <w:lang w:eastAsia="zh-CN"/>
              </w:rPr>
              <w:t>T</w:t>
            </w:r>
            <w:r w:rsidRPr="0068234E">
              <w:rPr>
                <w:rFonts w:asciiTheme="minorHAnsi" w:hAnsiTheme="minorHAnsi" w:hint="eastAsia"/>
                <w:color w:val="auto"/>
                <w:sz w:val="18"/>
                <w:szCs w:val="15"/>
                <w:lang w:eastAsia="zh-CN"/>
              </w:rPr>
              <w:t>otal</w:t>
            </w:r>
            <w:r w:rsidRPr="0068234E">
              <w:rPr>
                <w:rFonts w:asciiTheme="minorHAnsi" w:hAnsiTheme="minorHAnsi"/>
                <w:color w:val="auto"/>
                <w:sz w:val="18"/>
                <w:szCs w:val="15"/>
                <w:lang w:eastAsia="zh-CN"/>
              </w:rPr>
              <w:t xml:space="preserve"> number of jobs</w:t>
            </w:r>
          </w:p>
        </w:tc>
        <w:tc>
          <w:tcPr>
            <w:tcW w:w="1545" w:type="pct"/>
          </w:tcPr>
          <w:p w14:paraId="07038E3D" w14:textId="7FADC8DA" w:rsidR="00182A49" w:rsidRPr="0068234E" w:rsidRDefault="00182A49" w:rsidP="00182A49">
            <w:pPr>
              <w:ind w:leftChars="50" w:left="110" w:rightChars="50" w:right="110"/>
              <w:jc w:val="both"/>
              <w:rPr>
                <w:rFonts w:asciiTheme="minorHAnsi" w:eastAsia="MS Mincho" w:hAnsiTheme="minorHAnsi" w:cs="Avenir-Book"/>
                <w:color w:val="auto"/>
                <w:sz w:val="18"/>
                <w:szCs w:val="18"/>
              </w:rPr>
            </w:pPr>
            <w:r w:rsidRPr="0068234E">
              <w:rPr>
                <w:rFonts w:asciiTheme="minorHAnsi" w:hAnsiTheme="minorHAnsi"/>
                <w:color w:val="auto"/>
                <w:sz w:val="18"/>
                <w:szCs w:val="18"/>
                <w:lang w:val="en-GB" w:eastAsia="zh-CN"/>
              </w:rPr>
              <w:t>20 full-time jobs created including 10 females and 10 males</w:t>
            </w:r>
          </w:p>
        </w:tc>
        <w:tc>
          <w:tcPr>
            <w:tcW w:w="806" w:type="pct"/>
          </w:tcPr>
          <w:p w14:paraId="2E747DF9" w14:textId="62E90691" w:rsidR="00182A49" w:rsidRPr="0068234E" w:rsidRDefault="00182A49" w:rsidP="00182A49">
            <w:pPr>
              <w:ind w:leftChars="50" w:left="110" w:rightChars="50" w:right="110"/>
              <w:jc w:val="both"/>
              <w:rPr>
                <w:rFonts w:asciiTheme="minorHAnsi" w:hAnsiTheme="minorHAnsi"/>
                <w:color w:val="auto"/>
                <w:sz w:val="18"/>
                <w:szCs w:val="18"/>
                <w:lang w:val="en-GB" w:eastAsia="zh-CN"/>
              </w:rPr>
            </w:pPr>
            <w:r w:rsidRPr="0068234E">
              <w:rPr>
                <w:rFonts w:asciiTheme="minorHAnsi" w:hAnsiTheme="minorHAnsi" w:hint="eastAsia"/>
                <w:color w:val="auto"/>
                <w:sz w:val="18"/>
                <w:szCs w:val="18"/>
                <w:lang w:val="en-GB" w:eastAsia="zh-CN"/>
              </w:rPr>
              <w:t>N</w:t>
            </w:r>
            <w:r w:rsidRPr="0068234E">
              <w:rPr>
                <w:rFonts w:asciiTheme="minorHAnsi" w:hAnsiTheme="minorHAnsi"/>
                <w:color w:val="auto"/>
                <w:sz w:val="18"/>
                <w:szCs w:val="18"/>
                <w:lang w:val="en-GB" w:eastAsia="zh-CN"/>
              </w:rPr>
              <w:t>umber</w:t>
            </w:r>
          </w:p>
        </w:tc>
      </w:tr>
    </w:tbl>
    <w:p w14:paraId="71699804" w14:textId="77777777" w:rsidR="00816579" w:rsidRPr="0068234E" w:rsidRDefault="00816579" w:rsidP="00816579">
      <w:pPr>
        <w:pStyle w:val="51"/>
      </w:pPr>
      <w:r w:rsidRPr="0068234E">
        <w:t>Table 2 – Product Vintages</w:t>
      </w:r>
    </w:p>
    <w:p w14:paraId="571E9A6A" w14:textId="0FB6F198" w:rsidR="00492F4D" w:rsidRPr="0068234E" w:rsidRDefault="00492F4D" w:rsidP="00492F4D">
      <w:pPr>
        <w:spacing w:after="0" w:line="276" w:lineRule="auto"/>
        <w:contextualSpacing w:val="0"/>
        <w:rPr>
          <w:color w:val="auto"/>
          <w:lang w:val="en-GB"/>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2374"/>
        <w:gridCol w:w="2374"/>
        <w:gridCol w:w="4994"/>
      </w:tblGrid>
      <w:tr w:rsidR="006C2114" w:rsidRPr="0068234E" w14:paraId="2485ED1C" w14:textId="77777777" w:rsidTr="008C7F84">
        <w:trPr>
          <w:trHeight w:val="340"/>
        </w:trPr>
        <w:tc>
          <w:tcPr>
            <w:tcW w:w="4748" w:type="dxa"/>
            <w:gridSpan w:val="2"/>
            <w:tcBorders>
              <w:top w:val="single" w:sz="4" w:space="0" w:color="FFFFFF"/>
              <w:left w:val="single" w:sz="4" w:space="0" w:color="FFFFFF"/>
              <w:bottom w:val="single" w:sz="4" w:space="0" w:color="A6A6A6" w:themeColor="background1" w:themeShade="A6"/>
              <w:right w:val="single" w:sz="4" w:space="0" w:color="A6A6A6" w:themeColor="background1" w:themeShade="A6"/>
            </w:tcBorders>
            <w:shd w:val="clear" w:color="auto" w:fill="auto"/>
            <w:vAlign w:val="center"/>
          </w:tcPr>
          <w:p w14:paraId="25B468DB" w14:textId="3FD51603" w:rsidR="006C2114" w:rsidRPr="0068234E" w:rsidRDefault="006C2114" w:rsidP="006C2114">
            <w:pPr>
              <w:spacing w:after="0"/>
              <w:jc w:val="both"/>
              <w:rPr>
                <w:b/>
                <w:bCs/>
                <w:sz w:val="18"/>
                <w:szCs w:val="18"/>
                <w:lang w:val="en-GB" w:eastAsia="zh-CN"/>
              </w:rPr>
            </w:pPr>
            <w:r w:rsidRPr="0068234E">
              <w:rPr>
                <w:rFonts w:hint="eastAsia"/>
                <w:b/>
                <w:bCs/>
                <w:color w:val="auto"/>
                <w:sz w:val="18"/>
                <w:szCs w:val="18"/>
                <w:lang w:val="en-GB" w:eastAsia="zh-CN"/>
              </w:rPr>
              <w:t>S</w:t>
            </w:r>
            <w:r w:rsidRPr="0068234E">
              <w:rPr>
                <w:b/>
                <w:bCs/>
                <w:color w:val="auto"/>
                <w:sz w:val="18"/>
                <w:szCs w:val="18"/>
                <w:lang w:val="en-GB" w:eastAsia="zh-CN"/>
              </w:rPr>
              <w:t xml:space="preserve">DG </w:t>
            </w:r>
            <w:r w:rsidR="00441A10" w:rsidRPr="0068234E">
              <w:rPr>
                <w:b/>
                <w:bCs/>
                <w:color w:val="auto"/>
                <w:sz w:val="18"/>
                <w:szCs w:val="18"/>
                <w:lang w:val="en-GB" w:eastAsia="zh-CN"/>
              </w:rPr>
              <w:t>7</w:t>
            </w:r>
            <w:r w:rsidRPr="0068234E">
              <w:rPr>
                <w:b/>
                <w:bCs/>
                <w:color w:val="auto"/>
                <w:sz w:val="18"/>
                <w:szCs w:val="18"/>
                <w:lang w:val="en-GB" w:eastAsia="zh-CN"/>
              </w:rPr>
              <w:t xml:space="preserve"> </w:t>
            </w:r>
            <w:r w:rsidR="00441A10" w:rsidRPr="0068234E">
              <w:rPr>
                <w:b/>
                <w:bCs/>
                <w:color w:val="auto"/>
                <w:sz w:val="18"/>
                <w:szCs w:val="18"/>
                <w:lang w:val="en-GB" w:eastAsia="zh-CN"/>
              </w:rPr>
              <w:t>Affordable and Clean Energy</w:t>
            </w:r>
          </w:p>
        </w:tc>
        <w:tc>
          <w:tcPr>
            <w:tcW w:w="4994" w:type="dxa"/>
            <w:tcBorders>
              <w:top w:val="nil"/>
              <w:left w:val="single" w:sz="4" w:space="0" w:color="A6A6A6" w:themeColor="background1" w:themeShade="A6"/>
              <w:bottom w:val="single" w:sz="4" w:space="0" w:color="A6A6A6" w:themeColor="background1" w:themeShade="A6"/>
              <w:right w:val="nil"/>
            </w:tcBorders>
            <w:shd w:val="clear" w:color="auto" w:fill="00B9BD" w:themeFill="accent1"/>
            <w:vAlign w:val="center"/>
          </w:tcPr>
          <w:p w14:paraId="15276CCF" w14:textId="77777777" w:rsidR="006C2114" w:rsidRPr="0068234E" w:rsidRDefault="006C2114" w:rsidP="006C2114">
            <w:pPr>
              <w:spacing w:after="0"/>
              <w:jc w:val="both"/>
              <w:rPr>
                <w:b/>
                <w:bCs/>
                <w:sz w:val="18"/>
                <w:szCs w:val="18"/>
                <w:lang w:val="en-GB"/>
              </w:rPr>
            </w:pPr>
            <w:r w:rsidRPr="0068234E">
              <w:rPr>
                <w:b/>
                <w:bCs/>
                <w:color w:val="FFFFFF" w:themeColor="background1"/>
                <w:sz w:val="18"/>
                <w:szCs w:val="18"/>
                <w:lang w:val="en-GB"/>
              </w:rPr>
              <w:t>Amount Achieved</w:t>
            </w:r>
          </w:p>
        </w:tc>
      </w:tr>
      <w:tr w:rsidR="006C2114" w:rsidRPr="0068234E" w14:paraId="5DCDB2AB" w14:textId="77777777" w:rsidTr="008C7F84">
        <w:trPr>
          <w:trHeight w:val="340"/>
        </w:trPr>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40E60F95" w14:textId="77777777" w:rsidR="006C2114" w:rsidRPr="0068234E" w:rsidRDefault="006C2114" w:rsidP="006C2114">
            <w:pPr>
              <w:spacing w:after="0"/>
              <w:jc w:val="both"/>
              <w:rPr>
                <w:b/>
                <w:bCs/>
                <w:color w:val="FFFFFF" w:themeColor="background1"/>
                <w:sz w:val="18"/>
                <w:szCs w:val="18"/>
                <w:lang w:val="en-GB"/>
              </w:rPr>
            </w:pPr>
            <w:r w:rsidRPr="0068234E">
              <w:rPr>
                <w:b/>
                <w:bCs/>
                <w:color w:val="FFFFFF" w:themeColor="background1"/>
                <w:sz w:val="18"/>
                <w:szCs w:val="18"/>
                <w:lang w:val="en-GB"/>
              </w:rPr>
              <w:t>Start Dates</w:t>
            </w:r>
          </w:p>
        </w:tc>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54F09ABF" w14:textId="77777777" w:rsidR="006C2114" w:rsidRPr="0068234E" w:rsidRDefault="006C2114" w:rsidP="006C2114">
            <w:pPr>
              <w:spacing w:after="0"/>
              <w:jc w:val="both"/>
              <w:rPr>
                <w:b/>
                <w:bCs/>
                <w:color w:val="FFFFFF" w:themeColor="background1"/>
                <w:sz w:val="18"/>
                <w:szCs w:val="18"/>
                <w:lang w:val="en-GB"/>
              </w:rPr>
            </w:pPr>
            <w:r w:rsidRPr="0068234E">
              <w:rPr>
                <w:b/>
                <w:bCs/>
                <w:color w:val="FFFFFF" w:themeColor="background1"/>
                <w:sz w:val="18"/>
                <w:szCs w:val="18"/>
                <w:lang w:val="en-GB"/>
              </w:rPr>
              <w:t>End Dates</w:t>
            </w:r>
          </w:p>
        </w:tc>
        <w:tc>
          <w:tcPr>
            <w:tcW w:w="49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2D6D8680" w14:textId="050CEEF1" w:rsidR="006C2114" w:rsidRPr="0068234E" w:rsidRDefault="00C64190" w:rsidP="006C2114">
            <w:pPr>
              <w:spacing w:after="0"/>
              <w:jc w:val="both"/>
              <w:rPr>
                <w:b/>
                <w:bCs/>
                <w:color w:val="FFFFFF" w:themeColor="background1"/>
                <w:sz w:val="18"/>
                <w:szCs w:val="18"/>
                <w:lang w:val="en-GB"/>
              </w:rPr>
            </w:pPr>
            <w:r w:rsidRPr="0068234E">
              <w:rPr>
                <w:b/>
                <w:bCs/>
                <w:color w:val="FFFFFF" w:themeColor="background1"/>
                <w:sz w:val="18"/>
                <w:szCs w:val="18"/>
                <w:lang w:val="en-GB"/>
              </w:rPr>
              <w:t>Total electricity produced</w:t>
            </w:r>
            <w:r w:rsidR="006C2114" w:rsidRPr="0068234E">
              <w:rPr>
                <w:b/>
                <w:bCs/>
                <w:color w:val="FFFFFF" w:themeColor="background1"/>
                <w:sz w:val="18"/>
                <w:szCs w:val="18"/>
                <w:lang w:val="en-GB"/>
              </w:rPr>
              <w:t xml:space="preserve"> (</w:t>
            </w:r>
            <w:r w:rsidR="007C065C" w:rsidRPr="0068234E">
              <w:rPr>
                <w:b/>
                <w:bCs/>
                <w:color w:val="FFFFFF" w:themeColor="background1"/>
                <w:sz w:val="18"/>
                <w:szCs w:val="18"/>
                <w:lang w:val="en-GB"/>
              </w:rPr>
              <w:t>MWh</w:t>
            </w:r>
            <w:r w:rsidR="006C2114" w:rsidRPr="0068234E">
              <w:rPr>
                <w:b/>
                <w:bCs/>
                <w:color w:val="FFFFFF" w:themeColor="background1"/>
                <w:sz w:val="18"/>
                <w:szCs w:val="18"/>
                <w:lang w:val="en-GB"/>
              </w:rPr>
              <w:t>)</w:t>
            </w:r>
          </w:p>
        </w:tc>
      </w:tr>
      <w:tr w:rsidR="00BB57DC" w:rsidRPr="0068234E" w14:paraId="5339F3B8" w14:textId="77777777" w:rsidTr="008C7F84">
        <w:trPr>
          <w:trHeight w:val="340"/>
        </w:trPr>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74C1F9D" w14:textId="4436B4D2" w:rsidR="00BB57DC" w:rsidRPr="0068234E" w:rsidRDefault="001D4202" w:rsidP="00BB57DC">
            <w:pPr>
              <w:spacing w:after="0"/>
              <w:jc w:val="both"/>
              <w:rPr>
                <w:color w:val="auto"/>
                <w:sz w:val="18"/>
                <w:szCs w:val="18"/>
                <w:lang w:val="en-GB" w:eastAsia="zh-CN"/>
              </w:rPr>
            </w:pPr>
            <w:r w:rsidRPr="0068234E">
              <w:rPr>
                <w:rFonts w:hint="eastAsia"/>
                <w:color w:val="auto"/>
                <w:sz w:val="18"/>
                <w:szCs w:val="18"/>
                <w:lang w:val="en-GB" w:eastAsia="zh-CN"/>
              </w:rPr>
              <w:t>26/12/2020</w:t>
            </w:r>
          </w:p>
        </w:tc>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E65AD89" w14:textId="7375B38A" w:rsidR="00BB57DC" w:rsidRPr="0068234E" w:rsidRDefault="00BB57DC" w:rsidP="00BB57DC">
            <w:pPr>
              <w:spacing w:after="0"/>
              <w:jc w:val="both"/>
              <w:rPr>
                <w:color w:val="auto"/>
                <w:sz w:val="18"/>
                <w:szCs w:val="18"/>
                <w:lang w:val="en-GB" w:eastAsia="zh-CN"/>
              </w:rPr>
            </w:pPr>
            <w:r w:rsidRPr="0068234E">
              <w:rPr>
                <w:color w:val="auto"/>
                <w:sz w:val="18"/>
                <w:szCs w:val="18"/>
                <w:lang w:val="en-GB" w:eastAsia="zh-CN"/>
              </w:rPr>
              <w:t>31/12/2020</w:t>
            </w:r>
          </w:p>
        </w:tc>
        <w:tc>
          <w:tcPr>
            <w:tcW w:w="49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DBF695E" w14:textId="11587301" w:rsidR="00BB57DC" w:rsidRPr="0068234E" w:rsidRDefault="008C7F84" w:rsidP="009F6A85">
            <w:pPr>
              <w:spacing w:after="0"/>
              <w:rPr>
                <w:color w:val="auto"/>
                <w:sz w:val="18"/>
                <w:szCs w:val="18"/>
                <w:lang w:val="en-GB" w:eastAsia="zh-CN"/>
              </w:rPr>
            </w:pPr>
            <w:r w:rsidRPr="0068234E">
              <w:rPr>
                <w:color w:val="auto"/>
                <w:sz w:val="18"/>
                <w:szCs w:val="18"/>
                <w:lang w:val="en-GB" w:eastAsia="zh-CN"/>
              </w:rPr>
              <w:t xml:space="preserve">307.924 </w:t>
            </w:r>
          </w:p>
        </w:tc>
      </w:tr>
      <w:tr w:rsidR="008C7F84" w:rsidRPr="0068234E" w14:paraId="485E9449" w14:textId="77777777" w:rsidTr="00400DEB">
        <w:trPr>
          <w:trHeight w:val="340"/>
        </w:trPr>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47B900" w14:textId="105E4E8C" w:rsidR="008C7F84" w:rsidRPr="0068234E" w:rsidRDefault="008C7F84" w:rsidP="008C7F84">
            <w:pPr>
              <w:spacing w:after="0"/>
              <w:jc w:val="both"/>
              <w:rPr>
                <w:color w:val="auto"/>
                <w:sz w:val="18"/>
                <w:szCs w:val="18"/>
                <w:lang w:val="en-GB" w:eastAsia="zh-CN"/>
              </w:rPr>
            </w:pPr>
            <w:r w:rsidRPr="0068234E">
              <w:rPr>
                <w:color w:val="auto"/>
                <w:sz w:val="18"/>
                <w:szCs w:val="18"/>
                <w:lang w:val="en-GB" w:eastAsia="zh-CN"/>
              </w:rPr>
              <w:t>01/01/2021</w:t>
            </w:r>
          </w:p>
        </w:tc>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912910" w14:textId="2104D1D7" w:rsidR="008C7F84" w:rsidRPr="0068234E" w:rsidRDefault="008C7F84" w:rsidP="008C7F84">
            <w:pPr>
              <w:spacing w:after="0"/>
              <w:jc w:val="both"/>
              <w:rPr>
                <w:color w:val="auto"/>
                <w:sz w:val="18"/>
                <w:szCs w:val="18"/>
                <w:lang w:val="en-GB" w:eastAsia="zh-CN"/>
              </w:rPr>
            </w:pPr>
            <w:r w:rsidRPr="0068234E">
              <w:rPr>
                <w:rFonts w:hint="eastAsia"/>
                <w:color w:val="auto"/>
                <w:sz w:val="18"/>
                <w:szCs w:val="18"/>
                <w:lang w:val="en-GB" w:eastAsia="zh-CN"/>
              </w:rPr>
              <w:t>31/12/2021</w:t>
            </w:r>
          </w:p>
        </w:tc>
        <w:tc>
          <w:tcPr>
            <w:tcW w:w="49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E13297" w14:textId="78B64078" w:rsidR="008C7F84" w:rsidRPr="0068234E" w:rsidRDefault="008C7F84" w:rsidP="008C7F84">
            <w:pPr>
              <w:spacing w:after="0"/>
              <w:rPr>
                <w:color w:val="auto"/>
                <w:sz w:val="18"/>
                <w:szCs w:val="18"/>
                <w:lang w:val="en-GB" w:eastAsia="zh-CN"/>
              </w:rPr>
            </w:pPr>
            <w:r w:rsidRPr="0068234E">
              <w:rPr>
                <w:color w:val="auto"/>
                <w:sz w:val="18"/>
                <w:szCs w:val="18"/>
                <w:lang w:val="en-GB" w:eastAsia="zh-CN"/>
              </w:rPr>
              <w:t xml:space="preserve">18,730.163 </w:t>
            </w:r>
          </w:p>
        </w:tc>
      </w:tr>
      <w:tr w:rsidR="008C7F84" w:rsidRPr="0068234E" w14:paraId="3D89E3F3" w14:textId="77777777" w:rsidTr="00400DEB">
        <w:trPr>
          <w:trHeight w:val="18"/>
        </w:trPr>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F6B8EA8" w14:textId="11B8E34B" w:rsidR="008C7F84" w:rsidRPr="0068234E" w:rsidRDefault="008C7F84" w:rsidP="008C7F84">
            <w:pPr>
              <w:spacing w:after="0"/>
              <w:jc w:val="both"/>
              <w:rPr>
                <w:color w:val="auto"/>
                <w:sz w:val="18"/>
                <w:szCs w:val="18"/>
                <w:lang w:val="en-GB" w:eastAsia="zh-CN"/>
              </w:rPr>
            </w:pPr>
            <w:r w:rsidRPr="0068234E">
              <w:rPr>
                <w:rFonts w:hint="eastAsia"/>
                <w:color w:val="auto"/>
                <w:sz w:val="18"/>
                <w:szCs w:val="18"/>
                <w:lang w:val="en-GB" w:eastAsia="zh-CN"/>
              </w:rPr>
              <w:t>0</w:t>
            </w:r>
            <w:r w:rsidRPr="0068234E">
              <w:rPr>
                <w:color w:val="auto"/>
                <w:sz w:val="18"/>
                <w:szCs w:val="18"/>
                <w:lang w:val="en-GB" w:eastAsia="zh-CN"/>
              </w:rPr>
              <w:t>1/01/2022</w:t>
            </w:r>
          </w:p>
        </w:tc>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C4CB094" w14:textId="2293D808" w:rsidR="008C7F84" w:rsidRPr="0068234E" w:rsidRDefault="008C7F84" w:rsidP="008C7F84">
            <w:pPr>
              <w:spacing w:after="0"/>
              <w:jc w:val="both"/>
              <w:rPr>
                <w:color w:val="auto"/>
                <w:sz w:val="18"/>
                <w:szCs w:val="18"/>
                <w:lang w:val="en-GB" w:eastAsia="zh-CN"/>
              </w:rPr>
            </w:pPr>
            <w:r w:rsidRPr="0068234E">
              <w:rPr>
                <w:rFonts w:hint="eastAsia"/>
                <w:color w:val="auto"/>
                <w:sz w:val="18"/>
                <w:szCs w:val="18"/>
                <w:lang w:val="en-GB" w:eastAsia="zh-CN"/>
              </w:rPr>
              <w:t>30/06/2022</w:t>
            </w:r>
          </w:p>
        </w:tc>
        <w:tc>
          <w:tcPr>
            <w:tcW w:w="49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1EE6D1" w14:textId="1CD3704B" w:rsidR="008C7F84" w:rsidRPr="0068234E" w:rsidRDefault="008C7F84" w:rsidP="008C7F84">
            <w:pPr>
              <w:spacing w:after="0"/>
              <w:rPr>
                <w:color w:val="auto"/>
                <w:sz w:val="18"/>
                <w:szCs w:val="18"/>
                <w:lang w:val="en-GB" w:eastAsia="zh-CN"/>
              </w:rPr>
            </w:pPr>
            <w:r w:rsidRPr="0068234E">
              <w:rPr>
                <w:color w:val="auto"/>
                <w:sz w:val="18"/>
                <w:szCs w:val="18"/>
                <w:lang w:val="en-GB" w:eastAsia="zh-CN"/>
              </w:rPr>
              <w:t xml:space="preserve">9,291.110 </w:t>
            </w:r>
          </w:p>
        </w:tc>
      </w:tr>
      <w:tr w:rsidR="00BB57DC" w:rsidRPr="0068234E" w14:paraId="3AF88C30" w14:textId="77777777" w:rsidTr="008C7F84">
        <w:trPr>
          <w:trHeight w:val="340"/>
        </w:trPr>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C10A17E" w14:textId="7687BF5D" w:rsidR="00BB57DC" w:rsidRPr="0068234E" w:rsidRDefault="001D4202" w:rsidP="00BB57DC">
            <w:pPr>
              <w:spacing w:after="0"/>
              <w:jc w:val="both"/>
              <w:rPr>
                <w:color w:val="auto"/>
                <w:sz w:val="18"/>
                <w:szCs w:val="18"/>
                <w:lang w:val="en-GB" w:eastAsia="zh-CN"/>
              </w:rPr>
            </w:pPr>
            <w:r w:rsidRPr="0068234E">
              <w:rPr>
                <w:rFonts w:hint="eastAsia"/>
                <w:color w:val="auto"/>
                <w:sz w:val="18"/>
                <w:szCs w:val="18"/>
                <w:lang w:val="en-GB" w:eastAsia="zh-CN"/>
              </w:rPr>
              <w:t>26/12/2020</w:t>
            </w:r>
          </w:p>
        </w:tc>
        <w:tc>
          <w:tcPr>
            <w:tcW w:w="23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5101027" w14:textId="3D80807C" w:rsidR="00BB57DC" w:rsidRPr="0068234E" w:rsidRDefault="001D4202" w:rsidP="00BB57DC">
            <w:pPr>
              <w:spacing w:after="0"/>
              <w:jc w:val="both"/>
              <w:rPr>
                <w:color w:val="auto"/>
                <w:sz w:val="18"/>
                <w:szCs w:val="18"/>
                <w:lang w:val="en-GB" w:eastAsia="zh-CN"/>
              </w:rPr>
            </w:pPr>
            <w:r w:rsidRPr="0068234E">
              <w:rPr>
                <w:rFonts w:hint="eastAsia"/>
                <w:color w:val="auto"/>
                <w:sz w:val="18"/>
                <w:szCs w:val="18"/>
                <w:lang w:val="en-GB" w:eastAsia="zh-CN"/>
              </w:rPr>
              <w:t>30/06/2022</w:t>
            </w:r>
          </w:p>
        </w:tc>
        <w:tc>
          <w:tcPr>
            <w:tcW w:w="49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448768C" w14:textId="05CDEA05" w:rsidR="00BB57DC" w:rsidRPr="0068234E" w:rsidRDefault="00B90B56" w:rsidP="00BB57DC">
            <w:pPr>
              <w:spacing w:after="0"/>
              <w:rPr>
                <w:b/>
                <w:bCs/>
                <w:color w:val="auto"/>
                <w:sz w:val="18"/>
                <w:szCs w:val="18"/>
                <w:lang w:val="en-GB" w:eastAsia="zh-CN"/>
              </w:rPr>
            </w:pPr>
            <w:r w:rsidRPr="0068234E">
              <w:rPr>
                <w:b/>
                <w:bCs/>
                <w:color w:val="auto"/>
                <w:sz w:val="18"/>
                <w:szCs w:val="18"/>
                <w:lang w:val="en-GB" w:eastAsia="zh-CN"/>
              </w:rPr>
              <w:t xml:space="preserve">28,329.197 </w:t>
            </w:r>
          </w:p>
        </w:tc>
      </w:tr>
    </w:tbl>
    <w:p w14:paraId="785F1F72" w14:textId="74464056" w:rsidR="006C2114" w:rsidRPr="0068234E" w:rsidRDefault="006C2114" w:rsidP="00BB57DC">
      <w:pPr>
        <w:spacing w:after="0"/>
        <w:jc w:val="both"/>
        <w:rPr>
          <w:color w:val="auto"/>
          <w:sz w:val="18"/>
          <w:szCs w:val="18"/>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79"/>
        <w:gridCol w:w="1985"/>
        <w:gridCol w:w="5663"/>
      </w:tblGrid>
      <w:tr w:rsidR="006C2114" w:rsidRPr="0068234E" w14:paraId="7817D7BE" w14:textId="77777777" w:rsidTr="006C2114">
        <w:trPr>
          <w:trHeight w:val="20"/>
        </w:trPr>
        <w:tc>
          <w:tcPr>
            <w:tcW w:w="2059" w:type="pct"/>
            <w:gridSpan w:val="2"/>
            <w:tcBorders>
              <w:top w:val="single" w:sz="4" w:space="0" w:color="FFFFFF"/>
              <w:left w:val="single" w:sz="4" w:space="0" w:color="FFFFFF"/>
              <w:bottom w:val="single" w:sz="4" w:space="0" w:color="A6A6A6" w:themeColor="background1" w:themeShade="A6"/>
              <w:right w:val="single" w:sz="4" w:space="0" w:color="A6A6A6" w:themeColor="background1" w:themeShade="A6"/>
            </w:tcBorders>
            <w:shd w:val="clear" w:color="auto" w:fill="auto"/>
            <w:vAlign w:val="center"/>
          </w:tcPr>
          <w:p w14:paraId="4C16BC0F" w14:textId="77777777" w:rsidR="006C2114" w:rsidRPr="0068234E" w:rsidRDefault="006C2114" w:rsidP="006C2114">
            <w:pPr>
              <w:spacing w:after="0"/>
              <w:contextualSpacing w:val="0"/>
              <w:jc w:val="both"/>
              <w:rPr>
                <w:b/>
                <w:bCs/>
                <w:sz w:val="18"/>
                <w:szCs w:val="18"/>
                <w:lang w:val="en-GB" w:eastAsia="zh-CN"/>
              </w:rPr>
            </w:pPr>
            <w:r w:rsidRPr="0068234E">
              <w:rPr>
                <w:rFonts w:hint="eastAsia"/>
                <w:b/>
                <w:bCs/>
                <w:color w:val="auto"/>
                <w:sz w:val="18"/>
                <w:szCs w:val="18"/>
                <w:lang w:val="en-GB" w:eastAsia="zh-CN"/>
              </w:rPr>
              <w:t>S</w:t>
            </w:r>
            <w:r w:rsidRPr="0068234E">
              <w:rPr>
                <w:b/>
                <w:bCs/>
                <w:color w:val="auto"/>
                <w:sz w:val="18"/>
                <w:szCs w:val="18"/>
                <w:lang w:val="en-GB" w:eastAsia="zh-CN"/>
              </w:rPr>
              <w:t>DG 8 Decent Work and Economic Growth</w:t>
            </w:r>
          </w:p>
        </w:tc>
        <w:tc>
          <w:tcPr>
            <w:tcW w:w="2941" w:type="pct"/>
            <w:tcBorders>
              <w:top w:val="nil"/>
              <w:left w:val="single" w:sz="4" w:space="0" w:color="A6A6A6" w:themeColor="background1" w:themeShade="A6"/>
              <w:bottom w:val="single" w:sz="4" w:space="0" w:color="A6A6A6" w:themeColor="background1" w:themeShade="A6"/>
              <w:right w:val="nil"/>
            </w:tcBorders>
            <w:shd w:val="clear" w:color="auto" w:fill="00B9BD" w:themeFill="accent1"/>
            <w:vAlign w:val="center"/>
          </w:tcPr>
          <w:p w14:paraId="23A075B6" w14:textId="77777777" w:rsidR="006C2114" w:rsidRPr="0068234E" w:rsidRDefault="006C2114" w:rsidP="006C2114">
            <w:pPr>
              <w:spacing w:after="0"/>
              <w:contextualSpacing w:val="0"/>
              <w:jc w:val="both"/>
              <w:rPr>
                <w:b/>
                <w:bCs/>
                <w:sz w:val="18"/>
                <w:szCs w:val="18"/>
                <w:lang w:val="en-GB"/>
              </w:rPr>
            </w:pPr>
            <w:r w:rsidRPr="0068234E">
              <w:rPr>
                <w:b/>
                <w:bCs/>
                <w:color w:val="FFFFFF" w:themeColor="background1"/>
                <w:sz w:val="18"/>
                <w:szCs w:val="18"/>
                <w:lang w:val="en-GB"/>
              </w:rPr>
              <w:t>Amount Achieved</w:t>
            </w:r>
          </w:p>
        </w:tc>
      </w:tr>
      <w:tr w:rsidR="006C2114" w:rsidRPr="0068234E" w14:paraId="30A09E94" w14:textId="77777777" w:rsidTr="006C2114">
        <w:trPr>
          <w:trHeight w:val="20"/>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45BC8072" w14:textId="77777777" w:rsidR="006C2114" w:rsidRPr="0068234E" w:rsidRDefault="006C2114" w:rsidP="006C2114">
            <w:pPr>
              <w:spacing w:after="0"/>
              <w:contextualSpacing w:val="0"/>
              <w:jc w:val="both"/>
              <w:rPr>
                <w:b/>
                <w:bCs/>
                <w:color w:val="FFFFFF" w:themeColor="background1"/>
                <w:sz w:val="18"/>
                <w:szCs w:val="18"/>
                <w:lang w:val="en-GB"/>
              </w:rPr>
            </w:pPr>
            <w:r w:rsidRPr="0068234E">
              <w:rPr>
                <w:b/>
                <w:bCs/>
                <w:color w:val="FFFFFF" w:themeColor="background1"/>
                <w:sz w:val="18"/>
                <w:szCs w:val="18"/>
                <w:lang w:val="en-GB"/>
              </w:rPr>
              <w:t>Start Dates</w:t>
            </w:r>
          </w:p>
        </w:tc>
        <w:tc>
          <w:tcPr>
            <w:tcW w:w="10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6B9868F5" w14:textId="77777777" w:rsidR="006C2114" w:rsidRPr="0068234E" w:rsidRDefault="006C2114" w:rsidP="006C2114">
            <w:pPr>
              <w:spacing w:after="0"/>
              <w:contextualSpacing w:val="0"/>
              <w:jc w:val="both"/>
              <w:rPr>
                <w:b/>
                <w:bCs/>
                <w:color w:val="FFFFFF" w:themeColor="background1"/>
                <w:sz w:val="18"/>
                <w:szCs w:val="18"/>
                <w:lang w:val="en-GB"/>
              </w:rPr>
            </w:pPr>
            <w:r w:rsidRPr="0068234E">
              <w:rPr>
                <w:b/>
                <w:bCs/>
                <w:color w:val="FFFFFF" w:themeColor="background1"/>
                <w:sz w:val="18"/>
                <w:szCs w:val="18"/>
                <w:lang w:val="en-GB"/>
              </w:rPr>
              <w:t>End Dates</w:t>
            </w:r>
          </w:p>
        </w:tc>
        <w:tc>
          <w:tcPr>
            <w:tcW w:w="29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50FF6D26" w14:textId="50D4BBE5" w:rsidR="006C2114" w:rsidRPr="0068234E" w:rsidRDefault="00251ACB" w:rsidP="006C2114">
            <w:pPr>
              <w:spacing w:after="0"/>
              <w:contextualSpacing w:val="0"/>
              <w:jc w:val="both"/>
              <w:rPr>
                <w:b/>
                <w:bCs/>
                <w:color w:val="FFFFFF" w:themeColor="background1"/>
                <w:sz w:val="18"/>
                <w:szCs w:val="18"/>
                <w:lang w:val="en-GB"/>
              </w:rPr>
            </w:pPr>
            <w:r w:rsidRPr="0068234E">
              <w:rPr>
                <w:b/>
                <w:bCs/>
                <w:color w:val="FFFFFF" w:themeColor="background1"/>
                <w:sz w:val="18"/>
                <w:szCs w:val="18"/>
                <w:lang w:val="en-GB"/>
              </w:rPr>
              <w:t>Total number of jobs</w:t>
            </w:r>
          </w:p>
        </w:tc>
      </w:tr>
      <w:tr w:rsidR="006C2114" w:rsidRPr="0068234E" w14:paraId="53111DD6" w14:textId="77777777" w:rsidTr="00882140">
        <w:trPr>
          <w:trHeight w:val="375"/>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9804B3" w14:textId="4797748B" w:rsidR="006C2114" w:rsidRPr="0068234E" w:rsidRDefault="001D4202" w:rsidP="006C2114">
            <w:pPr>
              <w:spacing w:after="0"/>
              <w:contextualSpacing w:val="0"/>
              <w:jc w:val="both"/>
              <w:rPr>
                <w:b/>
                <w:bCs/>
                <w:color w:val="auto"/>
                <w:sz w:val="18"/>
                <w:szCs w:val="18"/>
                <w:lang w:val="en-GB"/>
              </w:rPr>
            </w:pPr>
            <w:r w:rsidRPr="0068234E">
              <w:rPr>
                <w:rFonts w:hint="eastAsia"/>
                <w:color w:val="auto"/>
                <w:sz w:val="18"/>
                <w:szCs w:val="18"/>
                <w:lang w:val="en-GB" w:eastAsia="zh-CN"/>
              </w:rPr>
              <w:t>26/12/2020</w:t>
            </w:r>
          </w:p>
        </w:tc>
        <w:tc>
          <w:tcPr>
            <w:tcW w:w="10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6F931CE" w14:textId="6398CC63" w:rsidR="006C2114" w:rsidRPr="0068234E" w:rsidRDefault="006C2114" w:rsidP="006C2114">
            <w:pPr>
              <w:spacing w:after="0"/>
              <w:contextualSpacing w:val="0"/>
              <w:jc w:val="both"/>
              <w:rPr>
                <w:b/>
                <w:bCs/>
                <w:color w:val="auto"/>
                <w:sz w:val="18"/>
                <w:szCs w:val="18"/>
                <w:lang w:val="en-GB"/>
              </w:rPr>
            </w:pPr>
            <w:r w:rsidRPr="0068234E">
              <w:rPr>
                <w:color w:val="auto"/>
                <w:sz w:val="18"/>
                <w:szCs w:val="18"/>
                <w:lang w:val="en-GB" w:eastAsia="zh-CN"/>
              </w:rPr>
              <w:t>31/12/2020</w:t>
            </w:r>
          </w:p>
        </w:tc>
        <w:tc>
          <w:tcPr>
            <w:tcW w:w="29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F85917" w14:textId="6BFC9476" w:rsidR="006C2114" w:rsidRPr="0068234E" w:rsidRDefault="00B90B56" w:rsidP="006C2114">
            <w:pPr>
              <w:spacing w:after="0"/>
              <w:contextualSpacing w:val="0"/>
              <w:jc w:val="both"/>
              <w:rPr>
                <w:b/>
                <w:bCs/>
                <w:color w:val="auto"/>
                <w:sz w:val="18"/>
                <w:szCs w:val="18"/>
                <w:lang w:val="en-GB"/>
              </w:rPr>
            </w:pPr>
            <w:r w:rsidRPr="0068234E">
              <w:rPr>
                <w:color w:val="auto"/>
                <w:sz w:val="18"/>
                <w:szCs w:val="18"/>
                <w:lang w:val="en-GB" w:eastAsia="zh-CN"/>
              </w:rPr>
              <w:t>20 full-time</w:t>
            </w:r>
            <w:r w:rsidR="00BB57DC" w:rsidRPr="0068234E">
              <w:rPr>
                <w:color w:val="auto"/>
                <w:sz w:val="18"/>
                <w:szCs w:val="18"/>
                <w:lang w:val="en-GB" w:eastAsia="zh-CN"/>
              </w:rPr>
              <w:t xml:space="preserve"> jobs created including 1</w:t>
            </w:r>
            <w:r w:rsidR="00400DEB" w:rsidRPr="0068234E">
              <w:rPr>
                <w:color w:val="auto"/>
                <w:sz w:val="18"/>
                <w:szCs w:val="18"/>
                <w:lang w:val="en-GB" w:eastAsia="zh-CN"/>
              </w:rPr>
              <w:t>0</w:t>
            </w:r>
            <w:r w:rsidR="00BB57DC" w:rsidRPr="0068234E">
              <w:rPr>
                <w:color w:val="auto"/>
                <w:sz w:val="18"/>
                <w:szCs w:val="18"/>
                <w:lang w:val="en-GB" w:eastAsia="zh-CN"/>
              </w:rPr>
              <w:t xml:space="preserve"> males and 1</w:t>
            </w:r>
            <w:r w:rsidR="00400DEB" w:rsidRPr="0068234E">
              <w:rPr>
                <w:color w:val="auto"/>
                <w:sz w:val="18"/>
                <w:szCs w:val="18"/>
                <w:lang w:val="en-GB" w:eastAsia="zh-CN"/>
              </w:rPr>
              <w:t>0 fem</w:t>
            </w:r>
            <w:r w:rsidR="00BB57DC" w:rsidRPr="0068234E">
              <w:rPr>
                <w:color w:val="auto"/>
                <w:sz w:val="18"/>
                <w:szCs w:val="18"/>
                <w:lang w:val="en-GB" w:eastAsia="zh-CN"/>
              </w:rPr>
              <w:t>ales</w:t>
            </w:r>
          </w:p>
        </w:tc>
      </w:tr>
      <w:tr w:rsidR="006C2114" w:rsidRPr="0068234E" w14:paraId="7AE80385" w14:textId="77777777" w:rsidTr="006C2114">
        <w:trPr>
          <w:trHeight w:val="20"/>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12B0F31" w14:textId="47E4D732" w:rsidR="006C2114" w:rsidRPr="0068234E" w:rsidRDefault="006C2114" w:rsidP="006C2114">
            <w:pPr>
              <w:spacing w:after="0"/>
              <w:contextualSpacing w:val="0"/>
              <w:jc w:val="both"/>
              <w:rPr>
                <w:b/>
                <w:bCs/>
                <w:color w:val="auto"/>
                <w:sz w:val="18"/>
                <w:szCs w:val="18"/>
                <w:lang w:val="en-GB"/>
              </w:rPr>
            </w:pPr>
            <w:r w:rsidRPr="0068234E">
              <w:rPr>
                <w:color w:val="auto"/>
                <w:sz w:val="18"/>
                <w:szCs w:val="18"/>
                <w:lang w:val="en-GB" w:eastAsia="zh-CN"/>
              </w:rPr>
              <w:t>01/01/2021</w:t>
            </w:r>
          </w:p>
        </w:tc>
        <w:tc>
          <w:tcPr>
            <w:tcW w:w="10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BF2C862" w14:textId="43BDCC7C" w:rsidR="006C2114" w:rsidRPr="0068234E" w:rsidRDefault="006C2114" w:rsidP="006C2114">
            <w:pPr>
              <w:spacing w:after="0"/>
              <w:contextualSpacing w:val="0"/>
              <w:jc w:val="both"/>
              <w:rPr>
                <w:b/>
                <w:bCs/>
                <w:color w:val="auto"/>
                <w:sz w:val="18"/>
                <w:szCs w:val="18"/>
                <w:lang w:val="en-GB"/>
              </w:rPr>
            </w:pPr>
            <w:r w:rsidRPr="0068234E">
              <w:rPr>
                <w:rFonts w:hint="eastAsia"/>
                <w:color w:val="auto"/>
                <w:sz w:val="18"/>
                <w:szCs w:val="18"/>
                <w:lang w:val="en-GB" w:eastAsia="zh-CN"/>
              </w:rPr>
              <w:t>31/12/2021</w:t>
            </w:r>
          </w:p>
        </w:tc>
        <w:tc>
          <w:tcPr>
            <w:tcW w:w="29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FE1B90" w14:textId="1C5B3918" w:rsidR="006C2114" w:rsidRPr="0068234E" w:rsidRDefault="00B90B56" w:rsidP="006C2114">
            <w:pPr>
              <w:spacing w:after="0"/>
              <w:contextualSpacing w:val="0"/>
              <w:jc w:val="both"/>
              <w:rPr>
                <w:b/>
                <w:bCs/>
                <w:color w:val="auto"/>
                <w:sz w:val="18"/>
                <w:szCs w:val="18"/>
                <w:lang w:val="en-GB"/>
              </w:rPr>
            </w:pPr>
            <w:r w:rsidRPr="0068234E">
              <w:rPr>
                <w:color w:val="auto"/>
                <w:sz w:val="18"/>
                <w:szCs w:val="18"/>
                <w:lang w:val="en-GB" w:eastAsia="zh-CN"/>
              </w:rPr>
              <w:t>20 full-time</w:t>
            </w:r>
            <w:r w:rsidR="00BB57DC" w:rsidRPr="0068234E">
              <w:rPr>
                <w:color w:val="auto"/>
                <w:sz w:val="18"/>
                <w:szCs w:val="18"/>
                <w:lang w:val="en-GB" w:eastAsia="zh-CN"/>
              </w:rPr>
              <w:t xml:space="preserve"> jobs created including 1</w:t>
            </w:r>
            <w:r w:rsidR="00400DEB" w:rsidRPr="0068234E">
              <w:rPr>
                <w:color w:val="auto"/>
                <w:sz w:val="18"/>
                <w:szCs w:val="18"/>
                <w:lang w:val="en-GB" w:eastAsia="zh-CN"/>
              </w:rPr>
              <w:t>0</w:t>
            </w:r>
            <w:r w:rsidR="00BB57DC" w:rsidRPr="0068234E">
              <w:rPr>
                <w:color w:val="auto"/>
                <w:sz w:val="18"/>
                <w:szCs w:val="18"/>
                <w:lang w:val="en-GB" w:eastAsia="zh-CN"/>
              </w:rPr>
              <w:t xml:space="preserve"> males and 1</w:t>
            </w:r>
            <w:r w:rsidR="00400DEB" w:rsidRPr="0068234E">
              <w:rPr>
                <w:color w:val="auto"/>
                <w:sz w:val="18"/>
                <w:szCs w:val="18"/>
                <w:lang w:val="en-GB" w:eastAsia="zh-CN"/>
              </w:rPr>
              <w:t>0</w:t>
            </w:r>
            <w:r w:rsidR="00BB57DC" w:rsidRPr="0068234E">
              <w:rPr>
                <w:color w:val="auto"/>
                <w:sz w:val="18"/>
                <w:szCs w:val="18"/>
                <w:lang w:val="en-GB" w:eastAsia="zh-CN"/>
              </w:rPr>
              <w:t xml:space="preserve"> females</w:t>
            </w:r>
          </w:p>
        </w:tc>
      </w:tr>
      <w:tr w:rsidR="006C2114" w:rsidRPr="0068234E" w14:paraId="48505C55" w14:textId="77777777" w:rsidTr="006C2114">
        <w:trPr>
          <w:trHeight w:val="20"/>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CF072B4" w14:textId="247AAD89" w:rsidR="006C2114" w:rsidRPr="0068234E" w:rsidRDefault="006C2114" w:rsidP="006C2114">
            <w:pPr>
              <w:spacing w:after="0"/>
              <w:contextualSpacing w:val="0"/>
              <w:jc w:val="both"/>
              <w:rPr>
                <w:color w:val="auto"/>
                <w:sz w:val="18"/>
                <w:szCs w:val="18"/>
                <w:lang w:val="en-GB"/>
              </w:rPr>
            </w:pPr>
            <w:r w:rsidRPr="0068234E">
              <w:rPr>
                <w:rFonts w:hint="eastAsia"/>
                <w:color w:val="auto"/>
                <w:sz w:val="18"/>
                <w:szCs w:val="18"/>
                <w:lang w:val="en-GB" w:eastAsia="zh-CN"/>
              </w:rPr>
              <w:t>0</w:t>
            </w:r>
            <w:r w:rsidRPr="0068234E">
              <w:rPr>
                <w:color w:val="auto"/>
                <w:sz w:val="18"/>
                <w:szCs w:val="18"/>
                <w:lang w:val="en-GB" w:eastAsia="zh-CN"/>
              </w:rPr>
              <w:t>1/01/2022</w:t>
            </w:r>
          </w:p>
        </w:tc>
        <w:tc>
          <w:tcPr>
            <w:tcW w:w="10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F6D1C30" w14:textId="17C3D43E" w:rsidR="006C2114" w:rsidRPr="0068234E" w:rsidRDefault="001D4202" w:rsidP="006C2114">
            <w:pPr>
              <w:spacing w:after="0"/>
              <w:contextualSpacing w:val="0"/>
              <w:jc w:val="both"/>
              <w:rPr>
                <w:color w:val="auto"/>
                <w:sz w:val="18"/>
                <w:szCs w:val="18"/>
                <w:lang w:val="en-GB"/>
              </w:rPr>
            </w:pPr>
            <w:r w:rsidRPr="0068234E">
              <w:rPr>
                <w:rFonts w:hint="eastAsia"/>
                <w:color w:val="auto"/>
                <w:sz w:val="18"/>
                <w:szCs w:val="18"/>
                <w:lang w:val="en-GB" w:eastAsia="zh-CN"/>
              </w:rPr>
              <w:t>30/06/2022</w:t>
            </w:r>
          </w:p>
        </w:tc>
        <w:tc>
          <w:tcPr>
            <w:tcW w:w="29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DF2B24" w14:textId="79FD3DAB" w:rsidR="006C2114" w:rsidRPr="0068234E" w:rsidRDefault="00B90B56" w:rsidP="006C2114">
            <w:pPr>
              <w:spacing w:after="0"/>
              <w:contextualSpacing w:val="0"/>
              <w:jc w:val="both"/>
              <w:rPr>
                <w:sz w:val="18"/>
                <w:szCs w:val="18"/>
                <w:lang w:val="en-GB" w:eastAsia="zh-CN"/>
              </w:rPr>
            </w:pPr>
            <w:r w:rsidRPr="0068234E">
              <w:rPr>
                <w:color w:val="auto"/>
                <w:sz w:val="18"/>
                <w:szCs w:val="18"/>
                <w:lang w:val="en-GB" w:eastAsia="zh-CN"/>
              </w:rPr>
              <w:t>20 full-time</w:t>
            </w:r>
            <w:r w:rsidR="00BB57DC" w:rsidRPr="0068234E">
              <w:rPr>
                <w:color w:val="auto"/>
                <w:sz w:val="18"/>
                <w:szCs w:val="18"/>
                <w:lang w:val="en-GB" w:eastAsia="zh-CN"/>
              </w:rPr>
              <w:t xml:space="preserve"> jobs created including 1</w:t>
            </w:r>
            <w:r w:rsidR="00400DEB" w:rsidRPr="0068234E">
              <w:rPr>
                <w:color w:val="auto"/>
                <w:sz w:val="18"/>
                <w:szCs w:val="18"/>
                <w:lang w:val="en-GB" w:eastAsia="zh-CN"/>
              </w:rPr>
              <w:t>0</w:t>
            </w:r>
            <w:r w:rsidR="00BB57DC" w:rsidRPr="0068234E">
              <w:rPr>
                <w:color w:val="auto"/>
                <w:sz w:val="18"/>
                <w:szCs w:val="18"/>
                <w:lang w:val="en-GB" w:eastAsia="zh-CN"/>
              </w:rPr>
              <w:t xml:space="preserve"> males and 1</w:t>
            </w:r>
            <w:r w:rsidR="00400DEB" w:rsidRPr="0068234E">
              <w:rPr>
                <w:color w:val="auto"/>
                <w:sz w:val="18"/>
                <w:szCs w:val="18"/>
                <w:lang w:val="en-GB" w:eastAsia="zh-CN"/>
              </w:rPr>
              <w:t>0</w:t>
            </w:r>
            <w:r w:rsidR="00BB57DC" w:rsidRPr="0068234E">
              <w:rPr>
                <w:color w:val="auto"/>
                <w:sz w:val="18"/>
                <w:szCs w:val="18"/>
                <w:lang w:val="en-GB" w:eastAsia="zh-CN"/>
              </w:rPr>
              <w:t xml:space="preserve"> females</w:t>
            </w:r>
          </w:p>
        </w:tc>
      </w:tr>
      <w:tr w:rsidR="006C2114" w:rsidRPr="0068234E" w14:paraId="63DC4BC6" w14:textId="77777777" w:rsidTr="006C2114">
        <w:trPr>
          <w:trHeight w:val="20"/>
        </w:trPr>
        <w:tc>
          <w:tcPr>
            <w:tcW w:w="102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20DF99D" w14:textId="1E11EB07" w:rsidR="006C2114" w:rsidRPr="0068234E" w:rsidRDefault="001D4202" w:rsidP="006C2114">
            <w:pPr>
              <w:spacing w:after="0"/>
              <w:contextualSpacing w:val="0"/>
              <w:jc w:val="both"/>
              <w:rPr>
                <w:b/>
                <w:bCs/>
                <w:color w:val="auto"/>
                <w:sz w:val="18"/>
                <w:szCs w:val="18"/>
                <w:lang w:val="en-GB" w:eastAsia="zh-CN"/>
              </w:rPr>
            </w:pPr>
            <w:r w:rsidRPr="0068234E">
              <w:rPr>
                <w:rFonts w:hint="eastAsia"/>
                <w:b/>
                <w:bCs/>
                <w:color w:val="auto"/>
                <w:sz w:val="18"/>
                <w:szCs w:val="18"/>
                <w:lang w:val="en-GB" w:eastAsia="zh-CN"/>
              </w:rPr>
              <w:t>26/12/2020</w:t>
            </w:r>
          </w:p>
        </w:tc>
        <w:tc>
          <w:tcPr>
            <w:tcW w:w="10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D2DCB15" w14:textId="27B4D69E" w:rsidR="006C2114" w:rsidRPr="0068234E" w:rsidRDefault="001D4202" w:rsidP="006C2114">
            <w:pPr>
              <w:spacing w:after="0"/>
              <w:contextualSpacing w:val="0"/>
              <w:jc w:val="both"/>
              <w:rPr>
                <w:b/>
                <w:bCs/>
                <w:color w:val="auto"/>
                <w:sz w:val="18"/>
                <w:szCs w:val="18"/>
                <w:lang w:val="en-GB" w:eastAsia="zh-CN"/>
              </w:rPr>
            </w:pPr>
            <w:r w:rsidRPr="0068234E">
              <w:rPr>
                <w:rFonts w:hint="eastAsia"/>
                <w:b/>
                <w:bCs/>
                <w:color w:val="auto"/>
                <w:sz w:val="18"/>
                <w:szCs w:val="18"/>
                <w:lang w:val="en-GB" w:eastAsia="zh-CN"/>
              </w:rPr>
              <w:t>30/06/2022</w:t>
            </w:r>
          </w:p>
        </w:tc>
        <w:tc>
          <w:tcPr>
            <w:tcW w:w="29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0D4D6AC" w14:textId="6CAAE41A" w:rsidR="006C2114" w:rsidRPr="0068234E" w:rsidRDefault="00B90B56" w:rsidP="006C2114">
            <w:pPr>
              <w:spacing w:after="0"/>
              <w:contextualSpacing w:val="0"/>
              <w:jc w:val="both"/>
              <w:rPr>
                <w:b/>
                <w:bCs/>
                <w:sz w:val="18"/>
                <w:szCs w:val="18"/>
                <w:lang w:val="en-GB" w:eastAsia="zh-CN"/>
              </w:rPr>
            </w:pPr>
            <w:r w:rsidRPr="0068234E">
              <w:rPr>
                <w:b/>
                <w:bCs/>
                <w:color w:val="auto"/>
                <w:sz w:val="18"/>
                <w:szCs w:val="18"/>
                <w:lang w:val="en-GB" w:eastAsia="zh-CN"/>
              </w:rPr>
              <w:t>20 full-time</w:t>
            </w:r>
            <w:r w:rsidR="00BB57DC" w:rsidRPr="0068234E">
              <w:rPr>
                <w:b/>
                <w:bCs/>
                <w:color w:val="auto"/>
                <w:sz w:val="18"/>
                <w:szCs w:val="18"/>
                <w:lang w:val="en-GB" w:eastAsia="zh-CN"/>
              </w:rPr>
              <w:t xml:space="preserve"> jobs created including 1</w:t>
            </w:r>
            <w:r w:rsidR="00400DEB" w:rsidRPr="0068234E">
              <w:rPr>
                <w:b/>
                <w:bCs/>
                <w:color w:val="auto"/>
                <w:sz w:val="18"/>
                <w:szCs w:val="18"/>
                <w:lang w:val="en-GB" w:eastAsia="zh-CN"/>
              </w:rPr>
              <w:t>0</w:t>
            </w:r>
            <w:r w:rsidR="00BB57DC" w:rsidRPr="0068234E">
              <w:rPr>
                <w:b/>
                <w:bCs/>
                <w:color w:val="auto"/>
                <w:sz w:val="18"/>
                <w:szCs w:val="18"/>
                <w:lang w:val="en-GB" w:eastAsia="zh-CN"/>
              </w:rPr>
              <w:t xml:space="preserve"> males and 1</w:t>
            </w:r>
            <w:r w:rsidR="00400DEB" w:rsidRPr="0068234E">
              <w:rPr>
                <w:b/>
                <w:bCs/>
                <w:color w:val="auto"/>
                <w:sz w:val="18"/>
                <w:szCs w:val="18"/>
                <w:lang w:val="en-GB" w:eastAsia="zh-CN"/>
              </w:rPr>
              <w:t>0</w:t>
            </w:r>
            <w:r w:rsidR="00BB57DC" w:rsidRPr="0068234E">
              <w:rPr>
                <w:b/>
                <w:bCs/>
                <w:color w:val="auto"/>
                <w:sz w:val="18"/>
                <w:szCs w:val="18"/>
                <w:lang w:val="en-GB" w:eastAsia="zh-CN"/>
              </w:rPr>
              <w:t xml:space="preserve"> females</w:t>
            </w:r>
          </w:p>
        </w:tc>
      </w:tr>
    </w:tbl>
    <w:p w14:paraId="3DF8E4B3" w14:textId="1DE03A27" w:rsidR="00492F4D" w:rsidRPr="0068234E" w:rsidRDefault="00492F4D" w:rsidP="00492F4D">
      <w:pPr>
        <w:spacing w:after="0" w:line="276" w:lineRule="auto"/>
        <w:contextualSpacing w:val="0"/>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2759"/>
        <w:gridCol w:w="2761"/>
        <w:gridCol w:w="4107"/>
      </w:tblGrid>
      <w:tr w:rsidR="006C2114" w:rsidRPr="0068234E" w14:paraId="127E6BD8" w14:textId="77777777" w:rsidTr="007355C7">
        <w:tc>
          <w:tcPr>
            <w:tcW w:w="2867" w:type="pct"/>
            <w:gridSpan w:val="2"/>
            <w:tcBorders>
              <w:top w:val="single" w:sz="4" w:space="0" w:color="FFFFFF"/>
              <w:left w:val="single" w:sz="4" w:space="0" w:color="FFFFFF"/>
              <w:bottom w:val="single" w:sz="4" w:space="0" w:color="A6A6A6" w:themeColor="background1" w:themeShade="A6"/>
              <w:right w:val="single" w:sz="4" w:space="0" w:color="A6A6A6" w:themeColor="background1" w:themeShade="A6"/>
            </w:tcBorders>
            <w:shd w:val="clear" w:color="auto" w:fill="auto"/>
            <w:vAlign w:val="center"/>
          </w:tcPr>
          <w:p w14:paraId="0B5D8119" w14:textId="136147D1" w:rsidR="006C2114" w:rsidRPr="0068234E" w:rsidRDefault="006C2114" w:rsidP="00F16E3F">
            <w:pPr>
              <w:spacing w:after="0"/>
              <w:contextualSpacing w:val="0"/>
              <w:jc w:val="both"/>
              <w:rPr>
                <w:b/>
                <w:bCs/>
                <w:sz w:val="18"/>
                <w:szCs w:val="18"/>
                <w:lang w:val="en-GB" w:eastAsia="zh-CN"/>
              </w:rPr>
            </w:pPr>
            <w:r w:rsidRPr="0068234E">
              <w:rPr>
                <w:rFonts w:hint="eastAsia"/>
                <w:b/>
                <w:bCs/>
                <w:color w:val="auto"/>
                <w:sz w:val="18"/>
                <w:szCs w:val="18"/>
                <w:lang w:val="en-GB" w:eastAsia="zh-CN"/>
              </w:rPr>
              <w:t xml:space="preserve">SDG </w:t>
            </w:r>
            <w:r w:rsidRPr="0068234E">
              <w:rPr>
                <w:b/>
                <w:bCs/>
                <w:color w:val="auto"/>
                <w:sz w:val="18"/>
                <w:szCs w:val="18"/>
                <w:lang w:val="en-GB" w:eastAsia="zh-CN"/>
              </w:rPr>
              <w:t xml:space="preserve">13 </w:t>
            </w:r>
            <w:r w:rsidR="0037708D" w:rsidRPr="0068234E">
              <w:rPr>
                <w:b/>
                <w:bCs/>
                <w:color w:val="auto"/>
                <w:sz w:val="18"/>
                <w:szCs w:val="18"/>
                <w:lang w:val="en-GB" w:eastAsia="zh-CN"/>
              </w:rPr>
              <w:t>Climate Action</w:t>
            </w:r>
          </w:p>
        </w:tc>
        <w:tc>
          <w:tcPr>
            <w:tcW w:w="2133" w:type="pct"/>
            <w:tcBorders>
              <w:top w:val="nil"/>
              <w:left w:val="single" w:sz="4" w:space="0" w:color="A6A6A6" w:themeColor="background1" w:themeShade="A6"/>
              <w:bottom w:val="single" w:sz="4" w:space="0" w:color="A6A6A6" w:themeColor="background1" w:themeShade="A6"/>
              <w:right w:val="nil"/>
            </w:tcBorders>
            <w:shd w:val="clear" w:color="auto" w:fill="00B9BD" w:themeFill="accent1"/>
            <w:vAlign w:val="center"/>
          </w:tcPr>
          <w:p w14:paraId="1D2E40F3" w14:textId="77777777" w:rsidR="006C2114" w:rsidRPr="0068234E" w:rsidRDefault="006C2114" w:rsidP="00F16E3F">
            <w:pPr>
              <w:spacing w:after="0"/>
              <w:contextualSpacing w:val="0"/>
              <w:jc w:val="both"/>
              <w:rPr>
                <w:b/>
                <w:bCs/>
                <w:sz w:val="18"/>
                <w:szCs w:val="18"/>
                <w:lang w:val="en-GB"/>
              </w:rPr>
            </w:pPr>
            <w:r w:rsidRPr="0068234E">
              <w:rPr>
                <w:b/>
                <w:bCs/>
                <w:color w:val="FFFFFF" w:themeColor="background1"/>
                <w:sz w:val="18"/>
                <w:szCs w:val="18"/>
                <w:lang w:val="en-GB"/>
              </w:rPr>
              <w:t>Amount Achieved</w:t>
            </w:r>
          </w:p>
        </w:tc>
      </w:tr>
      <w:tr w:rsidR="006C2114" w:rsidRPr="0068234E" w14:paraId="1FF5A9A3" w14:textId="77777777" w:rsidTr="007355C7">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16FBEE7A" w14:textId="77777777" w:rsidR="006C2114" w:rsidRPr="0068234E" w:rsidRDefault="006C2114" w:rsidP="00F16E3F">
            <w:pPr>
              <w:spacing w:after="0"/>
              <w:contextualSpacing w:val="0"/>
              <w:jc w:val="both"/>
              <w:rPr>
                <w:b/>
                <w:bCs/>
                <w:color w:val="FFFFFF" w:themeColor="background1"/>
                <w:sz w:val="18"/>
                <w:szCs w:val="18"/>
                <w:lang w:val="en-GB"/>
              </w:rPr>
            </w:pPr>
            <w:r w:rsidRPr="0068234E">
              <w:rPr>
                <w:b/>
                <w:bCs/>
                <w:color w:val="FFFFFF" w:themeColor="background1"/>
                <w:sz w:val="18"/>
                <w:szCs w:val="18"/>
                <w:lang w:val="en-GB"/>
              </w:rPr>
              <w:t>Start Dates</w:t>
            </w:r>
          </w:p>
        </w:tc>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9BD" w:themeFill="accent1"/>
            <w:vAlign w:val="center"/>
          </w:tcPr>
          <w:p w14:paraId="59F869DA" w14:textId="77777777" w:rsidR="006C2114" w:rsidRPr="0068234E" w:rsidRDefault="006C2114" w:rsidP="00F16E3F">
            <w:pPr>
              <w:spacing w:after="0"/>
              <w:contextualSpacing w:val="0"/>
              <w:jc w:val="both"/>
              <w:rPr>
                <w:b/>
                <w:bCs/>
                <w:color w:val="FFFFFF" w:themeColor="background1"/>
                <w:sz w:val="18"/>
                <w:szCs w:val="18"/>
                <w:lang w:val="en-GB"/>
              </w:rPr>
            </w:pPr>
            <w:r w:rsidRPr="0068234E">
              <w:rPr>
                <w:b/>
                <w:bCs/>
                <w:color w:val="FFFFFF" w:themeColor="background1"/>
                <w:sz w:val="18"/>
                <w:szCs w:val="18"/>
                <w:lang w:val="en-GB"/>
              </w:rPr>
              <w:t>End Dates</w:t>
            </w:r>
          </w:p>
        </w:tc>
        <w:tc>
          <w:tcPr>
            <w:tcW w:w="2133" w:type="pct"/>
            <w:tcBorders>
              <w:top w:val="single" w:sz="4" w:space="0" w:color="A6A6A6" w:themeColor="background1" w:themeShade="A6"/>
              <w:left w:val="single" w:sz="4" w:space="0" w:color="A6A6A6" w:themeColor="background1" w:themeShade="A6"/>
              <w:bottom w:val="dotted" w:sz="4" w:space="0" w:color="A6A6A6" w:themeColor="background1" w:themeShade="A6"/>
              <w:right w:val="single" w:sz="4" w:space="0" w:color="A6A6A6" w:themeColor="background1" w:themeShade="A6"/>
            </w:tcBorders>
            <w:shd w:val="clear" w:color="auto" w:fill="00B9BD" w:themeFill="accent1"/>
            <w:vAlign w:val="center"/>
          </w:tcPr>
          <w:p w14:paraId="2A01BE7E" w14:textId="77777777" w:rsidR="006C2114" w:rsidRPr="0068234E" w:rsidRDefault="006C2114" w:rsidP="00F16E3F">
            <w:pPr>
              <w:spacing w:after="0"/>
              <w:contextualSpacing w:val="0"/>
              <w:jc w:val="both"/>
              <w:rPr>
                <w:b/>
                <w:bCs/>
                <w:color w:val="FFFFFF" w:themeColor="background1"/>
                <w:sz w:val="18"/>
                <w:szCs w:val="18"/>
                <w:lang w:val="en-GB"/>
              </w:rPr>
            </w:pPr>
            <w:r w:rsidRPr="0068234E">
              <w:rPr>
                <w:b/>
                <w:bCs/>
                <w:color w:val="FFFFFF" w:themeColor="background1"/>
                <w:sz w:val="18"/>
                <w:szCs w:val="18"/>
                <w:lang w:val="en-GB" w:eastAsia="zh-CN"/>
              </w:rPr>
              <w:t>Amount of GHGs emission avoided or sequestered (tCO</w:t>
            </w:r>
            <w:r w:rsidRPr="0068234E">
              <w:rPr>
                <w:b/>
                <w:bCs/>
                <w:color w:val="FFFFFF" w:themeColor="background1"/>
                <w:sz w:val="18"/>
                <w:szCs w:val="18"/>
                <w:vertAlign w:val="subscript"/>
                <w:lang w:val="en-GB" w:eastAsia="zh-CN"/>
              </w:rPr>
              <w:t>2</w:t>
            </w:r>
            <w:r w:rsidRPr="0068234E">
              <w:rPr>
                <w:b/>
                <w:bCs/>
                <w:color w:val="FFFFFF" w:themeColor="background1"/>
                <w:sz w:val="18"/>
                <w:szCs w:val="18"/>
                <w:lang w:val="en-GB" w:eastAsia="zh-CN"/>
              </w:rPr>
              <w:t>e)</w:t>
            </w:r>
          </w:p>
        </w:tc>
      </w:tr>
      <w:tr w:rsidR="007355C7" w:rsidRPr="0068234E" w14:paraId="09F054CC" w14:textId="77777777" w:rsidTr="00400DEB">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799F18" w14:textId="379F1D8A" w:rsidR="007355C7" w:rsidRPr="0068234E" w:rsidRDefault="007355C7" w:rsidP="007355C7">
            <w:pPr>
              <w:spacing w:after="0"/>
              <w:contextualSpacing w:val="0"/>
              <w:jc w:val="both"/>
              <w:rPr>
                <w:color w:val="auto"/>
                <w:sz w:val="18"/>
                <w:szCs w:val="18"/>
                <w:lang w:val="en-GB" w:eastAsia="zh-CN"/>
              </w:rPr>
            </w:pPr>
            <w:r w:rsidRPr="0068234E">
              <w:rPr>
                <w:rFonts w:hint="eastAsia"/>
                <w:color w:val="auto"/>
                <w:sz w:val="18"/>
                <w:szCs w:val="18"/>
                <w:lang w:val="en-GB" w:eastAsia="zh-CN"/>
              </w:rPr>
              <w:t>26/12/2020</w:t>
            </w:r>
          </w:p>
        </w:tc>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AD91D22" w14:textId="77777777" w:rsidR="007355C7" w:rsidRPr="0068234E" w:rsidRDefault="007355C7" w:rsidP="007355C7">
            <w:pPr>
              <w:spacing w:after="0"/>
              <w:contextualSpacing w:val="0"/>
              <w:jc w:val="both"/>
              <w:rPr>
                <w:color w:val="auto"/>
                <w:sz w:val="18"/>
                <w:szCs w:val="18"/>
                <w:lang w:val="en-GB" w:eastAsia="zh-CN"/>
              </w:rPr>
            </w:pPr>
            <w:r w:rsidRPr="0068234E">
              <w:rPr>
                <w:color w:val="auto"/>
                <w:sz w:val="18"/>
                <w:szCs w:val="18"/>
                <w:lang w:val="en-GB" w:eastAsia="zh-CN"/>
              </w:rPr>
              <w:t>31/12/2020</w:t>
            </w:r>
          </w:p>
        </w:tc>
        <w:tc>
          <w:tcPr>
            <w:tcW w:w="2133" w:type="pct"/>
            <w:tcBorders>
              <w:top w:val="dotted"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3F6AC8" w14:textId="6E3CFB04" w:rsidR="007355C7" w:rsidRPr="0068234E" w:rsidRDefault="007355C7" w:rsidP="007355C7">
            <w:pPr>
              <w:spacing w:after="0"/>
              <w:contextualSpacing w:val="0"/>
              <w:jc w:val="both"/>
              <w:rPr>
                <w:color w:val="auto"/>
                <w:sz w:val="18"/>
                <w:szCs w:val="18"/>
                <w:lang w:val="en-GB" w:eastAsia="zh-CN"/>
              </w:rPr>
            </w:pPr>
            <w:r w:rsidRPr="0068234E">
              <w:rPr>
                <w:color w:val="auto"/>
                <w:sz w:val="18"/>
                <w:szCs w:val="18"/>
                <w:lang w:val="en-GB" w:eastAsia="zh-CN"/>
              </w:rPr>
              <w:t xml:space="preserve">2,139 </w:t>
            </w:r>
          </w:p>
        </w:tc>
      </w:tr>
      <w:tr w:rsidR="007355C7" w:rsidRPr="0068234E" w14:paraId="416BC0DC" w14:textId="77777777" w:rsidTr="00400DEB">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F1DD4A" w14:textId="77777777" w:rsidR="007355C7" w:rsidRPr="0068234E" w:rsidRDefault="007355C7" w:rsidP="007355C7">
            <w:pPr>
              <w:spacing w:after="0"/>
              <w:contextualSpacing w:val="0"/>
              <w:jc w:val="both"/>
              <w:rPr>
                <w:color w:val="auto"/>
                <w:sz w:val="18"/>
                <w:szCs w:val="18"/>
                <w:lang w:val="en-GB" w:eastAsia="zh-CN"/>
              </w:rPr>
            </w:pPr>
            <w:r w:rsidRPr="0068234E">
              <w:rPr>
                <w:color w:val="auto"/>
                <w:sz w:val="18"/>
                <w:szCs w:val="18"/>
                <w:lang w:val="en-GB" w:eastAsia="zh-CN"/>
              </w:rPr>
              <w:t>01/01/2021</w:t>
            </w:r>
          </w:p>
        </w:tc>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0C34F27" w14:textId="77777777" w:rsidR="007355C7" w:rsidRPr="0068234E" w:rsidRDefault="007355C7" w:rsidP="007355C7">
            <w:pPr>
              <w:spacing w:after="0"/>
              <w:contextualSpacing w:val="0"/>
              <w:jc w:val="both"/>
              <w:rPr>
                <w:color w:val="auto"/>
                <w:sz w:val="18"/>
                <w:szCs w:val="18"/>
                <w:lang w:val="en-GB" w:eastAsia="zh-CN"/>
              </w:rPr>
            </w:pPr>
            <w:r w:rsidRPr="0068234E">
              <w:rPr>
                <w:rFonts w:hint="eastAsia"/>
                <w:color w:val="auto"/>
                <w:sz w:val="18"/>
                <w:szCs w:val="18"/>
                <w:lang w:val="en-GB" w:eastAsia="zh-CN"/>
              </w:rPr>
              <w:t>31/12/2021</w:t>
            </w:r>
          </w:p>
        </w:tc>
        <w:tc>
          <w:tcPr>
            <w:tcW w:w="2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C05AE4" w14:textId="3476B806" w:rsidR="007355C7" w:rsidRPr="0068234E" w:rsidRDefault="007355C7" w:rsidP="007355C7">
            <w:pPr>
              <w:spacing w:after="0"/>
              <w:contextualSpacing w:val="0"/>
              <w:jc w:val="both"/>
              <w:rPr>
                <w:color w:val="auto"/>
                <w:sz w:val="18"/>
                <w:szCs w:val="18"/>
                <w:lang w:val="en-GB" w:eastAsia="zh-CN"/>
              </w:rPr>
            </w:pPr>
            <w:r w:rsidRPr="0068234E">
              <w:rPr>
                <w:color w:val="auto"/>
                <w:sz w:val="18"/>
                <w:szCs w:val="18"/>
                <w:lang w:val="en-GB" w:eastAsia="zh-CN"/>
              </w:rPr>
              <w:t xml:space="preserve">149,037 </w:t>
            </w:r>
          </w:p>
        </w:tc>
      </w:tr>
      <w:tr w:rsidR="007355C7" w:rsidRPr="0068234E" w14:paraId="1B61F7C4" w14:textId="77777777" w:rsidTr="00400DEB">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DD27E47" w14:textId="77777777" w:rsidR="007355C7" w:rsidRPr="0068234E" w:rsidRDefault="007355C7" w:rsidP="007355C7">
            <w:pPr>
              <w:spacing w:after="0"/>
              <w:contextualSpacing w:val="0"/>
              <w:jc w:val="both"/>
              <w:rPr>
                <w:color w:val="auto"/>
                <w:sz w:val="18"/>
                <w:szCs w:val="18"/>
                <w:lang w:val="en-GB" w:eastAsia="zh-CN"/>
              </w:rPr>
            </w:pPr>
            <w:r w:rsidRPr="0068234E">
              <w:rPr>
                <w:rFonts w:hint="eastAsia"/>
                <w:color w:val="auto"/>
                <w:sz w:val="18"/>
                <w:szCs w:val="18"/>
                <w:lang w:val="en-GB" w:eastAsia="zh-CN"/>
              </w:rPr>
              <w:t>0</w:t>
            </w:r>
            <w:r w:rsidRPr="0068234E">
              <w:rPr>
                <w:color w:val="auto"/>
                <w:sz w:val="18"/>
                <w:szCs w:val="18"/>
                <w:lang w:val="en-GB" w:eastAsia="zh-CN"/>
              </w:rPr>
              <w:t>1/01/2022</w:t>
            </w:r>
          </w:p>
        </w:tc>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F435922" w14:textId="15872CED" w:rsidR="007355C7" w:rsidRPr="0068234E" w:rsidRDefault="007355C7" w:rsidP="007355C7">
            <w:pPr>
              <w:spacing w:after="0"/>
              <w:contextualSpacing w:val="0"/>
              <w:jc w:val="both"/>
              <w:rPr>
                <w:color w:val="auto"/>
                <w:sz w:val="18"/>
                <w:szCs w:val="18"/>
                <w:lang w:val="en-GB" w:eastAsia="zh-CN"/>
              </w:rPr>
            </w:pPr>
            <w:r w:rsidRPr="0068234E">
              <w:rPr>
                <w:rFonts w:hint="eastAsia"/>
                <w:color w:val="auto"/>
                <w:sz w:val="18"/>
                <w:szCs w:val="18"/>
                <w:lang w:val="en-GB" w:eastAsia="zh-CN"/>
              </w:rPr>
              <w:t>30/06/2022</w:t>
            </w:r>
          </w:p>
        </w:tc>
        <w:tc>
          <w:tcPr>
            <w:tcW w:w="2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BF6A69" w14:textId="2CDB4424" w:rsidR="007355C7" w:rsidRPr="0068234E" w:rsidRDefault="007355C7" w:rsidP="007355C7">
            <w:pPr>
              <w:spacing w:after="0"/>
              <w:contextualSpacing w:val="0"/>
              <w:jc w:val="both"/>
              <w:rPr>
                <w:color w:val="auto"/>
                <w:sz w:val="18"/>
                <w:szCs w:val="18"/>
                <w:lang w:val="en-GB" w:eastAsia="zh-CN"/>
              </w:rPr>
            </w:pPr>
            <w:r w:rsidRPr="0068234E">
              <w:rPr>
                <w:color w:val="auto"/>
                <w:sz w:val="18"/>
                <w:szCs w:val="18"/>
                <w:lang w:val="en-GB" w:eastAsia="zh-CN"/>
              </w:rPr>
              <w:t xml:space="preserve">73,804 </w:t>
            </w:r>
          </w:p>
        </w:tc>
      </w:tr>
      <w:tr w:rsidR="00EF121C" w:rsidRPr="0068234E" w14:paraId="6E6686C3" w14:textId="77777777" w:rsidTr="007355C7">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86AE7D5" w14:textId="72D1EAD2" w:rsidR="00EF121C" w:rsidRPr="0068234E" w:rsidRDefault="001D4202" w:rsidP="00EF121C">
            <w:pPr>
              <w:spacing w:after="0"/>
              <w:contextualSpacing w:val="0"/>
              <w:jc w:val="both"/>
              <w:rPr>
                <w:b/>
                <w:bCs/>
                <w:color w:val="auto"/>
                <w:sz w:val="18"/>
                <w:szCs w:val="18"/>
                <w:lang w:val="en-GB" w:eastAsia="zh-CN"/>
              </w:rPr>
            </w:pPr>
            <w:r w:rsidRPr="0068234E">
              <w:rPr>
                <w:rFonts w:hint="eastAsia"/>
                <w:b/>
                <w:bCs/>
                <w:color w:val="auto"/>
                <w:sz w:val="18"/>
                <w:szCs w:val="18"/>
                <w:lang w:val="en-GB" w:eastAsia="zh-CN"/>
              </w:rPr>
              <w:t>26/12/2020</w:t>
            </w:r>
          </w:p>
        </w:tc>
        <w:tc>
          <w:tcPr>
            <w:tcW w:w="14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84C90BF" w14:textId="4BA41A58" w:rsidR="00EF121C" w:rsidRPr="0068234E" w:rsidRDefault="001D4202" w:rsidP="00EF121C">
            <w:pPr>
              <w:spacing w:after="0"/>
              <w:contextualSpacing w:val="0"/>
              <w:jc w:val="both"/>
              <w:rPr>
                <w:b/>
                <w:bCs/>
                <w:color w:val="auto"/>
                <w:sz w:val="18"/>
                <w:szCs w:val="18"/>
                <w:lang w:val="en-GB" w:eastAsia="zh-CN"/>
              </w:rPr>
            </w:pPr>
            <w:r w:rsidRPr="0068234E">
              <w:rPr>
                <w:rFonts w:hint="eastAsia"/>
                <w:b/>
                <w:bCs/>
                <w:color w:val="auto"/>
                <w:sz w:val="18"/>
                <w:szCs w:val="18"/>
                <w:lang w:val="en-GB" w:eastAsia="zh-CN"/>
              </w:rPr>
              <w:t>30/06/2022</w:t>
            </w:r>
          </w:p>
        </w:tc>
        <w:tc>
          <w:tcPr>
            <w:tcW w:w="21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C59DC56" w14:textId="71937C1B" w:rsidR="00EF121C" w:rsidRPr="0068234E" w:rsidRDefault="00B90B56" w:rsidP="00EF121C">
            <w:pPr>
              <w:spacing w:after="0"/>
              <w:contextualSpacing w:val="0"/>
              <w:jc w:val="both"/>
              <w:rPr>
                <w:b/>
                <w:bCs/>
                <w:color w:val="auto"/>
                <w:sz w:val="18"/>
                <w:szCs w:val="18"/>
                <w:lang w:val="en-GB" w:eastAsia="zh-CN"/>
              </w:rPr>
            </w:pPr>
            <w:r w:rsidRPr="0068234E">
              <w:rPr>
                <w:b/>
                <w:bCs/>
                <w:color w:val="auto"/>
                <w:sz w:val="18"/>
                <w:szCs w:val="18"/>
                <w:lang w:val="en-GB" w:eastAsia="zh-CN"/>
              </w:rPr>
              <w:t>224,980</w:t>
            </w:r>
          </w:p>
        </w:tc>
      </w:tr>
    </w:tbl>
    <w:p w14:paraId="3E23BF36" w14:textId="77777777" w:rsidR="006C2114" w:rsidRPr="0068234E" w:rsidRDefault="006C2114" w:rsidP="00492F4D">
      <w:pPr>
        <w:spacing w:after="0" w:line="276" w:lineRule="auto"/>
        <w:contextualSpacing w:val="0"/>
        <w:rPr>
          <w:lang w:val="en-GB"/>
        </w:rPr>
      </w:pPr>
    </w:p>
    <w:p w14:paraId="6ADFF067" w14:textId="2C169C8D" w:rsidR="00816579" w:rsidRPr="0068234E" w:rsidRDefault="00816579" w:rsidP="004473A5">
      <w:pPr>
        <w:spacing w:line="276" w:lineRule="auto"/>
        <w:contextualSpacing w:val="0"/>
        <w:rPr>
          <w:lang w:val="en-GB"/>
        </w:rPr>
      </w:pPr>
    </w:p>
    <w:p w14:paraId="51419879" w14:textId="53014A3C" w:rsidR="00816579" w:rsidRPr="0068234E" w:rsidRDefault="008760C3" w:rsidP="008760C3">
      <w:pPr>
        <w:pStyle w:val="SectionTitle"/>
        <w:numPr>
          <w:ilvl w:val="0"/>
          <w:numId w:val="16"/>
        </w:numPr>
        <w:outlineLvl w:val="2"/>
      </w:pPr>
      <w:r w:rsidRPr="0068234E">
        <w:t xml:space="preserve"> </w:t>
      </w:r>
      <w:bookmarkStart w:id="3" w:name="_Ref49860651"/>
      <w:r w:rsidR="00816579" w:rsidRPr="0068234E">
        <w:t>DESCRIPTION OF PROJECT</w:t>
      </w:r>
      <w:bookmarkEnd w:id="3"/>
    </w:p>
    <w:p w14:paraId="5C833AD7" w14:textId="3744A835" w:rsidR="00816579" w:rsidRPr="0068234E" w:rsidRDefault="00816579" w:rsidP="00813EEF">
      <w:pPr>
        <w:pStyle w:val="SectionList"/>
      </w:pPr>
      <w:bookmarkStart w:id="4" w:name="_Toc40962734"/>
      <w:r w:rsidRPr="0068234E">
        <w:t>General description of project</w:t>
      </w:r>
      <w:bookmarkEnd w:id="4"/>
      <w:r w:rsidRPr="0068234E">
        <w:t xml:space="preserve"> </w:t>
      </w:r>
    </w:p>
    <w:p w14:paraId="11BCDFCD" w14:textId="68A8CDAA" w:rsidR="00BE01D7" w:rsidRPr="0068234E" w:rsidRDefault="00816579" w:rsidP="009914F0">
      <w:pPr>
        <w:jc w:val="both"/>
      </w:pPr>
      <w:r w:rsidRPr="0068234E">
        <w:t>&gt;&gt;</w:t>
      </w:r>
    </w:p>
    <w:p w14:paraId="3A63C8A0" w14:textId="05385BA0" w:rsidR="009242F0" w:rsidRPr="0068234E" w:rsidRDefault="009242F0" w:rsidP="00EA110F">
      <w:pPr>
        <w:spacing w:after="0" w:line="312" w:lineRule="auto"/>
        <w:jc w:val="both"/>
        <w:rPr>
          <w:color w:val="auto"/>
          <w:sz w:val="20"/>
          <w:szCs w:val="20"/>
          <w:lang w:val="en-GB" w:eastAsia="zh-CN"/>
        </w:rPr>
      </w:pPr>
      <w:proofErr w:type="spellStart"/>
      <w:r w:rsidRPr="0068234E">
        <w:rPr>
          <w:color w:val="auto"/>
          <w:sz w:val="20"/>
          <w:szCs w:val="20"/>
          <w:lang w:val="en-GB" w:eastAsia="zh-CN"/>
        </w:rPr>
        <w:t>Shuangbaotai</w:t>
      </w:r>
      <w:proofErr w:type="spellEnd"/>
      <w:r w:rsidRPr="0068234E">
        <w:rPr>
          <w:color w:val="auto"/>
          <w:sz w:val="20"/>
          <w:szCs w:val="20"/>
          <w:lang w:val="en-GB" w:eastAsia="zh-CN"/>
        </w:rPr>
        <w:t xml:space="preserve"> Animal Manure Management System GHG Mitigation Project in Anhui province </w:t>
      </w:r>
      <w:r w:rsidR="00E55453" w:rsidRPr="0068234E">
        <w:rPr>
          <w:color w:val="auto"/>
          <w:sz w:val="20"/>
          <w:szCs w:val="20"/>
          <w:lang w:val="en-GB" w:eastAsia="zh-CN"/>
        </w:rPr>
        <w:t>installs</w:t>
      </w:r>
      <w:r w:rsidRPr="0068234E">
        <w:rPr>
          <w:color w:val="auto"/>
          <w:sz w:val="20"/>
          <w:szCs w:val="20"/>
          <w:lang w:val="en-GB" w:eastAsia="zh-CN"/>
        </w:rPr>
        <w:t xml:space="preserve"> new animal waste management systems</w:t>
      </w:r>
      <w:r w:rsidR="000378A8" w:rsidRPr="0068234E">
        <w:rPr>
          <w:color w:val="auto"/>
          <w:sz w:val="20"/>
          <w:szCs w:val="20"/>
          <w:lang w:val="en-GB" w:eastAsia="zh-CN"/>
        </w:rPr>
        <w:t xml:space="preserve"> (AWMSs)</w:t>
      </w:r>
      <w:r w:rsidRPr="0068234E">
        <w:rPr>
          <w:color w:val="auto"/>
          <w:sz w:val="20"/>
          <w:szCs w:val="20"/>
          <w:lang w:val="en-GB" w:eastAsia="zh-CN"/>
        </w:rPr>
        <w:t xml:space="preserve"> to a group of 10 </w:t>
      </w:r>
      <w:r w:rsidR="000378A8" w:rsidRPr="0068234E">
        <w:rPr>
          <w:color w:val="auto"/>
          <w:sz w:val="20"/>
          <w:szCs w:val="20"/>
          <w:lang w:val="en-GB" w:eastAsia="zh-CN"/>
        </w:rPr>
        <w:t xml:space="preserve">existing </w:t>
      </w:r>
      <w:r w:rsidRPr="0068234E">
        <w:rPr>
          <w:color w:val="auto"/>
          <w:sz w:val="20"/>
          <w:szCs w:val="20"/>
          <w:lang w:val="en-GB" w:eastAsia="zh-CN"/>
        </w:rPr>
        <w:t xml:space="preserve">swine farms in Anhui Province, which are owned by </w:t>
      </w:r>
      <w:proofErr w:type="spellStart"/>
      <w:r w:rsidRPr="0068234E">
        <w:rPr>
          <w:color w:val="auto"/>
          <w:sz w:val="20"/>
          <w:szCs w:val="20"/>
          <w:lang w:val="en-GB" w:eastAsia="zh-CN"/>
        </w:rPr>
        <w:t>Shuangbaotai</w:t>
      </w:r>
      <w:proofErr w:type="spellEnd"/>
      <w:r w:rsidRPr="0068234E">
        <w:rPr>
          <w:color w:val="auto"/>
          <w:sz w:val="20"/>
          <w:szCs w:val="20"/>
          <w:lang w:val="en-GB" w:eastAsia="zh-CN"/>
        </w:rPr>
        <w:t xml:space="preserve"> Animal Husbandry Group Co., Ltd. (hereinafter called” </w:t>
      </w:r>
      <w:proofErr w:type="spellStart"/>
      <w:r w:rsidRPr="0068234E">
        <w:rPr>
          <w:color w:val="auto"/>
          <w:sz w:val="20"/>
          <w:szCs w:val="20"/>
          <w:lang w:val="en-GB" w:eastAsia="zh-CN"/>
        </w:rPr>
        <w:t>Shuangbaotai</w:t>
      </w:r>
      <w:proofErr w:type="spellEnd"/>
      <w:r w:rsidRPr="0068234E">
        <w:rPr>
          <w:color w:val="auto"/>
          <w:sz w:val="20"/>
          <w:szCs w:val="20"/>
          <w:lang w:val="en-GB" w:eastAsia="zh-CN"/>
        </w:rPr>
        <w:t xml:space="preserve">”). Each subsidiary swine farm will install one animal waste management system, and the manure is treated on site. The project activity has been designed as single project implemented at 10 </w:t>
      </w:r>
      <w:r w:rsidR="007154E5" w:rsidRPr="0068234E">
        <w:rPr>
          <w:color w:val="auto"/>
          <w:sz w:val="20"/>
          <w:szCs w:val="20"/>
          <w:lang w:val="en-GB" w:eastAsia="zh-CN"/>
        </w:rPr>
        <w:t xml:space="preserve">existing </w:t>
      </w:r>
      <w:r w:rsidR="008D0F0B" w:rsidRPr="0068234E">
        <w:rPr>
          <w:color w:val="auto"/>
          <w:sz w:val="20"/>
          <w:szCs w:val="20"/>
          <w:lang w:val="en-GB" w:eastAsia="zh-CN"/>
        </w:rPr>
        <w:t>swine</w:t>
      </w:r>
      <w:r w:rsidRPr="0068234E">
        <w:rPr>
          <w:color w:val="auto"/>
          <w:sz w:val="20"/>
          <w:szCs w:val="20"/>
          <w:lang w:val="en-GB" w:eastAsia="zh-CN"/>
        </w:rPr>
        <w:t xml:space="preserve"> farms. The purpose of the project activity is to treat the manure and wastewater to avoid methane emissions generated in the baseline uncovered anaerobic lagoons.</w:t>
      </w:r>
    </w:p>
    <w:p w14:paraId="21146ACF" w14:textId="77777777" w:rsidR="009242F0" w:rsidRPr="0068234E" w:rsidRDefault="009242F0" w:rsidP="00EA110F">
      <w:pPr>
        <w:spacing w:after="0" w:line="312" w:lineRule="auto"/>
        <w:jc w:val="both"/>
        <w:rPr>
          <w:color w:val="auto"/>
          <w:sz w:val="20"/>
          <w:szCs w:val="20"/>
          <w:lang w:val="en-GB" w:eastAsia="zh-CN"/>
        </w:rPr>
      </w:pPr>
    </w:p>
    <w:p w14:paraId="27524205" w14:textId="0398C5DA" w:rsidR="009242F0" w:rsidRPr="0068234E" w:rsidRDefault="009242F0" w:rsidP="00EA110F">
      <w:pPr>
        <w:spacing w:after="0" w:line="312" w:lineRule="auto"/>
        <w:jc w:val="both"/>
        <w:rPr>
          <w:color w:val="auto"/>
          <w:sz w:val="20"/>
          <w:szCs w:val="20"/>
          <w:lang w:val="en-GB" w:eastAsia="zh-CN"/>
        </w:rPr>
      </w:pPr>
      <w:r w:rsidRPr="0068234E">
        <w:rPr>
          <w:color w:val="auto"/>
          <w:sz w:val="20"/>
          <w:szCs w:val="20"/>
          <w:lang w:val="en-GB" w:eastAsia="zh-CN"/>
        </w:rPr>
        <w:t xml:space="preserve">The project activity uses flushing system to collect the manure automatically. All the manure and wastewater are collected and then be separated first. The separated solid will be treated in </w:t>
      </w:r>
      <w:bookmarkStart w:id="5" w:name="OLE_LINK23"/>
      <w:r w:rsidRPr="0068234E">
        <w:rPr>
          <w:color w:val="auto"/>
          <w:sz w:val="20"/>
          <w:szCs w:val="20"/>
          <w:lang w:val="en-GB" w:eastAsia="zh-CN"/>
        </w:rPr>
        <w:t>aerobic composting</w:t>
      </w:r>
      <w:bookmarkEnd w:id="5"/>
      <w:r w:rsidRPr="0068234E">
        <w:rPr>
          <w:color w:val="auto"/>
          <w:sz w:val="20"/>
          <w:szCs w:val="20"/>
          <w:lang w:val="en-GB" w:eastAsia="zh-CN"/>
        </w:rPr>
        <w:t xml:space="preserve"> system to produce fertilizer and </w:t>
      </w:r>
      <w:r w:rsidR="004F13B9" w:rsidRPr="0068234E">
        <w:rPr>
          <w:color w:val="auto"/>
          <w:sz w:val="20"/>
          <w:szCs w:val="20"/>
          <w:lang w:val="en-GB" w:eastAsia="zh-CN"/>
        </w:rPr>
        <w:t xml:space="preserve">part of </w:t>
      </w:r>
      <w:r w:rsidRPr="0068234E">
        <w:rPr>
          <w:color w:val="auto"/>
          <w:sz w:val="20"/>
          <w:szCs w:val="20"/>
          <w:lang w:val="en-GB" w:eastAsia="zh-CN"/>
        </w:rPr>
        <w:t>the fertilizer will be distributed to the surrounding farmers free of charge to improve the life condition of farmers</w:t>
      </w:r>
      <w:r w:rsidR="003508EA" w:rsidRPr="0068234E">
        <w:rPr>
          <w:color w:val="auto"/>
          <w:sz w:val="20"/>
          <w:szCs w:val="20"/>
          <w:lang w:val="en-GB" w:eastAsia="zh-CN"/>
        </w:rPr>
        <w:t>, the others will be sold to market</w:t>
      </w:r>
      <w:r w:rsidRPr="0068234E">
        <w:rPr>
          <w:color w:val="auto"/>
          <w:sz w:val="20"/>
          <w:szCs w:val="20"/>
          <w:lang w:val="en-GB" w:eastAsia="zh-CN"/>
        </w:rPr>
        <w:t>. The separated liquid will be treated through anaerobic digestion, the biogas generated during the treatment process will be captured for power generation and the residual biogas (if any) will be flared. The power generated will</w:t>
      </w:r>
      <w:r w:rsidR="0016680F" w:rsidRPr="0068234E">
        <w:rPr>
          <w:color w:val="auto"/>
          <w:sz w:val="20"/>
          <w:szCs w:val="20"/>
          <w:lang w:val="en-GB" w:eastAsia="zh-CN"/>
        </w:rPr>
        <w:t xml:space="preserve"> </w:t>
      </w:r>
      <w:r w:rsidRPr="0068234E">
        <w:rPr>
          <w:color w:val="auto"/>
          <w:sz w:val="20"/>
          <w:szCs w:val="20"/>
          <w:lang w:val="en-GB" w:eastAsia="zh-CN"/>
        </w:rPr>
        <w:t>be</w:t>
      </w:r>
      <w:r w:rsidR="0016680F" w:rsidRPr="0068234E">
        <w:rPr>
          <w:color w:val="auto"/>
          <w:sz w:val="20"/>
          <w:szCs w:val="20"/>
          <w:lang w:val="en-GB" w:eastAsia="zh-CN"/>
        </w:rPr>
        <w:t xml:space="preserve"> all</w:t>
      </w:r>
      <w:r w:rsidRPr="0068234E">
        <w:rPr>
          <w:color w:val="auto"/>
          <w:sz w:val="20"/>
          <w:szCs w:val="20"/>
          <w:lang w:val="en-GB" w:eastAsia="zh-CN"/>
        </w:rPr>
        <w:t xml:space="preserve"> used by the</w:t>
      </w:r>
      <w:r w:rsidR="0016680F" w:rsidRPr="0068234E">
        <w:rPr>
          <w:color w:val="auto"/>
          <w:sz w:val="20"/>
          <w:szCs w:val="20"/>
          <w:lang w:val="en-GB" w:eastAsia="zh-CN"/>
        </w:rPr>
        <w:t xml:space="preserve"> operation of AWMSs and the</w:t>
      </w:r>
      <w:r w:rsidRPr="0068234E">
        <w:rPr>
          <w:color w:val="auto"/>
          <w:sz w:val="20"/>
          <w:szCs w:val="20"/>
          <w:lang w:val="en-GB" w:eastAsia="zh-CN"/>
        </w:rPr>
        <w:t xml:space="preserve"> 10 swine farms.</w:t>
      </w:r>
      <w:r w:rsidR="000D3F29" w:rsidRPr="0068234E">
        <w:rPr>
          <w:color w:val="auto"/>
          <w:sz w:val="20"/>
          <w:szCs w:val="20"/>
          <w:lang w:val="en-GB" w:eastAsia="zh-CN"/>
        </w:rPr>
        <w:t xml:space="preserve"> </w:t>
      </w:r>
      <w:r w:rsidRPr="0068234E">
        <w:rPr>
          <w:color w:val="auto"/>
          <w:sz w:val="20"/>
          <w:szCs w:val="20"/>
          <w:lang w:val="en-GB" w:eastAsia="zh-CN"/>
        </w:rPr>
        <w:t xml:space="preserve"> </w:t>
      </w:r>
      <w:r w:rsidR="000D3F29" w:rsidRPr="0068234E">
        <w:rPr>
          <w:color w:val="auto"/>
          <w:sz w:val="20"/>
          <w:szCs w:val="20"/>
          <w:lang w:val="en-GB" w:eastAsia="zh-CN"/>
        </w:rPr>
        <w:t>It is estimated that total 19,759,582 m</w:t>
      </w:r>
      <w:r w:rsidR="000D3F29" w:rsidRPr="0068234E">
        <w:rPr>
          <w:color w:val="auto"/>
          <w:sz w:val="20"/>
          <w:szCs w:val="20"/>
          <w:vertAlign w:val="superscript"/>
          <w:lang w:val="en-GB" w:eastAsia="zh-CN"/>
        </w:rPr>
        <w:t>3</w:t>
      </w:r>
      <w:r w:rsidR="000D3F29" w:rsidRPr="0068234E">
        <w:rPr>
          <w:color w:val="auto"/>
          <w:sz w:val="20"/>
          <w:szCs w:val="20"/>
          <w:lang w:val="en-GB" w:eastAsia="zh-CN"/>
        </w:rPr>
        <w:t xml:space="preserve"> biogas are expected to be generated annually and each generator is installed in each subsidiary swine farm, total installed capacity of the proposed project is 3.77 MW, and the annual electricity production is estimated to be 26,676 MWh. </w:t>
      </w:r>
      <w:r w:rsidRPr="0068234E">
        <w:rPr>
          <w:color w:val="auto"/>
          <w:sz w:val="20"/>
          <w:szCs w:val="20"/>
          <w:lang w:val="en-GB" w:eastAsia="zh-CN"/>
        </w:rPr>
        <w:t>The sludge produced from anaerobic digestion will be treated through aerobic composting together with the solid and the effluent will be used as a liquid organic fertilizer for the irrigation of agriculture.</w:t>
      </w:r>
    </w:p>
    <w:p w14:paraId="3620899E" w14:textId="77777777" w:rsidR="00F954D1" w:rsidRPr="0068234E" w:rsidRDefault="00F954D1" w:rsidP="00EA110F">
      <w:pPr>
        <w:spacing w:after="0" w:line="312" w:lineRule="auto"/>
        <w:jc w:val="both"/>
        <w:rPr>
          <w:color w:val="auto"/>
          <w:sz w:val="20"/>
          <w:szCs w:val="20"/>
          <w:lang w:val="en-GB" w:eastAsia="zh-CN"/>
        </w:rPr>
      </w:pPr>
    </w:p>
    <w:p w14:paraId="19BB83D9" w14:textId="4F32BD0F" w:rsidR="009242F0" w:rsidRPr="0068234E" w:rsidRDefault="009242F0" w:rsidP="00EA110F">
      <w:pPr>
        <w:spacing w:after="0" w:line="312" w:lineRule="auto"/>
        <w:jc w:val="both"/>
        <w:rPr>
          <w:color w:val="auto"/>
          <w:sz w:val="20"/>
          <w:szCs w:val="20"/>
          <w:lang w:val="en-GB" w:eastAsia="zh-CN"/>
        </w:rPr>
      </w:pPr>
      <w:r w:rsidRPr="0068234E">
        <w:rPr>
          <w:color w:val="auto"/>
          <w:sz w:val="20"/>
          <w:szCs w:val="20"/>
          <w:lang w:val="en-GB" w:eastAsia="zh-CN"/>
        </w:rPr>
        <w:t xml:space="preserve">Benefited from the “waste-biogas-fertilizer” pattern, harmlessness and ecological utilization of the swine manure can be realized. </w:t>
      </w:r>
      <w:r w:rsidR="007E1C14" w:rsidRPr="0068234E">
        <w:rPr>
          <w:color w:val="auto"/>
          <w:sz w:val="20"/>
          <w:szCs w:val="20"/>
          <w:lang w:val="en-GB" w:eastAsia="zh-CN"/>
        </w:rPr>
        <w:t xml:space="preserve">The power generated are all used by the operation of AWMSs and the </w:t>
      </w:r>
      <w:proofErr w:type="gramStart"/>
      <w:r w:rsidR="007E1C14" w:rsidRPr="0068234E">
        <w:rPr>
          <w:color w:val="auto"/>
          <w:sz w:val="20"/>
          <w:szCs w:val="20"/>
          <w:lang w:val="en-GB" w:eastAsia="zh-CN"/>
        </w:rPr>
        <w:t>10  swine</w:t>
      </w:r>
      <w:proofErr w:type="gramEnd"/>
      <w:r w:rsidR="007E1C14" w:rsidRPr="0068234E">
        <w:rPr>
          <w:color w:val="auto"/>
          <w:sz w:val="20"/>
          <w:szCs w:val="20"/>
          <w:lang w:val="en-GB" w:eastAsia="zh-CN"/>
        </w:rPr>
        <w:t xml:space="preserve"> farms and will not be connected to another user or to the regional power grid and the baseline emissions associated with electricity generation will not be claimed.</w:t>
      </w:r>
    </w:p>
    <w:p w14:paraId="46DAAAE5" w14:textId="4DDADDAB" w:rsidR="00C30447" w:rsidRPr="0068234E" w:rsidRDefault="00C30447" w:rsidP="00616148">
      <w:pPr>
        <w:spacing w:after="0" w:line="312" w:lineRule="auto"/>
        <w:jc w:val="both"/>
        <w:rPr>
          <w:sz w:val="20"/>
          <w:szCs w:val="20"/>
          <w:lang w:val="en-GB"/>
        </w:rPr>
      </w:pPr>
    </w:p>
    <w:p w14:paraId="6076D817" w14:textId="58390CF7" w:rsidR="00C30447" w:rsidRPr="0068234E" w:rsidRDefault="00C30447" w:rsidP="00616148">
      <w:pPr>
        <w:spacing w:after="0" w:line="312" w:lineRule="auto"/>
        <w:jc w:val="both"/>
        <w:rPr>
          <w:color w:val="auto"/>
          <w:sz w:val="20"/>
          <w:szCs w:val="20"/>
          <w:lang w:val="en-GB" w:eastAsia="zh-CN"/>
        </w:rPr>
      </w:pPr>
      <w:r w:rsidRPr="0068234E">
        <w:rPr>
          <w:color w:val="auto"/>
          <w:sz w:val="20"/>
          <w:szCs w:val="20"/>
          <w:lang w:val="en-GB" w:eastAsia="zh-CN"/>
        </w:rPr>
        <w:t xml:space="preserve">The scenario prior to the implementation of the proposed project activity is that the manure and wastewater from the </w:t>
      </w:r>
      <w:r w:rsidR="000B1D0B" w:rsidRPr="0068234E">
        <w:rPr>
          <w:color w:val="auto"/>
          <w:sz w:val="20"/>
          <w:szCs w:val="20"/>
          <w:lang w:val="en-GB" w:eastAsia="zh-CN"/>
        </w:rPr>
        <w:t>10 swine farms</w:t>
      </w:r>
      <w:r w:rsidRPr="0068234E">
        <w:rPr>
          <w:color w:val="auto"/>
          <w:sz w:val="20"/>
          <w:szCs w:val="20"/>
          <w:lang w:val="en-GB" w:eastAsia="zh-CN"/>
        </w:rPr>
        <w:t xml:space="preserve"> were treated in uncovered anaerobic lagoons.</w:t>
      </w:r>
    </w:p>
    <w:p w14:paraId="20298A6B" w14:textId="77777777" w:rsidR="00EF72C5" w:rsidRPr="0068234E" w:rsidRDefault="00EF72C5" w:rsidP="00616148">
      <w:pPr>
        <w:spacing w:after="0" w:line="312" w:lineRule="auto"/>
        <w:jc w:val="both"/>
        <w:rPr>
          <w:color w:val="auto"/>
          <w:sz w:val="20"/>
          <w:szCs w:val="20"/>
          <w:lang w:val="en-GB" w:eastAsia="zh-CN"/>
        </w:rPr>
      </w:pPr>
    </w:p>
    <w:p w14:paraId="3C42CBD5" w14:textId="76644995" w:rsidR="00EF72C5" w:rsidRPr="0068234E" w:rsidRDefault="00EF72C5" w:rsidP="00616148">
      <w:pPr>
        <w:spacing w:after="0" w:line="312" w:lineRule="auto"/>
        <w:jc w:val="both"/>
        <w:rPr>
          <w:color w:val="auto"/>
          <w:sz w:val="20"/>
          <w:szCs w:val="20"/>
          <w:lang w:eastAsia="de-DE"/>
        </w:rPr>
      </w:pPr>
      <w:r w:rsidRPr="0068234E">
        <w:rPr>
          <w:rFonts w:hint="eastAsia"/>
          <w:color w:val="auto"/>
          <w:sz w:val="20"/>
          <w:szCs w:val="20"/>
          <w:lang w:val="en-GB" w:eastAsia="zh-CN"/>
        </w:rPr>
        <w:t>T</w:t>
      </w:r>
      <w:r w:rsidRPr="0068234E">
        <w:rPr>
          <w:color w:val="auto"/>
          <w:sz w:val="20"/>
          <w:szCs w:val="20"/>
          <w:lang w:val="en-GB" w:eastAsia="zh-CN"/>
        </w:rPr>
        <w:t>he project activity reduce</w:t>
      </w:r>
      <w:r w:rsidR="00224324" w:rsidRPr="0068234E">
        <w:rPr>
          <w:color w:val="auto"/>
          <w:sz w:val="20"/>
          <w:szCs w:val="20"/>
          <w:lang w:val="en-GB" w:eastAsia="zh-CN"/>
        </w:rPr>
        <w:t>s</w:t>
      </w:r>
      <w:r w:rsidRPr="0068234E">
        <w:rPr>
          <w:color w:val="auto"/>
          <w:sz w:val="20"/>
          <w:szCs w:val="20"/>
          <w:lang w:val="en-GB" w:eastAsia="zh-CN"/>
        </w:rPr>
        <w:t xml:space="preserve"> GHG in the atmosphere through avoiding methane emissions from anaerobic treatment of swine manure and wastewater. The annual average CO</w:t>
      </w:r>
      <w:r w:rsidRPr="0068234E">
        <w:rPr>
          <w:color w:val="auto"/>
          <w:sz w:val="20"/>
          <w:szCs w:val="20"/>
          <w:vertAlign w:val="subscript"/>
          <w:lang w:val="en-GB" w:eastAsia="zh-CN"/>
        </w:rPr>
        <w:t>2</w:t>
      </w:r>
      <w:r w:rsidRPr="0068234E">
        <w:rPr>
          <w:color w:val="auto"/>
          <w:sz w:val="20"/>
          <w:szCs w:val="20"/>
          <w:lang w:val="en-GB" w:eastAsia="zh-CN"/>
        </w:rPr>
        <w:t xml:space="preserve"> emission reductions are estimated </w:t>
      </w:r>
      <w:r w:rsidR="0037708D" w:rsidRPr="0068234E">
        <w:rPr>
          <w:color w:val="auto"/>
          <w:sz w:val="20"/>
          <w:szCs w:val="20"/>
          <w:lang w:val="en-GB" w:eastAsia="zh-CN"/>
        </w:rPr>
        <w:t xml:space="preserve">to be </w:t>
      </w:r>
      <w:bookmarkStart w:id="6" w:name="_Hlk106185497"/>
      <w:r w:rsidR="00CF02AC" w:rsidRPr="0068234E">
        <w:rPr>
          <w:color w:val="auto"/>
          <w:sz w:val="20"/>
          <w:szCs w:val="20"/>
          <w:lang w:val="en-GB" w:eastAsia="zh-CN"/>
        </w:rPr>
        <w:t>193,673</w:t>
      </w:r>
      <w:bookmarkEnd w:id="6"/>
      <w:r w:rsidR="008B01DD" w:rsidRPr="0068234E">
        <w:rPr>
          <w:color w:val="auto"/>
          <w:sz w:val="20"/>
          <w:szCs w:val="20"/>
          <w:lang w:val="en-GB" w:eastAsia="zh-CN"/>
        </w:rPr>
        <w:t xml:space="preserve"> </w:t>
      </w:r>
      <w:r w:rsidRPr="0068234E">
        <w:rPr>
          <w:color w:val="auto"/>
          <w:sz w:val="20"/>
          <w:szCs w:val="20"/>
          <w:lang w:eastAsia="de-DE"/>
        </w:rPr>
        <w:t>tCO</w:t>
      </w:r>
      <w:r w:rsidRPr="0068234E">
        <w:rPr>
          <w:color w:val="auto"/>
          <w:sz w:val="20"/>
          <w:szCs w:val="20"/>
          <w:vertAlign w:val="subscript"/>
          <w:lang w:eastAsia="de-DE"/>
        </w:rPr>
        <w:t>2</w:t>
      </w:r>
      <w:r w:rsidRPr="0068234E">
        <w:rPr>
          <w:color w:val="auto"/>
          <w:sz w:val="20"/>
          <w:szCs w:val="20"/>
          <w:lang w:eastAsia="de-DE"/>
        </w:rPr>
        <w:t>e</w:t>
      </w:r>
      <w:r w:rsidR="000833FB" w:rsidRPr="0068234E">
        <w:rPr>
          <w:color w:val="auto"/>
          <w:sz w:val="20"/>
          <w:szCs w:val="20"/>
          <w:lang w:eastAsia="de-DE"/>
        </w:rPr>
        <w:t xml:space="preserve"> </w:t>
      </w:r>
      <w:r w:rsidR="009C5658" w:rsidRPr="0068234E">
        <w:rPr>
          <w:color w:val="auto"/>
          <w:sz w:val="20"/>
          <w:szCs w:val="20"/>
          <w:lang w:eastAsia="de-DE"/>
        </w:rPr>
        <w:t xml:space="preserve">and total emission </w:t>
      </w:r>
      <w:r w:rsidR="00A2732F" w:rsidRPr="0068234E">
        <w:rPr>
          <w:color w:val="auto"/>
          <w:sz w:val="20"/>
          <w:szCs w:val="20"/>
          <w:lang w:eastAsia="de-DE"/>
        </w:rPr>
        <w:t>reductions are estimated to 968,365 tCO</w:t>
      </w:r>
      <w:r w:rsidR="00A2732F" w:rsidRPr="0068234E">
        <w:rPr>
          <w:color w:val="auto"/>
          <w:sz w:val="20"/>
          <w:szCs w:val="20"/>
          <w:vertAlign w:val="subscript"/>
          <w:lang w:eastAsia="de-DE"/>
        </w:rPr>
        <w:t>2</w:t>
      </w:r>
      <w:r w:rsidR="00A2732F" w:rsidRPr="0068234E">
        <w:rPr>
          <w:color w:val="auto"/>
          <w:sz w:val="20"/>
          <w:szCs w:val="20"/>
          <w:lang w:eastAsia="de-DE"/>
        </w:rPr>
        <w:t xml:space="preserve">e in the first crediting period </w:t>
      </w:r>
      <w:r w:rsidR="000833FB" w:rsidRPr="0068234E">
        <w:rPr>
          <w:color w:val="auto"/>
          <w:sz w:val="20"/>
          <w:szCs w:val="20"/>
          <w:lang w:eastAsia="de-DE"/>
        </w:rPr>
        <w:t>as per PDD</w:t>
      </w:r>
      <w:r w:rsidRPr="0068234E">
        <w:rPr>
          <w:color w:val="auto"/>
          <w:sz w:val="20"/>
          <w:szCs w:val="20"/>
          <w:lang w:eastAsia="de-DE"/>
        </w:rPr>
        <w:t>.</w:t>
      </w:r>
    </w:p>
    <w:p w14:paraId="3AC8DEF6" w14:textId="77777777" w:rsidR="00BE01D7" w:rsidRPr="0068234E" w:rsidRDefault="00BE01D7" w:rsidP="00616148">
      <w:pPr>
        <w:spacing w:after="0" w:line="312" w:lineRule="auto"/>
        <w:jc w:val="both"/>
        <w:rPr>
          <w:color w:val="auto"/>
          <w:sz w:val="20"/>
          <w:szCs w:val="20"/>
          <w:lang w:val="en-GB" w:eastAsia="zh-CN"/>
        </w:rPr>
      </w:pPr>
    </w:p>
    <w:p w14:paraId="48F5B958" w14:textId="0B73944B" w:rsidR="00BE01D7" w:rsidRPr="0068234E" w:rsidRDefault="00BE01D7" w:rsidP="00616148">
      <w:pPr>
        <w:spacing w:after="0" w:line="312" w:lineRule="auto"/>
        <w:jc w:val="both"/>
        <w:rPr>
          <w:color w:val="auto"/>
          <w:sz w:val="20"/>
          <w:szCs w:val="20"/>
          <w:lang w:val="en-GB" w:eastAsia="zh-CN"/>
        </w:rPr>
      </w:pPr>
      <w:r w:rsidRPr="0068234E">
        <w:rPr>
          <w:rFonts w:hint="eastAsia"/>
          <w:color w:val="auto"/>
          <w:sz w:val="20"/>
          <w:szCs w:val="20"/>
          <w:lang w:val="en-GB" w:eastAsia="zh-CN"/>
        </w:rPr>
        <w:t>T</w:t>
      </w:r>
      <w:r w:rsidRPr="0068234E">
        <w:rPr>
          <w:color w:val="auto"/>
          <w:sz w:val="20"/>
          <w:szCs w:val="20"/>
          <w:lang w:val="en-GB" w:eastAsia="zh-CN"/>
        </w:rPr>
        <w:t xml:space="preserve">he project has been put into operation in </w:t>
      </w:r>
      <w:r w:rsidR="005B6C81" w:rsidRPr="0068234E">
        <w:rPr>
          <w:color w:val="auto"/>
          <w:sz w:val="20"/>
          <w:szCs w:val="20"/>
          <w:lang w:val="en-GB" w:eastAsia="zh-CN"/>
        </w:rPr>
        <w:t>26</w:t>
      </w:r>
      <w:r w:rsidR="00311FA9" w:rsidRPr="0068234E">
        <w:rPr>
          <w:color w:val="auto"/>
          <w:sz w:val="20"/>
          <w:szCs w:val="20"/>
          <w:lang w:val="en-GB" w:eastAsia="zh-CN"/>
        </w:rPr>
        <w:t>/12/2020</w:t>
      </w:r>
      <w:r w:rsidRPr="0068234E">
        <w:rPr>
          <w:color w:val="auto"/>
          <w:sz w:val="20"/>
          <w:szCs w:val="20"/>
          <w:lang w:val="en-GB" w:eastAsia="zh-CN"/>
        </w:rPr>
        <w:t>. This monitoring report is for the 1</w:t>
      </w:r>
      <w:r w:rsidRPr="0068234E">
        <w:rPr>
          <w:color w:val="auto"/>
          <w:sz w:val="20"/>
          <w:szCs w:val="20"/>
          <w:vertAlign w:val="superscript"/>
          <w:lang w:val="en-GB" w:eastAsia="zh-CN"/>
        </w:rPr>
        <w:t>st</w:t>
      </w:r>
      <w:r w:rsidRPr="0068234E">
        <w:rPr>
          <w:color w:val="auto"/>
          <w:sz w:val="20"/>
          <w:szCs w:val="20"/>
          <w:lang w:val="en-GB" w:eastAsia="zh-CN"/>
        </w:rPr>
        <w:t xml:space="preserve"> monitoring period, which is from </w:t>
      </w:r>
      <w:r w:rsidR="00E1231F" w:rsidRPr="0068234E">
        <w:rPr>
          <w:color w:val="auto"/>
          <w:sz w:val="20"/>
          <w:szCs w:val="20"/>
          <w:lang w:val="en-GB" w:eastAsia="zh-CN"/>
        </w:rPr>
        <w:t>26</w:t>
      </w:r>
      <w:r w:rsidR="00311FA9" w:rsidRPr="0068234E">
        <w:rPr>
          <w:color w:val="auto"/>
          <w:sz w:val="20"/>
          <w:szCs w:val="20"/>
          <w:lang w:val="en-GB" w:eastAsia="zh-CN"/>
        </w:rPr>
        <w:t>/12/2020</w:t>
      </w:r>
      <w:r w:rsidRPr="0068234E">
        <w:rPr>
          <w:color w:val="auto"/>
          <w:sz w:val="20"/>
          <w:szCs w:val="20"/>
          <w:lang w:val="en-GB" w:eastAsia="zh-CN"/>
        </w:rPr>
        <w:t xml:space="preserve"> to </w:t>
      </w:r>
      <w:r w:rsidR="0079353E" w:rsidRPr="0068234E">
        <w:rPr>
          <w:color w:val="auto"/>
          <w:sz w:val="20"/>
          <w:szCs w:val="20"/>
          <w:lang w:val="en-GB" w:eastAsia="zh-CN"/>
        </w:rPr>
        <w:t>3</w:t>
      </w:r>
      <w:r w:rsidR="00E1231F" w:rsidRPr="0068234E">
        <w:rPr>
          <w:color w:val="auto"/>
          <w:sz w:val="20"/>
          <w:szCs w:val="20"/>
          <w:lang w:val="en-GB" w:eastAsia="zh-CN"/>
        </w:rPr>
        <w:t>0</w:t>
      </w:r>
      <w:r w:rsidR="0079353E" w:rsidRPr="0068234E">
        <w:rPr>
          <w:color w:val="auto"/>
          <w:sz w:val="20"/>
          <w:szCs w:val="20"/>
          <w:lang w:val="en-GB" w:eastAsia="zh-CN"/>
        </w:rPr>
        <w:t>/</w:t>
      </w:r>
      <w:r w:rsidR="006A7A2F" w:rsidRPr="0068234E">
        <w:rPr>
          <w:color w:val="auto"/>
          <w:sz w:val="20"/>
          <w:szCs w:val="20"/>
          <w:lang w:val="en-GB" w:eastAsia="zh-CN"/>
        </w:rPr>
        <w:t>0</w:t>
      </w:r>
      <w:r w:rsidR="00E1231F" w:rsidRPr="0068234E">
        <w:rPr>
          <w:color w:val="auto"/>
          <w:sz w:val="20"/>
          <w:szCs w:val="20"/>
          <w:lang w:val="en-GB" w:eastAsia="zh-CN"/>
        </w:rPr>
        <w:t>6</w:t>
      </w:r>
      <w:r w:rsidR="0079353E" w:rsidRPr="0068234E">
        <w:rPr>
          <w:color w:val="auto"/>
          <w:sz w:val="20"/>
          <w:szCs w:val="20"/>
          <w:lang w:val="en-GB" w:eastAsia="zh-CN"/>
        </w:rPr>
        <w:t>/202</w:t>
      </w:r>
      <w:r w:rsidR="006A7A2F" w:rsidRPr="0068234E">
        <w:rPr>
          <w:color w:val="auto"/>
          <w:sz w:val="20"/>
          <w:szCs w:val="20"/>
          <w:lang w:val="en-GB" w:eastAsia="zh-CN"/>
        </w:rPr>
        <w:t>2</w:t>
      </w:r>
      <w:r w:rsidRPr="0068234E">
        <w:rPr>
          <w:color w:val="auto"/>
          <w:sz w:val="20"/>
          <w:szCs w:val="20"/>
          <w:lang w:val="en-GB" w:eastAsia="zh-CN"/>
        </w:rPr>
        <w:t xml:space="preserve">. Total emission reductions achieved in this monitoring period are </w:t>
      </w:r>
      <w:r w:rsidR="00B90B56" w:rsidRPr="0068234E">
        <w:rPr>
          <w:rFonts w:asciiTheme="minorHAnsi" w:hAnsiTheme="minorHAnsi"/>
          <w:color w:val="auto"/>
          <w:sz w:val="20"/>
          <w:szCs w:val="20"/>
          <w:lang w:val="en-GB" w:eastAsia="zh-CN"/>
        </w:rPr>
        <w:t>224,980</w:t>
      </w:r>
      <w:r w:rsidR="00FD5717" w:rsidRPr="0068234E">
        <w:rPr>
          <w:rFonts w:asciiTheme="minorHAnsi" w:hAnsiTheme="minorHAnsi"/>
          <w:color w:val="auto"/>
          <w:sz w:val="20"/>
          <w:szCs w:val="20"/>
          <w:lang w:val="en-GB" w:eastAsia="zh-CN"/>
        </w:rPr>
        <w:t xml:space="preserve"> </w:t>
      </w:r>
      <w:r w:rsidRPr="0068234E">
        <w:rPr>
          <w:color w:val="auto"/>
          <w:sz w:val="20"/>
          <w:szCs w:val="20"/>
          <w:lang w:val="en-GB" w:eastAsia="zh-CN"/>
        </w:rPr>
        <w:t>tCO</w:t>
      </w:r>
      <w:r w:rsidRPr="0068234E">
        <w:rPr>
          <w:color w:val="auto"/>
          <w:sz w:val="20"/>
          <w:szCs w:val="20"/>
          <w:vertAlign w:val="subscript"/>
          <w:lang w:val="en-GB" w:eastAsia="zh-CN"/>
        </w:rPr>
        <w:t>2</w:t>
      </w:r>
      <w:r w:rsidRPr="0068234E">
        <w:rPr>
          <w:color w:val="auto"/>
          <w:sz w:val="20"/>
          <w:szCs w:val="20"/>
          <w:lang w:val="en-GB" w:eastAsia="zh-CN"/>
        </w:rPr>
        <w:t>e.</w:t>
      </w:r>
    </w:p>
    <w:p w14:paraId="44B1542F" w14:textId="77777777" w:rsidR="009914F0" w:rsidRPr="0068234E" w:rsidRDefault="009914F0" w:rsidP="009914F0">
      <w:pPr>
        <w:jc w:val="both"/>
      </w:pPr>
    </w:p>
    <w:p w14:paraId="7524B5C4" w14:textId="77777777" w:rsidR="00816579" w:rsidRPr="0068234E" w:rsidRDefault="00816579" w:rsidP="00813EEF">
      <w:pPr>
        <w:pStyle w:val="SectionList"/>
      </w:pPr>
      <w:bookmarkStart w:id="7" w:name="_Toc40962735"/>
      <w:r w:rsidRPr="0068234E">
        <w:t>Location of project</w:t>
      </w:r>
      <w:bookmarkEnd w:id="7"/>
      <w:r w:rsidRPr="0068234E">
        <w:t xml:space="preserve"> </w:t>
      </w:r>
    </w:p>
    <w:p w14:paraId="738E4995" w14:textId="77777777" w:rsidR="00AA24EA" w:rsidRPr="0068234E" w:rsidRDefault="00816579" w:rsidP="00AA24EA">
      <w:r w:rsidRPr="0068234E">
        <w:t>&gt;&gt;</w:t>
      </w:r>
    </w:p>
    <w:p w14:paraId="79AEF8A0" w14:textId="5644700F" w:rsidR="00D64CEB" w:rsidRPr="0068234E" w:rsidRDefault="007F3728" w:rsidP="00134CA6">
      <w:pPr>
        <w:widowControl w:val="0"/>
        <w:autoSpaceDE w:val="0"/>
        <w:autoSpaceDN w:val="0"/>
        <w:adjustRightInd w:val="0"/>
        <w:snapToGrid w:val="0"/>
        <w:spacing w:after="0" w:line="312" w:lineRule="auto"/>
        <w:contextualSpacing w:val="0"/>
        <w:jc w:val="both"/>
        <w:rPr>
          <w:color w:val="auto"/>
          <w:sz w:val="20"/>
          <w:szCs w:val="20"/>
          <w:lang w:eastAsia="zh-CN"/>
        </w:rPr>
      </w:pPr>
      <w:r w:rsidRPr="0068234E">
        <w:rPr>
          <w:color w:val="auto"/>
          <w:sz w:val="20"/>
          <w:szCs w:val="20"/>
          <w:lang w:eastAsia="zh-CN"/>
        </w:rPr>
        <w:t>T</w:t>
      </w:r>
      <w:r w:rsidR="005334AB" w:rsidRPr="0068234E">
        <w:rPr>
          <w:color w:val="auto"/>
          <w:sz w:val="20"/>
          <w:szCs w:val="20"/>
          <w:lang w:eastAsia="zh-CN"/>
        </w:rPr>
        <w:t xml:space="preserve">he project activity is located in Anhui Province, China. The project activity has been designed as single project implemented at ten swine farms. Of which, there are 4 breeding farms: Luan </w:t>
      </w:r>
      <w:proofErr w:type="spellStart"/>
      <w:r w:rsidR="005334AB" w:rsidRPr="0068234E">
        <w:rPr>
          <w:color w:val="auto"/>
          <w:sz w:val="20"/>
          <w:szCs w:val="20"/>
          <w:lang w:eastAsia="zh-CN"/>
        </w:rPr>
        <w:t>Dushan</w:t>
      </w:r>
      <w:proofErr w:type="spellEnd"/>
      <w:r w:rsidR="005334AB" w:rsidRPr="0068234E">
        <w:rPr>
          <w:color w:val="auto"/>
          <w:sz w:val="20"/>
          <w:szCs w:val="20"/>
          <w:lang w:eastAsia="zh-CN"/>
        </w:rPr>
        <w:t xml:space="preserve"> GP Farm, </w:t>
      </w:r>
      <w:proofErr w:type="spellStart"/>
      <w:r w:rsidR="005334AB" w:rsidRPr="0068234E">
        <w:rPr>
          <w:color w:val="auto"/>
          <w:sz w:val="20"/>
          <w:szCs w:val="20"/>
          <w:lang w:eastAsia="zh-CN"/>
        </w:rPr>
        <w:t>Susong</w:t>
      </w:r>
      <w:proofErr w:type="spellEnd"/>
      <w:r w:rsidR="005334AB" w:rsidRPr="0068234E">
        <w:rPr>
          <w:color w:val="auto"/>
          <w:sz w:val="20"/>
          <w:szCs w:val="20"/>
          <w:lang w:eastAsia="zh-CN"/>
        </w:rPr>
        <w:t xml:space="preserve"> </w:t>
      </w:r>
      <w:proofErr w:type="spellStart"/>
      <w:r w:rsidR="005334AB" w:rsidRPr="0068234E">
        <w:rPr>
          <w:color w:val="auto"/>
          <w:sz w:val="20"/>
          <w:szCs w:val="20"/>
          <w:lang w:eastAsia="zh-CN"/>
        </w:rPr>
        <w:t>Poliang</w:t>
      </w:r>
      <w:proofErr w:type="spellEnd"/>
      <w:r w:rsidR="005334AB" w:rsidRPr="0068234E">
        <w:rPr>
          <w:color w:val="auto"/>
          <w:sz w:val="20"/>
          <w:szCs w:val="20"/>
          <w:lang w:eastAsia="zh-CN"/>
        </w:rPr>
        <w:t xml:space="preserve"> GGP Farm, </w:t>
      </w:r>
      <w:proofErr w:type="spellStart"/>
      <w:r w:rsidR="005334AB" w:rsidRPr="0068234E">
        <w:rPr>
          <w:color w:val="auto"/>
          <w:sz w:val="20"/>
          <w:szCs w:val="20"/>
          <w:lang w:eastAsia="zh-CN"/>
        </w:rPr>
        <w:t>Fengyang</w:t>
      </w:r>
      <w:proofErr w:type="spellEnd"/>
      <w:r w:rsidR="005334AB" w:rsidRPr="0068234E">
        <w:rPr>
          <w:color w:val="auto"/>
          <w:sz w:val="20"/>
          <w:szCs w:val="20"/>
          <w:lang w:eastAsia="zh-CN"/>
        </w:rPr>
        <w:t xml:space="preserve"> </w:t>
      </w:r>
      <w:proofErr w:type="spellStart"/>
      <w:r w:rsidR="005334AB" w:rsidRPr="0068234E">
        <w:rPr>
          <w:color w:val="auto"/>
          <w:sz w:val="20"/>
          <w:szCs w:val="20"/>
          <w:lang w:eastAsia="zh-CN"/>
        </w:rPr>
        <w:t>Wudian</w:t>
      </w:r>
      <w:proofErr w:type="spellEnd"/>
      <w:r w:rsidR="005334AB" w:rsidRPr="0068234E">
        <w:rPr>
          <w:color w:val="auto"/>
          <w:sz w:val="20"/>
          <w:szCs w:val="20"/>
          <w:lang w:eastAsia="zh-CN"/>
        </w:rPr>
        <w:t xml:space="preserve"> CS Farm and </w:t>
      </w:r>
      <w:proofErr w:type="spellStart"/>
      <w:r w:rsidR="005334AB" w:rsidRPr="0068234E">
        <w:rPr>
          <w:color w:val="auto"/>
          <w:sz w:val="20"/>
          <w:szCs w:val="20"/>
          <w:lang w:eastAsia="zh-CN"/>
        </w:rPr>
        <w:t>Linquan</w:t>
      </w:r>
      <w:proofErr w:type="spellEnd"/>
      <w:r w:rsidR="005334AB" w:rsidRPr="0068234E">
        <w:rPr>
          <w:color w:val="auto"/>
          <w:sz w:val="20"/>
          <w:szCs w:val="20"/>
          <w:lang w:eastAsia="zh-CN"/>
        </w:rPr>
        <w:t xml:space="preserve"> </w:t>
      </w:r>
      <w:proofErr w:type="spellStart"/>
      <w:r w:rsidR="005334AB" w:rsidRPr="0068234E">
        <w:rPr>
          <w:color w:val="auto"/>
          <w:sz w:val="20"/>
          <w:szCs w:val="20"/>
          <w:lang w:eastAsia="zh-CN"/>
        </w:rPr>
        <w:t>Miaocha</w:t>
      </w:r>
      <w:proofErr w:type="spellEnd"/>
      <w:r w:rsidR="005334AB" w:rsidRPr="0068234E">
        <w:rPr>
          <w:color w:val="auto"/>
          <w:sz w:val="20"/>
          <w:szCs w:val="20"/>
          <w:lang w:eastAsia="zh-CN"/>
        </w:rPr>
        <w:t xml:space="preserve"> PS Farm; 6 swine farm including market swine and breeding swine: Huainan Panji PS Farm, </w:t>
      </w:r>
      <w:proofErr w:type="spellStart"/>
      <w:r w:rsidR="005334AB" w:rsidRPr="0068234E">
        <w:rPr>
          <w:color w:val="auto"/>
          <w:sz w:val="20"/>
          <w:szCs w:val="20"/>
          <w:lang w:eastAsia="zh-CN"/>
        </w:rPr>
        <w:t>Huoqiu</w:t>
      </w:r>
      <w:proofErr w:type="spellEnd"/>
      <w:r w:rsidR="005334AB" w:rsidRPr="0068234E">
        <w:rPr>
          <w:color w:val="auto"/>
          <w:sz w:val="20"/>
          <w:szCs w:val="20"/>
          <w:lang w:eastAsia="zh-CN"/>
        </w:rPr>
        <w:t xml:space="preserve"> </w:t>
      </w:r>
      <w:proofErr w:type="spellStart"/>
      <w:r w:rsidR="005334AB" w:rsidRPr="0068234E">
        <w:rPr>
          <w:color w:val="auto"/>
          <w:sz w:val="20"/>
          <w:szCs w:val="20"/>
          <w:lang w:eastAsia="zh-CN"/>
        </w:rPr>
        <w:t>Bailian</w:t>
      </w:r>
      <w:proofErr w:type="spellEnd"/>
      <w:r w:rsidR="005334AB" w:rsidRPr="0068234E">
        <w:rPr>
          <w:color w:val="auto"/>
          <w:sz w:val="20"/>
          <w:szCs w:val="20"/>
          <w:lang w:eastAsia="zh-CN"/>
        </w:rPr>
        <w:t xml:space="preserve"> PS Farm, </w:t>
      </w:r>
      <w:proofErr w:type="spellStart"/>
      <w:r w:rsidR="005334AB" w:rsidRPr="0068234E">
        <w:rPr>
          <w:color w:val="auto"/>
          <w:sz w:val="20"/>
          <w:szCs w:val="20"/>
          <w:lang w:eastAsia="zh-CN"/>
        </w:rPr>
        <w:t>Lingbi</w:t>
      </w:r>
      <w:proofErr w:type="spellEnd"/>
      <w:r w:rsidR="005334AB" w:rsidRPr="0068234E">
        <w:rPr>
          <w:color w:val="auto"/>
          <w:sz w:val="20"/>
          <w:szCs w:val="20"/>
          <w:lang w:eastAsia="zh-CN"/>
        </w:rPr>
        <w:t xml:space="preserve"> Yuji PS Farm, </w:t>
      </w:r>
      <w:proofErr w:type="spellStart"/>
      <w:r w:rsidR="005334AB" w:rsidRPr="0068234E">
        <w:rPr>
          <w:color w:val="auto"/>
          <w:sz w:val="20"/>
          <w:szCs w:val="20"/>
          <w:lang w:eastAsia="zh-CN"/>
        </w:rPr>
        <w:t>Huoqiu</w:t>
      </w:r>
      <w:proofErr w:type="spellEnd"/>
      <w:r w:rsidR="005334AB" w:rsidRPr="0068234E">
        <w:rPr>
          <w:color w:val="auto"/>
          <w:sz w:val="20"/>
          <w:szCs w:val="20"/>
          <w:lang w:eastAsia="zh-CN"/>
        </w:rPr>
        <w:t xml:space="preserve"> Panji PS Farm, </w:t>
      </w:r>
      <w:proofErr w:type="spellStart"/>
      <w:r w:rsidR="005334AB" w:rsidRPr="0068234E">
        <w:rPr>
          <w:color w:val="auto"/>
          <w:sz w:val="20"/>
          <w:szCs w:val="20"/>
          <w:lang w:eastAsia="zh-CN"/>
        </w:rPr>
        <w:t>Sixian</w:t>
      </w:r>
      <w:proofErr w:type="spellEnd"/>
      <w:r w:rsidR="005334AB" w:rsidRPr="0068234E">
        <w:rPr>
          <w:color w:val="auto"/>
          <w:sz w:val="20"/>
          <w:szCs w:val="20"/>
          <w:lang w:eastAsia="zh-CN"/>
        </w:rPr>
        <w:t xml:space="preserve"> </w:t>
      </w:r>
      <w:proofErr w:type="spellStart"/>
      <w:r w:rsidR="005334AB" w:rsidRPr="0068234E">
        <w:rPr>
          <w:color w:val="auto"/>
          <w:sz w:val="20"/>
          <w:szCs w:val="20"/>
          <w:lang w:eastAsia="zh-CN"/>
        </w:rPr>
        <w:t>Liuxu</w:t>
      </w:r>
      <w:proofErr w:type="spellEnd"/>
      <w:r w:rsidR="005334AB" w:rsidRPr="0068234E">
        <w:rPr>
          <w:color w:val="auto"/>
          <w:sz w:val="20"/>
          <w:szCs w:val="20"/>
          <w:lang w:eastAsia="zh-CN"/>
        </w:rPr>
        <w:t xml:space="preserve"> PS Farm and </w:t>
      </w:r>
      <w:proofErr w:type="spellStart"/>
      <w:r w:rsidR="005334AB" w:rsidRPr="0068234E">
        <w:rPr>
          <w:color w:val="auto"/>
          <w:sz w:val="20"/>
          <w:szCs w:val="20"/>
          <w:lang w:eastAsia="zh-CN"/>
        </w:rPr>
        <w:t>Mengcheng</w:t>
      </w:r>
      <w:proofErr w:type="spellEnd"/>
      <w:r w:rsidR="005334AB" w:rsidRPr="0068234E">
        <w:rPr>
          <w:color w:val="auto"/>
          <w:sz w:val="20"/>
          <w:szCs w:val="20"/>
          <w:lang w:eastAsia="zh-CN"/>
        </w:rPr>
        <w:t xml:space="preserve"> </w:t>
      </w:r>
      <w:proofErr w:type="spellStart"/>
      <w:r w:rsidR="005334AB" w:rsidRPr="0068234E">
        <w:rPr>
          <w:color w:val="auto"/>
          <w:sz w:val="20"/>
          <w:szCs w:val="20"/>
          <w:lang w:eastAsia="zh-CN"/>
        </w:rPr>
        <w:t>Chucun</w:t>
      </w:r>
      <w:proofErr w:type="spellEnd"/>
      <w:r w:rsidR="005334AB" w:rsidRPr="0068234E">
        <w:rPr>
          <w:color w:val="auto"/>
          <w:sz w:val="20"/>
          <w:szCs w:val="20"/>
          <w:lang w:eastAsia="zh-CN"/>
        </w:rPr>
        <w:t xml:space="preserve"> CS Farm. The specific location of the 10 subsidiary farms is shown below:</w:t>
      </w:r>
    </w:p>
    <w:p w14:paraId="1177A5DC" w14:textId="5A8704CE" w:rsidR="00473C41" w:rsidRPr="0068234E" w:rsidRDefault="00473C41" w:rsidP="00473C41">
      <w:pPr>
        <w:spacing w:after="0"/>
        <w:jc w:val="center"/>
        <w:rPr>
          <w:b/>
          <w:bCs/>
          <w:color w:val="auto"/>
          <w:sz w:val="20"/>
          <w:szCs w:val="20"/>
          <w:lang w:eastAsia="zh-CN"/>
        </w:rPr>
      </w:pPr>
      <w:r w:rsidRPr="0068234E">
        <w:rPr>
          <w:b/>
          <w:bCs/>
          <w:color w:val="auto"/>
          <w:sz w:val="20"/>
          <w:szCs w:val="20"/>
          <w:lang w:eastAsia="zh-CN"/>
        </w:rPr>
        <w:t xml:space="preserve">Table1. the specific location of the </w:t>
      </w:r>
      <w:r w:rsidR="001D5668" w:rsidRPr="0068234E">
        <w:rPr>
          <w:b/>
          <w:bCs/>
          <w:color w:val="auto"/>
          <w:sz w:val="20"/>
          <w:szCs w:val="20"/>
          <w:lang w:eastAsia="zh-CN"/>
        </w:rPr>
        <w:t>ten swine</w:t>
      </w:r>
      <w:r w:rsidRPr="0068234E">
        <w:rPr>
          <w:b/>
          <w:bCs/>
          <w:color w:val="auto"/>
          <w:sz w:val="20"/>
          <w:szCs w:val="20"/>
          <w:lang w:eastAsia="zh-CN"/>
        </w:rPr>
        <w:t xml:space="preserve"> farms</w:t>
      </w:r>
    </w:p>
    <w:tbl>
      <w:tblPr>
        <w:tblStyle w:val="afffff3"/>
        <w:tblW w:w="5000" w:type="pct"/>
        <w:jc w:val="center"/>
        <w:tblLook w:val="04A0" w:firstRow="1" w:lastRow="0" w:firstColumn="1" w:lastColumn="0" w:noHBand="0" w:noVBand="1"/>
      </w:tblPr>
      <w:tblGrid>
        <w:gridCol w:w="587"/>
        <w:gridCol w:w="2663"/>
        <w:gridCol w:w="2554"/>
        <w:gridCol w:w="1844"/>
        <w:gridCol w:w="1974"/>
      </w:tblGrid>
      <w:tr w:rsidR="00FB4197" w:rsidRPr="0068234E" w14:paraId="43C31503" w14:textId="77777777" w:rsidTr="00A31AA5">
        <w:trPr>
          <w:trHeight w:val="20"/>
          <w:jc w:val="center"/>
        </w:trPr>
        <w:tc>
          <w:tcPr>
            <w:tcW w:w="305" w:type="pct"/>
            <w:vAlign w:val="center"/>
          </w:tcPr>
          <w:p w14:paraId="185D2B3D" w14:textId="77777777" w:rsidR="00072BEC" w:rsidRPr="0068234E" w:rsidRDefault="00072BEC" w:rsidP="006502DB">
            <w:pPr>
              <w:adjustRightInd w:val="0"/>
              <w:snapToGrid w:val="0"/>
              <w:contextualSpacing w:val="0"/>
              <w:jc w:val="center"/>
              <w:rPr>
                <w:b/>
                <w:bCs/>
                <w:color w:val="auto"/>
                <w:sz w:val="18"/>
                <w:szCs w:val="18"/>
                <w:lang w:eastAsia="zh-CN"/>
              </w:rPr>
            </w:pPr>
            <w:r w:rsidRPr="0068234E">
              <w:rPr>
                <w:b/>
                <w:bCs/>
                <w:color w:val="auto"/>
                <w:sz w:val="18"/>
                <w:szCs w:val="18"/>
                <w:lang w:eastAsia="zh-CN"/>
              </w:rPr>
              <w:t>NO.</w:t>
            </w:r>
          </w:p>
        </w:tc>
        <w:tc>
          <w:tcPr>
            <w:tcW w:w="1384" w:type="pct"/>
            <w:vAlign w:val="center"/>
          </w:tcPr>
          <w:p w14:paraId="495087F2" w14:textId="77777777" w:rsidR="00072BEC" w:rsidRPr="0068234E" w:rsidRDefault="00072BEC" w:rsidP="006502DB">
            <w:pPr>
              <w:adjustRightInd w:val="0"/>
              <w:snapToGrid w:val="0"/>
              <w:contextualSpacing w:val="0"/>
              <w:jc w:val="center"/>
              <w:rPr>
                <w:b/>
                <w:bCs/>
                <w:color w:val="auto"/>
                <w:sz w:val="18"/>
                <w:szCs w:val="18"/>
                <w:lang w:eastAsia="zh-CN"/>
              </w:rPr>
            </w:pPr>
            <w:r w:rsidRPr="0068234E">
              <w:rPr>
                <w:b/>
                <w:bCs/>
                <w:color w:val="auto"/>
                <w:sz w:val="18"/>
                <w:szCs w:val="18"/>
                <w:lang w:eastAsia="zh-CN"/>
              </w:rPr>
              <w:t>Swine farm name</w:t>
            </w:r>
          </w:p>
        </w:tc>
        <w:tc>
          <w:tcPr>
            <w:tcW w:w="1327" w:type="pct"/>
            <w:vAlign w:val="center"/>
          </w:tcPr>
          <w:p w14:paraId="317C1F03" w14:textId="77777777" w:rsidR="00072BEC" w:rsidRPr="0068234E" w:rsidRDefault="00072BEC" w:rsidP="006502DB">
            <w:pPr>
              <w:adjustRightInd w:val="0"/>
              <w:snapToGrid w:val="0"/>
              <w:contextualSpacing w:val="0"/>
              <w:jc w:val="center"/>
              <w:rPr>
                <w:b/>
                <w:bCs/>
                <w:color w:val="auto"/>
                <w:sz w:val="18"/>
                <w:szCs w:val="18"/>
                <w:lang w:eastAsia="zh-CN"/>
              </w:rPr>
            </w:pPr>
            <w:r w:rsidRPr="0068234E">
              <w:rPr>
                <w:b/>
                <w:bCs/>
                <w:color w:val="auto"/>
                <w:sz w:val="18"/>
                <w:szCs w:val="18"/>
                <w:lang w:eastAsia="zh-CN"/>
              </w:rPr>
              <w:t>Address</w:t>
            </w:r>
          </w:p>
        </w:tc>
        <w:tc>
          <w:tcPr>
            <w:tcW w:w="958" w:type="pct"/>
            <w:vAlign w:val="center"/>
          </w:tcPr>
          <w:p w14:paraId="01BE969A" w14:textId="77777777" w:rsidR="00072BEC" w:rsidRPr="0068234E" w:rsidRDefault="00072BEC" w:rsidP="006502DB">
            <w:pPr>
              <w:adjustRightInd w:val="0"/>
              <w:snapToGrid w:val="0"/>
              <w:contextualSpacing w:val="0"/>
              <w:jc w:val="center"/>
              <w:rPr>
                <w:b/>
                <w:bCs/>
                <w:color w:val="auto"/>
                <w:sz w:val="18"/>
                <w:szCs w:val="18"/>
                <w:lang w:eastAsia="zh-CN"/>
              </w:rPr>
            </w:pPr>
            <w:r w:rsidRPr="0068234E">
              <w:rPr>
                <w:b/>
                <w:bCs/>
                <w:color w:val="auto"/>
                <w:sz w:val="18"/>
                <w:szCs w:val="18"/>
                <w:lang w:eastAsia="zh-CN"/>
              </w:rPr>
              <w:t>East longitude</w:t>
            </w:r>
          </w:p>
        </w:tc>
        <w:tc>
          <w:tcPr>
            <w:tcW w:w="1026" w:type="pct"/>
            <w:vAlign w:val="center"/>
          </w:tcPr>
          <w:p w14:paraId="07A443A0" w14:textId="77777777" w:rsidR="00072BEC" w:rsidRPr="0068234E" w:rsidRDefault="00072BEC" w:rsidP="006502DB">
            <w:pPr>
              <w:adjustRightInd w:val="0"/>
              <w:snapToGrid w:val="0"/>
              <w:contextualSpacing w:val="0"/>
              <w:jc w:val="both"/>
              <w:rPr>
                <w:b/>
                <w:bCs/>
                <w:color w:val="auto"/>
                <w:sz w:val="18"/>
                <w:szCs w:val="18"/>
                <w:lang w:eastAsia="zh-CN"/>
              </w:rPr>
            </w:pPr>
            <w:r w:rsidRPr="0068234E">
              <w:rPr>
                <w:b/>
                <w:bCs/>
                <w:color w:val="auto"/>
                <w:sz w:val="18"/>
                <w:szCs w:val="18"/>
                <w:lang w:eastAsia="zh-CN"/>
              </w:rPr>
              <w:t>North latitude</w:t>
            </w:r>
          </w:p>
        </w:tc>
      </w:tr>
      <w:tr w:rsidR="00840BDB" w:rsidRPr="0068234E" w14:paraId="2B772043" w14:textId="77777777" w:rsidTr="00A31AA5">
        <w:trPr>
          <w:trHeight w:val="20"/>
          <w:jc w:val="center"/>
        </w:trPr>
        <w:tc>
          <w:tcPr>
            <w:tcW w:w="305" w:type="pct"/>
            <w:vAlign w:val="center"/>
          </w:tcPr>
          <w:p w14:paraId="2E09F44A" w14:textId="77777777" w:rsidR="00840BDB" w:rsidRPr="0068234E" w:rsidRDefault="00840BDB" w:rsidP="00840BDB">
            <w:pPr>
              <w:adjustRightInd w:val="0"/>
              <w:snapToGrid w:val="0"/>
              <w:contextualSpacing w:val="0"/>
              <w:jc w:val="center"/>
              <w:rPr>
                <w:color w:val="auto"/>
                <w:sz w:val="18"/>
                <w:szCs w:val="18"/>
                <w:lang w:eastAsia="zh-CN"/>
              </w:rPr>
            </w:pPr>
            <w:bookmarkStart w:id="8" w:name="_Hlk112663387"/>
            <w:r w:rsidRPr="0068234E">
              <w:rPr>
                <w:rFonts w:eastAsia="等线"/>
                <w:color w:val="000000"/>
                <w:sz w:val="18"/>
                <w:szCs w:val="18"/>
              </w:rPr>
              <w:t>1</w:t>
            </w:r>
          </w:p>
        </w:tc>
        <w:tc>
          <w:tcPr>
            <w:tcW w:w="1384" w:type="pct"/>
            <w:vAlign w:val="center"/>
          </w:tcPr>
          <w:p w14:paraId="1413AB8D" w14:textId="77777777" w:rsidR="00840BDB" w:rsidRPr="0068234E" w:rsidRDefault="00840BDB" w:rsidP="00840BDB">
            <w:pPr>
              <w:adjustRightInd w:val="0"/>
              <w:snapToGrid w:val="0"/>
              <w:contextualSpacing w:val="0"/>
              <w:jc w:val="center"/>
              <w:rPr>
                <w:color w:val="auto"/>
                <w:sz w:val="18"/>
                <w:szCs w:val="18"/>
              </w:rPr>
            </w:pPr>
            <w:r w:rsidRPr="0068234E">
              <w:rPr>
                <w:color w:val="auto"/>
                <w:sz w:val="18"/>
                <w:szCs w:val="18"/>
              </w:rPr>
              <w:t xml:space="preserve">Luan </w:t>
            </w:r>
            <w:proofErr w:type="spellStart"/>
            <w:r w:rsidRPr="0068234E">
              <w:rPr>
                <w:color w:val="auto"/>
                <w:sz w:val="18"/>
                <w:szCs w:val="18"/>
              </w:rPr>
              <w:t>Dushan</w:t>
            </w:r>
            <w:proofErr w:type="spellEnd"/>
            <w:r w:rsidRPr="0068234E">
              <w:rPr>
                <w:color w:val="auto"/>
                <w:sz w:val="18"/>
                <w:szCs w:val="18"/>
              </w:rPr>
              <w:t xml:space="preserve"> GP Farm</w:t>
            </w:r>
          </w:p>
          <w:p w14:paraId="4EED8E21" w14:textId="51A8F32C"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hint="eastAsia"/>
                <w:color w:val="auto"/>
                <w:sz w:val="18"/>
                <w:szCs w:val="18"/>
                <w:lang w:eastAsia="zh-CN"/>
              </w:rPr>
              <w:t>（六安独山场）</w:t>
            </w:r>
          </w:p>
        </w:tc>
        <w:tc>
          <w:tcPr>
            <w:tcW w:w="1327" w:type="pct"/>
            <w:vAlign w:val="center"/>
          </w:tcPr>
          <w:p w14:paraId="0A725A43" w14:textId="5B62407C" w:rsidR="00840BDB" w:rsidRPr="0068234E" w:rsidRDefault="00840BDB" w:rsidP="00840BDB">
            <w:pPr>
              <w:adjustRightInd w:val="0"/>
              <w:snapToGrid w:val="0"/>
              <w:contextualSpacing w:val="0"/>
              <w:jc w:val="center"/>
              <w:rPr>
                <w:rFonts w:eastAsia="等线"/>
                <w:color w:val="000000"/>
                <w:sz w:val="18"/>
                <w:szCs w:val="18"/>
              </w:rPr>
            </w:pPr>
            <w:proofErr w:type="spellStart"/>
            <w:r w:rsidRPr="0068234E">
              <w:rPr>
                <w:color w:val="auto"/>
                <w:sz w:val="18"/>
                <w:szCs w:val="18"/>
              </w:rPr>
              <w:t>Dushan</w:t>
            </w:r>
            <w:proofErr w:type="spellEnd"/>
            <w:r w:rsidRPr="0068234E">
              <w:rPr>
                <w:color w:val="auto"/>
                <w:sz w:val="18"/>
                <w:szCs w:val="18"/>
              </w:rPr>
              <w:t xml:space="preserve"> County, Luan City</w:t>
            </w:r>
          </w:p>
        </w:tc>
        <w:tc>
          <w:tcPr>
            <w:tcW w:w="958" w:type="pct"/>
            <w:vAlign w:val="center"/>
          </w:tcPr>
          <w:p w14:paraId="5FFD80BF" w14:textId="29B2776C" w:rsidR="00840BDB" w:rsidRPr="0068234E" w:rsidRDefault="00840BDB" w:rsidP="00840BDB">
            <w:pPr>
              <w:adjustRightInd w:val="0"/>
              <w:snapToGrid w:val="0"/>
              <w:contextualSpacing w:val="0"/>
              <w:jc w:val="center"/>
              <w:rPr>
                <w:rFonts w:eastAsia="等线"/>
                <w:color w:val="auto"/>
                <w:sz w:val="18"/>
                <w:szCs w:val="18"/>
              </w:rPr>
            </w:pPr>
            <w:r w:rsidRPr="0068234E">
              <w:rPr>
                <w:color w:val="auto"/>
                <w:sz w:val="18"/>
                <w:szCs w:val="18"/>
              </w:rPr>
              <w:t>116.2536</w:t>
            </w:r>
            <w:r w:rsidRPr="0068234E">
              <w:rPr>
                <w:rFonts w:eastAsia="等线"/>
                <w:color w:val="auto"/>
                <w:sz w:val="18"/>
                <w:szCs w:val="18"/>
              </w:rPr>
              <w:t>°</w:t>
            </w:r>
          </w:p>
        </w:tc>
        <w:tc>
          <w:tcPr>
            <w:tcW w:w="1026" w:type="pct"/>
            <w:vAlign w:val="center"/>
          </w:tcPr>
          <w:p w14:paraId="1B41195F" w14:textId="3E9C22F5"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31.6664°</w:t>
            </w:r>
          </w:p>
        </w:tc>
      </w:tr>
      <w:tr w:rsidR="00840BDB" w:rsidRPr="0068234E" w14:paraId="53724D2D" w14:textId="77777777" w:rsidTr="00A31AA5">
        <w:trPr>
          <w:trHeight w:val="20"/>
          <w:jc w:val="center"/>
        </w:trPr>
        <w:tc>
          <w:tcPr>
            <w:tcW w:w="305" w:type="pct"/>
            <w:vAlign w:val="center"/>
          </w:tcPr>
          <w:p w14:paraId="141D8083"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2</w:t>
            </w:r>
          </w:p>
        </w:tc>
        <w:tc>
          <w:tcPr>
            <w:tcW w:w="1384" w:type="pct"/>
            <w:vAlign w:val="center"/>
          </w:tcPr>
          <w:p w14:paraId="5985CC9A" w14:textId="77777777" w:rsidR="00840BDB" w:rsidRPr="0068234E" w:rsidRDefault="00840BDB" w:rsidP="00840BDB">
            <w:pPr>
              <w:adjustRightInd w:val="0"/>
              <w:snapToGrid w:val="0"/>
              <w:contextualSpacing w:val="0"/>
              <w:jc w:val="center"/>
              <w:rPr>
                <w:color w:val="auto"/>
                <w:sz w:val="18"/>
                <w:szCs w:val="18"/>
              </w:rPr>
            </w:pPr>
            <w:proofErr w:type="spellStart"/>
            <w:r w:rsidRPr="0068234E">
              <w:rPr>
                <w:color w:val="auto"/>
                <w:sz w:val="18"/>
                <w:szCs w:val="18"/>
              </w:rPr>
              <w:t>Susong</w:t>
            </w:r>
            <w:proofErr w:type="spellEnd"/>
            <w:r w:rsidRPr="0068234E">
              <w:rPr>
                <w:color w:val="auto"/>
                <w:sz w:val="18"/>
                <w:szCs w:val="18"/>
              </w:rPr>
              <w:t xml:space="preserve"> </w:t>
            </w:r>
            <w:proofErr w:type="spellStart"/>
            <w:r w:rsidRPr="0068234E">
              <w:rPr>
                <w:color w:val="auto"/>
                <w:sz w:val="18"/>
                <w:szCs w:val="18"/>
              </w:rPr>
              <w:t>Poliang</w:t>
            </w:r>
            <w:proofErr w:type="spellEnd"/>
            <w:r w:rsidRPr="0068234E">
              <w:rPr>
                <w:color w:val="auto"/>
                <w:sz w:val="18"/>
                <w:szCs w:val="18"/>
              </w:rPr>
              <w:t xml:space="preserve"> GGP Farm</w:t>
            </w:r>
          </w:p>
          <w:p w14:paraId="4AD7D0B8" w14:textId="7D07262E"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hint="eastAsia"/>
                <w:color w:val="auto"/>
                <w:sz w:val="18"/>
                <w:szCs w:val="18"/>
                <w:lang w:eastAsia="zh-CN"/>
              </w:rPr>
              <w:t>（宿松破凉场）</w:t>
            </w:r>
          </w:p>
        </w:tc>
        <w:tc>
          <w:tcPr>
            <w:tcW w:w="1327" w:type="pct"/>
            <w:vAlign w:val="center"/>
          </w:tcPr>
          <w:p w14:paraId="546F0659" w14:textId="2CA4E5DC" w:rsidR="00840BDB" w:rsidRPr="0068234E" w:rsidRDefault="00840BDB" w:rsidP="00840BDB">
            <w:pPr>
              <w:adjustRightInd w:val="0"/>
              <w:snapToGrid w:val="0"/>
              <w:contextualSpacing w:val="0"/>
              <w:jc w:val="center"/>
              <w:rPr>
                <w:rFonts w:eastAsia="等线"/>
                <w:color w:val="000000"/>
                <w:sz w:val="18"/>
                <w:szCs w:val="18"/>
              </w:rPr>
            </w:pPr>
            <w:r w:rsidRPr="0068234E">
              <w:rPr>
                <w:color w:val="auto"/>
                <w:sz w:val="18"/>
                <w:szCs w:val="18"/>
              </w:rPr>
              <w:t xml:space="preserve">Po Liang Town, </w:t>
            </w:r>
            <w:proofErr w:type="spellStart"/>
            <w:r w:rsidRPr="0068234E">
              <w:rPr>
                <w:color w:val="auto"/>
                <w:sz w:val="18"/>
                <w:szCs w:val="18"/>
              </w:rPr>
              <w:t>Susong</w:t>
            </w:r>
            <w:proofErr w:type="spellEnd"/>
            <w:r w:rsidRPr="0068234E">
              <w:rPr>
                <w:color w:val="auto"/>
                <w:sz w:val="18"/>
                <w:szCs w:val="18"/>
              </w:rPr>
              <w:t xml:space="preserve"> County, </w:t>
            </w:r>
            <w:proofErr w:type="spellStart"/>
            <w:r w:rsidRPr="0068234E">
              <w:rPr>
                <w:color w:val="auto"/>
                <w:sz w:val="18"/>
                <w:szCs w:val="18"/>
              </w:rPr>
              <w:t>Anqing</w:t>
            </w:r>
            <w:proofErr w:type="spellEnd"/>
            <w:r w:rsidRPr="0068234E">
              <w:rPr>
                <w:color w:val="auto"/>
                <w:sz w:val="18"/>
                <w:szCs w:val="18"/>
              </w:rPr>
              <w:t xml:space="preserve"> City</w:t>
            </w:r>
          </w:p>
        </w:tc>
        <w:tc>
          <w:tcPr>
            <w:tcW w:w="958" w:type="pct"/>
            <w:vAlign w:val="center"/>
          </w:tcPr>
          <w:p w14:paraId="42536690" w14:textId="06F5D7BD"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116.1264°</w:t>
            </w:r>
          </w:p>
        </w:tc>
        <w:tc>
          <w:tcPr>
            <w:tcW w:w="1026" w:type="pct"/>
            <w:vAlign w:val="center"/>
          </w:tcPr>
          <w:p w14:paraId="1492812D" w14:textId="2062331F"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30.2560°</w:t>
            </w:r>
          </w:p>
        </w:tc>
      </w:tr>
      <w:tr w:rsidR="00840BDB" w:rsidRPr="0068234E" w14:paraId="35DEA774" w14:textId="77777777" w:rsidTr="00A31AA5">
        <w:trPr>
          <w:trHeight w:val="20"/>
          <w:jc w:val="center"/>
        </w:trPr>
        <w:tc>
          <w:tcPr>
            <w:tcW w:w="305" w:type="pct"/>
            <w:vAlign w:val="center"/>
          </w:tcPr>
          <w:p w14:paraId="6307892B"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3</w:t>
            </w:r>
          </w:p>
        </w:tc>
        <w:tc>
          <w:tcPr>
            <w:tcW w:w="1384" w:type="pct"/>
            <w:vAlign w:val="center"/>
          </w:tcPr>
          <w:p w14:paraId="1650A4AE" w14:textId="77777777" w:rsidR="00840BDB" w:rsidRPr="0068234E" w:rsidRDefault="00840BDB" w:rsidP="00840BDB">
            <w:pPr>
              <w:adjustRightInd w:val="0"/>
              <w:snapToGrid w:val="0"/>
              <w:contextualSpacing w:val="0"/>
              <w:jc w:val="center"/>
              <w:rPr>
                <w:color w:val="auto"/>
                <w:sz w:val="18"/>
                <w:szCs w:val="18"/>
              </w:rPr>
            </w:pPr>
            <w:bookmarkStart w:id="9" w:name="OLE_LINK55"/>
            <w:r w:rsidRPr="0068234E">
              <w:rPr>
                <w:rFonts w:hint="eastAsia"/>
                <w:color w:val="auto"/>
                <w:sz w:val="18"/>
                <w:szCs w:val="18"/>
              </w:rPr>
              <w:t>H</w:t>
            </w:r>
            <w:r w:rsidRPr="0068234E">
              <w:rPr>
                <w:color w:val="auto"/>
                <w:sz w:val="18"/>
                <w:szCs w:val="18"/>
              </w:rPr>
              <w:t>uainan Panji PS Farm</w:t>
            </w:r>
            <w:bookmarkEnd w:id="9"/>
          </w:p>
          <w:p w14:paraId="33261DF3" w14:textId="2ECA6554"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hint="eastAsia"/>
                <w:color w:val="auto"/>
                <w:sz w:val="18"/>
                <w:szCs w:val="18"/>
                <w:lang w:eastAsia="zh-CN"/>
              </w:rPr>
              <w:t>（淮南潘集场）</w:t>
            </w:r>
          </w:p>
        </w:tc>
        <w:tc>
          <w:tcPr>
            <w:tcW w:w="1327" w:type="pct"/>
            <w:vAlign w:val="center"/>
          </w:tcPr>
          <w:p w14:paraId="5857B942" w14:textId="68B7BA0D" w:rsidR="00840BDB" w:rsidRPr="0068234E" w:rsidRDefault="00840BDB" w:rsidP="00840BDB">
            <w:pPr>
              <w:adjustRightInd w:val="0"/>
              <w:snapToGrid w:val="0"/>
              <w:contextualSpacing w:val="0"/>
              <w:jc w:val="center"/>
              <w:rPr>
                <w:rFonts w:eastAsia="等线"/>
                <w:color w:val="000000"/>
                <w:sz w:val="18"/>
                <w:szCs w:val="18"/>
              </w:rPr>
            </w:pPr>
            <w:r w:rsidRPr="0068234E">
              <w:rPr>
                <w:color w:val="auto"/>
                <w:sz w:val="18"/>
                <w:szCs w:val="18"/>
              </w:rPr>
              <w:t>Panji District, Huainan City</w:t>
            </w:r>
          </w:p>
        </w:tc>
        <w:tc>
          <w:tcPr>
            <w:tcW w:w="958" w:type="pct"/>
            <w:vAlign w:val="center"/>
          </w:tcPr>
          <w:p w14:paraId="386B0BD8" w14:textId="724FEE59"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116.7598°</w:t>
            </w:r>
          </w:p>
        </w:tc>
        <w:tc>
          <w:tcPr>
            <w:tcW w:w="1026" w:type="pct"/>
            <w:vAlign w:val="center"/>
          </w:tcPr>
          <w:p w14:paraId="7DB22266" w14:textId="7F77AE1C"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32.8876°</w:t>
            </w:r>
          </w:p>
        </w:tc>
      </w:tr>
      <w:tr w:rsidR="00840BDB" w:rsidRPr="0068234E" w14:paraId="7170E53F" w14:textId="77777777" w:rsidTr="00A31AA5">
        <w:trPr>
          <w:trHeight w:val="20"/>
          <w:jc w:val="center"/>
        </w:trPr>
        <w:tc>
          <w:tcPr>
            <w:tcW w:w="305" w:type="pct"/>
            <w:vAlign w:val="center"/>
          </w:tcPr>
          <w:p w14:paraId="39CAE57B"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4</w:t>
            </w:r>
          </w:p>
        </w:tc>
        <w:tc>
          <w:tcPr>
            <w:tcW w:w="1384" w:type="pct"/>
            <w:vAlign w:val="center"/>
          </w:tcPr>
          <w:p w14:paraId="259E113F" w14:textId="77777777" w:rsidR="00840BDB" w:rsidRPr="0068234E" w:rsidRDefault="00840BDB" w:rsidP="00840BDB">
            <w:pPr>
              <w:adjustRightInd w:val="0"/>
              <w:snapToGrid w:val="0"/>
              <w:contextualSpacing w:val="0"/>
              <w:jc w:val="center"/>
              <w:rPr>
                <w:color w:val="auto"/>
                <w:sz w:val="18"/>
                <w:szCs w:val="18"/>
              </w:rPr>
            </w:pPr>
            <w:bookmarkStart w:id="10" w:name="OLE_LINK58"/>
            <w:proofErr w:type="spellStart"/>
            <w:r w:rsidRPr="0068234E">
              <w:rPr>
                <w:rFonts w:hint="eastAsia"/>
                <w:color w:val="auto"/>
                <w:sz w:val="18"/>
                <w:szCs w:val="18"/>
              </w:rPr>
              <w:t>H</w:t>
            </w:r>
            <w:r w:rsidRPr="0068234E">
              <w:rPr>
                <w:color w:val="auto"/>
                <w:sz w:val="18"/>
                <w:szCs w:val="18"/>
              </w:rPr>
              <w:t>uoqiu</w:t>
            </w:r>
            <w:proofErr w:type="spellEnd"/>
            <w:r w:rsidRPr="0068234E">
              <w:rPr>
                <w:color w:val="auto"/>
                <w:sz w:val="18"/>
                <w:szCs w:val="18"/>
              </w:rPr>
              <w:t xml:space="preserve"> </w:t>
            </w:r>
            <w:proofErr w:type="spellStart"/>
            <w:r w:rsidRPr="0068234E">
              <w:rPr>
                <w:color w:val="auto"/>
                <w:sz w:val="18"/>
                <w:szCs w:val="18"/>
              </w:rPr>
              <w:t>Bailian</w:t>
            </w:r>
            <w:proofErr w:type="spellEnd"/>
            <w:r w:rsidRPr="0068234E">
              <w:rPr>
                <w:color w:val="auto"/>
                <w:sz w:val="18"/>
                <w:szCs w:val="18"/>
              </w:rPr>
              <w:t xml:space="preserve"> PS Farm</w:t>
            </w:r>
            <w:bookmarkEnd w:id="10"/>
          </w:p>
          <w:p w14:paraId="37D27F71" w14:textId="3C086D89"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hint="eastAsia"/>
                <w:color w:val="auto"/>
                <w:sz w:val="18"/>
                <w:szCs w:val="18"/>
                <w:lang w:eastAsia="zh-CN"/>
              </w:rPr>
              <w:t>（霍邱白莲场）</w:t>
            </w:r>
          </w:p>
        </w:tc>
        <w:tc>
          <w:tcPr>
            <w:tcW w:w="1327" w:type="pct"/>
            <w:vAlign w:val="center"/>
          </w:tcPr>
          <w:p w14:paraId="216FF123" w14:textId="4703ED77" w:rsidR="00840BDB" w:rsidRPr="0068234E" w:rsidRDefault="00840BDB" w:rsidP="00840BDB">
            <w:pPr>
              <w:adjustRightInd w:val="0"/>
              <w:snapToGrid w:val="0"/>
              <w:contextualSpacing w:val="0"/>
              <w:jc w:val="center"/>
              <w:rPr>
                <w:rFonts w:eastAsia="等线"/>
                <w:color w:val="000000"/>
                <w:sz w:val="18"/>
                <w:szCs w:val="18"/>
              </w:rPr>
            </w:pPr>
            <w:proofErr w:type="spellStart"/>
            <w:r w:rsidRPr="0068234E">
              <w:rPr>
                <w:color w:val="auto"/>
                <w:sz w:val="18"/>
                <w:szCs w:val="18"/>
              </w:rPr>
              <w:t>Bailian</w:t>
            </w:r>
            <w:proofErr w:type="spellEnd"/>
            <w:r w:rsidRPr="0068234E">
              <w:rPr>
                <w:color w:val="auto"/>
                <w:sz w:val="18"/>
                <w:szCs w:val="18"/>
              </w:rPr>
              <w:t xml:space="preserve"> Township, </w:t>
            </w:r>
            <w:proofErr w:type="spellStart"/>
            <w:r w:rsidRPr="0068234E">
              <w:rPr>
                <w:color w:val="auto"/>
                <w:sz w:val="18"/>
                <w:szCs w:val="18"/>
              </w:rPr>
              <w:t>Huoqiu</w:t>
            </w:r>
            <w:proofErr w:type="spellEnd"/>
            <w:r w:rsidRPr="0068234E">
              <w:rPr>
                <w:color w:val="auto"/>
                <w:sz w:val="18"/>
                <w:szCs w:val="18"/>
              </w:rPr>
              <w:t xml:space="preserve"> County, Luan City</w:t>
            </w:r>
          </w:p>
        </w:tc>
        <w:tc>
          <w:tcPr>
            <w:tcW w:w="958" w:type="pct"/>
            <w:vAlign w:val="center"/>
          </w:tcPr>
          <w:p w14:paraId="5E829272" w14:textId="2D5F6A06"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eastAsia="等线"/>
                <w:color w:val="auto"/>
                <w:sz w:val="18"/>
                <w:szCs w:val="18"/>
              </w:rPr>
              <w:t>116.0592°</w:t>
            </w:r>
          </w:p>
        </w:tc>
        <w:tc>
          <w:tcPr>
            <w:tcW w:w="1026" w:type="pct"/>
            <w:vAlign w:val="center"/>
          </w:tcPr>
          <w:p w14:paraId="52390B3C" w14:textId="407339C7"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eastAsia="等线"/>
                <w:color w:val="auto"/>
                <w:sz w:val="18"/>
                <w:szCs w:val="18"/>
              </w:rPr>
              <w:t>32.2355°</w:t>
            </w:r>
          </w:p>
        </w:tc>
      </w:tr>
      <w:tr w:rsidR="00840BDB" w:rsidRPr="0068234E" w14:paraId="1C5AA3A7" w14:textId="77777777" w:rsidTr="00A31AA5">
        <w:trPr>
          <w:trHeight w:val="20"/>
          <w:jc w:val="center"/>
        </w:trPr>
        <w:tc>
          <w:tcPr>
            <w:tcW w:w="305" w:type="pct"/>
            <w:vAlign w:val="center"/>
          </w:tcPr>
          <w:p w14:paraId="131783AC"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5</w:t>
            </w:r>
          </w:p>
        </w:tc>
        <w:tc>
          <w:tcPr>
            <w:tcW w:w="1384" w:type="pct"/>
            <w:vAlign w:val="center"/>
          </w:tcPr>
          <w:p w14:paraId="2A5EFDD5" w14:textId="77777777" w:rsidR="00840BDB" w:rsidRPr="0068234E" w:rsidRDefault="00840BDB" w:rsidP="00840BDB">
            <w:pPr>
              <w:adjustRightInd w:val="0"/>
              <w:snapToGrid w:val="0"/>
              <w:contextualSpacing w:val="0"/>
              <w:jc w:val="center"/>
              <w:rPr>
                <w:color w:val="auto"/>
                <w:sz w:val="18"/>
                <w:szCs w:val="18"/>
              </w:rPr>
            </w:pPr>
            <w:bookmarkStart w:id="11" w:name="OLE_LINK65"/>
            <w:proofErr w:type="spellStart"/>
            <w:r w:rsidRPr="0068234E">
              <w:rPr>
                <w:rFonts w:hint="eastAsia"/>
                <w:color w:val="auto"/>
                <w:sz w:val="18"/>
                <w:szCs w:val="18"/>
              </w:rPr>
              <w:t>L</w:t>
            </w:r>
            <w:r w:rsidRPr="0068234E">
              <w:rPr>
                <w:color w:val="auto"/>
                <w:sz w:val="18"/>
                <w:szCs w:val="18"/>
              </w:rPr>
              <w:t>ingbi</w:t>
            </w:r>
            <w:proofErr w:type="spellEnd"/>
            <w:r w:rsidRPr="0068234E">
              <w:rPr>
                <w:color w:val="auto"/>
                <w:sz w:val="18"/>
                <w:szCs w:val="18"/>
              </w:rPr>
              <w:t xml:space="preserve"> Yuji PS Farm</w:t>
            </w:r>
            <w:bookmarkEnd w:id="11"/>
          </w:p>
          <w:p w14:paraId="0823129D" w14:textId="193C9EC9"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hint="eastAsia"/>
                <w:color w:val="auto"/>
                <w:sz w:val="18"/>
                <w:szCs w:val="18"/>
                <w:lang w:eastAsia="zh-CN"/>
              </w:rPr>
              <w:t>（灵璧虞姬场）</w:t>
            </w:r>
          </w:p>
        </w:tc>
        <w:tc>
          <w:tcPr>
            <w:tcW w:w="1327" w:type="pct"/>
            <w:vAlign w:val="center"/>
          </w:tcPr>
          <w:p w14:paraId="448DBC32" w14:textId="7C2C4401" w:rsidR="00840BDB" w:rsidRPr="0068234E" w:rsidRDefault="00840BDB" w:rsidP="00840BDB">
            <w:pPr>
              <w:adjustRightInd w:val="0"/>
              <w:snapToGrid w:val="0"/>
              <w:contextualSpacing w:val="0"/>
              <w:jc w:val="center"/>
              <w:rPr>
                <w:rFonts w:eastAsia="等线"/>
                <w:color w:val="000000"/>
                <w:sz w:val="18"/>
                <w:szCs w:val="18"/>
              </w:rPr>
            </w:pPr>
            <w:proofErr w:type="spellStart"/>
            <w:r w:rsidRPr="0068234E">
              <w:rPr>
                <w:color w:val="auto"/>
                <w:sz w:val="18"/>
                <w:szCs w:val="18"/>
              </w:rPr>
              <w:t>Lingbi</w:t>
            </w:r>
            <w:proofErr w:type="spellEnd"/>
            <w:r w:rsidRPr="0068234E">
              <w:rPr>
                <w:color w:val="auto"/>
                <w:sz w:val="18"/>
                <w:szCs w:val="18"/>
              </w:rPr>
              <w:t xml:space="preserve"> County, Suzhou City</w:t>
            </w:r>
          </w:p>
        </w:tc>
        <w:tc>
          <w:tcPr>
            <w:tcW w:w="958" w:type="pct"/>
            <w:vAlign w:val="center"/>
          </w:tcPr>
          <w:p w14:paraId="0C79959F" w14:textId="1F7C59B7"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117.5972°</w:t>
            </w:r>
          </w:p>
        </w:tc>
        <w:tc>
          <w:tcPr>
            <w:tcW w:w="1026" w:type="pct"/>
            <w:vAlign w:val="center"/>
          </w:tcPr>
          <w:p w14:paraId="2F6DA4DE" w14:textId="008A93D5"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33.5223°</w:t>
            </w:r>
          </w:p>
        </w:tc>
      </w:tr>
      <w:tr w:rsidR="00840BDB" w:rsidRPr="0068234E" w14:paraId="469867DF" w14:textId="77777777" w:rsidTr="00A31AA5">
        <w:trPr>
          <w:trHeight w:val="20"/>
          <w:jc w:val="center"/>
        </w:trPr>
        <w:tc>
          <w:tcPr>
            <w:tcW w:w="305" w:type="pct"/>
            <w:vAlign w:val="center"/>
          </w:tcPr>
          <w:p w14:paraId="5C4510B0"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6</w:t>
            </w:r>
          </w:p>
        </w:tc>
        <w:tc>
          <w:tcPr>
            <w:tcW w:w="1384" w:type="pct"/>
            <w:vAlign w:val="center"/>
          </w:tcPr>
          <w:p w14:paraId="45A446A8" w14:textId="77777777" w:rsidR="00840BDB" w:rsidRPr="0068234E" w:rsidRDefault="00840BDB" w:rsidP="00840BDB">
            <w:pPr>
              <w:adjustRightInd w:val="0"/>
              <w:snapToGrid w:val="0"/>
              <w:contextualSpacing w:val="0"/>
              <w:jc w:val="center"/>
              <w:rPr>
                <w:color w:val="auto"/>
                <w:sz w:val="18"/>
                <w:szCs w:val="18"/>
              </w:rPr>
            </w:pPr>
            <w:bookmarkStart w:id="12" w:name="OLE_LINK66"/>
            <w:proofErr w:type="spellStart"/>
            <w:r w:rsidRPr="0068234E">
              <w:rPr>
                <w:rFonts w:hint="eastAsia"/>
                <w:color w:val="auto"/>
                <w:sz w:val="18"/>
                <w:szCs w:val="18"/>
              </w:rPr>
              <w:t>H</w:t>
            </w:r>
            <w:r w:rsidRPr="0068234E">
              <w:rPr>
                <w:color w:val="auto"/>
                <w:sz w:val="18"/>
                <w:szCs w:val="18"/>
              </w:rPr>
              <w:t>uoqiu</w:t>
            </w:r>
            <w:proofErr w:type="spellEnd"/>
            <w:r w:rsidRPr="0068234E">
              <w:rPr>
                <w:color w:val="auto"/>
                <w:sz w:val="18"/>
                <w:szCs w:val="18"/>
              </w:rPr>
              <w:t xml:space="preserve"> Panji PS Farm</w:t>
            </w:r>
            <w:bookmarkEnd w:id="12"/>
          </w:p>
          <w:p w14:paraId="609E13AA" w14:textId="4A37795E"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hint="eastAsia"/>
                <w:color w:val="auto"/>
                <w:sz w:val="18"/>
                <w:szCs w:val="18"/>
                <w:lang w:eastAsia="zh-CN"/>
              </w:rPr>
              <w:t>（霍邱潘集场）</w:t>
            </w:r>
          </w:p>
        </w:tc>
        <w:tc>
          <w:tcPr>
            <w:tcW w:w="1327" w:type="pct"/>
            <w:vAlign w:val="center"/>
          </w:tcPr>
          <w:p w14:paraId="2B6557E5" w14:textId="4A1E4E75" w:rsidR="00840BDB" w:rsidRPr="0068234E" w:rsidRDefault="00840BDB" w:rsidP="00840BDB">
            <w:pPr>
              <w:adjustRightInd w:val="0"/>
              <w:snapToGrid w:val="0"/>
              <w:contextualSpacing w:val="0"/>
              <w:jc w:val="center"/>
              <w:rPr>
                <w:rFonts w:eastAsia="等线"/>
                <w:color w:val="000000"/>
                <w:sz w:val="18"/>
                <w:szCs w:val="18"/>
              </w:rPr>
            </w:pPr>
            <w:r w:rsidRPr="0068234E">
              <w:rPr>
                <w:color w:val="auto"/>
                <w:sz w:val="18"/>
                <w:szCs w:val="18"/>
              </w:rPr>
              <w:t xml:space="preserve">Panji Township, </w:t>
            </w:r>
            <w:proofErr w:type="spellStart"/>
            <w:r w:rsidRPr="0068234E">
              <w:rPr>
                <w:color w:val="auto"/>
                <w:sz w:val="18"/>
                <w:szCs w:val="18"/>
              </w:rPr>
              <w:t>Huoqiu</w:t>
            </w:r>
            <w:proofErr w:type="spellEnd"/>
            <w:r w:rsidRPr="0068234E">
              <w:rPr>
                <w:color w:val="auto"/>
                <w:sz w:val="18"/>
                <w:szCs w:val="18"/>
              </w:rPr>
              <w:t xml:space="preserve"> County, Luan City</w:t>
            </w:r>
          </w:p>
        </w:tc>
        <w:tc>
          <w:tcPr>
            <w:tcW w:w="958" w:type="pct"/>
            <w:vAlign w:val="center"/>
          </w:tcPr>
          <w:p w14:paraId="69E9BEAF" w14:textId="5F55F764"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116.4710°</w:t>
            </w:r>
          </w:p>
        </w:tc>
        <w:tc>
          <w:tcPr>
            <w:tcW w:w="1026" w:type="pct"/>
            <w:vAlign w:val="center"/>
          </w:tcPr>
          <w:p w14:paraId="47453F40" w14:textId="0000AD32"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32.1073°</w:t>
            </w:r>
          </w:p>
        </w:tc>
      </w:tr>
      <w:tr w:rsidR="00840BDB" w:rsidRPr="0068234E" w14:paraId="465F2E45" w14:textId="77777777" w:rsidTr="00A31AA5">
        <w:trPr>
          <w:trHeight w:val="20"/>
          <w:jc w:val="center"/>
        </w:trPr>
        <w:tc>
          <w:tcPr>
            <w:tcW w:w="305" w:type="pct"/>
            <w:vAlign w:val="center"/>
          </w:tcPr>
          <w:p w14:paraId="5FD5A5E2"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7</w:t>
            </w:r>
          </w:p>
        </w:tc>
        <w:tc>
          <w:tcPr>
            <w:tcW w:w="1384" w:type="pct"/>
            <w:vAlign w:val="center"/>
          </w:tcPr>
          <w:p w14:paraId="4D37D8EC" w14:textId="77777777" w:rsidR="00840BDB" w:rsidRPr="0068234E" w:rsidRDefault="00840BDB" w:rsidP="00840BDB">
            <w:pPr>
              <w:adjustRightInd w:val="0"/>
              <w:snapToGrid w:val="0"/>
              <w:contextualSpacing w:val="0"/>
              <w:jc w:val="center"/>
              <w:rPr>
                <w:color w:val="auto"/>
                <w:sz w:val="18"/>
                <w:szCs w:val="18"/>
              </w:rPr>
            </w:pPr>
            <w:bookmarkStart w:id="13" w:name="OLE_LINK67"/>
            <w:proofErr w:type="spellStart"/>
            <w:r w:rsidRPr="0068234E">
              <w:rPr>
                <w:rFonts w:hint="eastAsia"/>
                <w:color w:val="auto"/>
                <w:sz w:val="18"/>
                <w:szCs w:val="18"/>
              </w:rPr>
              <w:t>S</w:t>
            </w:r>
            <w:r w:rsidRPr="0068234E">
              <w:rPr>
                <w:color w:val="auto"/>
                <w:sz w:val="18"/>
                <w:szCs w:val="18"/>
              </w:rPr>
              <w:t>ixian</w:t>
            </w:r>
            <w:proofErr w:type="spellEnd"/>
            <w:r w:rsidRPr="0068234E">
              <w:rPr>
                <w:color w:val="auto"/>
                <w:sz w:val="18"/>
                <w:szCs w:val="18"/>
              </w:rPr>
              <w:t xml:space="preserve"> </w:t>
            </w:r>
            <w:proofErr w:type="spellStart"/>
            <w:r w:rsidRPr="0068234E">
              <w:rPr>
                <w:color w:val="auto"/>
                <w:sz w:val="18"/>
                <w:szCs w:val="18"/>
              </w:rPr>
              <w:t>Liuxu</w:t>
            </w:r>
            <w:proofErr w:type="spellEnd"/>
            <w:r w:rsidRPr="0068234E">
              <w:rPr>
                <w:color w:val="auto"/>
                <w:sz w:val="18"/>
                <w:szCs w:val="18"/>
              </w:rPr>
              <w:t xml:space="preserve"> PS Farm</w:t>
            </w:r>
            <w:bookmarkEnd w:id="13"/>
          </w:p>
          <w:p w14:paraId="2249C112" w14:textId="7289C467" w:rsidR="00840BDB" w:rsidRPr="0068234E" w:rsidRDefault="00840BDB" w:rsidP="00840BDB">
            <w:pPr>
              <w:adjustRightInd w:val="0"/>
              <w:snapToGrid w:val="0"/>
              <w:contextualSpacing w:val="0"/>
              <w:jc w:val="center"/>
              <w:rPr>
                <w:rFonts w:eastAsia="等线"/>
                <w:color w:val="auto"/>
                <w:sz w:val="18"/>
                <w:szCs w:val="18"/>
                <w:lang w:eastAsia="zh-CN"/>
              </w:rPr>
            </w:pPr>
            <w:r w:rsidRPr="0068234E">
              <w:rPr>
                <w:rFonts w:hint="eastAsia"/>
                <w:color w:val="auto"/>
                <w:sz w:val="18"/>
                <w:szCs w:val="18"/>
                <w:lang w:eastAsia="zh-CN"/>
              </w:rPr>
              <w:t>（泗县刘圩场）</w:t>
            </w:r>
          </w:p>
        </w:tc>
        <w:tc>
          <w:tcPr>
            <w:tcW w:w="1327" w:type="pct"/>
            <w:vAlign w:val="center"/>
          </w:tcPr>
          <w:p w14:paraId="02808D95" w14:textId="3DE2592E" w:rsidR="00840BDB" w:rsidRPr="0068234E" w:rsidRDefault="00840BDB" w:rsidP="00840BDB">
            <w:pPr>
              <w:adjustRightInd w:val="0"/>
              <w:snapToGrid w:val="0"/>
              <w:contextualSpacing w:val="0"/>
              <w:jc w:val="center"/>
              <w:rPr>
                <w:rFonts w:eastAsia="等线"/>
                <w:color w:val="000000"/>
                <w:sz w:val="18"/>
                <w:szCs w:val="18"/>
              </w:rPr>
            </w:pPr>
            <w:proofErr w:type="spellStart"/>
            <w:r w:rsidRPr="0068234E">
              <w:rPr>
                <w:color w:val="auto"/>
                <w:sz w:val="18"/>
                <w:szCs w:val="18"/>
              </w:rPr>
              <w:t>Liuxu</w:t>
            </w:r>
            <w:proofErr w:type="spellEnd"/>
            <w:r w:rsidRPr="0068234E">
              <w:rPr>
                <w:color w:val="auto"/>
                <w:sz w:val="18"/>
                <w:szCs w:val="18"/>
              </w:rPr>
              <w:t xml:space="preserve"> Town, Si County, Suzhou City</w:t>
            </w:r>
          </w:p>
        </w:tc>
        <w:tc>
          <w:tcPr>
            <w:tcW w:w="958" w:type="pct"/>
            <w:vAlign w:val="center"/>
          </w:tcPr>
          <w:p w14:paraId="18C44FE5" w14:textId="35010B64"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118.0343°</w:t>
            </w:r>
          </w:p>
        </w:tc>
        <w:tc>
          <w:tcPr>
            <w:tcW w:w="1026" w:type="pct"/>
            <w:vAlign w:val="center"/>
          </w:tcPr>
          <w:p w14:paraId="3E39B19A" w14:textId="041EC5F6"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33.6672°</w:t>
            </w:r>
          </w:p>
        </w:tc>
      </w:tr>
      <w:tr w:rsidR="00840BDB" w:rsidRPr="0068234E" w14:paraId="56C6BC14" w14:textId="77777777" w:rsidTr="00A31AA5">
        <w:trPr>
          <w:trHeight w:val="20"/>
          <w:jc w:val="center"/>
        </w:trPr>
        <w:tc>
          <w:tcPr>
            <w:tcW w:w="305" w:type="pct"/>
            <w:vAlign w:val="center"/>
          </w:tcPr>
          <w:p w14:paraId="4C7EF84A"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8</w:t>
            </w:r>
          </w:p>
        </w:tc>
        <w:tc>
          <w:tcPr>
            <w:tcW w:w="1384" w:type="pct"/>
            <w:vAlign w:val="center"/>
          </w:tcPr>
          <w:p w14:paraId="2A408820" w14:textId="77777777" w:rsidR="00840BDB" w:rsidRPr="0068234E" w:rsidRDefault="00840BDB" w:rsidP="00840BDB">
            <w:pPr>
              <w:adjustRightInd w:val="0"/>
              <w:snapToGrid w:val="0"/>
              <w:contextualSpacing w:val="0"/>
              <w:jc w:val="center"/>
              <w:rPr>
                <w:color w:val="auto"/>
                <w:sz w:val="18"/>
                <w:szCs w:val="18"/>
              </w:rPr>
            </w:pPr>
            <w:proofErr w:type="spellStart"/>
            <w:r w:rsidRPr="0068234E">
              <w:rPr>
                <w:rFonts w:hint="eastAsia"/>
                <w:color w:val="auto"/>
                <w:sz w:val="18"/>
                <w:szCs w:val="18"/>
              </w:rPr>
              <w:t>F</w:t>
            </w:r>
            <w:r w:rsidRPr="0068234E">
              <w:rPr>
                <w:color w:val="auto"/>
                <w:sz w:val="18"/>
                <w:szCs w:val="18"/>
              </w:rPr>
              <w:t>engyang</w:t>
            </w:r>
            <w:proofErr w:type="spellEnd"/>
            <w:r w:rsidRPr="0068234E">
              <w:rPr>
                <w:color w:val="auto"/>
                <w:sz w:val="18"/>
                <w:szCs w:val="18"/>
              </w:rPr>
              <w:t xml:space="preserve"> </w:t>
            </w:r>
            <w:proofErr w:type="spellStart"/>
            <w:r w:rsidRPr="0068234E">
              <w:rPr>
                <w:color w:val="auto"/>
                <w:sz w:val="18"/>
                <w:szCs w:val="18"/>
              </w:rPr>
              <w:t>Wudian</w:t>
            </w:r>
            <w:proofErr w:type="spellEnd"/>
            <w:r w:rsidRPr="0068234E">
              <w:rPr>
                <w:color w:val="auto"/>
                <w:sz w:val="18"/>
                <w:szCs w:val="18"/>
              </w:rPr>
              <w:t xml:space="preserve"> CS Farm</w:t>
            </w:r>
          </w:p>
          <w:p w14:paraId="3E0805F3" w14:textId="08B2EBE6" w:rsidR="00840BDB" w:rsidRPr="0068234E" w:rsidRDefault="00840BDB" w:rsidP="00840BDB">
            <w:pPr>
              <w:adjustRightInd w:val="0"/>
              <w:snapToGrid w:val="0"/>
              <w:contextualSpacing w:val="0"/>
              <w:jc w:val="center"/>
              <w:rPr>
                <w:color w:val="auto"/>
                <w:sz w:val="18"/>
                <w:szCs w:val="18"/>
                <w:lang w:eastAsia="zh-CN"/>
              </w:rPr>
            </w:pPr>
            <w:r w:rsidRPr="0068234E">
              <w:rPr>
                <w:rFonts w:hint="eastAsia"/>
                <w:color w:val="auto"/>
                <w:sz w:val="18"/>
                <w:szCs w:val="18"/>
                <w:lang w:eastAsia="zh-CN"/>
              </w:rPr>
              <w:t>（凤阳武店场）</w:t>
            </w:r>
          </w:p>
        </w:tc>
        <w:tc>
          <w:tcPr>
            <w:tcW w:w="1327" w:type="pct"/>
            <w:vAlign w:val="center"/>
          </w:tcPr>
          <w:p w14:paraId="54D917AA" w14:textId="79143836" w:rsidR="00840BDB" w:rsidRPr="0068234E" w:rsidRDefault="00840BDB" w:rsidP="00840BDB">
            <w:pPr>
              <w:adjustRightInd w:val="0"/>
              <w:snapToGrid w:val="0"/>
              <w:contextualSpacing w:val="0"/>
              <w:jc w:val="center"/>
              <w:rPr>
                <w:rFonts w:eastAsia="等线"/>
                <w:color w:val="000000"/>
                <w:sz w:val="18"/>
                <w:szCs w:val="18"/>
              </w:rPr>
            </w:pPr>
            <w:proofErr w:type="spellStart"/>
            <w:r w:rsidRPr="0068234E">
              <w:rPr>
                <w:color w:val="auto"/>
                <w:sz w:val="18"/>
                <w:szCs w:val="18"/>
              </w:rPr>
              <w:t>Wudian</w:t>
            </w:r>
            <w:proofErr w:type="spellEnd"/>
            <w:r w:rsidRPr="0068234E">
              <w:rPr>
                <w:color w:val="auto"/>
                <w:sz w:val="18"/>
                <w:szCs w:val="18"/>
              </w:rPr>
              <w:t xml:space="preserve"> Town, </w:t>
            </w:r>
            <w:proofErr w:type="spellStart"/>
            <w:r w:rsidRPr="0068234E">
              <w:rPr>
                <w:color w:val="auto"/>
                <w:sz w:val="18"/>
                <w:szCs w:val="18"/>
              </w:rPr>
              <w:t>Fengyang</w:t>
            </w:r>
            <w:proofErr w:type="spellEnd"/>
            <w:r w:rsidRPr="0068234E">
              <w:rPr>
                <w:color w:val="auto"/>
                <w:sz w:val="18"/>
                <w:szCs w:val="18"/>
              </w:rPr>
              <w:t xml:space="preserve"> County, </w:t>
            </w:r>
            <w:proofErr w:type="spellStart"/>
            <w:r w:rsidRPr="0068234E">
              <w:rPr>
                <w:color w:val="auto"/>
                <w:sz w:val="18"/>
                <w:szCs w:val="18"/>
              </w:rPr>
              <w:t>Chuzhou</w:t>
            </w:r>
            <w:proofErr w:type="spellEnd"/>
            <w:r w:rsidRPr="0068234E">
              <w:rPr>
                <w:color w:val="auto"/>
                <w:sz w:val="18"/>
                <w:szCs w:val="18"/>
              </w:rPr>
              <w:t xml:space="preserve"> City</w:t>
            </w:r>
          </w:p>
        </w:tc>
        <w:tc>
          <w:tcPr>
            <w:tcW w:w="958" w:type="pct"/>
            <w:vAlign w:val="center"/>
          </w:tcPr>
          <w:p w14:paraId="276DAD2D" w14:textId="2B9D2C56"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117.3145°</w:t>
            </w:r>
          </w:p>
        </w:tc>
        <w:tc>
          <w:tcPr>
            <w:tcW w:w="1026" w:type="pct"/>
            <w:vAlign w:val="center"/>
          </w:tcPr>
          <w:p w14:paraId="359957B6" w14:textId="47BA9B09"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32.7054°</w:t>
            </w:r>
          </w:p>
        </w:tc>
      </w:tr>
      <w:tr w:rsidR="00840BDB" w:rsidRPr="0068234E" w14:paraId="1EE90662" w14:textId="77777777" w:rsidTr="00A31AA5">
        <w:trPr>
          <w:trHeight w:val="20"/>
          <w:jc w:val="center"/>
        </w:trPr>
        <w:tc>
          <w:tcPr>
            <w:tcW w:w="305" w:type="pct"/>
            <w:vAlign w:val="center"/>
          </w:tcPr>
          <w:p w14:paraId="212A38BD"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9</w:t>
            </w:r>
          </w:p>
        </w:tc>
        <w:tc>
          <w:tcPr>
            <w:tcW w:w="1384" w:type="pct"/>
            <w:vAlign w:val="center"/>
          </w:tcPr>
          <w:p w14:paraId="531099D7" w14:textId="77777777" w:rsidR="00840BDB" w:rsidRPr="0068234E" w:rsidRDefault="00840BDB" w:rsidP="00840BDB">
            <w:pPr>
              <w:adjustRightInd w:val="0"/>
              <w:snapToGrid w:val="0"/>
              <w:contextualSpacing w:val="0"/>
              <w:jc w:val="center"/>
              <w:rPr>
                <w:color w:val="auto"/>
                <w:sz w:val="18"/>
                <w:szCs w:val="18"/>
              </w:rPr>
            </w:pPr>
            <w:bookmarkStart w:id="14" w:name="OLE_LINK68"/>
            <w:proofErr w:type="spellStart"/>
            <w:r w:rsidRPr="0068234E">
              <w:rPr>
                <w:rFonts w:hint="eastAsia"/>
                <w:color w:val="auto"/>
                <w:sz w:val="18"/>
                <w:szCs w:val="18"/>
              </w:rPr>
              <w:t>M</w:t>
            </w:r>
            <w:r w:rsidRPr="0068234E">
              <w:rPr>
                <w:color w:val="auto"/>
                <w:sz w:val="18"/>
                <w:szCs w:val="18"/>
              </w:rPr>
              <w:t>engcheng</w:t>
            </w:r>
            <w:proofErr w:type="spellEnd"/>
            <w:r w:rsidRPr="0068234E">
              <w:rPr>
                <w:color w:val="auto"/>
                <w:sz w:val="18"/>
                <w:szCs w:val="18"/>
              </w:rPr>
              <w:t xml:space="preserve"> </w:t>
            </w:r>
            <w:proofErr w:type="spellStart"/>
            <w:r w:rsidRPr="0068234E">
              <w:rPr>
                <w:color w:val="auto"/>
                <w:sz w:val="18"/>
                <w:szCs w:val="18"/>
              </w:rPr>
              <w:t>Chucun</w:t>
            </w:r>
            <w:proofErr w:type="spellEnd"/>
            <w:r w:rsidRPr="0068234E">
              <w:rPr>
                <w:color w:val="auto"/>
                <w:sz w:val="18"/>
                <w:szCs w:val="18"/>
              </w:rPr>
              <w:t xml:space="preserve"> CS Farm</w:t>
            </w:r>
            <w:bookmarkEnd w:id="14"/>
          </w:p>
          <w:p w14:paraId="6BCF6C98" w14:textId="3EEAAB4A" w:rsidR="00840BDB" w:rsidRPr="0068234E" w:rsidRDefault="00840BDB" w:rsidP="00840BDB">
            <w:pPr>
              <w:adjustRightInd w:val="0"/>
              <w:snapToGrid w:val="0"/>
              <w:contextualSpacing w:val="0"/>
              <w:jc w:val="center"/>
              <w:rPr>
                <w:color w:val="auto"/>
                <w:sz w:val="18"/>
                <w:szCs w:val="18"/>
                <w:lang w:eastAsia="zh-CN"/>
              </w:rPr>
            </w:pPr>
            <w:r w:rsidRPr="0068234E">
              <w:rPr>
                <w:rFonts w:hint="eastAsia"/>
                <w:color w:val="auto"/>
                <w:sz w:val="18"/>
                <w:szCs w:val="18"/>
                <w:lang w:eastAsia="zh-CN"/>
              </w:rPr>
              <w:t>（蒙城楚村场）</w:t>
            </w:r>
          </w:p>
        </w:tc>
        <w:tc>
          <w:tcPr>
            <w:tcW w:w="1327" w:type="pct"/>
            <w:vAlign w:val="center"/>
          </w:tcPr>
          <w:p w14:paraId="0F85FD6E" w14:textId="571ED824" w:rsidR="00840BDB" w:rsidRPr="0068234E" w:rsidRDefault="00840BDB" w:rsidP="00840BDB">
            <w:pPr>
              <w:adjustRightInd w:val="0"/>
              <w:snapToGrid w:val="0"/>
              <w:contextualSpacing w:val="0"/>
              <w:jc w:val="center"/>
              <w:rPr>
                <w:rFonts w:eastAsia="等线"/>
                <w:color w:val="000000"/>
                <w:sz w:val="18"/>
                <w:szCs w:val="18"/>
              </w:rPr>
            </w:pPr>
            <w:r w:rsidRPr="0068234E">
              <w:rPr>
                <w:color w:val="auto"/>
                <w:sz w:val="18"/>
                <w:szCs w:val="18"/>
              </w:rPr>
              <w:t xml:space="preserve">Chu Township, </w:t>
            </w:r>
            <w:proofErr w:type="spellStart"/>
            <w:r w:rsidRPr="0068234E">
              <w:rPr>
                <w:color w:val="auto"/>
                <w:sz w:val="18"/>
                <w:szCs w:val="18"/>
              </w:rPr>
              <w:t>Mengcheng</w:t>
            </w:r>
            <w:proofErr w:type="spellEnd"/>
            <w:r w:rsidRPr="0068234E">
              <w:rPr>
                <w:color w:val="auto"/>
                <w:sz w:val="18"/>
                <w:szCs w:val="18"/>
              </w:rPr>
              <w:t xml:space="preserve"> County, </w:t>
            </w:r>
            <w:proofErr w:type="spellStart"/>
            <w:r w:rsidRPr="0068234E">
              <w:rPr>
                <w:color w:val="auto"/>
                <w:sz w:val="18"/>
                <w:szCs w:val="18"/>
              </w:rPr>
              <w:t>Bozhou</w:t>
            </w:r>
            <w:proofErr w:type="spellEnd"/>
            <w:r w:rsidRPr="0068234E">
              <w:rPr>
                <w:color w:val="auto"/>
                <w:sz w:val="18"/>
                <w:szCs w:val="18"/>
              </w:rPr>
              <w:t xml:space="preserve"> City</w:t>
            </w:r>
          </w:p>
        </w:tc>
        <w:tc>
          <w:tcPr>
            <w:tcW w:w="958" w:type="pct"/>
            <w:vAlign w:val="center"/>
          </w:tcPr>
          <w:p w14:paraId="22582254" w14:textId="5CDA8029"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116.6059°</w:t>
            </w:r>
          </w:p>
        </w:tc>
        <w:tc>
          <w:tcPr>
            <w:tcW w:w="1026" w:type="pct"/>
            <w:vAlign w:val="center"/>
          </w:tcPr>
          <w:p w14:paraId="2A29C14A" w14:textId="45738135"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33.0362°</w:t>
            </w:r>
          </w:p>
        </w:tc>
      </w:tr>
      <w:tr w:rsidR="00840BDB" w:rsidRPr="0068234E" w14:paraId="7E337060" w14:textId="77777777" w:rsidTr="00A31AA5">
        <w:trPr>
          <w:trHeight w:val="20"/>
          <w:jc w:val="center"/>
        </w:trPr>
        <w:tc>
          <w:tcPr>
            <w:tcW w:w="305" w:type="pct"/>
            <w:vAlign w:val="center"/>
          </w:tcPr>
          <w:p w14:paraId="6CA6908D" w14:textId="77777777" w:rsidR="00840BDB" w:rsidRPr="0068234E" w:rsidRDefault="00840BDB" w:rsidP="00840BDB">
            <w:pPr>
              <w:adjustRightInd w:val="0"/>
              <w:snapToGrid w:val="0"/>
              <w:contextualSpacing w:val="0"/>
              <w:jc w:val="center"/>
              <w:rPr>
                <w:color w:val="auto"/>
                <w:sz w:val="18"/>
                <w:szCs w:val="18"/>
                <w:lang w:eastAsia="zh-CN"/>
              </w:rPr>
            </w:pPr>
            <w:r w:rsidRPr="0068234E">
              <w:rPr>
                <w:rFonts w:eastAsia="等线"/>
                <w:color w:val="000000"/>
                <w:sz w:val="18"/>
                <w:szCs w:val="18"/>
              </w:rPr>
              <w:t>10</w:t>
            </w:r>
          </w:p>
        </w:tc>
        <w:tc>
          <w:tcPr>
            <w:tcW w:w="1384" w:type="pct"/>
            <w:vAlign w:val="center"/>
          </w:tcPr>
          <w:p w14:paraId="4BBA1C16" w14:textId="77777777" w:rsidR="00840BDB" w:rsidRPr="0068234E" w:rsidRDefault="00840BDB" w:rsidP="00840BDB">
            <w:pPr>
              <w:adjustRightInd w:val="0"/>
              <w:snapToGrid w:val="0"/>
              <w:contextualSpacing w:val="0"/>
              <w:jc w:val="center"/>
              <w:rPr>
                <w:color w:val="auto"/>
                <w:sz w:val="18"/>
                <w:szCs w:val="18"/>
              </w:rPr>
            </w:pPr>
            <w:proofErr w:type="spellStart"/>
            <w:r w:rsidRPr="0068234E">
              <w:rPr>
                <w:color w:val="auto"/>
                <w:sz w:val="18"/>
                <w:szCs w:val="18"/>
              </w:rPr>
              <w:t>Linquan</w:t>
            </w:r>
            <w:proofErr w:type="spellEnd"/>
            <w:r w:rsidRPr="0068234E">
              <w:rPr>
                <w:color w:val="auto"/>
                <w:sz w:val="18"/>
                <w:szCs w:val="18"/>
              </w:rPr>
              <w:t xml:space="preserve"> </w:t>
            </w:r>
            <w:proofErr w:type="spellStart"/>
            <w:r w:rsidRPr="0068234E">
              <w:rPr>
                <w:color w:val="auto"/>
                <w:sz w:val="18"/>
                <w:szCs w:val="18"/>
              </w:rPr>
              <w:t>Miaocha</w:t>
            </w:r>
            <w:proofErr w:type="spellEnd"/>
            <w:r w:rsidRPr="0068234E">
              <w:rPr>
                <w:color w:val="auto"/>
                <w:sz w:val="18"/>
                <w:szCs w:val="18"/>
              </w:rPr>
              <w:t xml:space="preserve"> PS Farm</w:t>
            </w:r>
          </w:p>
          <w:p w14:paraId="4D045ED8" w14:textId="3DD4488A" w:rsidR="00840BDB" w:rsidRPr="0068234E" w:rsidRDefault="00840BDB" w:rsidP="00840BDB">
            <w:pPr>
              <w:adjustRightInd w:val="0"/>
              <w:snapToGrid w:val="0"/>
              <w:contextualSpacing w:val="0"/>
              <w:jc w:val="center"/>
              <w:rPr>
                <w:color w:val="auto"/>
                <w:sz w:val="18"/>
                <w:szCs w:val="18"/>
                <w:lang w:eastAsia="zh-CN"/>
              </w:rPr>
            </w:pPr>
            <w:r w:rsidRPr="0068234E">
              <w:rPr>
                <w:rFonts w:hint="eastAsia"/>
                <w:color w:val="auto"/>
                <w:sz w:val="18"/>
                <w:szCs w:val="18"/>
                <w:lang w:eastAsia="zh-CN"/>
              </w:rPr>
              <w:t>（临泉</w:t>
            </w:r>
            <w:proofErr w:type="gramStart"/>
            <w:r w:rsidRPr="0068234E">
              <w:rPr>
                <w:rFonts w:hint="eastAsia"/>
                <w:color w:val="auto"/>
                <w:sz w:val="18"/>
                <w:szCs w:val="18"/>
                <w:lang w:eastAsia="zh-CN"/>
              </w:rPr>
              <w:t>庙岔场</w:t>
            </w:r>
            <w:proofErr w:type="gramEnd"/>
            <w:r w:rsidRPr="0068234E">
              <w:rPr>
                <w:rFonts w:hint="eastAsia"/>
                <w:color w:val="auto"/>
                <w:sz w:val="18"/>
                <w:szCs w:val="18"/>
                <w:lang w:eastAsia="zh-CN"/>
              </w:rPr>
              <w:t>）</w:t>
            </w:r>
          </w:p>
        </w:tc>
        <w:tc>
          <w:tcPr>
            <w:tcW w:w="1327" w:type="pct"/>
            <w:vAlign w:val="center"/>
          </w:tcPr>
          <w:p w14:paraId="3BB7546B" w14:textId="7991D41A" w:rsidR="00840BDB" w:rsidRPr="0068234E" w:rsidRDefault="00840BDB" w:rsidP="00840BDB">
            <w:pPr>
              <w:adjustRightInd w:val="0"/>
              <w:snapToGrid w:val="0"/>
              <w:contextualSpacing w:val="0"/>
              <w:jc w:val="center"/>
              <w:rPr>
                <w:rFonts w:eastAsia="等线"/>
                <w:color w:val="000000"/>
                <w:sz w:val="18"/>
                <w:szCs w:val="18"/>
              </w:rPr>
            </w:pPr>
            <w:proofErr w:type="spellStart"/>
            <w:r w:rsidRPr="0068234E">
              <w:rPr>
                <w:color w:val="auto"/>
                <w:sz w:val="18"/>
                <w:szCs w:val="18"/>
              </w:rPr>
              <w:t>Miaocha</w:t>
            </w:r>
            <w:proofErr w:type="spellEnd"/>
            <w:r w:rsidRPr="0068234E">
              <w:rPr>
                <w:color w:val="auto"/>
                <w:sz w:val="18"/>
                <w:szCs w:val="18"/>
              </w:rPr>
              <w:t xml:space="preserve"> Town, </w:t>
            </w:r>
            <w:proofErr w:type="spellStart"/>
            <w:r w:rsidRPr="0068234E">
              <w:rPr>
                <w:color w:val="auto"/>
                <w:sz w:val="18"/>
                <w:szCs w:val="18"/>
              </w:rPr>
              <w:t>Linquan</w:t>
            </w:r>
            <w:proofErr w:type="spellEnd"/>
            <w:r w:rsidRPr="0068234E">
              <w:rPr>
                <w:color w:val="auto"/>
                <w:sz w:val="18"/>
                <w:szCs w:val="18"/>
              </w:rPr>
              <w:t xml:space="preserve"> County, </w:t>
            </w:r>
            <w:proofErr w:type="spellStart"/>
            <w:r w:rsidRPr="0068234E">
              <w:rPr>
                <w:color w:val="auto"/>
                <w:sz w:val="18"/>
                <w:szCs w:val="18"/>
              </w:rPr>
              <w:t>Fuyang</w:t>
            </w:r>
            <w:proofErr w:type="spellEnd"/>
            <w:r w:rsidRPr="0068234E">
              <w:rPr>
                <w:color w:val="auto"/>
                <w:sz w:val="18"/>
                <w:szCs w:val="18"/>
              </w:rPr>
              <w:t xml:space="preserve"> City</w:t>
            </w:r>
          </w:p>
        </w:tc>
        <w:tc>
          <w:tcPr>
            <w:tcW w:w="958" w:type="pct"/>
            <w:vAlign w:val="center"/>
          </w:tcPr>
          <w:p w14:paraId="032E5F72" w14:textId="7B309FB3"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114.9400°</w:t>
            </w:r>
          </w:p>
        </w:tc>
        <w:tc>
          <w:tcPr>
            <w:tcW w:w="1026" w:type="pct"/>
            <w:vAlign w:val="center"/>
          </w:tcPr>
          <w:p w14:paraId="25105256" w14:textId="136B80E1" w:rsidR="00840BDB" w:rsidRPr="0068234E" w:rsidRDefault="00840BDB" w:rsidP="00840BDB">
            <w:pPr>
              <w:adjustRightInd w:val="0"/>
              <w:snapToGrid w:val="0"/>
              <w:contextualSpacing w:val="0"/>
              <w:jc w:val="center"/>
              <w:rPr>
                <w:rFonts w:eastAsia="等线"/>
                <w:color w:val="auto"/>
                <w:sz w:val="18"/>
                <w:szCs w:val="18"/>
              </w:rPr>
            </w:pPr>
            <w:r w:rsidRPr="0068234E">
              <w:rPr>
                <w:rFonts w:eastAsia="等线"/>
                <w:color w:val="auto"/>
                <w:sz w:val="18"/>
                <w:szCs w:val="18"/>
              </w:rPr>
              <w:t>33.0175°</w:t>
            </w:r>
          </w:p>
        </w:tc>
      </w:tr>
      <w:bookmarkEnd w:id="8"/>
    </w:tbl>
    <w:p w14:paraId="01100216" w14:textId="5E2CBD70" w:rsidR="00DD605C" w:rsidRPr="0068234E" w:rsidRDefault="00DD605C" w:rsidP="00870070">
      <w:pPr>
        <w:spacing w:after="0" w:line="276" w:lineRule="auto"/>
        <w:jc w:val="both"/>
        <w:rPr>
          <w:lang w:eastAsia="zh-CN"/>
        </w:rPr>
      </w:pPr>
    </w:p>
    <w:p w14:paraId="25A2EFFB" w14:textId="56D7F102" w:rsidR="00636235" w:rsidRPr="0068234E" w:rsidRDefault="00DD605C" w:rsidP="0040531A">
      <w:pPr>
        <w:spacing w:after="0" w:line="276" w:lineRule="auto"/>
        <w:jc w:val="center"/>
        <w:rPr>
          <w:lang w:eastAsia="zh-CN"/>
        </w:rPr>
      </w:pPr>
      <w:r w:rsidRPr="0068234E">
        <w:rPr>
          <w:rFonts w:ascii="Avenir Book" w:hAnsi="Avenir Book" w:hint="eastAsia"/>
          <w:noProof/>
          <w:color w:val="auto"/>
          <w:lang w:eastAsia="zh-CN"/>
        </w:rPr>
        <w:lastRenderedPageBreak/>
        <mc:AlternateContent>
          <mc:Choice Requires="wps">
            <w:drawing>
              <wp:anchor distT="0" distB="0" distL="114300" distR="114300" simplePos="0" relativeHeight="251663360" behindDoc="0" locked="0" layoutInCell="1" allowOverlap="1" wp14:anchorId="3F744D41" wp14:editId="1E24E738">
                <wp:simplePos x="0" y="0"/>
                <wp:positionH relativeFrom="column">
                  <wp:posOffset>4220046</wp:posOffset>
                </wp:positionH>
                <wp:positionV relativeFrom="paragraph">
                  <wp:posOffset>1543972</wp:posOffset>
                </wp:positionV>
                <wp:extent cx="1355090" cy="330200"/>
                <wp:effectExtent l="495300" t="0" r="16510" b="165100"/>
                <wp:wrapNone/>
                <wp:docPr id="10" name="对话气泡: 圆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330200"/>
                        </a:xfrm>
                        <a:prstGeom prst="wedgeRoundRectCallout">
                          <a:avLst>
                            <a:gd name="adj1" fmla="val -82673"/>
                            <a:gd name="adj2" fmla="val 89532"/>
                            <a:gd name="adj3" fmla="val 16667"/>
                          </a:avLst>
                        </a:prstGeom>
                        <a:solidFill>
                          <a:srgbClr val="FFFFFF">
                            <a:alpha val="60001"/>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5D972D" w14:textId="11FBDF76" w:rsidR="00DD605C" w:rsidRPr="00CA6BEE" w:rsidRDefault="00BB6E55" w:rsidP="00407660">
                            <w:pPr>
                              <w:jc w:val="center"/>
                              <w:rPr>
                                <w:sz w:val="20"/>
                                <w:lang w:eastAsia="zh-CN"/>
                              </w:rPr>
                            </w:pPr>
                            <w:r>
                              <w:rPr>
                                <w:sz w:val="20"/>
                                <w:lang w:eastAsia="zh-CN"/>
                              </w:rPr>
                              <w:t>Anhui</w:t>
                            </w:r>
                            <w:r w:rsidR="00DD605C">
                              <w:rPr>
                                <w:rFonts w:hint="eastAsia"/>
                                <w:sz w:val="20"/>
                                <w:lang w:eastAsia="zh-CN"/>
                              </w:rPr>
                              <w:t xml:space="preserve"> </w:t>
                            </w:r>
                            <w:r w:rsidR="00DD605C" w:rsidRPr="00CA6BEE">
                              <w:rPr>
                                <w:rFonts w:hint="eastAsia"/>
                                <w:sz w:val="20"/>
                                <w:lang w:eastAsia="zh-CN"/>
                              </w:rPr>
                              <w:t>Province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744D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332.3pt;margin-top:121.55pt;width:106.7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" adj="-7057,30139">
                <v:fill opacity="39321f"/>
                <v:textbox>
                  <w:txbxContent>
                    <w:p w14:paraId="175D972D" w14:textId="11FBDF76" w:rsidR="00DD605C" w:rsidRPr="00CA6BEE" w:rsidRDefault="00BB6E55" w:rsidP="00407660">
                      <w:pPr>
                        <w:jc w:val="center"/>
                        <w:rPr>
                          <w:sz w:val="20"/>
                          <w:lang w:eastAsia="zh-CN"/>
                        </w:rPr>
                      </w:pPr>
                      <w:r>
                        <w:rPr>
                          <w:sz w:val="20"/>
                          <w:lang w:eastAsia="zh-CN"/>
                        </w:rPr>
                        <w:t>Anhui</w:t>
                      </w:r>
                      <w:r w:rsidR="00DD605C">
                        <w:rPr>
                          <w:rFonts w:hint="eastAsia"/>
                          <w:sz w:val="20"/>
                          <w:lang w:eastAsia="zh-CN"/>
                        </w:rPr>
                        <w:t xml:space="preserve"> </w:t>
                      </w:r>
                      <w:r w:rsidR="00DD605C" w:rsidRPr="00CA6BEE">
                        <w:rPr>
                          <w:rFonts w:hint="eastAsia"/>
                          <w:sz w:val="20"/>
                          <w:lang w:eastAsia="zh-CN"/>
                        </w:rPr>
                        <w:t>Province</w:t>
                      </w:r>
                    </w:p>
                  </w:txbxContent>
                </v:textbox>
              </v:shape>
            </w:pict>
          </mc:Fallback>
        </mc:AlternateContent>
      </w:r>
      <w:r w:rsidRPr="0068234E">
        <w:rPr>
          <w:rFonts w:ascii="Avenir Book" w:hAnsi="Avenir Book"/>
          <w:noProof/>
          <w:color w:val="auto"/>
          <w:lang w:eastAsia="zh-CN"/>
        </w:rPr>
        <w:drawing>
          <wp:inline distT="0" distB="0" distL="0" distR="0" wp14:anchorId="0CEA1251" wp14:editId="6ED043F9">
            <wp:extent cx="4483100" cy="3429237"/>
            <wp:effectExtent l="0" t="0" r="0" b="0"/>
            <wp:docPr id="5" name="图片 5" descr="5000万英文政区版(南海诸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000万英文政区版(南海诸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663" cy="3431962"/>
                    </a:xfrm>
                    <a:prstGeom prst="rect">
                      <a:avLst/>
                    </a:prstGeom>
                    <a:noFill/>
                    <a:ln>
                      <a:noFill/>
                    </a:ln>
                  </pic:spPr>
                </pic:pic>
              </a:graphicData>
            </a:graphic>
          </wp:inline>
        </w:drawing>
      </w:r>
    </w:p>
    <w:p w14:paraId="41EC87FD" w14:textId="0416ABC2" w:rsidR="00D56909" w:rsidRPr="0068234E" w:rsidRDefault="00D56909" w:rsidP="00407660">
      <w:pPr>
        <w:spacing w:after="0" w:line="276" w:lineRule="auto"/>
        <w:jc w:val="center"/>
        <w:rPr>
          <w:lang w:eastAsia="zh-CN"/>
        </w:rPr>
      </w:pPr>
      <w:r w:rsidRPr="0068234E">
        <w:rPr>
          <w:noProof/>
          <w14:cntxtAlts w14:val="0"/>
        </w:rPr>
        <w:drawing>
          <wp:inline distT="0" distB="0" distL="0" distR="0" wp14:anchorId="74C7DE95" wp14:editId="707972CB">
            <wp:extent cx="4337195" cy="4330126"/>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49081" cy="4341993"/>
                    </a:xfrm>
                    <a:prstGeom prst="rect">
                      <a:avLst/>
                    </a:prstGeom>
                  </pic:spPr>
                </pic:pic>
              </a:graphicData>
            </a:graphic>
          </wp:inline>
        </w:drawing>
      </w:r>
    </w:p>
    <w:p w14:paraId="5FD64B8D" w14:textId="00C39CF2" w:rsidR="00BD2CC5" w:rsidRPr="0068234E" w:rsidRDefault="00BD2CC5" w:rsidP="00136C0C">
      <w:pPr>
        <w:spacing w:after="0" w:line="240" w:lineRule="auto"/>
        <w:jc w:val="center"/>
        <w:rPr>
          <w:b/>
          <w:bCs/>
          <w:color w:val="auto"/>
          <w:sz w:val="20"/>
          <w:szCs w:val="20"/>
          <w:lang w:eastAsia="zh-CN"/>
        </w:rPr>
      </w:pPr>
      <w:r w:rsidRPr="0068234E">
        <w:rPr>
          <w:b/>
          <w:bCs/>
          <w:color w:val="auto"/>
          <w:sz w:val="20"/>
          <w:szCs w:val="20"/>
          <w:lang w:eastAsia="zh-CN"/>
        </w:rPr>
        <w:t>Figure 1 The Geographic Location of the project</w:t>
      </w:r>
    </w:p>
    <w:p w14:paraId="68D38EE4" w14:textId="77777777" w:rsidR="00D64CEB" w:rsidRPr="0068234E" w:rsidRDefault="00D64CEB" w:rsidP="00BD2CC5">
      <w:pPr>
        <w:spacing w:after="0"/>
        <w:jc w:val="center"/>
        <w:rPr>
          <w:rFonts w:eastAsia="宋体"/>
          <w:color w:val="auto"/>
          <w:sz w:val="20"/>
          <w:szCs w:val="20"/>
          <w:lang w:eastAsia="zh-CN"/>
        </w:rPr>
      </w:pPr>
    </w:p>
    <w:p w14:paraId="5FD7C114" w14:textId="77777777" w:rsidR="00816579" w:rsidRPr="0068234E" w:rsidRDefault="00816579" w:rsidP="00813EEF">
      <w:pPr>
        <w:pStyle w:val="SectionList"/>
      </w:pPr>
      <w:bookmarkStart w:id="15" w:name="_Toc40962736"/>
      <w:r w:rsidRPr="0068234E">
        <w:t>Reference of applied methodology</w:t>
      </w:r>
      <w:bookmarkEnd w:id="15"/>
      <w:r w:rsidRPr="0068234E">
        <w:t xml:space="preserve"> </w:t>
      </w:r>
    </w:p>
    <w:p w14:paraId="731709CF" w14:textId="74D6E3AD" w:rsidR="00816579" w:rsidRPr="0068234E" w:rsidRDefault="00816579" w:rsidP="00824032">
      <w:pPr>
        <w:spacing w:after="0"/>
        <w:rPr>
          <w:color w:val="auto"/>
          <w:sz w:val="20"/>
          <w:szCs w:val="20"/>
        </w:rPr>
      </w:pPr>
      <w:r w:rsidRPr="0068234E">
        <w:rPr>
          <w:color w:val="auto"/>
          <w:sz w:val="20"/>
          <w:szCs w:val="20"/>
        </w:rPr>
        <w:t>&gt;&gt;</w:t>
      </w:r>
    </w:p>
    <w:p w14:paraId="3E8B8731" w14:textId="340EAD7E" w:rsidR="00E47C85" w:rsidRPr="0068234E" w:rsidRDefault="00E47C85" w:rsidP="00E47C85">
      <w:pPr>
        <w:spacing w:after="0" w:line="312" w:lineRule="auto"/>
        <w:jc w:val="both"/>
        <w:rPr>
          <w:color w:val="auto"/>
          <w:sz w:val="20"/>
          <w:szCs w:val="20"/>
        </w:rPr>
      </w:pPr>
      <w:r w:rsidRPr="0068234E">
        <w:rPr>
          <w:color w:val="auto"/>
          <w:sz w:val="20"/>
          <w:szCs w:val="20"/>
          <w:lang w:eastAsia="zh-CN"/>
        </w:rPr>
        <w:t>The approved methodology applied by this project is referenced as ACM0010” GHG emission reductions from manure management systems (Version 08.0)”.</w:t>
      </w:r>
      <w:r w:rsidRPr="0068234E">
        <w:rPr>
          <w:color w:val="auto"/>
          <w:sz w:val="20"/>
          <w:szCs w:val="20"/>
        </w:rPr>
        <w:t xml:space="preserve"> </w:t>
      </w:r>
    </w:p>
    <w:p w14:paraId="32227764" w14:textId="77777777" w:rsidR="00E47C85" w:rsidRPr="0068234E" w:rsidRDefault="00E47C85" w:rsidP="00E47C85">
      <w:pPr>
        <w:spacing w:after="0" w:line="312" w:lineRule="auto"/>
        <w:jc w:val="both"/>
        <w:rPr>
          <w:color w:val="auto"/>
          <w:sz w:val="20"/>
          <w:szCs w:val="20"/>
        </w:rPr>
      </w:pPr>
    </w:p>
    <w:p w14:paraId="287AFC83" w14:textId="28199BAA" w:rsidR="00E47C85" w:rsidRPr="0068234E" w:rsidRDefault="00E47C85" w:rsidP="00E47C85">
      <w:pPr>
        <w:spacing w:after="0" w:line="312" w:lineRule="auto"/>
        <w:jc w:val="both"/>
        <w:rPr>
          <w:rStyle w:val="affe"/>
          <w:rFonts w:ascii="Verdana" w:hAnsi="Verdana"/>
          <w:color w:val="auto"/>
          <w:lang w:eastAsia="zh-CN"/>
        </w:rPr>
      </w:pPr>
      <w:r w:rsidRPr="0068234E">
        <w:rPr>
          <w:rFonts w:asciiTheme="minorHAnsi" w:hAnsiTheme="minorHAnsi"/>
          <w:color w:val="auto"/>
          <w:sz w:val="20"/>
          <w:szCs w:val="20"/>
          <w:lang w:eastAsia="zh-CN"/>
        </w:rPr>
        <w:t>Tool applied:</w:t>
      </w:r>
    </w:p>
    <w:p w14:paraId="4AF6FD8E" w14:textId="53FBFBE7" w:rsidR="00E47C85" w:rsidRPr="0068234E" w:rsidRDefault="00E47C85" w:rsidP="00E47C85">
      <w:pPr>
        <w:spacing w:after="0" w:line="312" w:lineRule="auto"/>
        <w:jc w:val="both"/>
        <w:rPr>
          <w:color w:val="323232" w:themeColor="text2"/>
          <w:sz w:val="20"/>
          <w:szCs w:val="20"/>
          <w:lang w:eastAsia="zh-CN"/>
        </w:rPr>
      </w:pPr>
      <w:r w:rsidRPr="0068234E">
        <w:rPr>
          <w:rFonts w:hint="eastAsia"/>
          <w:color w:val="323232" w:themeColor="text2"/>
          <w:sz w:val="20"/>
          <w:szCs w:val="20"/>
          <w:lang w:eastAsia="zh-CN"/>
        </w:rPr>
        <w:t>T</w:t>
      </w:r>
      <w:r w:rsidRPr="0068234E">
        <w:rPr>
          <w:color w:val="323232" w:themeColor="text2"/>
          <w:sz w:val="20"/>
          <w:szCs w:val="20"/>
          <w:lang w:eastAsia="zh-CN"/>
        </w:rPr>
        <w:t>ool 02:</w:t>
      </w:r>
      <w:r w:rsidRPr="0068234E">
        <w:rPr>
          <w:rFonts w:hint="eastAsia"/>
          <w:color w:val="323232" w:themeColor="text2"/>
          <w:sz w:val="20"/>
          <w:szCs w:val="20"/>
        </w:rPr>
        <w:t xml:space="preserve"> </w:t>
      </w:r>
      <w:r w:rsidRPr="0068234E">
        <w:rPr>
          <w:color w:val="323232" w:themeColor="text2"/>
          <w:sz w:val="20"/>
          <w:szCs w:val="20"/>
          <w:lang w:eastAsia="zh-CN"/>
        </w:rPr>
        <w:t>“Combined tool to identify the baseline scenario and demonstrate additionality(version07.0)”</w:t>
      </w:r>
    </w:p>
    <w:p w14:paraId="006A1F42" w14:textId="77777777" w:rsidR="00E47C85" w:rsidRPr="0068234E" w:rsidRDefault="00E47C85" w:rsidP="00E47C85">
      <w:pPr>
        <w:spacing w:after="0" w:line="312" w:lineRule="auto"/>
        <w:jc w:val="both"/>
        <w:rPr>
          <w:color w:val="323232" w:themeColor="text2"/>
          <w:sz w:val="20"/>
          <w:szCs w:val="20"/>
          <w:lang w:eastAsia="zh-CN"/>
        </w:rPr>
      </w:pPr>
      <w:r w:rsidRPr="0068234E">
        <w:rPr>
          <w:color w:val="323232" w:themeColor="text2"/>
          <w:sz w:val="20"/>
          <w:szCs w:val="20"/>
          <w:lang w:eastAsia="zh-CN"/>
        </w:rPr>
        <w:t>Tool 08: “Tool to determine the mass flow of a greenhouse gas in a gaseous stream (version03.0)”</w:t>
      </w:r>
    </w:p>
    <w:p w14:paraId="791ABB98" w14:textId="77777777" w:rsidR="00E47C85" w:rsidRPr="0068234E" w:rsidRDefault="00E47C85" w:rsidP="00E47C85">
      <w:pPr>
        <w:spacing w:after="0" w:line="312" w:lineRule="auto"/>
        <w:jc w:val="both"/>
        <w:rPr>
          <w:color w:val="323232" w:themeColor="text2"/>
          <w:sz w:val="20"/>
          <w:szCs w:val="20"/>
          <w:lang w:eastAsia="zh-CN"/>
        </w:rPr>
      </w:pPr>
      <w:r w:rsidRPr="0068234E">
        <w:rPr>
          <w:color w:val="323232" w:themeColor="text2"/>
          <w:sz w:val="20"/>
          <w:szCs w:val="20"/>
          <w:lang w:eastAsia="zh-CN"/>
        </w:rPr>
        <w:t>Tool 14: “Project and leakage emissions from anaerobic digesters (Version 02.0)”</w:t>
      </w:r>
    </w:p>
    <w:p w14:paraId="4FD4972E" w14:textId="625442B8" w:rsidR="00E47C85" w:rsidRPr="0068234E" w:rsidRDefault="00E47C85" w:rsidP="00E47C85">
      <w:pPr>
        <w:spacing w:after="0" w:line="312" w:lineRule="auto"/>
        <w:jc w:val="both"/>
        <w:rPr>
          <w:color w:val="323232" w:themeColor="text2"/>
          <w:sz w:val="20"/>
          <w:szCs w:val="20"/>
          <w:lang w:eastAsia="zh-CN"/>
        </w:rPr>
      </w:pPr>
      <w:r w:rsidRPr="0068234E">
        <w:rPr>
          <w:rFonts w:hint="eastAsia"/>
          <w:color w:val="323232" w:themeColor="text2"/>
          <w:sz w:val="20"/>
          <w:szCs w:val="20"/>
          <w:lang w:eastAsia="zh-CN"/>
        </w:rPr>
        <w:t>T</w:t>
      </w:r>
      <w:r w:rsidRPr="0068234E">
        <w:rPr>
          <w:color w:val="323232" w:themeColor="text2"/>
          <w:sz w:val="20"/>
          <w:szCs w:val="20"/>
          <w:lang w:eastAsia="zh-CN"/>
        </w:rPr>
        <w:t>ool 06:” Project emissions from flaring” (Version 4.0)</w:t>
      </w:r>
    </w:p>
    <w:p w14:paraId="308D6EA0" w14:textId="77777777" w:rsidR="00E47C85" w:rsidRPr="0068234E" w:rsidRDefault="00E47C85" w:rsidP="00E47C85">
      <w:pPr>
        <w:spacing w:after="0" w:line="312" w:lineRule="auto"/>
        <w:jc w:val="both"/>
        <w:rPr>
          <w:color w:val="323232" w:themeColor="text2"/>
          <w:sz w:val="20"/>
          <w:szCs w:val="20"/>
          <w:lang w:eastAsia="zh-CN"/>
        </w:rPr>
      </w:pPr>
      <w:r w:rsidRPr="0068234E">
        <w:rPr>
          <w:rFonts w:hint="eastAsia"/>
          <w:color w:val="323232" w:themeColor="text2"/>
          <w:sz w:val="20"/>
          <w:szCs w:val="20"/>
          <w:lang w:eastAsia="zh-CN"/>
        </w:rPr>
        <w:t>T</w:t>
      </w:r>
      <w:r w:rsidRPr="0068234E">
        <w:rPr>
          <w:color w:val="323232" w:themeColor="text2"/>
          <w:sz w:val="20"/>
          <w:szCs w:val="20"/>
          <w:lang w:eastAsia="zh-CN"/>
        </w:rPr>
        <w:t>ool 05:” Baseline, project and/or leakage emissions from electricity consumption and monitoring of electricity generation” (Version 3.0)</w:t>
      </w:r>
    </w:p>
    <w:p w14:paraId="3CD9BEE0" w14:textId="04FBA82F" w:rsidR="00E47C85" w:rsidRPr="0068234E" w:rsidRDefault="00E47C85" w:rsidP="00E47C85">
      <w:pPr>
        <w:spacing w:after="0" w:line="312" w:lineRule="auto"/>
        <w:jc w:val="both"/>
        <w:rPr>
          <w:color w:val="323232" w:themeColor="text2"/>
          <w:sz w:val="20"/>
          <w:szCs w:val="20"/>
        </w:rPr>
      </w:pPr>
      <w:r w:rsidRPr="0068234E">
        <w:rPr>
          <w:rFonts w:hint="eastAsia"/>
          <w:color w:val="323232" w:themeColor="text2"/>
          <w:sz w:val="20"/>
          <w:szCs w:val="20"/>
        </w:rPr>
        <w:t>T</w:t>
      </w:r>
      <w:r w:rsidRPr="0068234E">
        <w:rPr>
          <w:color w:val="323232" w:themeColor="text2"/>
          <w:sz w:val="20"/>
          <w:szCs w:val="20"/>
        </w:rPr>
        <w:t>ool 24:”</w:t>
      </w:r>
      <w:r w:rsidRPr="0068234E">
        <w:rPr>
          <w:color w:val="323232" w:themeColor="text2"/>
          <w:sz w:val="20"/>
          <w:szCs w:val="20"/>
          <w:lang w:eastAsia="zh-CN"/>
        </w:rPr>
        <w:t xml:space="preserve"> Common practice (Version 03.1)</w:t>
      </w:r>
      <w:r w:rsidRPr="0068234E">
        <w:rPr>
          <w:color w:val="323232" w:themeColor="text2"/>
          <w:sz w:val="20"/>
          <w:szCs w:val="20"/>
        </w:rPr>
        <w:t>”</w:t>
      </w:r>
    </w:p>
    <w:p w14:paraId="456FCFB1" w14:textId="77777777" w:rsidR="00E47C85" w:rsidRPr="0068234E" w:rsidRDefault="00E47C85" w:rsidP="00E47C85">
      <w:pPr>
        <w:spacing w:after="0" w:line="312" w:lineRule="auto"/>
        <w:jc w:val="both"/>
        <w:rPr>
          <w:rStyle w:val="affe"/>
          <w:rFonts w:ascii="Verdana" w:hAnsi="Verdana"/>
          <w:lang w:eastAsia="zh-CN"/>
        </w:rPr>
      </w:pPr>
    </w:p>
    <w:p w14:paraId="087C6D8C" w14:textId="77777777" w:rsidR="00E47C85" w:rsidRPr="0068234E" w:rsidRDefault="00E47C85" w:rsidP="00E47C85">
      <w:pPr>
        <w:spacing w:after="0" w:line="312" w:lineRule="auto"/>
        <w:jc w:val="both"/>
        <w:rPr>
          <w:color w:val="auto"/>
        </w:rPr>
      </w:pPr>
      <w:r w:rsidRPr="0068234E">
        <w:rPr>
          <w:color w:val="auto"/>
          <w:sz w:val="20"/>
          <w:szCs w:val="20"/>
          <w:lang w:eastAsia="zh-CN"/>
        </w:rPr>
        <w:t>All above methodology and tool can be available from:</w:t>
      </w:r>
    </w:p>
    <w:p w14:paraId="56D08FD7" w14:textId="294FF16F" w:rsidR="00817DA6" w:rsidRPr="0068234E" w:rsidRDefault="00000000" w:rsidP="00E47C85">
      <w:pPr>
        <w:spacing w:after="0" w:line="312" w:lineRule="auto"/>
        <w:jc w:val="both"/>
        <w:rPr>
          <w:sz w:val="20"/>
          <w:szCs w:val="20"/>
          <w:lang w:eastAsia="zh-CN"/>
        </w:rPr>
      </w:pPr>
      <w:hyperlink r:id="rId11" w:history="1">
        <w:r w:rsidR="00E47C85" w:rsidRPr="0068234E">
          <w:rPr>
            <w:color w:val="auto"/>
            <w:sz w:val="20"/>
            <w:szCs w:val="20"/>
            <w:lang w:eastAsia="zh-CN"/>
          </w:rPr>
          <w:t>http://cdm.unfccc.int/methodologies/PAmethodologies/approved</w:t>
        </w:r>
      </w:hyperlink>
      <w:r w:rsidR="00DC18BC" w:rsidRPr="0068234E">
        <w:rPr>
          <w:color w:val="auto"/>
          <w:sz w:val="20"/>
          <w:szCs w:val="20"/>
          <w:lang w:eastAsia="zh-CN"/>
        </w:rPr>
        <w:t xml:space="preserve"> </w:t>
      </w:r>
    </w:p>
    <w:p w14:paraId="4EADC76A" w14:textId="408DA7C8" w:rsidR="00E47C85" w:rsidRPr="0068234E" w:rsidRDefault="00000000" w:rsidP="00E47C85">
      <w:pPr>
        <w:spacing w:after="0" w:line="312" w:lineRule="auto"/>
        <w:jc w:val="both"/>
        <w:rPr>
          <w:sz w:val="20"/>
          <w:szCs w:val="20"/>
          <w:lang w:eastAsia="zh-CN"/>
        </w:rPr>
      </w:pPr>
      <w:hyperlink r:id="rId12" w:history="1">
        <w:r w:rsidR="00DC18BC" w:rsidRPr="0068234E">
          <w:rPr>
            <w:rStyle w:val="affe"/>
            <w:rFonts w:ascii="Verdana" w:hAnsi="Verdana"/>
            <w:sz w:val="20"/>
            <w:szCs w:val="20"/>
            <w:lang w:eastAsia="zh-CN"/>
          </w:rPr>
          <w:t>https://cdm.unfccc.int/Reference/tools/index.html</w:t>
        </w:r>
      </w:hyperlink>
      <w:r w:rsidR="00DC18BC" w:rsidRPr="0068234E">
        <w:rPr>
          <w:color w:val="auto"/>
          <w:sz w:val="20"/>
          <w:szCs w:val="20"/>
          <w:lang w:eastAsia="zh-CN"/>
        </w:rPr>
        <w:t xml:space="preserve"> </w:t>
      </w:r>
    </w:p>
    <w:p w14:paraId="6D4F5E6C" w14:textId="4D951957" w:rsidR="004A0718" w:rsidRPr="0068234E" w:rsidRDefault="00CE62FF" w:rsidP="00623D46">
      <w:pPr>
        <w:spacing w:after="0" w:line="276" w:lineRule="auto"/>
        <w:jc w:val="both"/>
      </w:pPr>
      <w:r w:rsidRPr="0068234E">
        <w:rPr>
          <w:rFonts w:asciiTheme="minorHAnsi" w:hAnsiTheme="minorHAnsi"/>
          <w:sz w:val="20"/>
          <w:szCs w:val="20"/>
        </w:rPr>
        <w:t xml:space="preserve"> </w:t>
      </w:r>
    </w:p>
    <w:p w14:paraId="55E03977" w14:textId="77777777" w:rsidR="00816579" w:rsidRPr="0068234E" w:rsidRDefault="00816579" w:rsidP="00813EEF">
      <w:pPr>
        <w:pStyle w:val="SectionList"/>
      </w:pPr>
      <w:bookmarkStart w:id="16" w:name="_Toc40962737"/>
      <w:r w:rsidRPr="0068234E">
        <w:t>Crediting period of project</w:t>
      </w:r>
      <w:bookmarkEnd w:id="16"/>
      <w:r w:rsidRPr="0068234E">
        <w:t xml:space="preserve"> </w:t>
      </w:r>
    </w:p>
    <w:p w14:paraId="16098065" w14:textId="30B1A941" w:rsidR="00816579" w:rsidRPr="0068234E" w:rsidRDefault="00816579" w:rsidP="00816579">
      <w:r w:rsidRPr="0068234E">
        <w:t>&gt;&gt;</w:t>
      </w:r>
    </w:p>
    <w:p w14:paraId="407D2780" w14:textId="01454F52" w:rsidR="00A74703" w:rsidRPr="0068234E" w:rsidRDefault="004C470B" w:rsidP="007E496B">
      <w:pPr>
        <w:spacing w:after="0"/>
        <w:jc w:val="both"/>
        <w:rPr>
          <w:color w:val="auto"/>
          <w:sz w:val="20"/>
          <w:szCs w:val="20"/>
          <w:lang w:eastAsia="zh-CN"/>
        </w:rPr>
      </w:pPr>
      <w:r w:rsidRPr="0068234E">
        <w:rPr>
          <w:rFonts w:hint="eastAsia"/>
          <w:color w:val="auto"/>
          <w:sz w:val="20"/>
          <w:szCs w:val="20"/>
          <w:lang w:eastAsia="zh-CN"/>
        </w:rPr>
        <w:t>Start</w:t>
      </w:r>
      <w:r w:rsidRPr="0068234E">
        <w:rPr>
          <w:color w:val="auto"/>
          <w:sz w:val="20"/>
          <w:szCs w:val="20"/>
          <w:lang w:eastAsia="zh-CN"/>
        </w:rPr>
        <w:t xml:space="preserve"> date of crediting period: </w:t>
      </w:r>
      <w:r w:rsidR="00CE1444" w:rsidRPr="0068234E">
        <w:rPr>
          <w:color w:val="auto"/>
          <w:sz w:val="20"/>
          <w:szCs w:val="20"/>
          <w:lang w:eastAsia="zh-CN"/>
        </w:rPr>
        <w:t>26</w:t>
      </w:r>
      <w:r w:rsidR="00311FA9" w:rsidRPr="0068234E">
        <w:rPr>
          <w:color w:val="auto"/>
          <w:sz w:val="20"/>
          <w:szCs w:val="20"/>
          <w:lang w:eastAsia="zh-CN"/>
        </w:rPr>
        <w:t>/12/2020</w:t>
      </w:r>
      <w:r w:rsidRPr="0068234E">
        <w:rPr>
          <w:color w:val="auto"/>
          <w:sz w:val="20"/>
          <w:szCs w:val="20"/>
          <w:lang w:eastAsia="zh-CN"/>
        </w:rPr>
        <w:t>.</w:t>
      </w:r>
    </w:p>
    <w:p w14:paraId="57408AAF" w14:textId="5B00BB34" w:rsidR="00A74703" w:rsidRPr="0068234E" w:rsidRDefault="007E496B" w:rsidP="007E496B">
      <w:pPr>
        <w:spacing w:after="0"/>
        <w:jc w:val="both"/>
        <w:rPr>
          <w:color w:val="auto"/>
          <w:sz w:val="20"/>
          <w:szCs w:val="20"/>
          <w:lang w:eastAsia="zh-CN"/>
        </w:rPr>
      </w:pPr>
      <w:r w:rsidRPr="0068234E">
        <w:rPr>
          <w:color w:val="auto"/>
          <w:sz w:val="20"/>
          <w:szCs w:val="20"/>
          <w:lang w:eastAsia="zh-CN"/>
        </w:rPr>
        <w:t>End date of crediting period:</w:t>
      </w:r>
      <w:r w:rsidR="00CE1444" w:rsidRPr="0068234E">
        <w:rPr>
          <w:color w:val="auto"/>
          <w:sz w:val="20"/>
          <w:szCs w:val="20"/>
          <w:lang w:eastAsia="zh-CN"/>
        </w:rPr>
        <w:t>25</w:t>
      </w:r>
      <w:r w:rsidRPr="0068234E">
        <w:rPr>
          <w:color w:val="auto"/>
          <w:sz w:val="20"/>
          <w:szCs w:val="20"/>
          <w:lang w:eastAsia="zh-CN"/>
        </w:rPr>
        <w:t>/</w:t>
      </w:r>
      <w:r w:rsidR="004E62AA" w:rsidRPr="0068234E">
        <w:rPr>
          <w:color w:val="auto"/>
          <w:sz w:val="20"/>
          <w:szCs w:val="20"/>
          <w:lang w:eastAsia="zh-CN"/>
        </w:rPr>
        <w:t>12</w:t>
      </w:r>
      <w:r w:rsidRPr="0068234E">
        <w:rPr>
          <w:color w:val="auto"/>
          <w:sz w:val="20"/>
          <w:szCs w:val="20"/>
          <w:lang w:eastAsia="zh-CN"/>
        </w:rPr>
        <w:t>/2025.</w:t>
      </w:r>
    </w:p>
    <w:p w14:paraId="36FAFDF3" w14:textId="73972B52" w:rsidR="00904D33" w:rsidRPr="0068234E" w:rsidRDefault="004C470B" w:rsidP="007E496B">
      <w:pPr>
        <w:spacing w:after="0"/>
        <w:jc w:val="both"/>
        <w:rPr>
          <w:color w:val="auto"/>
          <w:sz w:val="20"/>
          <w:szCs w:val="20"/>
          <w:lang w:eastAsia="zh-CN"/>
        </w:rPr>
      </w:pPr>
      <w:r w:rsidRPr="0068234E">
        <w:rPr>
          <w:color w:val="auto"/>
          <w:sz w:val="20"/>
          <w:szCs w:val="20"/>
          <w:lang w:eastAsia="zh-CN"/>
        </w:rPr>
        <w:t xml:space="preserve">Total length of crediting period: </w:t>
      </w:r>
      <w:r w:rsidR="000D2DA5" w:rsidRPr="0068234E">
        <w:rPr>
          <w:color w:val="auto"/>
          <w:sz w:val="20"/>
          <w:szCs w:val="20"/>
          <w:lang w:eastAsia="zh-CN"/>
        </w:rPr>
        <w:t>26</w:t>
      </w:r>
      <w:r w:rsidR="00311FA9" w:rsidRPr="0068234E">
        <w:rPr>
          <w:color w:val="auto"/>
          <w:sz w:val="20"/>
          <w:szCs w:val="20"/>
          <w:lang w:eastAsia="zh-CN"/>
        </w:rPr>
        <w:t>/12/2020</w:t>
      </w:r>
      <w:r w:rsidRPr="0068234E">
        <w:rPr>
          <w:color w:val="auto"/>
          <w:sz w:val="20"/>
          <w:szCs w:val="20"/>
          <w:lang w:eastAsia="zh-CN"/>
        </w:rPr>
        <w:t xml:space="preserve"> to </w:t>
      </w:r>
      <w:r w:rsidR="000D2DA5" w:rsidRPr="0068234E">
        <w:rPr>
          <w:color w:val="auto"/>
          <w:sz w:val="20"/>
          <w:szCs w:val="20"/>
          <w:lang w:eastAsia="zh-CN"/>
        </w:rPr>
        <w:t>25</w:t>
      </w:r>
      <w:r w:rsidRPr="0068234E">
        <w:rPr>
          <w:color w:val="auto"/>
          <w:sz w:val="20"/>
          <w:szCs w:val="20"/>
          <w:lang w:eastAsia="zh-CN"/>
        </w:rPr>
        <w:t>/</w:t>
      </w:r>
      <w:r w:rsidR="004E62AA" w:rsidRPr="0068234E">
        <w:rPr>
          <w:color w:val="auto"/>
          <w:sz w:val="20"/>
          <w:szCs w:val="20"/>
          <w:lang w:eastAsia="zh-CN"/>
        </w:rPr>
        <w:t>12</w:t>
      </w:r>
      <w:r w:rsidRPr="0068234E">
        <w:rPr>
          <w:color w:val="auto"/>
          <w:sz w:val="20"/>
          <w:szCs w:val="20"/>
          <w:lang w:eastAsia="zh-CN"/>
        </w:rPr>
        <w:t>/2025 (first and last days included) for the first crediting period (two renewal cycles and in total 15 years). The 1</w:t>
      </w:r>
      <w:r w:rsidRPr="0068234E">
        <w:rPr>
          <w:color w:val="auto"/>
          <w:sz w:val="20"/>
          <w:szCs w:val="20"/>
          <w:vertAlign w:val="superscript"/>
          <w:lang w:eastAsia="zh-CN"/>
        </w:rPr>
        <w:t>st</w:t>
      </w:r>
      <w:r w:rsidRPr="0068234E">
        <w:rPr>
          <w:color w:val="auto"/>
          <w:sz w:val="20"/>
          <w:szCs w:val="20"/>
          <w:lang w:eastAsia="zh-CN"/>
        </w:rPr>
        <w:t xml:space="preserve"> monitoring period is from </w:t>
      </w:r>
      <w:r w:rsidR="00AF71D9" w:rsidRPr="0068234E">
        <w:rPr>
          <w:color w:val="auto"/>
          <w:sz w:val="20"/>
          <w:szCs w:val="20"/>
          <w:lang w:eastAsia="zh-CN"/>
        </w:rPr>
        <w:t>26</w:t>
      </w:r>
      <w:r w:rsidR="00311FA9" w:rsidRPr="0068234E">
        <w:rPr>
          <w:color w:val="auto"/>
          <w:sz w:val="20"/>
          <w:szCs w:val="20"/>
          <w:lang w:eastAsia="zh-CN"/>
        </w:rPr>
        <w:t>/12/2020</w:t>
      </w:r>
      <w:r w:rsidRPr="0068234E">
        <w:rPr>
          <w:color w:val="auto"/>
          <w:sz w:val="20"/>
          <w:szCs w:val="20"/>
          <w:lang w:eastAsia="zh-CN"/>
        </w:rPr>
        <w:t xml:space="preserve"> to </w:t>
      </w:r>
      <w:r w:rsidR="0079353E" w:rsidRPr="0068234E">
        <w:rPr>
          <w:color w:val="auto"/>
          <w:sz w:val="20"/>
          <w:szCs w:val="20"/>
          <w:lang w:eastAsia="zh-CN"/>
        </w:rPr>
        <w:t>3</w:t>
      </w:r>
      <w:r w:rsidR="00AF71D9" w:rsidRPr="0068234E">
        <w:rPr>
          <w:color w:val="auto"/>
          <w:sz w:val="20"/>
          <w:szCs w:val="20"/>
          <w:lang w:eastAsia="zh-CN"/>
        </w:rPr>
        <w:t>0</w:t>
      </w:r>
      <w:r w:rsidR="0079353E" w:rsidRPr="0068234E">
        <w:rPr>
          <w:color w:val="auto"/>
          <w:sz w:val="20"/>
          <w:szCs w:val="20"/>
          <w:lang w:eastAsia="zh-CN"/>
        </w:rPr>
        <w:t>/</w:t>
      </w:r>
      <w:r w:rsidR="00AF71D9" w:rsidRPr="0068234E">
        <w:rPr>
          <w:color w:val="auto"/>
          <w:sz w:val="20"/>
          <w:szCs w:val="20"/>
          <w:lang w:eastAsia="zh-CN"/>
        </w:rPr>
        <w:t>06</w:t>
      </w:r>
      <w:r w:rsidR="0079353E" w:rsidRPr="0068234E">
        <w:rPr>
          <w:color w:val="auto"/>
          <w:sz w:val="20"/>
          <w:szCs w:val="20"/>
          <w:lang w:eastAsia="zh-CN"/>
        </w:rPr>
        <w:t>/202</w:t>
      </w:r>
      <w:r w:rsidR="007E496B" w:rsidRPr="0068234E">
        <w:rPr>
          <w:color w:val="auto"/>
          <w:sz w:val="20"/>
          <w:szCs w:val="20"/>
          <w:lang w:eastAsia="zh-CN"/>
        </w:rPr>
        <w:t>2</w:t>
      </w:r>
      <w:r w:rsidRPr="0068234E">
        <w:rPr>
          <w:color w:val="auto"/>
          <w:sz w:val="20"/>
          <w:szCs w:val="20"/>
          <w:lang w:eastAsia="zh-CN"/>
        </w:rPr>
        <w:t xml:space="preserve"> (first and last days included), which belong to the first crediting period</w:t>
      </w:r>
      <w:r w:rsidR="00A74703" w:rsidRPr="0068234E">
        <w:rPr>
          <w:color w:val="auto"/>
          <w:sz w:val="20"/>
          <w:szCs w:val="20"/>
          <w:lang w:eastAsia="zh-CN"/>
        </w:rPr>
        <w:t>.</w:t>
      </w:r>
    </w:p>
    <w:p w14:paraId="6283D71E" w14:textId="77777777" w:rsidR="00A74703" w:rsidRPr="0068234E" w:rsidRDefault="00A74703" w:rsidP="007E496B">
      <w:pPr>
        <w:spacing w:after="0"/>
        <w:jc w:val="both"/>
        <w:rPr>
          <w:color w:val="auto"/>
          <w:sz w:val="20"/>
          <w:szCs w:val="20"/>
          <w:lang w:eastAsia="zh-CN"/>
        </w:rPr>
      </w:pPr>
    </w:p>
    <w:p w14:paraId="2AB6E8E6" w14:textId="4EE15EB4" w:rsidR="004C470B" w:rsidRPr="0068234E" w:rsidRDefault="004C470B" w:rsidP="00B37B02">
      <w:pPr>
        <w:spacing w:after="0" w:line="276" w:lineRule="auto"/>
        <w:jc w:val="both"/>
        <w:rPr>
          <w:color w:val="auto"/>
          <w:sz w:val="20"/>
          <w:szCs w:val="20"/>
        </w:rPr>
      </w:pPr>
      <w:r w:rsidRPr="0068234E">
        <w:rPr>
          <w:rFonts w:hint="eastAsia"/>
          <w:color w:val="auto"/>
          <w:sz w:val="20"/>
          <w:szCs w:val="20"/>
          <w:lang w:eastAsia="zh-CN"/>
        </w:rPr>
        <w:t>E</w:t>
      </w:r>
      <w:r w:rsidRPr="0068234E">
        <w:rPr>
          <w:color w:val="auto"/>
          <w:sz w:val="20"/>
          <w:szCs w:val="20"/>
          <w:lang w:eastAsia="zh-CN"/>
        </w:rPr>
        <w:t>xpected lifetime of the project: 15 years</w:t>
      </w:r>
      <w:r w:rsidRPr="0068234E">
        <w:rPr>
          <w:rStyle w:val="aff8"/>
          <w:color w:val="auto"/>
          <w:sz w:val="20"/>
          <w:szCs w:val="20"/>
          <w:lang w:eastAsia="zh-CN"/>
        </w:rPr>
        <w:footnoteReference w:id="1"/>
      </w:r>
      <w:r w:rsidRPr="0068234E">
        <w:rPr>
          <w:color w:val="auto"/>
          <w:sz w:val="20"/>
          <w:szCs w:val="20"/>
          <w:lang w:eastAsia="zh-CN"/>
        </w:rPr>
        <w:t>.</w:t>
      </w:r>
    </w:p>
    <w:p w14:paraId="03F28042" w14:textId="1546962B" w:rsidR="00E51EF3" w:rsidRPr="0068234E" w:rsidRDefault="00E51EF3" w:rsidP="00E51EF3">
      <w:pPr>
        <w:spacing w:line="276" w:lineRule="auto"/>
        <w:contextualSpacing w:val="0"/>
        <w:rPr>
          <w:sz w:val="20"/>
          <w:szCs w:val="20"/>
        </w:rPr>
      </w:pPr>
      <w:r w:rsidRPr="0068234E">
        <w:rPr>
          <w:sz w:val="20"/>
          <w:szCs w:val="20"/>
        </w:rPr>
        <w:br w:type="page"/>
      </w:r>
    </w:p>
    <w:p w14:paraId="058F6754" w14:textId="1F538090" w:rsidR="00816579" w:rsidRPr="0068234E" w:rsidRDefault="00816579" w:rsidP="00781865">
      <w:pPr>
        <w:pStyle w:val="SectionTitle"/>
        <w:numPr>
          <w:ilvl w:val="0"/>
          <w:numId w:val="16"/>
        </w:numPr>
        <w:outlineLvl w:val="2"/>
      </w:pPr>
      <w:bookmarkStart w:id="17" w:name="_Toc40962738"/>
      <w:bookmarkStart w:id="18" w:name="_Ref47706306"/>
      <w:bookmarkStart w:id="19" w:name="_Ref49860659"/>
      <w:r w:rsidRPr="0068234E">
        <w:lastRenderedPageBreak/>
        <w:t>IMPLEMENTATION OF PROJECT</w:t>
      </w:r>
      <w:bookmarkEnd w:id="17"/>
      <w:bookmarkEnd w:id="18"/>
      <w:bookmarkEnd w:id="19"/>
      <w:r w:rsidRPr="0068234E">
        <w:t xml:space="preserve"> </w:t>
      </w:r>
    </w:p>
    <w:p w14:paraId="697BC3AD" w14:textId="77777777" w:rsidR="00816579" w:rsidRPr="0068234E" w:rsidRDefault="00816579" w:rsidP="00813EEF">
      <w:pPr>
        <w:pStyle w:val="SectionList"/>
      </w:pPr>
      <w:bookmarkStart w:id="20" w:name="_Toc40962739"/>
      <w:bookmarkStart w:id="21" w:name="_Ref418094175"/>
      <w:r w:rsidRPr="0068234E">
        <w:t>Description of implemented project</w:t>
      </w:r>
      <w:bookmarkEnd w:id="20"/>
      <w:r w:rsidRPr="0068234E">
        <w:t xml:space="preserve"> </w:t>
      </w:r>
      <w:bookmarkEnd w:id="21"/>
    </w:p>
    <w:p w14:paraId="4C0EAC99" w14:textId="681ED23D" w:rsidR="00816579" w:rsidRPr="0068234E" w:rsidRDefault="00816579" w:rsidP="00816579">
      <w:r w:rsidRPr="0068234E">
        <w:t>&gt;&gt;</w:t>
      </w:r>
    </w:p>
    <w:p w14:paraId="19063027" w14:textId="7EFBDA61" w:rsidR="00DD7043" w:rsidRPr="0068234E" w:rsidRDefault="000B1D0B" w:rsidP="0056003E">
      <w:pPr>
        <w:widowControl w:val="0"/>
        <w:autoSpaceDE w:val="0"/>
        <w:autoSpaceDN w:val="0"/>
        <w:adjustRightInd w:val="0"/>
        <w:spacing w:after="0" w:line="312" w:lineRule="auto"/>
        <w:jc w:val="both"/>
        <w:rPr>
          <w:color w:val="auto"/>
          <w:sz w:val="20"/>
          <w:szCs w:val="20"/>
          <w:lang w:val="en-GB" w:eastAsia="zh-CN"/>
        </w:rPr>
      </w:pPr>
      <w:r w:rsidRPr="0068234E">
        <w:rPr>
          <w:color w:val="auto"/>
          <w:sz w:val="20"/>
          <w:szCs w:val="20"/>
          <w:lang w:eastAsia="zh-CN"/>
        </w:rPr>
        <w:t>10 sets</w:t>
      </w:r>
      <w:r w:rsidR="00817DA6" w:rsidRPr="0068234E">
        <w:rPr>
          <w:color w:val="auto"/>
          <w:sz w:val="20"/>
          <w:szCs w:val="20"/>
          <w:lang w:eastAsia="zh-CN"/>
        </w:rPr>
        <w:t xml:space="preserve"> of AWMSs</w:t>
      </w:r>
      <w:r w:rsidR="00B37B02" w:rsidRPr="0068234E">
        <w:rPr>
          <w:color w:val="auto"/>
          <w:sz w:val="20"/>
          <w:szCs w:val="20"/>
          <w:lang w:eastAsia="zh-CN"/>
        </w:rPr>
        <w:t xml:space="preserve"> in </w:t>
      </w:r>
      <w:r w:rsidRPr="0068234E">
        <w:rPr>
          <w:color w:val="auto"/>
          <w:sz w:val="20"/>
          <w:szCs w:val="20"/>
          <w:lang w:eastAsia="zh-CN"/>
        </w:rPr>
        <w:t xml:space="preserve">10 </w:t>
      </w:r>
      <w:r w:rsidR="00D9531E" w:rsidRPr="0068234E">
        <w:rPr>
          <w:color w:val="auto"/>
          <w:sz w:val="20"/>
          <w:szCs w:val="20"/>
          <w:lang w:eastAsia="zh-CN"/>
        </w:rPr>
        <w:t xml:space="preserve">existing </w:t>
      </w:r>
      <w:r w:rsidRPr="0068234E">
        <w:rPr>
          <w:color w:val="auto"/>
          <w:sz w:val="20"/>
          <w:szCs w:val="20"/>
          <w:lang w:eastAsia="zh-CN"/>
        </w:rPr>
        <w:t>swine farms</w:t>
      </w:r>
      <w:r w:rsidR="00C30447" w:rsidRPr="0068234E">
        <w:rPr>
          <w:color w:val="auto"/>
          <w:sz w:val="20"/>
          <w:szCs w:val="20"/>
          <w:lang w:eastAsia="zh-CN"/>
        </w:rPr>
        <w:t xml:space="preserve"> </w:t>
      </w:r>
      <w:r w:rsidR="00B37B02" w:rsidRPr="0068234E">
        <w:rPr>
          <w:color w:val="auto"/>
          <w:sz w:val="20"/>
          <w:szCs w:val="20"/>
          <w:lang w:eastAsia="zh-CN"/>
        </w:rPr>
        <w:t xml:space="preserve">have been implemented. </w:t>
      </w:r>
      <w:r w:rsidR="00CE277C" w:rsidRPr="0068234E">
        <w:rPr>
          <w:color w:val="auto"/>
          <w:sz w:val="20"/>
          <w:szCs w:val="20"/>
          <w:lang w:val="en-GB" w:eastAsia="zh-CN"/>
        </w:rPr>
        <w:t xml:space="preserve">All the manure and wastewater are collected and then be separated first. The solid is treated in aerobic composting system, which is used as fertilizer. And part of the fertilizer products is distributed to the surrounding farmers free of charge to improve the life condition of farmers, the others is sold to the market. The liquid is treated through anaerobic digestion, the biogas generated during the treatment process is captured for power generation. if there is surplus biogas, then the biogas can be flared </w:t>
      </w:r>
      <w:r w:rsidR="00CE277C" w:rsidRPr="0068234E">
        <w:rPr>
          <w:color w:val="auto"/>
          <w:sz w:val="20"/>
          <w:szCs w:val="20"/>
          <w:lang w:eastAsia="zh-CN"/>
        </w:rPr>
        <w:t>through the flaring system</w:t>
      </w:r>
      <w:r w:rsidR="00CE277C" w:rsidRPr="0068234E">
        <w:rPr>
          <w:color w:val="auto"/>
          <w:sz w:val="20"/>
          <w:szCs w:val="20"/>
          <w:lang w:val="en-GB" w:eastAsia="zh-CN"/>
        </w:rPr>
        <w:t xml:space="preserve">. The sludge produced from anaerobic digestion is treated through aerobic composting together with the solid and the </w:t>
      </w:r>
      <w:bookmarkStart w:id="22" w:name="_Hlk77082346"/>
      <w:r w:rsidR="00CE277C" w:rsidRPr="0068234E">
        <w:rPr>
          <w:color w:val="auto"/>
          <w:sz w:val="20"/>
          <w:szCs w:val="20"/>
          <w:lang w:val="en-GB" w:eastAsia="zh-CN"/>
        </w:rPr>
        <w:t>effluent</w:t>
      </w:r>
      <w:bookmarkEnd w:id="22"/>
      <w:r w:rsidR="00CE277C" w:rsidRPr="0068234E">
        <w:rPr>
          <w:color w:val="auto"/>
          <w:sz w:val="20"/>
          <w:szCs w:val="20"/>
          <w:lang w:val="en-GB" w:eastAsia="zh-CN"/>
        </w:rPr>
        <w:t xml:space="preserve"> is treated aerobically and then used for agriculture irrigation.</w:t>
      </w:r>
    </w:p>
    <w:p w14:paraId="1D720324" w14:textId="77777777" w:rsidR="00DD7043" w:rsidRPr="0068234E" w:rsidRDefault="00DD7043" w:rsidP="0056003E">
      <w:pPr>
        <w:widowControl w:val="0"/>
        <w:autoSpaceDE w:val="0"/>
        <w:autoSpaceDN w:val="0"/>
        <w:adjustRightInd w:val="0"/>
        <w:spacing w:after="0" w:line="312" w:lineRule="auto"/>
        <w:jc w:val="both"/>
        <w:rPr>
          <w:color w:val="auto"/>
          <w:sz w:val="20"/>
          <w:szCs w:val="20"/>
          <w:lang w:val="en-GB" w:eastAsia="zh-CN"/>
        </w:rPr>
      </w:pPr>
    </w:p>
    <w:p w14:paraId="30B11F97" w14:textId="18905048" w:rsidR="006055B1" w:rsidRPr="0068234E" w:rsidRDefault="006055B1" w:rsidP="0056003E">
      <w:pPr>
        <w:adjustRightInd w:val="0"/>
        <w:spacing w:after="0" w:line="312" w:lineRule="auto"/>
        <w:jc w:val="both"/>
        <w:rPr>
          <w:color w:val="auto"/>
          <w:sz w:val="20"/>
        </w:rPr>
      </w:pPr>
      <w:r w:rsidRPr="0068234E">
        <w:rPr>
          <w:color w:val="auto"/>
          <w:sz w:val="20"/>
          <w:szCs w:val="20"/>
          <w:lang w:eastAsia="zh-CN"/>
        </w:rPr>
        <w:t xml:space="preserve">Anaerobic tanks adopt </w:t>
      </w:r>
      <w:proofErr w:type="spellStart"/>
      <w:r w:rsidRPr="0068234E">
        <w:rPr>
          <w:color w:val="auto"/>
          <w:sz w:val="20"/>
          <w:szCs w:val="20"/>
          <w:lang w:eastAsia="zh-CN"/>
        </w:rPr>
        <w:t>Upflow</w:t>
      </w:r>
      <w:proofErr w:type="spellEnd"/>
      <w:r w:rsidRPr="0068234E">
        <w:rPr>
          <w:color w:val="auto"/>
          <w:sz w:val="20"/>
          <w:szCs w:val="20"/>
          <w:lang w:eastAsia="zh-CN"/>
        </w:rPr>
        <w:t xml:space="preserve"> Anaerobic Sludge Bed Reactor (UASB) as its anaerobic digester technology</w:t>
      </w:r>
      <w:r w:rsidRPr="0068234E">
        <w:rPr>
          <w:color w:val="auto"/>
          <w:sz w:val="20"/>
        </w:rPr>
        <w:t xml:space="preserve">, and </w:t>
      </w:r>
      <w:r w:rsidR="0056003E" w:rsidRPr="0068234E">
        <w:rPr>
          <w:color w:val="auto"/>
          <w:sz w:val="20"/>
        </w:rPr>
        <w:t xml:space="preserve">the biogas generated </w:t>
      </w:r>
      <w:r w:rsidR="0056003E" w:rsidRPr="0068234E">
        <w:rPr>
          <w:color w:val="auto"/>
          <w:sz w:val="20"/>
          <w:szCs w:val="20"/>
          <w:lang w:eastAsia="zh-CN"/>
        </w:rPr>
        <w:t xml:space="preserve">from the anaerobic digesters </w:t>
      </w:r>
      <w:r w:rsidR="0056003E" w:rsidRPr="0068234E">
        <w:rPr>
          <w:color w:val="auto"/>
          <w:sz w:val="20"/>
        </w:rPr>
        <w:t>enter the biogas generator set after biological desulfurization and dehydration purification. The generated electricity is used for daily operation of AWMS</w:t>
      </w:r>
      <w:r w:rsidR="0056003E" w:rsidRPr="0068234E">
        <w:rPr>
          <w:rFonts w:hint="eastAsia"/>
          <w:color w:val="auto"/>
          <w:sz w:val="20"/>
          <w:lang w:eastAsia="zh-CN"/>
        </w:rPr>
        <w:t>s</w:t>
      </w:r>
      <w:r w:rsidR="0056003E" w:rsidRPr="0068234E">
        <w:rPr>
          <w:color w:val="auto"/>
          <w:sz w:val="20"/>
        </w:rPr>
        <w:t xml:space="preserve"> </w:t>
      </w:r>
      <w:r w:rsidR="0056003E" w:rsidRPr="0068234E">
        <w:rPr>
          <w:rFonts w:hint="eastAsia"/>
          <w:color w:val="auto"/>
          <w:sz w:val="20"/>
          <w:lang w:eastAsia="zh-CN"/>
        </w:rPr>
        <w:t>and</w:t>
      </w:r>
      <w:r w:rsidR="0056003E" w:rsidRPr="0068234E">
        <w:rPr>
          <w:color w:val="auto"/>
          <w:sz w:val="20"/>
        </w:rPr>
        <w:t xml:space="preserve"> the swine farms, and the waste heat of the generator is recycled for increasing the temperature of the anaerobic reactor. At the same time, and the residual biogas is flared if there is any surplus biogas.</w:t>
      </w:r>
    </w:p>
    <w:p w14:paraId="21B72495" w14:textId="77777777" w:rsidR="008D40E7" w:rsidRPr="0068234E" w:rsidRDefault="008D40E7" w:rsidP="00D65DAA">
      <w:pPr>
        <w:widowControl w:val="0"/>
        <w:autoSpaceDE w:val="0"/>
        <w:autoSpaceDN w:val="0"/>
        <w:adjustRightInd w:val="0"/>
        <w:spacing w:after="0"/>
        <w:jc w:val="both"/>
        <w:rPr>
          <w:color w:val="auto"/>
          <w:sz w:val="20"/>
          <w:szCs w:val="20"/>
          <w:lang w:val="en-GB" w:eastAsia="zh-CN"/>
        </w:rPr>
      </w:pPr>
    </w:p>
    <w:p w14:paraId="267E4737" w14:textId="4F47FC21" w:rsidR="00B37B02" w:rsidRPr="0068234E" w:rsidRDefault="00B37B02" w:rsidP="00D65DAA">
      <w:pPr>
        <w:adjustRightInd w:val="0"/>
        <w:spacing w:after="0"/>
        <w:jc w:val="both"/>
        <w:rPr>
          <w:color w:val="auto"/>
          <w:sz w:val="20"/>
          <w:szCs w:val="20"/>
          <w:lang w:eastAsia="zh-CN"/>
        </w:rPr>
      </w:pPr>
      <w:r w:rsidRPr="0068234E">
        <w:rPr>
          <w:color w:val="auto"/>
          <w:sz w:val="20"/>
          <w:szCs w:val="20"/>
          <w:lang w:eastAsia="zh-CN"/>
        </w:rPr>
        <w:t>The technical flow of</w:t>
      </w:r>
      <w:r w:rsidRPr="0068234E">
        <w:rPr>
          <w:rFonts w:hint="eastAsia"/>
          <w:color w:val="auto"/>
          <w:sz w:val="20"/>
          <w:szCs w:val="20"/>
          <w:lang w:eastAsia="zh-CN"/>
        </w:rPr>
        <w:t xml:space="preserve"> </w:t>
      </w:r>
      <w:r w:rsidRPr="0068234E">
        <w:rPr>
          <w:color w:val="auto"/>
          <w:sz w:val="20"/>
          <w:szCs w:val="20"/>
          <w:lang w:eastAsia="zh-CN"/>
        </w:rPr>
        <w:t>the project activity is shown below:</w:t>
      </w:r>
    </w:p>
    <w:p w14:paraId="557EBDCE" w14:textId="546E31BE" w:rsidR="00B37B02" w:rsidRPr="0068234E" w:rsidRDefault="001C37AE" w:rsidP="00445CAD">
      <w:pPr>
        <w:spacing w:after="0" w:line="276" w:lineRule="auto"/>
        <w:jc w:val="center"/>
        <w:rPr>
          <w:lang w:eastAsia="de-DE"/>
        </w:rPr>
      </w:pPr>
      <w:bookmarkStart w:id="23" w:name="_Hlk72145106"/>
      <w:r w:rsidRPr="0068234E">
        <w:rPr>
          <w:noProof/>
        </w:rPr>
        <w:drawing>
          <wp:inline distT="0" distB="0" distL="0" distR="0" wp14:anchorId="22772197" wp14:editId="7E6D026F">
            <wp:extent cx="6116320" cy="36487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3648710"/>
                    </a:xfrm>
                    <a:prstGeom prst="rect">
                      <a:avLst/>
                    </a:prstGeom>
                  </pic:spPr>
                </pic:pic>
              </a:graphicData>
            </a:graphic>
          </wp:inline>
        </w:drawing>
      </w:r>
    </w:p>
    <w:p w14:paraId="7A4463D8" w14:textId="343BEEFB" w:rsidR="00B37B02" w:rsidRPr="0068234E" w:rsidRDefault="00B37B02" w:rsidP="00136C0C">
      <w:pPr>
        <w:spacing w:after="0" w:line="240" w:lineRule="auto"/>
        <w:jc w:val="center"/>
        <w:rPr>
          <w:b/>
          <w:bCs/>
          <w:color w:val="auto"/>
          <w:sz w:val="20"/>
          <w:szCs w:val="20"/>
          <w:lang w:eastAsia="zh-CN"/>
        </w:rPr>
      </w:pPr>
      <w:r w:rsidRPr="0068234E">
        <w:rPr>
          <w:b/>
          <w:bCs/>
          <w:color w:val="auto"/>
          <w:sz w:val="20"/>
          <w:szCs w:val="20"/>
          <w:lang w:eastAsia="zh-CN"/>
        </w:rPr>
        <w:t xml:space="preserve">Figure </w:t>
      </w:r>
      <w:r w:rsidR="00995444" w:rsidRPr="0068234E">
        <w:rPr>
          <w:b/>
          <w:bCs/>
          <w:color w:val="auto"/>
          <w:sz w:val="20"/>
          <w:szCs w:val="20"/>
          <w:lang w:eastAsia="zh-CN"/>
        </w:rPr>
        <w:t>2</w:t>
      </w:r>
      <w:r w:rsidRPr="0068234E">
        <w:rPr>
          <w:b/>
          <w:bCs/>
          <w:color w:val="auto"/>
          <w:sz w:val="20"/>
          <w:szCs w:val="20"/>
          <w:lang w:eastAsia="zh-CN"/>
        </w:rPr>
        <w:t xml:space="preserve"> Process flow of biogas project in the </w:t>
      </w:r>
      <w:r w:rsidRPr="0068234E">
        <w:rPr>
          <w:rFonts w:hint="eastAsia"/>
          <w:b/>
          <w:bCs/>
          <w:color w:val="auto"/>
          <w:sz w:val="20"/>
          <w:szCs w:val="20"/>
          <w:lang w:eastAsia="zh-CN"/>
        </w:rPr>
        <w:t>swine</w:t>
      </w:r>
      <w:r w:rsidRPr="0068234E">
        <w:rPr>
          <w:b/>
          <w:bCs/>
          <w:color w:val="auto"/>
          <w:sz w:val="20"/>
          <w:szCs w:val="20"/>
          <w:lang w:eastAsia="zh-CN"/>
        </w:rPr>
        <w:t xml:space="preserve"> farms</w:t>
      </w:r>
    </w:p>
    <w:p w14:paraId="241A0332" w14:textId="01377617" w:rsidR="005E2D19" w:rsidRPr="0068234E" w:rsidRDefault="005E2D19" w:rsidP="00B54E97">
      <w:pPr>
        <w:spacing w:after="0" w:line="276" w:lineRule="auto"/>
        <w:jc w:val="center"/>
        <w:rPr>
          <w:lang w:eastAsia="zh-CN"/>
        </w:rPr>
      </w:pPr>
    </w:p>
    <w:p w14:paraId="30DDA5ED" w14:textId="1AD3538B" w:rsidR="008D40E7" w:rsidRPr="0068234E" w:rsidRDefault="008D40E7" w:rsidP="00D65DAA">
      <w:pPr>
        <w:widowControl w:val="0"/>
        <w:autoSpaceDE w:val="0"/>
        <w:autoSpaceDN w:val="0"/>
        <w:adjustRightInd w:val="0"/>
        <w:spacing w:after="0"/>
        <w:jc w:val="both"/>
        <w:rPr>
          <w:color w:val="171717" w:themeColor="background2" w:themeShade="1A"/>
          <w:sz w:val="20"/>
          <w:szCs w:val="20"/>
          <w:lang w:val="en-GB" w:eastAsia="zh-CN"/>
        </w:rPr>
      </w:pPr>
      <w:r w:rsidRPr="0068234E">
        <w:rPr>
          <w:color w:val="171717" w:themeColor="background2" w:themeShade="1A"/>
          <w:sz w:val="20"/>
          <w:szCs w:val="20"/>
          <w:lang w:val="en-GB" w:eastAsia="zh-CN"/>
        </w:rPr>
        <w:t xml:space="preserve">The project was implemented in </w:t>
      </w:r>
      <w:r w:rsidR="00CC28BD" w:rsidRPr="0068234E">
        <w:rPr>
          <w:color w:val="171717" w:themeColor="background2" w:themeShade="1A"/>
          <w:sz w:val="20"/>
          <w:szCs w:val="20"/>
          <w:lang w:val="en-GB" w:eastAsia="zh-CN"/>
        </w:rPr>
        <w:t>10 existing swine</w:t>
      </w:r>
      <w:r w:rsidR="0046130D" w:rsidRPr="0068234E">
        <w:rPr>
          <w:color w:val="171717" w:themeColor="background2" w:themeShade="1A"/>
          <w:sz w:val="20"/>
          <w:szCs w:val="20"/>
          <w:lang w:val="en-GB" w:eastAsia="zh-CN"/>
        </w:rPr>
        <w:t xml:space="preserve"> farms</w:t>
      </w:r>
      <w:r w:rsidRPr="0068234E">
        <w:rPr>
          <w:color w:val="171717" w:themeColor="background2" w:themeShade="1A"/>
          <w:sz w:val="20"/>
          <w:szCs w:val="20"/>
          <w:lang w:val="en-GB" w:eastAsia="zh-CN"/>
        </w:rPr>
        <w:t xml:space="preserve"> and the technology implemented at each swine farm was same. </w:t>
      </w:r>
      <w:r w:rsidR="00232F9A" w:rsidRPr="0068234E">
        <w:rPr>
          <w:color w:val="171717" w:themeColor="background2" w:themeShade="1A"/>
          <w:sz w:val="20"/>
          <w:szCs w:val="20"/>
          <w:lang w:val="en-GB" w:eastAsia="zh-CN"/>
        </w:rPr>
        <w:t>W</w:t>
      </w:r>
      <w:r w:rsidRPr="0068234E">
        <w:rPr>
          <w:color w:val="171717" w:themeColor="background2" w:themeShade="1A"/>
          <w:sz w:val="20"/>
          <w:szCs w:val="20"/>
          <w:lang w:val="en-GB" w:eastAsia="zh-CN"/>
        </w:rPr>
        <w:t xml:space="preserve">hile the treatment capacities of each AWMS and the size of each </w:t>
      </w:r>
      <w:r w:rsidRPr="0068234E">
        <w:rPr>
          <w:color w:val="171717" w:themeColor="background2" w:themeShade="1A"/>
          <w:sz w:val="20"/>
          <w:szCs w:val="20"/>
          <w:lang w:val="en-GB" w:eastAsia="zh-CN"/>
        </w:rPr>
        <w:lastRenderedPageBreak/>
        <w:t xml:space="preserve">swine farm and corresponding design of the AWMS was different. The </w:t>
      </w:r>
      <w:r w:rsidR="00232F9A" w:rsidRPr="0068234E">
        <w:rPr>
          <w:color w:val="171717" w:themeColor="background2" w:themeShade="1A"/>
          <w:sz w:val="20"/>
          <w:szCs w:val="20"/>
          <w:lang w:val="en-GB" w:eastAsia="zh-CN"/>
        </w:rPr>
        <w:t>treatment</w:t>
      </w:r>
      <w:r w:rsidRPr="0068234E">
        <w:rPr>
          <w:color w:val="171717" w:themeColor="background2" w:themeShade="1A"/>
          <w:sz w:val="20"/>
          <w:szCs w:val="20"/>
          <w:lang w:val="en-GB" w:eastAsia="zh-CN"/>
        </w:rPr>
        <w:t xml:space="preserve"> capacity and equipment of the system are designed according to the size of the farm. The construction date, commissioning date and start date of operation of </w:t>
      </w:r>
      <w:r w:rsidR="00445A44" w:rsidRPr="0068234E">
        <w:rPr>
          <w:color w:val="171717" w:themeColor="background2" w:themeShade="1A"/>
          <w:sz w:val="20"/>
          <w:szCs w:val="20"/>
          <w:lang w:val="en-GB" w:eastAsia="zh-CN"/>
        </w:rPr>
        <w:t xml:space="preserve">AWMS in </w:t>
      </w:r>
      <w:r w:rsidRPr="0068234E">
        <w:rPr>
          <w:color w:val="171717" w:themeColor="background2" w:themeShade="1A"/>
          <w:sz w:val="20"/>
          <w:szCs w:val="20"/>
          <w:lang w:val="en-GB" w:eastAsia="zh-CN"/>
        </w:rPr>
        <w:t>each farm are summarized in Table</w:t>
      </w:r>
      <w:r w:rsidR="00CF3F0E" w:rsidRPr="0068234E">
        <w:rPr>
          <w:color w:val="171717" w:themeColor="background2" w:themeShade="1A"/>
          <w:sz w:val="20"/>
          <w:szCs w:val="20"/>
          <w:lang w:val="en-GB" w:eastAsia="zh-CN"/>
        </w:rPr>
        <w:t xml:space="preserve"> </w:t>
      </w:r>
      <w:r w:rsidRPr="0068234E">
        <w:rPr>
          <w:color w:val="171717" w:themeColor="background2" w:themeShade="1A"/>
          <w:sz w:val="20"/>
          <w:szCs w:val="20"/>
          <w:lang w:val="en-GB" w:eastAsia="zh-CN"/>
        </w:rPr>
        <w:t>2. T</w:t>
      </w:r>
      <w:r w:rsidRPr="0068234E">
        <w:rPr>
          <w:rFonts w:hint="eastAsia"/>
          <w:color w:val="171717" w:themeColor="background2" w:themeShade="1A"/>
          <w:sz w:val="20"/>
          <w:szCs w:val="20"/>
          <w:lang w:val="en-GB" w:eastAsia="zh-CN"/>
        </w:rPr>
        <w:t>he</w:t>
      </w:r>
      <w:r w:rsidRPr="0068234E">
        <w:rPr>
          <w:color w:val="171717" w:themeColor="background2" w:themeShade="1A"/>
          <w:sz w:val="20"/>
          <w:szCs w:val="20"/>
          <w:lang w:val="en-GB" w:eastAsia="zh-CN"/>
        </w:rPr>
        <w:t xml:space="preserve"> </w:t>
      </w:r>
      <w:r w:rsidRPr="0068234E">
        <w:rPr>
          <w:rFonts w:hint="eastAsia"/>
          <w:color w:val="171717" w:themeColor="background2" w:themeShade="1A"/>
          <w:sz w:val="20"/>
          <w:szCs w:val="20"/>
          <w:lang w:val="en-GB" w:eastAsia="zh-CN"/>
        </w:rPr>
        <w:t>other</w:t>
      </w:r>
      <w:r w:rsidRPr="0068234E">
        <w:rPr>
          <w:color w:val="171717" w:themeColor="background2" w:themeShade="1A"/>
          <w:sz w:val="20"/>
          <w:szCs w:val="20"/>
          <w:lang w:val="en-GB" w:eastAsia="zh-CN"/>
        </w:rPr>
        <w:t xml:space="preserve"> </w:t>
      </w:r>
      <w:r w:rsidRPr="0068234E">
        <w:rPr>
          <w:rFonts w:hint="eastAsia"/>
          <w:color w:val="171717" w:themeColor="background2" w:themeShade="1A"/>
          <w:sz w:val="20"/>
          <w:szCs w:val="20"/>
          <w:lang w:val="en-GB" w:eastAsia="zh-CN"/>
        </w:rPr>
        <w:t>mainly</w:t>
      </w:r>
      <w:r w:rsidRPr="0068234E">
        <w:rPr>
          <w:color w:val="171717" w:themeColor="background2" w:themeShade="1A"/>
          <w:sz w:val="20"/>
          <w:szCs w:val="20"/>
          <w:lang w:val="en-GB" w:eastAsia="zh-CN"/>
        </w:rPr>
        <w:t xml:space="preserve"> </w:t>
      </w:r>
      <w:r w:rsidRPr="0068234E">
        <w:rPr>
          <w:rFonts w:hint="eastAsia"/>
          <w:color w:val="171717" w:themeColor="background2" w:themeShade="1A"/>
          <w:sz w:val="20"/>
          <w:szCs w:val="20"/>
          <w:lang w:val="en-GB" w:eastAsia="zh-CN"/>
        </w:rPr>
        <w:t>m</w:t>
      </w:r>
      <w:r w:rsidRPr="0068234E">
        <w:rPr>
          <w:color w:val="171717" w:themeColor="background2" w:themeShade="1A"/>
          <w:sz w:val="20"/>
          <w:szCs w:val="20"/>
          <w:lang w:val="en-GB" w:eastAsia="zh-CN"/>
        </w:rPr>
        <w:t>ilestone for implementation of the project are summarized in Table</w:t>
      </w:r>
      <w:r w:rsidR="00CF3F0E" w:rsidRPr="0068234E">
        <w:rPr>
          <w:color w:val="171717" w:themeColor="background2" w:themeShade="1A"/>
          <w:sz w:val="20"/>
          <w:szCs w:val="20"/>
          <w:lang w:val="en-GB" w:eastAsia="zh-CN"/>
        </w:rPr>
        <w:t xml:space="preserve"> </w:t>
      </w:r>
      <w:r w:rsidRPr="0068234E">
        <w:rPr>
          <w:color w:val="171717" w:themeColor="background2" w:themeShade="1A"/>
          <w:sz w:val="20"/>
          <w:szCs w:val="20"/>
          <w:lang w:val="en-GB" w:eastAsia="zh-CN"/>
        </w:rPr>
        <w:t>3. The volume for original uncovered anaerobic lagoons and the equipment parameters used of each swine farm are shown in the following Table 4:</w:t>
      </w:r>
    </w:p>
    <w:p w14:paraId="42335455" w14:textId="77777777" w:rsidR="008D40E7" w:rsidRPr="0068234E" w:rsidRDefault="008D40E7" w:rsidP="008D40E7">
      <w:pPr>
        <w:widowControl w:val="0"/>
        <w:autoSpaceDE w:val="0"/>
        <w:autoSpaceDN w:val="0"/>
        <w:adjustRightInd w:val="0"/>
        <w:spacing w:after="0"/>
        <w:jc w:val="both"/>
        <w:rPr>
          <w:color w:val="323232" w:themeColor="text2"/>
          <w:sz w:val="20"/>
          <w:szCs w:val="20"/>
          <w:lang w:val="en-GB" w:eastAsia="zh-CN"/>
        </w:rPr>
      </w:pPr>
    </w:p>
    <w:p w14:paraId="4637158C" w14:textId="6D4B7508" w:rsidR="008D40E7" w:rsidRPr="0068234E" w:rsidRDefault="008D40E7" w:rsidP="00D65DAA">
      <w:pPr>
        <w:spacing w:after="0" w:line="240" w:lineRule="auto"/>
        <w:jc w:val="center"/>
        <w:rPr>
          <w:b/>
          <w:bCs/>
          <w:color w:val="auto"/>
          <w:sz w:val="20"/>
          <w:szCs w:val="20"/>
          <w:lang w:eastAsia="zh-CN"/>
        </w:rPr>
      </w:pPr>
      <w:r w:rsidRPr="0068234E">
        <w:rPr>
          <w:rFonts w:hint="eastAsia"/>
          <w:b/>
          <w:bCs/>
          <w:color w:val="auto"/>
          <w:sz w:val="20"/>
          <w:szCs w:val="20"/>
          <w:lang w:eastAsia="zh-CN"/>
        </w:rPr>
        <w:t>T</w:t>
      </w:r>
      <w:r w:rsidRPr="0068234E">
        <w:rPr>
          <w:b/>
          <w:bCs/>
          <w:color w:val="auto"/>
          <w:sz w:val="20"/>
          <w:szCs w:val="20"/>
          <w:lang w:eastAsia="zh-CN"/>
        </w:rPr>
        <w:t>able 2 The construction, commissioning and start operation</w:t>
      </w:r>
      <w:r w:rsidRPr="0068234E">
        <w:rPr>
          <w:rFonts w:hint="eastAsia"/>
          <w:b/>
          <w:bCs/>
          <w:color w:val="auto"/>
          <w:sz w:val="20"/>
          <w:szCs w:val="20"/>
          <w:lang w:eastAsia="zh-CN"/>
        </w:rPr>
        <w:t xml:space="preserve"> </w:t>
      </w:r>
      <w:r w:rsidRPr="0068234E">
        <w:rPr>
          <w:b/>
          <w:bCs/>
          <w:color w:val="auto"/>
          <w:sz w:val="20"/>
          <w:szCs w:val="20"/>
          <w:lang w:eastAsia="zh-CN"/>
        </w:rPr>
        <w:t xml:space="preserve">date of </w:t>
      </w:r>
      <w:r w:rsidR="00445A44" w:rsidRPr="0068234E">
        <w:rPr>
          <w:b/>
          <w:bCs/>
          <w:color w:val="auto"/>
          <w:sz w:val="20"/>
          <w:szCs w:val="20"/>
          <w:lang w:eastAsia="zh-CN"/>
        </w:rPr>
        <w:t xml:space="preserve">AWMS in each </w:t>
      </w:r>
      <w:r w:rsidRPr="0068234E">
        <w:rPr>
          <w:b/>
          <w:bCs/>
          <w:color w:val="auto"/>
          <w:sz w:val="20"/>
          <w:szCs w:val="20"/>
          <w:lang w:eastAsia="zh-CN"/>
        </w:rPr>
        <w:t>swine farm involved in this project</w:t>
      </w:r>
    </w:p>
    <w:tbl>
      <w:tblPr>
        <w:tblStyle w:val="afffff3"/>
        <w:tblW w:w="9723" w:type="dxa"/>
        <w:jc w:val="center"/>
        <w:tblLook w:val="04A0" w:firstRow="1" w:lastRow="0" w:firstColumn="1" w:lastColumn="0" w:noHBand="0" w:noVBand="1"/>
      </w:tblPr>
      <w:tblGrid>
        <w:gridCol w:w="2466"/>
        <w:gridCol w:w="2219"/>
        <w:gridCol w:w="2452"/>
        <w:gridCol w:w="2586"/>
      </w:tblGrid>
      <w:tr w:rsidR="008D40E7" w:rsidRPr="0068234E" w14:paraId="3381A8AD" w14:textId="77777777" w:rsidTr="00DF019A">
        <w:trPr>
          <w:trHeight w:val="723"/>
          <w:jc w:val="center"/>
        </w:trPr>
        <w:tc>
          <w:tcPr>
            <w:tcW w:w="2466" w:type="dxa"/>
            <w:vAlign w:val="center"/>
          </w:tcPr>
          <w:p w14:paraId="4A427F70" w14:textId="77777777" w:rsidR="008D40E7" w:rsidRPr="0068234E" w:rsidRDefault="008D40E7" w:rsidP="005D522E">
            <w:pPr>
              <w:jc w:val="center"/>
              <w:rPr>
                <w:rFonts w:asciiTheme="minorHAnsi" w:hAnsiTheme="minorHAnsi"/>
                <w:b/>
                <w:bCs/>
                <w:color w:val="auto"/>
                <w:sz w:val="18"/>
                <w:szCs w:val="18"/>
                <w:lang w:eastAsia="zh-CN"/>
              </w:rPr>
            </w:pPr>
            <w:r w:rsidRPr="0068234E">
              <w:rPr>
                <w:rFonts w:asciiTheme="minorHAnsi" w:hAnsiTheme="minorHAnsi"/>
                <w:b/>
                <w:bCs/>
                <w:color w:val="auto"/>
                <w:sz w:val="18"/>
                <w:szCs w:val="18"/>
                <w:lang w:eastAsia="zh-CN"/>
              </w:rPr>
              <w:t>Swine farm name</w:t>
            </w:r>
          </w:p>
        </w:tc>
        <w:tc>
          <w:tcPr>
            <w:tcW w:w="2219" w:type="dxa"/>
            <w:vAlign w:val="center"/>
          </w:tcPr>
          <w:p w14:paraId="741FD4E2" w14:textId="77777777" w:rsidR="008D40E7" w:rsidRPr="0068234E" w:rsidRDefault="008D40E7" w:rsidP="005D522E">
            <w:pPr>
              <w:jc w:val="center"/>
              <w:rPr>
                <w:rFonts w:asciiTheme="minorHAnsi" w:hAnsiTheme="minorHAnsi"/>
                <w:b/>
                <w:bCs/>
                <w:color w:val="auto"/>
                <w:sz w:val="18"/>
                <w:szCs w:val="18"/>
                <w:lang w:eastAsia="zh-CN"/>
              </w:rPr>
            </w:pPr>
            <w:r w:rsidRPr="0068234E">
              <w:rPr>
                <w:rFonts w:asciiTheme="minorHAnsi" w:hAnsiTheme="minorHAnsi"/>
                <w:b/>
                <w:bCs/>
                <w:color w:val="auto"/>
                <w:sz w:val="18"/>
                <w:szCs w:val="18"/>
                <w:lang w:eastAsia="zh-CN"/>
              </w:rPr>
              <w:t>Construction date</w:t>
            </w:r>
          </w:p>
        </w:tc>
        <w:tc>
          <w:tcPr>
            <w:tcW w:w="2452" w:type="dxa"/>
            <w:vAlign w:val="center"/>
          </w:tcPr>
          <w:p w14:paraId="0436E335" w14:textId="77777777" w:rsidR="008D40E7" w:rsidRPr="0068234E" w:rsidRDefault="008D40E7" w:rsidP="005D522E">
            <w:pPr>
              <w:jc w:val="center"/>
              <w:rPr>
                <w:rFonts w:asciiTheme="minorHAnsi" w:hAnsiTheme="minorHAnsi"/>
                <w:b/>
                <w:bCs/>
                <w:color w:val="auto"/>
                <w:sz w:val="18"/>
                <w:szCs w:val="18"/>
                <w:lang w:eastAsia="zh-CN"/>
              </w:rPr>
            </w:pPr>
            <w:r w:rsidRPr="0068234E">
              <w:rPr>
                <w:rFonts w:asciiTheme="minorHAnsi" w:hAnsiTheme="minorHAnsi"/>
                <w:b/>
                <w:bCs/>
                <w:color w:val="auto"/>
                <w:sz w:val="18"/>
                <w:szCs w:val="18"/>
                <w:lang w:eastAsia="zh-CN"/>
              </w:rPr>
              <w:t>Commissioning date</w:t>
            </w:r>
          </w:p>
        </w:tc>
        <w:tc>
          <w:tcPr>
            <w:tcW w:w="2586" w:type="dxa"/>
            <w:vAlign w:val="center"/>
          </w:tcPr>
          <w:p w14:paraId="48B71A88" w14:textId="786DC989" w:rsidR="008D40E7" w:rsidRPr="0068234E" w:rsidRDefault="00A66E6B" w:rsidP="005D522E">
            <w:pPr>
              <w:jc w:val="center"/>
              <w:rPr>
                <w:rFonts w:asciiTheme="minorHAnsi" w:hAnsiTheme="minorHAnsi"/>
                <w:b/>
                <w:bCs/>
                <w:color w:val="auto"/>
                <w:sz w:val="18"/>
                <w:szCs w:val="18"/>
                <w:lang w:eastAsia="zh-CN"/>
              </w:rPr>
            </w:pPr>
            <w:r w:rsidRPr="0068234E">
              <w:rPr>
                <w:rFonts w:asciiTheme="minorHAnsi" w:hAnsiTheme="minorHAnsi"/>
                <w:b/>
                <w:bCs/>
                <w:color w:val="auto"/>
                <w:sz w:val="18"/>
                <w:szCs w:val="18"/>
                <w:lang w:eastAsia="zh-CN"/>
              </w:rPr>
              <w:t>S</w:t>
            </w:r>
            <w:r w:rsidR="008D40E7" w:rsidRPr="0068234E">
              <w:rPr>
                <w:rFonts w:asciiTheme="minorHAnsi" w:hAnsiTheme="minorHAnsi"/>
                <w:b/>
                <w:bCs/>
                <w:color w:val="auto"/>
                <w:sz w:val="18"/>
                <w:szCs w:val="18"/>
                <w:lang w:eastAsia="zh-CN"/>
              </w:rPr>
              <w:t>tart Operation date</w:t>
            </w:r>
          </w:p>
        </w:tc>
      </w:tr>
      <w:tr w:rsidR="00253E1A" w:rsidRPr="0068234E" w14:paraId="4717AB09" w14:textId="77777777" w:rsidTr="00253E1A">
        <w:trPr>
          <w:trHeight w:val="207"/>
          <w:jc w:val="center"/>
        </w:trPr>
        <w:tc>
          <w:tcPr>
            <w:tcW w:w="2466" w:type="dxa"/>
          </w:tcPr>
          <w:p w14:paraId="1030C373" w14:textId="05B4E35D" w:rsidR="00253E1A" w:rsidRPr="0068234E" w:rsidRDefault="00253E1A" w:rsidP="00253E1A">
            <w:pPr>
              <w:jc w:val="center"/>
              <w:rPr>
                <w:rFonts w:asciiTheme="minorHAnsi" w:hAnsiTheme="minorHAnsi"/>
                <w:color w:val="auto"/>
                <w:sz w:val="18"/>
                <w:szCs w:val="18"/>
                <w:lang w:eastAsia="zh-CN"/>
              </w:rPr>
            </w:pPr>
            <w:r w:rsidRPr="0068234E">
              <w:rPr>
                <w:sz w:val="18"/>
                <w:szCs w:val="18"/>
              </w:rPr>
              <w:t xml:space="preserve">Luan </w:t>
            </w:r>
            <w:proofErr w:type="spellStart"/>
            <w:r w:rsidRPr="0068234E">
              <w:rPr>
                <w:sz w:val="18"/>
                <w:szCs w:val="18"/>
              </w:rPr>
              <w:t>Dushan</w:t>
            </w:r>
            <w:proofErr w:type="spellEnd"/>
            <w:r w:rsidRPr="0068234E">
              <w:rPr>
                <w:sz w:val="18"/>
                <w:szCs w:val="18"/>
              </w:rPr>
              <w:t xml:space="preserve"> GP Farm</w:t>
            </w:r>
          </w:p>
        </w:tc>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14:paraId="39C6DB02" w14:textId="639AAF05"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24</w:t>
            </w:r>
            <w:r w:rsidR="00253E1A" w:rsidRPr="0068234E">
              <w:rPr>
                <w:rFonts w:asciiTheme="minorHAnsi" w:hAnsiTheme="minorHAnsi"/>
                <w:color w:val="auto"/>
                <w:sz w:val="18"/>
                <w:szCs w:val="18"/>
                <w:lang w:eastAsia="zh-CN"/>
              </w:rPr>
              <w:t>/09/2020</w:t>
            </w:r>
          </w:p>
        </w:tc>
        <w:tc>
          <w:tcPr>
            <w:tcW w:w="2452" w:type="dxa"/>
            <w:vAlign w:val="center"/>
          </w:tcPr>
          <w:p w14:paraId="1CCCB977" w14:textId="47D220C5"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17</w:t>
            </w:r>
            <w:r w:rsidR="00253E1A" w:rsidRPr="0068234E">
              <w:rPr>
                <w:rFonts w:asciiTheme="minorHAnsi" w:hAnsiTheme="minorHAnsi"/>
                <w:color w:val="auto"/>
                <w:sz w:val="18"/>
                <w:szCs w:val="18"/>
                <w:lang w:eastAsia="zh-CN"/>
              </w:rPr>
              <w:t>/</w:t>
            </w: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/2020</w:t>
            </w:r>
          </w:p>
        </w:tc>
        <w:tc>
          <w:tcPr>
            <w:tcW w:w="2586" w:type="dxa"/>
            <w:vAlign w:val="center"/>
          </w:tcPr>
          <w:p w14:paraId="74F3C69F" w14:textId="67FADFB7" w:rsidR="00253E1A" w:rsidRPr="0068234E" w:rsidRDefault="003A77E1" w:rsidP="00253E1A">
            <w:pPr>
              <w:jc w:val="center"/>
              <w:rPr>
                <w:rFonts w:asciiTheme="minorHAnsi" w:hAnsiTheme="minorHAnsi"/>
                <w:color w:val="auto"/>
                <w:sz w:val="18"/>
                <w:szCs w:val="18"/>
                <w:lang w:eastAsia="zh-CN"/>
              </w:rPr>
            </w:pPr>
            <w:bookmarkStart w:id="24" w:name="OLE_LINK44"/>
            <w:r w:rsidRPr="0068234E">
              <w:rPr>
                <w:rFonts w:asciiTheme="minorHAnsi" w:hAnsiTheme="minorHAnsi"/>
                <w:color w:val="auto"/>
                <w:sz w:val="18"/>
                <w:szCs w:val="18"/>
                <w:lang w:eastAsia="zh-CN"/>
              </w:rPr>
              <w:t>26</w:t>
            </w:r>
            <w:r w:rsidR="00253E1A" w:rsidRPr="0068234E">
              <w:rPr>
                <w:rFonts w:asciiTheme="minorHAnsi" w:hAnsiTheme="minorHAnsi"/>
                <w:color w:val="auto"/>
                <w:sz w:val="18"/>
                <w:szCs w:val="18"/>
                <w:lang w:eastAsia="zh-CN"/>
              </w:rPr>
              <w:t>/12/2020</w:t>
            </w:r>
            <w:bookmarkEnd w:id="24"/>
          </w:p>
        </w:tc>
      </w:tr>
      <w:tr w:rsidR="00253E1A" w:rsidRPr="0068234E" w14:paraId="2A15A88B" w14:textId="77777777" w:rsidTr="00253E1A">
        <w:trPr>
          <w:trHeight w:val="360"/>
          <w:jc w:val="center"/>
        </w:trPr>
        <w:tc>
          <w:tcPr>
            <w:tcW w:w="2466" w:type="dxa"/>
          </w:tcPr>
          <w:p w14:paraId="72095A0C" w14:textId="2C07A0DF" w:rsidR="00253E1A" w:rsidRPr="0068234E" w:rsidRDefault="00253E1A" w:rsidP="00253E1A">
            <w:pPr>
              <w:jc w:val="center"/>
              <w:rPr>
                <w:rFonts w:asciiTheme="minorHAnsi" w:hAnsiTheme="minorHAnsi"/>
                <w:color w:val="auto"/>
                <w:sz w:val="18"/>
                <w:szCs w:val="18"/>
                <w:lang w:eastAsia="zh-CN"/>
              </w:rPr>
            </w:pPr>
            <w:proofErr w:type="spellStart"/>
            <w:r w:rsidRPr="0068234E">
              <w:rPr>
                <w:sz w:val="18"/>
                <w:szCs w:val="18"/>
              </w:rPr>
              <w:t>Susong</w:t>
            </w:r>
            <w:proofErr w:type="spellEnd"/>
            <w:r w:rsidRPr="0068234E">
              <w:rPr>
                <w:sz w:val="18"/>
                <w:szCs w:val="18"/>
              </w:rPr>
              <w:t xml:space="preserve"> </w:t>
            </w:r>
            <w:proofErr w:type="spellStart"/>
            <w:r w:rsidRPr="0068234E">
              <w:rPr>
                <w:sz w:val="18"/>
                <w:szCs w:val="18"/>
              </w:rPr>
              <w:t>Poliang</w:t>
            </w:r>
            <w:proofErr w:type="spellEnd"/>
            <w:r w:rsidRPr="0068234E">
              <w:rPr>
                <w:sz w:val="18"/>
                <w:szCs w:val="18"/>
              </w:rPr>
              <w:t xml:space="preserve"> GGP Farm</w:t>
            </w:r>
          </w:p>
        </w:tc>
        <w:tc>
          <w:tcPr>
            <w:tcW w:w="2219" w:type="dxa"/>
            <w:tcBorders>
              <w:top w:val="nil"/>
              <w:left w:val="single" w:sz="4" w:space="0" w:color="auto"/>
              <w:bottom w:val="single" w:sz="4" w:space="0" w:color="auto"/>
              <w:right w:val="single" w:sz="4" w:space="0" w:color="auto"/>
            </w:tcBorders>
            <w:shd w:val="clear" w:color="auto" w:fill="auto"/>
            <w:vAlign w:val="center"/>
          </w:tcPr>
          <w:p w14:paraId="6BD08022" w14:textId="438F2F45"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21</w:t>
            </w:r>
            <w:r w:rsidR="00253E1A" w:rsidRPr="0068234E">
              <w:rPr>
                <w:rFonts w:asciiTheme="minorHAnsi" w:hAnsiTheme="minorHAnsi"/>
                <w:color w:val="auto"/>
                <w:sz w:val="18"/>
                <w:szCs w:val="18"/>
                <w:lang w:eastAsia="zh-CN"/>
              </w:rPr>
              <w:t>/09/2020</w:t>
            </w:r>
          </w:p>
        </w:tc>
        <w:tc>
          <w:tcPr>
            <w:tcW w:w="2452" w:type="dxa"/>
            <w:vAlign w:val="center"/>
          </w:tcPr>
          <w:p w14:paraId="38D08945" w14:textId="1E2B857A"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13</w:t>
            </w:r>
            <w:r w:rsidR="00253E1A" w:rsidRPr="0068234E">
              <w:rPr>
                <w:rFonts w:asciiTheme="minorHAnsi" w:hAnsiTheme="minorHAnsi"/>
                <w:color w:val="auto"/>
                <w:sz w:val="18"/>
                <w:szCs w:val="18"/>
                <w:lang w:eastAsia="zh-CN"/>
              </w:rPr>
              <w:t>/12/2020</w:t>
            </w:r>
          </w:p>
        </w:tc>
        <w:tc>
          <w:tcPr>
            <w:tcW w:w="2586" w:type="dxa"/>
            <w:vAlign w:val="center"/>
          </w:tcPr>
          <w:p w14:paraId="332EEBB7" w14:textId="3F0F0D53"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11B776E6" w14:textId="77777777" w:rsidTr="00253E1A">
        <w:trPr>
          <w:trHeight w:val="360"/>
          <w:jc w:val="center"/>
        </w:trPr>
        <w:tc>
          <w:tcPr>
            <w:tcW w:w="2466" w:type="dxa"/>
          </w:tcPr>
          <w:p w14:paraId="1BEFA6E7" w14:textId="562A71DA" w:rsidR="00253E1A" w:rsidRPr="0068234E" w:rsidRDefault="00253E1A" w:rsidP="00253E1A">
            <w:pPr>
              <w:jc w:val="center"/>
              <w:rPr>
                <w:rFonts w:asciiTheme="minorHAnsi" w:hAnsiTheme="minorHAnsi"/>
                <w:color w:val="auto"/>
                <w:sz w:val="18"/>
                <w:szCs w:val="18"/>
                <w:lang w:eastAsia="zh-CN"/>
              </w:rPr>
            </w:pPr>
            <w:r w:rsidRPr="0068234E">
              <w:rPr>
                <w:sz w:val="18"/>
                <w:szCs w:val="18"/>
              </w:rPr>
              <w:t>Huainan Panji PS Farm</w:t>
            </w:r>
          </w:p>
        </w:tc>
        <w:tc>
          <w:tcPr>
            <w:tcW w:w="2219" w:type="dxa"/>
            <w:tcBorders>
              <w:top w:val="nil"/>
              <w:left w:val="single" w:sz="4" w:space="0" w:color="auto"/>
              <w:bottom w:val="single" w:sz="4" w:space="0" w:color="auto"/>
              <w:right w:val="single" w:sz="4" w:space="0" w:color="auto"/>
            </w:tcBorders>
            <w:shd w:val="clear" w:color="auto" w:fill="auto"/>
            <w:vAlign w:val="center"/>
          </w:tcPr>
          <w:p w14:paraId="53E2AD8E" w14:textId="2BD5CCB8"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24</w:t>
            </w:r>
            <w:r w:rsidR="00253E1A" w:rsidRPr="0068234E">
              <w:rPr>
                <w:rFonts w:asciiTheme="minorHAnsi" w:hAnsiTheme="minorHAnsi"/>
                <w:color w:val="auto"/>
                <w:sz w:val="18"/>
                <w:szCs w:val="18"/>
                <w:lang w:eastAsia="zh-CN"/>
              </w:rPr>
              <w:t>/09/2020</w:t>
            </w:r>
          </w:p>
        </w:tc>
        <w:tc>
          <w:tcPr>
            <w:tcW w:w="2452" w:type="dxa"/>
            <w:vAlign w:val="center"/>
          </w:tcPr>
          <w:p w14:paraId="3A28FEEC" w14:textId="317A431E"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16</w:t>
            </w:r>
            <w:r w:rsidR="00253E1A" w:rsidRPr="0068234E">
              <w:rPr>
                <w:rFonts w:asciiTheme="minorHAnsi" w:hAnsiTheme="minorHAnsi"/>
                <w:color w:val="auto"/>
                <w:sz w:val="18"/>
                <w:szCs w:val="18"/>
                <w:lang w:eastAsia="zh-CN"/>
              </w:rPr>
              <w:t>/</w:t>
            </w: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/2020</w:t>
            </w:r>
          </w:p>
        </w:tc>
        <w:tc>
          <w:tcPr>
            <w:tcW w:w="2586" w:type="dxa"/>
            <w:vAlign w:val="center"/>
          </w:tcPr>
          <w:p w14:paraId="51C87182" w14:textId="3F7EF0C9"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07C0E2BD" w14:textId="77777777" w:rsidTr="00253E1A">
        <w:trPr>
          <w:trHeight w:val="360"/>
          <w:jc w:val="center"/>
        </w:trPr>
        <w:tc>
          <w:tcPr>
            <w:tcW w:w="2466" w:type="dxa"/>
          </w:tcPr>
          <w:p w14:paraId="465913E5" w14:textId="35D11C80" w:rsidR="00253E1A" w:rsidRPr="0068234E" w:rsidRDefault="00253E1A" w:rsidP="00253E1A">
            <w:pPr>
              <w:jc w:val="center"/>
              <w:rPr>
                <w:rFonts w:asciiTheme="minorHAnsi" w:hAnsiTheme="minorHAnsi"/>
                <w:color w:val="auto"/>
                <w:sz w:val="18"/>
                <w:szCs w:val="18"/>
                <w:lang w:eastAsia="zh-CN"/>
              </w:rPr>
            </w:pPr>
            <w:proofErr w:type="spellStart"/>
            <w:r w:rsidRPr="0068234E">
              <w:rPr>
                <w:sz w:val="18"/>
                <w:szCs w:val="18"/>
              </w:rPr>
              <w:t>Huoqiu</w:t>
            </w:r>
            <w:proofErr w:type="spellEnd"/>
            <w:r w:rsidRPr="0068234E">
              <w:rPr>
                <w:sz w:val="18"/>
                <w:szCs w:val="18"/>
              </w:rPr>
              <w:t xml:space="preserve"> </w:t>
            </w:r>
            <w:proofErr w:type="spellStart"/>
            <w:r w:rsidRPr="0068234E">
              <w:rPr>
                <w:sz w:val="18"/>
                <w:szCs w:val="18"/>
              </w:rPr>
              <w:t>Bailian</w:t>
            </w:r>
            <w:proofErr w:type="spellEnd"/>
            <w:r w:rsidRPr="0068234E">
              <w:rPr>
                <w:sz w:val="18"/>
                <w:szCs w:val="18"/>
              </w:rPr>
              <w:t xml:space="preserve"> PS Farm</w:t>
            </w:r>
          </w:p>
        </w:tc>
        <w:tc>
          <w:tcPr>
            <w:tcW w:w="2219" w:type="dxa"/>
            <w:tcBorders>
              <w:top w:val="nil"/>
              <w:left w:val="nil"/>
              <w:bottom w:val="nil"/>
              <w:right w:val="nil"/>
            </w:tcBorders>
            <w:shd w:val="clear" w:color="auto" w:fill="auto"/>
            <w:vAlign w:val="center"/>
          </w:tcPr>
          <w:p w14:paraId="625D16D3" w14:textId="1FBD994A"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21</w:t>
            </w:r>
            <w:r w:rsidR="00253E1A" w:rsidRPr="0068234E">
              <w:rPr>
                <w:rFonts w:asciiTheme="minorHAnsi" w:hAnsiTheme="minorHAnsi"/>
                <w:color w:val="auto"/>
                <w:sz w:val="18"/>
                <w:szCs w:val="18"/>
                <w:lang w:eastAsia="zh-CN"/>
              </w:rPr>
              <w:t>/09/2020</w:t>
            </w:r>
          </w:p>
        </w:tc>
        <w:tc>
          <w:tcPr>
            <w:tcW w:w="2452" w:type="dxa"/>
            <w:vAlign w:val="center"/>
          </w:tcPr>
          <w:p w14:paraId="2841864E" w14:textId="010BD5D1"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17</w:t>
            </w:r>
            <w:r w:rsidR="00253E1A" w:rsidRPr="0068234E">
              <w:rPr>
                <w:rFonts w:asciiTheme="minorHAnsi" w:hAnsiTheme="minorHAnsi"/>
                <w:color w:val="auto"/>
                <w:sz w:val="18"/>
                <w:szCs w:val="18"/>
                <w:lang w:eastAsia="zh-CN"/>
              </w:rPr>
              <w:t>/1</w:t>
            </w:r>
            <w:r w:rsidRPr="0068234E">
              <w:rPr>
                <w:rFonts w:asciiTheme="minorHAnsi" w:hAnsiTheme="minorHAnsi"/>
                <w:color w:val="auto"/>
                <w:sz w:val="18"/>
                <w:szCs w:val="18"/>
                <w:lang w:eastAsia="zh-CN"/>
              </w:rPr>
              <w:t>2</w:t>
            </w:r>
            <w:r w:rsidR="00253E1A" w:rsidRPr="0068234E">
              <w:rPr>
                <w:rFonts w:asciiTheme="minorHAnsi" w:hAnsiTheme="minorHAnsi"/>
                <w:color w:val="auto"/>
                <w:sz w:val="18"/>
                <w:szCs w:val="18"/>
                <w:lang w:eastAsia="zh-CN"/>
              </w:rPr>
              <w:t>/2020</w:t>
            </w:r>
          </w:p>
        </w:tc>
        <w:tc>
          <w:tcPr>
            <w:tcW w:w="2586" w:type="dxa"/>
            <w:vAlign w:val="center"/>
          </w:tcPr>
          <w:p w14:paraId="74CA1628" w14:textId="03E81B60"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25CB4E85" w14:textId="77777777" w:rsidTr="00253E1A">
        <w:trPr>
          <w:trHeight w:val="343"/>
          <w:jc w:val="center"/>
        </w:trPr>
        <w:tc>
          <w:tcPr>
            <w:tcW w:w="2466" w:type="dxa"/>
          </w:tcPr>
          <w:p w14:paraId="0DC716D9" w14:textId="7006940E" w:rsidR="00253E1A" w:rsidRPr="0068234E" w:rsidRDefault="00253E1A" w:rsidP="00253E1A">
            <w:pPr>
              <w:jc w:val="center"/>
              <w:rPr>
                <w:rFonts w:asciiTheme="minorHAnsi" w:hAnsiTheme="minorHAnsi"/>
                <w:color w:val="auto"/>
                <w:sz w:val="18"/>
                <w:szCs w:val="18"/>
                <w:lang w:eastAsia="zh-CN"/>
              </w:rPr>
            </w:pPr>
            <w:proofErr w:type="spellStart"/>
            <w:r w:rsidRPr="0068234E">
              <w:rPr>
                <w:sz w:val="18"/>
                <w:szCs w:val="18"/>
              </w:rPr>
              <w:t>Lingbi</w:t>
            </w:r>
            <w:proofErr w:type="spellEnd"/>
            <w:r w:rsidRPr="0068234E">
              <w:rPr>
                <w:sz w:val="18"/>
                <w:szCs w:val="18"/>
              </w:rPr>
              <w:t xml:space="preserve"> Yuji PS Farm</w:t>
            </w:r>
          </w:p>
        </w:tc>
        <w:tc>
          <w:tcPr>
            <w:tcW w:w="2219" w:type="dxa"/>
            <w:tcBorders>
              <w:top w:val="single" w:sz="4" w:space="0" w:color="auto"/>
              <w:left w:val="single" w:sz="4" w:space="0" w:color="auto"/>
              <w:bottom w:val="single" w:sz="4" w:space="0" w:color="auto"/>
              <w:right w:val="single" w:sz="4" w:space="0" w:color="auto"/>
            </w:tcBorders>
            <w:shd w:val="clear" w:color="auto" w:fill="auto"/>
            <w:vAlign w:val="center"/>
          </w:tcPr>
          <w:p w14:paraId="29C4406D" w14:textId="1AA66424"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23</w:t>
            </w:r>
            <w:r w:rsidR="00253E1A" w:rsidRPr="0068234E">
              <w:rPr>
                <w:rFonts w:asciiTheme="minorHAnsi" w:hAnsiTheme="minorHAnsi"/>
                <w:color w:val="auto"/>
                <w:sz w:val="18"/>
                <w:szCs w:val="18"/>
                <w:lang w:eastAsia="zh-CN"/>
              </w:rPr>
              <w:t>/09/2020</w:t>
            </w:r>
          </w:p>
        </w:tc>
        <w:tc>
          <w:tcPr>
            <w:tcW w:w="2452" w:type="dxa"/>
            <w:vAlign w:val="center"/>
          </w:tcPr>
          <w:p w14:paraId="68E854E9" w14:textId="259345A7"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/12/2020</w:t>
            </w:r>
          </w:p>
        </w:tc>
        <w:tc>
          <w:tcPr>
            <w:tcW w:w="2586" w:type="dxa"/>
            <w:vAlign w:val="center"/>
          </w:tcPr>
          <w:p w14:paraId="340E5B24" w14:textId="7A6EE8DE"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0BB7C2D1" w14:textId="77777777" w:rsidTr="00253E1A">
        <w:trPr>
          <w:trHeight w:val="360"/>
          <w:jc w:val="center"/>
        </w:trPr>
        <w:tc>
          <w:tcPr>
            <w:tcW w:w="2466" w:type="dxa"/>
          </w:tcPr>
          <w:p w14:paraId="03900103" w14:textId="02655D38" w:rsidR="00253E1A" w:rsidRPr="0068234E" w:rsidRDefault="00253E1A" w:rsidP="00253E1A">
            <w:pPr>
              <w:jc w:val="center"/>
              <w:rPr>
                <w:rFonts w:asciiTheme="minorHAnsi" w:hAnsiTheme="minorHAnsi"/>
                <w:color w:val="auto"/>
                <w:sz w:val="18"/>
                <w:szCs w:val="18"/>
                <w:lang w:eastAsia="zh-CN"/>
              </w:rPr>
            </w:pPr>
            <w:proofErr w:type="spellStart"/>
            <w:r w:rsidRPr="0068234E">
              <w:rPr>
                <w:sz w:val="18"/>
                <w:szCs w:val="18"/>
              </w:rPr>
              <w:t>Huoqiu</w:t>
            </w:r>
            <w:proofErr w:type="spellEnd"/>
            <w:r w:rsidRPr="0068234E">
              <w:rPr>
                <w:sz w:val="18"/>
                <w:szCs w:val="18"/>
              </w:rPr>
              <w:t xml:space="preserve"> Panji PS Farm</w:t>
            </w:r>
          </w:p>
        </w:tc>
        <w:tc>
          <w:tcPr>
            <w:tcW w:w="2219" w:type="dxa"/>
            <w:tcBorders>
              <w:top w:val="nil"/>
              <w:left w:val="single" w:sz="4" w:space="0" w:color="auto"/>
              <w:bottom w:val="single" w:sz="4" w:space="0" w:color="auto"/>
              <w:right w:val="single" w:sz="4" w:space="0" w:color="auto"/>
            </w:tcBorders>
            <w:shd w:val="clear" w:color="auto" w:fill="auto"/>
            <w:vAlign w:val="center"/>
          </w:tcPr>
          <w:p w14:paraId="46838883" w14:textId="4C651470"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21</w:t>
            </w:r>
            <w:r w:rsidR="00253E1A" w:rsidRPr="0068234E">
              <w:rPr>
                <w:rFonts w:asciiTheme="minorHAnsi" w:hAnsiTheme="minorHAnsi"/>
                <w:color w:val="auto"/>
                <w:sz w:val="18"/>
                <w:szCs w:val="18"/>
                <w:lang w:eastAsia="zh-CN"/>
              </w:rPr>
              <w:t>/09/2020</w:t>
            </w:r>
          </w:p>
        </w:tc>
        <w:tc>
          <w:tcPr>
            <w:tcW w:w="2452" w:type="dxa"/>
            <w:vAlign w:val="center"/>
          </w:tcPr>
          <w:p w14:paraId="3F18DAD0" w14:textId="2D1AB3D3"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14</w:t>
            </w:r>
            <w:r w:rsidR="00253E1A" w:rsidRPr="0068234E">
              <w:rPr>
                <w:rFonts w:asciiTheme="minorHAnsi" w:hAnsiTheme="minorHAnsi"/>
                <w:color w:val="auto"/>
                <w:sz w:val="18"/>
                <w:szCs w:val="18"/>
                <w:lang w:eastAsia="zh-CN"/>
              </w:rPr>
              <w:t>/1</w:t>
            </w:r>
            <w:r w:rsidRPr="0068234E">
              <w:rPr>
                <w:rFonts w:asciiTheme="minorHAnsi" w:hAnsiTheme="minorHAnsi"/>
                <w:color w:val="auto"/>
                <w:sz w:val="18"/>
                <w:szCs w:val="18"/>
                <w:lang w:eastAsia="zh-CN"/>
              </w:rPr>
              <w:t>2</w:t>
            </w:r>
            <w:r w:rsidR="00253E1A" w:rsidRPr="0068234E">
              <w:rPr>
                <w:rFonts w:asciiTheme="minorHAnsi" w:hAnsiTheme="minorHAnsi"/>
                <w:color w:val="auto"/>
                <w:sz w:val="18"/>
                <w:szCs w:val="18"/>
                <w:lang w:eastAsia="zh-CN"/>
              </w:rPr>
              <w:t>/2020</w:t>
            </w:r>
          </w:p>
        </w:tc>
        <w:tc>
          <w:tcPr>
            <w:tcW w:w="2586" w:type="dxa"/>
            <w:vAlign w:val="center"/>
          </w:tcPr>
          <w:p w14:paraId="378F3382" w14:textId="0BE8994B"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521F1946" w14:textId="77777777" w:rsidTr="00253E1A">
        <w:trPr>
          <w:trHeight w:val="360"/>
          <w:jc w:val="center"/>
        </w:trPr>
        <w:tc>
          <w:tcPr>
            <w:tcW w:w="2466" w:type="dxa"/>
          </w:tcPr>
          <w:p w14:paraId="23B9956F" w14:textId="05B5EA7D" w:rsidR="00253E1A" w:rsidRPr="0068234E" w:rsidRDefault="00253E1A" w:rsidP="00253E1A">
            <w:pPr>
              <w:jc w:val="center"/>
              <w:rPr>
                <w:rFonts w:asciiTheme="minorHAnsi" w:hAnsiTheme="minorHAnsi"/>
                <w:color w:val="auto"/>
                <w:sz w:val="18"/>
                <w:szCs w:val="18"/>
                <w:lang w:eastAsia="zh-CN"/>
              </w:rPr>
            </w:pPr>
            <w:proofErr w:type="spellStart"/>
            <w:r w:rsidRPr="0068234E">
              <w:rPr>
                <w:sz w:val="18"/>
                <w:szCs w:val="18"/>
              </w:rPr>
              <w:t>Sixian</w:t>
            </w:r>
            <w:proofErr w:type="spellEnd"/>
            <w:r w:rsidRPr="0068234E">
              <w:rPr>
                <w:sz w:val="18"/>
                <w:szCs w:val="18"/>
              </w:rPr>
              <w:t xml:space="preserve"> </w:t>
            </w:r>
            <w:proofErr w:type="spellStart"/>
            <w:r w:rsidRPr="0068234E">
              <w:rPr>
                <w:sz w:val="18"/>
                <w:szCs w:val="18"/>
              </w:rPr>
              <w:t>Liuxu</w:t>
            </w:r>
            <w:proofErr w:type="spellEnd"/>
            <w:r w:rsidRPr="0068234E">
              <w:rPr>
                <w:sz w:val="18"/>
                <w:szCs w:val="18"/>
              </w:rPr>
              <w:t xml:space="preserve"> PS Farm</w:t>
            </w:r>
          </w:p>
        </w:tc>
        <w:tc>
          <w:tcPr>
            <w:tcW w:w="2219" w:type="dxa"/>
            <w:tcBorders>
              <w:top w:val="nil"/>
              <w:left w:val="single" w:sz="4" w:space="0" w:color="auto"/>
              <w:bottom w:val="single" w:sz="4" w:space="0" w:color="auto"/>
              <w:right w:val="single" w:sz="4" w:space="0" w:color="auto"/>
            </w:tcBorders>
            <w:shd w:val="clear" w:color="auto" w:fill="auto"/>
            <w:vAlign w:val="center"/>
          </w:tcPr>
          <w:p w14:paraId="21A67E12" w14:textId="06FE06E5"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23</w:t>
            </w:r>
            <w:r w:rsidR="00253E1A" w:rsidRPr="0068234E">
              <w:rPr>
                <w:rFonts w:asciiTheme="minorHAnsi" w:hAnsiTheme="minorHAnsi"/>
                <w:color w:val="auto"/>
                <w:sz w:val="18"/>
                <w:szCs w:val="18"/>
                <w:lang w:eastAsia="zh-CN"/>
              </w:rPr>
              <w:t>/09/2020</w:t>
            </w:r>
          </w:p>
        </w:tc>
        <w:tc>
          <w:tcPr>
            <w:tcW w:w="2452" w:type="dxa"/>
            <w:vAlign w:val="center"/>
          </w:tcPr>
          <w:p w14:paraId="0B3F3B9A" w14:textId="5E9E52A5"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17</w:t>
            </w:r>
            <w:r w:rsidR="00253E1A" w:rsidRPr="0068234E">
              <w:rPr>
                <w:rFonts w:asciiTheme="minorHAnsi" w:hAnsiTheme="minorHAnsi"/>
                <w:color w:val="auto"/>
                <w:sz w:val="18"/>
                <w:szCs w:val="18"/>
                <w:lang w:eastAsia="zh-CN"/>
              </w:rPr>
              <w:t>/12/2020</w:t>
            </w:r>
          </w:p>
        </w:tc>
        <w:tc>
          <w:tcPr>
            <w:tcW w:w="2586" w:type="dxa"/>
            <w:vAlign w:val="center"/>
          </w:tcPr>
          <w:p w14:paraId="13DE4C3A" w14:textId="754D8379"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4981A6BB" w14:textId="77777777" w:rsidTr="00253E1A">
        <w:trPr>
          <w:trHeight w:val="360"/>
          <w:jc w:val="center"/>
        </w:trPr>
        <w:tc>
          <w:tcPr>
            <w:tcW w:w="2466" w:type="dxa"/>
          </w:tcPr>
          <w:p w14:paraId="6497674B" w14:textId="14F213A6" w:rsidR="00253E1A" w:rsidRPr="0068234E" w:rsidRDefault="00253E1A" w:rsidP="00253E1A">
            <w:pPr>
              <w:jc w:val="center"/>
              <w:rPr>
                <w:color w:val="auto"/>
                <w:sz w:val="18"/>
                <w:szCs w:val="18"/>
                <w:lang w:eastAsia="zh-CN"/>
              </w:rPr>
            </w:pPr>
            <w:proofErr w:type="spellStart"/>
            <w:r w:rsidRPr="0068234E">
              <w:rPr>
                <w:sz w:val="18"/>
                <w:szCs w:val="18"/>
              </w:rPr>
              <w:t>Fengyang</w:t>
            </w:r>
            <w:proofErr w:type="spellEnd"/>
            <w:r w:rsidRPr="0068234E">
              <w:rPr>
                <w:sz w:val="18"/>
                <w:szCs w:val="18"/>
              </w:rPr>
              <w:t xml:space="preserve"> </w:t>
            </w:r>
            <w:proofErr w:type="spellStart"/>
            <w:r w:rsidRPr="0068234E">
              <w:rPr>
                <w:sz w:val="18"/>
                <w:szCs w:val="18"/>
              </w:rPr>
              <w:t>Wudian</w:t>
            </w:r>
            <w:proofErr w:type="spellEnd"/>
            <w:r w:rsidRPr="0068234E">
              <w:rPr>
                <w:sz w:val="18"/>
                <w:szCs w:val="18"/>
              </w:rPr>
              <w:t xml:space="preserve"> CS Farm</w:t>
            </w:r>
          </w:p>
        </w:tc>
        <w:tc>
          <w:tcPr>
            <w:tcW w:w="2219" w:type="dxa"/>
            <w:tcBorders>
              <w:top w:val="nil"/>
              <w:left w:val="single" w:sz="4" w:space="0" w:color="auto"/>
              <w:bottom w:val="single" w:sz="4" w:space="0" w:color="auto"/>
              <w:right w:val="single" w:sz="4" w:space="0" w:color="auto"/>
            </w:tcBorders>
            <w:shd w:val="clear" w:color="auto" w:fill="auto"/>
            <w:vAlign w:val="center"/>
          </w:tcPr>
          <w:p w14:paraId="1F629FE9" w14:textId="5D19E47B"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22</w:t>
            </w:r>
            <w:r w:rsidR="00253E1A" w:rsidRPr="0068234E">
              <w:rPr>
                <w:rFonts w:asciiTheme="minorHAnsi" w:hAnsiTheme="minorHAnsi"/>
                <w:color w:val="auto"/>
                <w:sz w:val="18"/>
                <w:szCs w:val="18"/>
                <w:lang w:eastAsia="zh-CN"/>
              </w:rPr>
              <w:t>/09/2020</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259D6432" w14:textId="6703EE33"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w:t>
            </w: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/2020</w:t>
            </w:r>
          </w:p>
        </w:tc>
        <w:tc>
          <w:tcPr>
            <w:tcW w:w="2586" w:type="dxa"/>
            <w:vAlign w:val="center"/>
          </w:tcPr>
          <w:p w14:paraId="22198EA2" w14:textId="39B99FC2"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3E478A39" w14:textId="77777777" w:rsidTr="00253E1A">
        <w:trPr>
          <w:trHeight w:val="360"/>
          <w:jc w:val="center"/>
        </w:trPr>
        <w:tc>
          <w:tcPr>
            <w:tcW w:w="2466" w:type="dxa"/>
          </w:tcPr>
          <w:p w14:paraId="4A23838A" w14:textId="5CD3B204" w:rsidR="00253E1A" w:rsidRPr="0068234E" w:rsidRDefault="00253E1A" w:rsidP="00253E1A">
            <w:pPr>
              <w:jc w:val="center"/>
              <w:rPr>
                <w:color w:val="auto"/>
                <w:sz w:val="18"/>
                <w:szCs w:val="18"/>
                <w:lang w:eastAsia="zh-CN"/>
              </w:rPr>
            </w:pPr>
            <w:proofErr w:type="spellStart"/>
            <w:r w:rsidRPr="0068234E">
              <w:rPr>
                <w:sz w:val="18"/>
                <w:szCs w:val="18"/>
              </w:rPr>
              <w:t>Mengcheng</w:t>
            </w:r>
            <w:proofErr w:type="spellEnd"/>
            <w:r w:rsidRPr="0068234E">
              <w:rPr>
                <w:sz w:val="18"/>
                <w:szCs w:val="18"/>
              </w:rPr>
              <w:t xml:space="preserve"> </w:t>
            </w:r>
            <w:proofErr w:type="spellStart"/>
            <w:r w:rsidRPr="0068234E">
              <w:rPr>
                <w:sz w:val="18"/>
                <w:szCs w:val="18"/>
              </w:rPr>
              <w:t>Chucun</w:t>
            </w:r>
            <w:proofErr w:type="spellEnd"/>
            <w:r w:rsidRPr="0068234E">
              <w:rPr>
                <w:sz w:val="18"/>
                <w:szCs w:val="18"/>
              </w:rPr>
              <w:t xml:space="preserve"> CS Farm</w:t>
            </w:r>
          </w:p>
        </w:tc>
        <w:tc>
          <w:tcPr>
            <w:tcW w:w="2219" w:type="dxa"/>
            <w:tcBorders>
              <w:top w:val="nil"/>
              <w:left w:val="single" w:sz="4" w:space="0" w:color="auto"/>
              <w:bottom w:val="single" w:sz="4" w:space="0" w:color="auto"/>
              <w:right w:val="single" w:sz="4" w:space="0" w:color="auto"/>
            </w:tcBorders>
            <w:shd w:val="clear" w:color="auto" w:fill="auto"/>
            <w:vAlign w:val="center"/>
          </w:tcPr>
          <w:p w14:paraId="4F7A2351" w14:textId="4D0FCA92"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21</w:t>
            </w:r>
            <w:r w:rsidR="00253E1A" w:rsidRPr="0068234E">
              <w:rPr>
                <w:rFonts w:asciiTheme="minorHAnsi" w:hAnsiTheme="minorHAnsi"/>
                <w:color w:val="auto"/>
                <w:sz w:val="18"/>
                <w:szCs w:val="18"/>
                <w:lang w:eastAsia="zh-CN"/>
              </w:rPr>
              <w:t>/09/2020</w:t>
            </w:r>
          </w:p>
        </w:tc>
        <w:tc>
          <w:tcPr>
            <w:tcW w:w="2452" w:type="dxa"/>
            <w:tcBorders>
              <w:top w:val="nil"/>
              <w:left w:val="single" w:sz="4" w:space="0" w:color="auto"/>
              <w:bottom w:val="single" w:sz="4" w:space="0" w:color="auto"/>
              <w:right w:val="single" w:sz="4" w:space="0" w:color="auto"/>
            </w:tcBorders>
            <w:shd w:val="clear" w:color="auto" w:fill="auto"/>
            <w:vAlign w:val="center"/>
          </w:tcPr>
          <w:p w14:paraId="1BA9C0A1" w14:textId="26FBC9E6"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w:t>
            </w: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/2020</w:t>
            </w:r>
          </w:p>
        </w:tc>
        <w:tc>
          <w:tcPr>
            <w:tcW w:w="2586" w:type="dxa"/>
            <w:vAlign w:val="center"/>
          </w:tcPr>
          <w:p w14:paraId="5A4FB109" w14:textId="2132B769"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r w:rsidR="00253E1A" w:rsidRPr="0068234E" w14:paraId="6291867C" w14:textId="77777777" w:rsidTr="00253E1A">
        <w:trPr>
          <w:trHeight w:val="360"/>
          <w:jc w:val="center"/>
        </w:trPr>
        <w:tc>
          <w:tcPr>
            <w:tcW w:w="2466" w:type="dxa"/>
          </w:tcPr>
          <w:p w14:paraId="2BDA9E96" w14:textId="1BD0F8B4" w:rsidR="00253E1A" w:rsidRPr="0068234E" w:rsidRDefault="00253E1A" w:rsidP="00253E1A">
            <w:pPr>
              <w:jc w:val="center"/>
              <w:rPr>
                <w:color w:val="auto"/>
                <w:sz w:val="18"/>
                <w:szCs w:val="18"/>
                <w:lang w:eastAsia="zh-CN"/>
              </w:rPr>
            </w:pPr>
            <w:proofErr w:type="spellStart"/>
            <w:r w:rsidRPr="0068234E">
              <w:rPr>
                <w:sz w:val="18"/>
                <w:szCs w:val="18"/>
              </w:rPr>
              <w:t>Linquan</w:t>
            </w:r>
            <w:proofErr w:type="spellEnd"/>
            <w:r w:rsidRPr="0068234E">
              <w:rPr>
                <w:sz w:val="18"/>
                <w:szCs w:val="18"/>
              </w:rPr>
              <w:t xml:space="preserve"> </w:t>
            </w:r>
            <w:proofErr w:type="spellStart"/>
            <w:r w:rsidRPr="0068234E">
              <w:rPr>
                <w:sz w:val="18"/>
                <w:szCs w:val="18"/>
              </w:rPr>
              <w:t>Miaocha</w:t>
            </w:r>
            <w:proofErr w:type="spellEnd"/>
            <w:r w:rsidRPr="0068234E">
              <w:rPr>
                <w:sz w:val="18"/>
                <w:szCs w:val="18"/>
              </w:rPr>
              <w:t xml:space="preserve"> PS Farm</w:t>
            </w:r>
          </w:p>
        </w:tc>
        <w:tc>
          <w:tcPr>
            <w:tcW w:w="2219" w:type="dxa"/>
            <w:tcBorders>
              <w:top w:val="nil"/>
              <w:left w:val="single" w:sz="4" w:space="0" w:color="auto"/>
              <w:bottom w:val="single" w:sz="4" w:space="0" w:color="auto"/>
              <w:right w:val="single" w:sz="4" w:space="0" w:color="auto"/>
            </w:tcBorders>
            <w:shd w:val="clear" w:color="auto" w:fill="auto"/>
            <w:vAlign w:val="center"/>
          </w:tcPr>
          <w:p w14:paraId="7D02AE30" w14:textId="75DF1A00" w:rsidR="00253E1A" w:rsidRPr="0068234E" w:rsidRDefault="00686DC7"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21</w:t>
            </w:r>
            <w:r w:rsidR="00253E1A" w:rsidRPr="0068234E">
              <w:rPr>
                <w:rFonts w:asciiTheme="minorHAnsi" w:hAnsiTheme="minorHAnsi"/>
                <w:color w:val="auto"/>
                <w:sz w:val="18"/>
                <w:szCs w:val="18"/>
                <w:lang w:eastAsia="zh-CN"/>
              </w:rPr>
              <w:t>/09/2020</w:t>
            </w:r>
          </w:p>
        </w:tc>
        <w:tc>
          <w:tcPr>
            <w:tcW w:w="2452" w:type="dxa"/>
            <w:tcBorders>
              <w:top w:val="nil"/>
              <w:left w:val="single" w:sz="4" w:space="0" w:color="auto"/>
              <w:bottom w:val="single" w:sz="4" w:space="0" w:color="auto"/>
              <w:right w:val="single" w:sz="4" w:space="0" w:color="auto"/>
            </w:tcBorders>
            <w:shd w:val="clear" w:color="auto" w:fill="auto"/>
            <w:vAlign w:val="center"/>
          </w:tcPr>
          <w:p w14:paraId="6AE17580" w14:textId="6E3F205C" w:rsidR="00253E1A" w:rsidRPr="0068234E" w:rsidRDefault="000346BF"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19</w:t>
            </w:r>
            <w:r w:rsidR="00253E1A" w:rsidRPr="0068234E">
              <w:rPr>
                <w:rFonts w:asciiTheme="minorHAnsi" w:hAnsiTheme="minorHAnsi"/>
                <w:color w:val="auto"/>
                <w:sz w:val="18"/>
                <w:szCs w:val="18"/>
                <w:lang w:eastAsia="zh-CN"/>
              </w:rPr>
              <w:t>/</w:t>
            </w:r>
            <w:r w:rsidRPr="0068234E">
              <w:rPr>
                <w:rFonts w:asciiTheme="minorHAnsi" w:hAnsiTheme="minorHAnsi"/>
                <w:color w:val="auto"/>
                <w:sz w:val="18"/>
                <w:szCs w:val="18"/>
                <w:lang w:eastAsia="zh-CN"/>
              </w:rPr>
              <w:t>12</w:t>
            </w:r>
            <w:r w:rsidR="00253E1A" w:rsidRPr="0068234E">
              <w:rPr>
                <w:rFonts w:asciiTheme="minorHAnsi" w:hAnsiTheme="minorHAnsi"/>
                <w:color w:val="auto"/>
                <w:sz w:val="18"/>
                <w:szCs w:val="18"/>
                <w:lang w:eastAsia="zh-CN"/>
              </w:rPr>
              <w:t>/2020</w:t>
            </w:r>
          </w:p>
        </w:tc>
        <w:tc>
          <w:tcPr>
            <w:tcW w:w="2586" w:type="dxa"/>
            <w:vAlign w:val="center"/>
          </w:tcPr>
          <w:p w14:paraId="66659853" w14:textId="31B2FA22" w:rsidR="00253E1A" w:rsidRPr="0068234E" w:rsidRDefault="008C3ED1" w:rsidP="00253E1A">
            <w:pPr>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26/12/2020</w:t>
            </w:r>
          </w:p>
        </w:tc>
      </w:tr>
    </w:tbl>
    <w:p w14:paraId="7EFFA804" w14:textId="77777777" w:rsidR="008D40E7" w:rsidRPr="0068234E" w:rsidRDefault="008D40E7" w:rsidP="00B54E97">
      <w:pPr>
        <w:spacing w:after="0" w:line="276" w:lineRule="auto"/>
        <w:jc w:val="center"/>
        <w:rPr>
          <w:lang w:eastAsia="zh-CN"/>
        </w:rPr>
      </w:pPr>
    </w:p>
    <w:p w14:paraId="5AE251B4" w14:textId="13F88743" w:rsidR="00B54E97" w:rsidRPr="0068234E" w:rsidRDefault="002F6B73" w:rsidP="00136C0C">
      <w:pPr>
        <w:spacing w:after="0" w:line="240" w:lineRule="auto"/>
        <w:jc w:val="center"/>
        <w:rPr>
          <w:b/>
          <w:bCs/>
          <w:color w:val="171717" w:themeColor="background2" w:themeShade="1A"/>
          <w:sz w:val="20"/>
          <w:szCs w:val="20"/>
          <w:lang w:eastAsia="zh-CN"/>
        </w:rPr>
      </w:pPr>
      <w:r w:rsidRPr="0068234E">
        <w:rPr>
          <w:rFonts w:hint="eastAsia"/>
          <w:b/>
          <w:bCs/>
          <w:color w:val="171717" w:themeColor="background2" w:themeShade="1A"/>
          <w:sz w:val="20"/>
          <w:szCs w:val="20"/>
          <w:lang w:eastAsia="zh-CN"/>
        </w:rPr>
        <w:t xml:space="preserve">Table </w:t>
      </w:r>
      <w:r w:rsidR="007D118D" w:rsidRPr="0068234E">
        <w:rPr>
          <w:b/>
          <w:bCs/>
          <w:color w:val="171717" w:themeColor="background2" w:themeShade="1A"/>
          <w:sz w:val="20"/>
          <w:szCs w:val="20"/>
          <w:lang w:eastAsia="zh-CN"/>
        </w:rPr>
        <w:t>3</w:t>
      </w:r>
      <w:r w:rsidRPr="0068234E">
        <w:rPr>
          <w:rFonts w:hint="eastAsia"/>
          <w:b/>
          <w:bCs/>
          <w:color w:val="171717" w:themeColor="background2" w:themeShade="1A"/>
          <w:sz w:val="20"/>
          <w:szCs w:val="20"/>
          <w:lang w:eastAsia="zh-CN"/>
        </w:rPr>
        <w:t xml:space="preserve"> </w:t>
      </w:r>
      <w:r w:rsidR="00B54E97" w:rsidRPr="0068234E">
        <w:rPr>
          <w:b/>
          <w:bCs/>
          <w:color w:val="171717" w:themeColor="background2" w:themeShade="1A"/>
          <w:sz w:val="20"/>
          <w:szCs w:val="20"/>
          <w:lang w:eastAsia="zh-CN"/>
        </w:rPr>
        <w:t>Milestone for implementation of the project</w:t>
      </w:r>
    </w:p>
    <w:tbl>
      <w:tblPr>
        <w:tblStyle w:val="afffff3"/>
        <w:tblW w:w="0" w:type="auto"/>
        <w:tblLook w:val="04A0" w:firstRow="1" w:lastRow="0" w:firstColumn="1" w:lastColumn="0" w:noHBand="0" w:noVBand="1"/>
      </w:tblPr>
      <w:tblGrid>
        <w:gridCol w:w="1838"/>
        <w:gridCol w:w="7784"/>
      </w:tblGrid>
      <w:tr w:rsidR="00115382" w:rsidRPr="0068234E" w14:paraId="64CB16FE" w14:textId="77777777" w:rsidTr="00136C0C">
        <w:tc>
          <w:tcPr>
            <w:tcW w:w="1838" w:type="dxa"/>
          </w:tcPr>
          <w:p w14:paraId="3765410E" w14:textId="77777777" w:rsidR="00B54E97" w:rsidRPr="0068234E" w:rsidRDefault="00B54E97" w:rsidP="00136C0C">
            <w:pPr>
              <w:rPr>
                <w:b/>
                <w:bCs/>
                <w:color w:val="171717" w:themeColor="background2" w:themeShade="1A"/>
                <w:sz w:val="18"/>
                <w:szCs w:val="18"/>
                <w:lang w:eastAsia="zh-CN"/>
              </w:rPr>
            </w:pPr>
            <w:r w:rsidRPr="0068234E">
              <w:rPr>
                <w:rFonts w:hint="eastAsia"/>
                <w:b/>
                <w:bCs/>
                <w:color w:val="171717" w:themeColor="background2" w:themeShade="1A"/>
                <w:sz w:val="18"/>
                <w:szCs w:val="18"/>
                <w:lang w:eastAsia="zh-CN"/>
              </w:rPr>
              <w:t>T</w:t>
            </w:r>
            <w:r w:rsidRPr="0068234E">
              <w:rPr>
                <w:b/>
                <w:bCs/>
                <w:color w:val="171717" w:themeColor="background2" w:themeShade="1A"/>
                <w:sz w:val="18"/>
                <w:szCs w:val="18"/>
                <w:lang w:eastAsia="zh-CN"/>
              </w:rPr>
              <w:t>ime</w:t>
            </w:r>
          </w:p>
        </w:tc>
        <w:tc>
          <w:tcPr>
            <w:tcW w:w="7784" w:type="dxa"/>
          </w:tcPr>
          <w:p w14:paraId="427D87AF" w14:textId="77777777" w:rsidR="00B54E97" w:rsidRPr="0068234E" w:rsidRDefault="00B54E97" w:rsidP="00136C0C">
            <w:pPr>
              <w:rPr>
                <w:b/>
                <w:bCs/>
                <w:color w:val="171717" w:themeColor="background2" w:themeShade="1A"/>
                <w:sz w:val="18"/>
                <w:szCs w:val="18"/>
                <w:lang w:eastAsia="zh-CN"/>
              </w:rPr>
            </w:pPr>
            <w:r w:rsidRPr="0068234E">
              <w:rPr>
                <w:rFonts w:hint="eastAsia"/>
                <w:b/>
                <w:bCs/>
                <w:color w:val="171717" w:themeColor="background2" w:themeShade="1A"/>
                <w:sz w:val="18"/>
                <w:szCs w:val="18"/>
                <w:lang w:eastAsia="zh-CN"/>
              </w:rPr>
              <w:t>M</w:t>
            </w:r>
            <w:r w:rsidRPr="0068234E">
              <w:rPr>
                <w:b/>
                <w:bCs/>
                <w:color w:val="171717" w:themeColor="background2" w:themeShade="1A"/>
                <w:sz w:val="18"/>
                <w:szCs w:val="18"/>
                <w:lang w:eastAsia="zh-CN"/>
              </w:rPr>
              <w:t>ain actions</w:t>
            </w:r>
          </w:p>
        </w:tc>
      </w:tr>
      <w:tr w:rsidR="00115382" w:rsidRPr="0068234E" w14:paraId="40C29F99" w14:textId="77777777" w:rsidTr="00136C0C">
        <w:tc>
          <w:tcPr>
            <w:tcW w:w="1838" w:type="dxa"/>
          </w:tcPr>
          <w:p w14:paraId="5E3E06FB" w14:textId="247747DC" w:rsidR="00B54E97" w:rsidRPr="0068234E" w:rsidRDefault="00B06C05" w:rsidP="00136C0C">
            <w:pPr>
              <w:rPr>
                <w:color w:val="171717" w:themeColor="background2" w:themeShade="1A"/>
                <w:sz w:val="18"/>
                <w:szCs w:val="18"/>
                <w:lang w:eastAsia="zh-CN"/>
              </w:rPr>
            </w:pPr>
            <w:r w:rsidRPr="0068234E">
              <w:rPr>
                <w:color w:val="171717" w:themeColor="background2" w:themeShade="1A"/>
                <w:sz w:val="18"/>
                <w:szCs w:val="18"/>
                <w:lang w:eastAsia="zh-CN"/>
              </w:rPr>
              <w:t>25</w:t>
            </w:r>
            <w:r w:rsidR="0093637D" w:rsidRPr="0068234E">
              <w:rPr>
                <w:color w:val="171717" w:themeColor="background2" w:themeShade="1A"/>
                <w:sz w:val="18"/>
                <w:szCs w:val="18"/>
                <w:lang w:eastAsia="zh-CN"/>
              </w:rPr>
              <w:t>/1</w:t>
            </w:r>
            <w:r w:rsidRPr="0068234E">
              <w:rPr>
                <w:color w:val="171717" w:themeColor="background2" w:themeShade="1A"/>
                <w:sz w:val="18"/>
                <w:szCs w:val="18"/>
                <w:lang w:eastAsia="zh-CN"/>
              </w:rPr>
              <w:t>0</w:t>
            </w:r>
            <w:r w:rsidR="0093637D" w:rsidRPr="0068234E">
              <w:rPr>
                <w:color w:val="171717" w:themeColor="background2" w:themeShade="1A"/>
                <w:sz w:val="18"/>
                <w:szCs w:val="18"/>
                <w:lang w:eastAsia="zh-CN"/>
              </w:rPr>
              <w:t>/2019</w:t>
            </w:r>
          </w:p>
        </w:tc>
        <w:tc>
          <w:tcPr>
            <w:tcW w:w="7784" w:type="dxa"/>
          </w:tcPr>
          <w:p w14:paraId="0C9EBCEE" w14:textId="52477847" w:rsidR="00B54E97" w:rsidRPr="0068234E" w:rsidRDefault="0093637D" w:rsidP="00136C0C">
            <w:pPr>
              <w:rPr>
                <w:color w:val="171717" w:themeColor="background2" w:themeShade="1A"/>
                <w:sz w:val="18"/>
                <w:szCs w:val="18"/>
                <w:lang w:eastAsia="zh-CN"/>
              </w:rPr>
            </w:pPr>
            <w:r w:rsidRPr="0068234E">
              <w:rPr>
                <w:rFonts w:hint="eastAsia"/>
                <w:color w:val="171717" w:themeColor="background2" w:themeShade="1A"/>
                <w:sz w:val="18"/>
                <w:szCs w:val="18"/>
                <w:lang w:eastAsia="zh-CN"/>
              </w:rPr>
              <w:t>E</w:t>
            </w:r>
            <w:r w:rsidRPr="0068234E">
              <w:rPr>
                <w:color w:val="171717" w:themeColor="background2" w:themeShade="1A"/>
                <w:sz w:val="18"/>
                <w:szCs w:val="18"/>
                <w:lang w:eastAsia="zh-CN"/>
              </w:rPr>
              <w:t>IA</w:t>
            </w:r>
          </w:p>
        </w:tc>
      </w:tr>
      <w:tr w:rsidR="0093637D" w:rsidRPr="0068234E" w14:paraId="10B55413" w14:textId="77777777" w:rsidTr="00136C0C">
        <w:tc>
          <w:tcPr>
            <w:tcW w:w="1838" w:type="dxa"/>
          </w:tcPr>
          <w:p w14:paraId="6FF38CB4" w14:textId="381CAE8E" w:rsidR="0093637D" w:rsidRPr="0068234E" w:rsidRDefault="00366361" w:rsidP="0093637D">
            <w:pPr>
              <w:rPr>
                <w:color w:val="171717" w:themeColor="background2" w:themeShade="1A"/>
                <w:sz w:val="18"/>
                <w:szCs w:val="18"/>
                <w:lang w:val="en-GB" w:eastAsia="zh-CN"/>
              </w:rPr>
            </w:pPr>
            <w:r w:rsidRPr="0068234E">
              <w:rPr>
                <w:color w:val="171717" w:themeColor="background2" w:themeShade="1A"/>
                <w:sz w:val="18"/>
                <w:szCs w:val="18"/>
                <w:lang w:eastAsia="zh-CN"/>
              </w:rPr>
              <w:t>13/12</w:t>
            </w:r>
            <w:r w:rsidR="0093637D" w:rsidRPr="0068234E">
              <w:rPr>
                <w:color w:val="171717" w:themeColor="background2" w:themeShade="1A"/>
                <w:sz w:val="18"/>
                <w:szCs w:val="18"/>
                <w:lang w:eastAsia="zh-CN"/>
              </w:rPr>
              <w:t>/2020</w:t>
            </w:r>
          </w:p>
        </w:tc>
        <w:tc>
          <w:tcPr>
            <w:tcW w:w="7784" w:type="dxa"/>
          </w:tcPr>
          <w:p w14:paraId="6D69D8F6" w14:textId="1907BFC5" w:rsidR="0093637D" w:rsidRPr="0068234E" w:rsidRDefault="0093637D" w:rsidP="0093637D">
            <w:pPr>
              <w:rPr>
                <w:color w:val="171717" w:themeColor="background2" w:themeShade="1A"/>
                <w:sz w:val="18"/>
                <w:szCs w:val="18"/>
                <w:lang w:eastAsia="zh-CN"/>
              </w:rPr>
            </w:pPr>
            <w:r w:rsidRPr="0068234E">
              <w:rPr>
                <w:color w:val="171717" w:themeColor="background2" w:themeShade="1A"/>
                <w:sz w:val="18"/>
                <w:szCs w:val="18"/>
                <w:lang w:eastAsia="zh-CN"/>
              </w:rPr>
              <w:t>EIA Approval by local Ecology and Environment Department</w:t>
            </w:r>
          </w:p>
        </w:tc>
      </w:tr>
      <w:tr w:rsidR="0093637D" w:rsidRPr="0068234E" w14:paraId="564ABB79" w14:textId="77777777" w:rsidTr="00136C0C">
        <w:tc>
          <w:tcPr>
            <w:tcW w:w="1838" w:type="dxa"/>
          </w:tcPr>
          <w:p w14:paraId="348456DA" w14:textId="06234A7E" w:rsidR="0093637D" w:rsidRPr="0068234E" w:rsidRDefault="00635E23" w:rsidP="0093637D">
            <w:pPr>
              <w:rPr>
                <w:color w:val="171717" w:themeColor="background2" w:themeShade="1A"/>
                <w:sz w:val="18"/>
                <w:szCs w:val="18"/>
                <w:lang w:eastAsia="zh-CN"/>
              </w:rPr>
            </w:pPr>
            <w:r w:rsidRPr="0068234E">
              <w:rPr>
                <w:color w:val="171717" w:themeColor="background2" w:themeShade="1A"/>
                <w:sz w:val="18"/>
                <w:szCs w:val="18"/>
                <w:lang w:val="en-GB" w:eastAsia="zh-CN"/>
              </w:rPr>
              <w:t>24</w:t>
            </w:r>
            <w:r w:rsidR="00015D4B" w:rsidRPr="0068234E">
              <w:rPr>
                <w:color w:val="171717" w:themeColor="background2" w:themeShade="1A"/>
                <w:sz w:val="18"/>
                <w:szCs w:val="18"/>
                <w:lang w:val="en-GB" w:eastAsia="zh-CN"/>
              </w:rPr>
              <w:t>/</w:t>
            </w:r>
            <w:r w:rsidRPr="0068234E">
              <w:rPr>
                <w:color w:val="171717" w:themeColor="background2" w:themeShade="1A"/>
                <w:sz w:val="18"/>
                <w:szCs w:val="18"/>
                <w:lang w:val="en-GB" w:eastAsia="zh-CN"/>
              </w:rPr>
              <w:t>02</w:t>
            </w:r>
            <w:r w:rsidR="0093637D" w:rsidRPr="0068234E">
              <w:rPr>
                <w:color w:val="171717" w:themeColor="background2" w:themeShade="1A"/>
                <w:sz w:val="18"/>
                <w:szCs w:val="18"/>
                <w:lang w:val="en-GB" w:eastAsia="zh-CN"/>
              </w:rPr>
              <w:t>/2020</w:t>
            </w:r>
          </w:p>
        </w:tc>
        <w:tc>
          <w:tcPr>
            <w:tcW w:w="7784" w:type="dxa"/>
          </w:tcPr>
          <w:p w14:paraId="5404C6C8" w14:textId="51462A28" w:rsidR="0093637D" w:rsidRPr="0068234E" w:rsidRDefault="0093637D" w:rsidP="0093637D">
            <w:pPr>
              <w:rPr>
                <w:color w:val="171717" w:themeColor="background2" w:themeShade="1A"/>
                <w:sz w:val="18"/>
                <w:szCs w:val="18"/>
                <w:lang w:eastAsia="zh-CN"/>
              </w:rPr>
            </w:pPr>
            <w:r w:rsidRPr="0068234E">
              <w:rPr>
                <w:color w:val="171717" w:themeColor="background2" w:themeShade="1A"/>
                <w:sz w:val="18"/>
                <w:szCs w:val="18"/>
                <w:lang w:eastAsia="zh-CN"/>
              </w:rPr>
              <w:t>Completion of Project evaluation report</w:t>
            </w:r>
          </w:p>
        </w:tc>
      </w:tr>
      <w:tr w:rsidR="0093637D" w:rsidRPr="0068234E" w14:paraId="2BBA387F" w14:textId="77777777" w:rsidTr="00136C0C">
        <w:tc>
          <w:tcPr>
            <w:tcW w:w="1838" w:type="dxa"/>
          </w:tcPr>
          <w:p w14:paraId="0C07027A" w14:textId="1156DFF3" w:rsidR="0093637D" w:rsidRPr="0068234E" w:rsidRDefault="009F0841" w:rsidP="0093637D">
            <w:pPr>
              <w:rPr>
                <w:color w:val="171717" w:themeColor="background2" w:themeShade="1A"/>
                <w:sz w:val="18"/>
                <w:szCs w:val="18"/>
                <w:lang w:eastAsia="zh-CN"/>
              </w:rPr>
            </w:pPr>
            <w:r w:rsidRPr="0068234E">
              <w:rPr>
                <w:color w:val="171717" w:themeColor="background2" w:themeShade="1A"/>
                <w:sz w:val="18"/>
                <w:szCs w:val="18"/>
                <w:lang w:eastAsia="zh-CN"/>
              </w:rPr>
              <w:t>18</w:t>
            </w:r>
            <w:r w:rsidR="0093637D" w:rsidRPr="0068234E">
              <w:rPr>
                <w:color w:val="171717" w:themeColor="background2" w:themeShade="1A"/>
                <w:sz w:val="18"/>
                <w:szCs w:val="18"/>
                <w:lang w:eastAsia="zh-CN"/>
              </w:rPr>
              <w:t>/09/2020</w:t>
            </w:r>
          </w:p>
        </w:tc>
        <w:tc>
          <w:tcPr>
            <w:tcW w:w="7784" w:type="dxa"/>
          </w:tcPr>
          <w:p w14:paraId="03F6BCEB" w14:textId="72C7F2CB" w:rsidR="0093637D" w:rsidRPr="0068234E" w:rsidRDefault="0093637D" w:rsidP="0093637D">
            <w:pPr>
              <w:jc w:val="both"/>
              <w:rPr>
                <w:color w:val="171717" w:themeColor="background2" w:themeShade="1A"/>
                <w:sz w:val="18"/>
                <w:szCs w:val="18"/>
                <w:lang w:eastAsia="zh-CN"/>
              </w:rPr>
            </w:pPr>
            <w:r w:rsidRPr="0068234E">
              <w:rPr>
                <w:rFonts w:hint="eastAsia"/>
                <w:color w:val="171717" w:themeColor="background2" w:themeShade="1A"/>
                <w:sz w:val="18"/>
                <w:szCs w:val="18"/>
                <w:lang w:eastAsia="zh-CN"/>
              </w:rPr>
              <w:t>S</w:t>
            </w:r>
            <w:r w:rsidRPr="0068234E">
              <w:rPr>
                <w:color w:val="171717" w:themeColor="background2" w:themeShade="1A"/>
                <w:sz w:val="18"/>
                <w:szCs w:val="18"/>
                <w:lang w:eastAsia="zh-CN"/>
              </w:rPr>
              <w:t>tart date of the project, the date on signing biogas generator purchase contract</w:t>
            </w:r>
          </w:p>
        </w:tc>
      </w:tr>
      <w:tr w:rsidR="0093637D" w:rsidRPr="0068234E" w14:paraId="5513BA4C" w14:textId="77777777" w:rsidTr="00136C0C">
        <w:tc>
          <w:tcPr>
            <w:tcW w:w="1838" w:type="dxa"/>
          </w:tcPr>
          <w:p w14:paraId="221631A9" w14:textId="2CB33CF7" w:rsidR="0093637D" w:rsidRPr="0068234E" w:rsidRDefault="00C24F8F" w:rsidP="0093637D">
            <w:pPr>
              <w:rPr>
                <w:color w:val="171717" w:themeColor="background2" w:themeShade="1A"/>
                <w:sz w:val="18"/>
                <w:szCs w:val="18"/>
                <w:lang w:eastAsia="zh-CN"/>
              </w:rPr>
            </w:pPr>
            <w:r w:rsidRPr="0068234E">
              <w:rPr>
                <w:color w:val="171717" w:themeColor="background2" w:themeShade="1A"/>
                <w:sz w:val="18"/>
                <w:szCs w:val="18"/>
                <w:lang w:val="en-GB" w:eastAsia="zh-CN"/>
              </w:rPr>
              <w:t>30</w:t>
            </w:r>
            <w:r w:rsidR="0093637D" w:rsidRPr="0068234E">
              <w:rPr>
                <w:color w:val="171717" w:themeColor="background2" w:themeShade="1A"/>
                <w:sz w:val="18"/>
                <w:szCs w:val="18"/>
                <w:lang w:val="en-GB" w:eastAsia="zh-CN"/>
              </w:rPr>
              <w:t>/11/2020</w:t>
            </w:r>
          </w:p>
        </w:tc>
        <w:tc>
          <w:tcPr>
            <w:tcW w:w="7784" w:type="dxa"/>
          </w:tcPr>
          <w:p w14:paraId="487BEBD9" w14:textId="10B5744F" w:rsidR="0093637D" w:rsidRPr="0068234E" w:rsidRDefault="0093637D" w:rsidP="0093637D">
            <w:pPr>
              <w:jc w:val="both"/>
              <w:rPr>
                <w:color w:val="171717" w:themeColor="background2" w:themeShade="1A"/>
                <w:sz w:val="18"/>
                <w:szCs w:val="18"/>
                <w:lang w:eastAsia="zh-CN"/>
              </w:rPr>
            </w:pPr>
            <w:r w:rsidRPr="0068234E">
              <w:rPr>
                <w:rFonts w:hint="eastAsia"/>
                <w:color w:val="171717" w:themeColor="background2" w:themeShade="1A"/>
                <w:sz w:val="18"/>
                <w:szCs w:val="18"/>
                <w:lang w:eastAsia="zh-CN"/>
              </w:rPr>
              <w:t>T</w:t>
            </w:r>
            <w:r w:rsidRPr="0068234E">
              <w:rPr>
                <w:color w:val="171717" w:themeColor="background2" w:themeShade="1A"/>
                <w:sz w:val="18"/>
                <w:szCs w:val="18"/>
                <w:lang w:eastAsia="zh-CN"/>
              </w:rPr>
              <w:t>raining for the GS monitoring plan and biogas safety operation</w:t>
            </w:r>
          </w:p>
        </w:tc>
      </w:tr>
      <w:tr w:rsidR="0093637D" w:rsidRPr="0068234E" w14:paraId="7C928717" w14:textId="77777777" w:rsidTr="00136C0C">
        <w:tc>
          <w:tcPr>
            <w:tcW w:w="1838" w:type="dxa"/>
          </w:tcPr>
          <w:p w14:paraId="07FC8085" w14:textId="01D2D204" w:rsidR="0093637D" w:rsidRPr="0068234E" w:rsidRDefault="001E618F" w:rsidP="0093637D">
            <w:pPr>
              <w:rPr>
                <w:color w:val="171717" w:themeColor="background2" w:themeShade="1A"/>
                <w:sz w:val="18"/>
                <w:szCs w:val="18"/>
                <w:lang w:eastAsia="zh-CN"/>
              </w:rPr>
            </w:pPr>
            <w:r w:rsidRPr="0068234E">
              <w:rPr>
                <w:color w:val="171717" w:themeColor="background2" w:themeShade="1A"/>
                <w:sz w:val="18"/>
                <w:szCs w:val="18"/>
                <w:lang w:eastAsia="zh-CN"/>
              </w:rPr>
              <w:t>26</w:t>
            </w:r>
            <w:r w:rsidR="0093637D" w:rsidRPr="0068234E">
              <w:rPr>
                <w:color w:val="171717" w:themeColor="background2" w:themeShade="1A"/>
                <w:sz w:val="18"/>
                <w:szCs w:val="18"/>
                <w:lang w:eastAsia="zh-CN"/>
              </w:rPr>
              <w:t>/</w:t>
            </w:r>
            <w:r w:rsidRPr="0068234E">
              <w:rPr>
                <w:color w:val="171717" w:themeColor="background2" w:themeShade="1A"/>
                <w:sz w:val="18"/>
                <w:szCs w:val="18"/>
                <w:lang w:eastAsia="zh-CN"/>
              </w:rPr>
              <w:t>12</w:t>
            </w:r>
            <w:r w:rsidR="0093637D" w:rsidRPr="0068234E">
              <w:rPr>
                <w:color w:val="171717" w:themeColor="background2" w:themeShade="1A"/>
                <w:sz w:val="18"/>
                <w:szCs w:val="18"/>
                <w:lang w:eastAsia="zh-CN"/>
              </w:rPr>
              <w:t>/2020</w:t>
            </w:r>
          </w:p>
        </w:tc>
        <w:tc>
          <w:tcPr>
            <w:tcW w:w="7784" w:type="dxa"/>
          </w:tcPr>
          <w:p w14:paraId="7CDB1A72" w14:textId="6A0DCA07" w:rsidR="0093637D" w:rsidRPr="0068234E" w:rsidRDefault="0093637D" w:rsidP="0093637D">
            <w:pPr>
              <w:jc w:val="both"/>
              <w:rPr>
                <w:color w:val="171717" w:themeColor="background2" w:themeShade="1A"/>
                <w:sz w:val="18"/>
                <w:szCs w:val="18"/>
                <w:lang w:eastAsia="zh-CN"/>
              </w:rPr>
            </w:pPr>
            <w:r w:rsidRPr="0068234E">
              <w:rPr>
                <w:color w:val="171717" w:themeColor="background2" w:themeShade="1A"/>
                <w:sz w:val="18"/>
                <w:szCs w:val="18"/>
                <w:lang w:eastAsia="zh-CN"/>
              </w:rPr>
              <w:t>The project was put into operation</w:t>
            </w:r>
          </w:p>
        </w:tc>
      </w:tr>
      <w:tr w:rsidR="0093637D" w:rsidRPr="0068234E" w14:paraId="57240023" w14:textId="77777777" w:rsidTr="00136C0C">
        <w:tc>
          <w:tcPr>
            <w:tcW w:w="1838" w:type="dxa"/>
          </w:tcPr>
          <w:p w14:paraId="1C556AFA" w14:textId="7ED4EBE7" w:rsidR="0093637D" w:rsidRPr="0068234E" w:rsidRDefault="00361861" w:rsidP="0093637D">
            <w:pPr>
              <w:rPr>
                <w:color w:val="171717" w:themeColor="background2" w:themeShade="1A"/>
                <w:sz w:val="18"/>
                <w:szCs w:val="18"/>
                <w:lang w:eastAsia="zh-CN"/>
              </w:rPr>
            </w:pPr>
            <w:r w:rsidRPr="0068234E">
              <w:rPr>
                <w:color w:val="171717" w:themeColor="background2" w:themeShade="1A"/>
                <w:sz w:val="18"/>
                <w:szCs w:val="18"/>
                <w:lang w:eastAsia="zh-CN"/>
              </w:rPr>
              <w:t>09</w:t>
            </w:r>
            <w:r w:rsidR="0093637D" w:rsidRPr="0068234E">
              <w:rPr>
                <w:color w:val="171717" w:themeColor="background2" w:themeShade="1A"/>
                <w:sz w:val="18"/>
                <w:szCs w:val="18"/>
                <w:lang w:eastAsia="zh-CN"/>
              </w:rPr>
              <w:t>/0</w:t>
            </w:r>
            <w:r w:rsidRPr="0068234E">
              <w:rPr>
                <w:color w:val="171717" w:themeColor="background2" w:themeShade="1A"/>
                <w:sz w:val="18"/>
                <w:szCs w:val="18"/>
                <w:lang w:eastAsia="zh-CN"/>
              </w:rPr>
              <w:t>9</w:t>
            </w:r>
            <w:r w:rsidR="0093637D" w:rsidRPr="0068234E">
              <w:rPr>
                <w:color w:val="171717" w:themeColor="background2" w:themeShade="1A"/>
                <w:sz w:val="18"/>
                <w:szCs w:val="18"/>
                <w:lang w:eastAsia="zh-CN"/>
              </w:rPr>
              <w:t>/2021</w:t>
            </w:r>
          </w:p>
        </w:tc>
        <w:tc>
          <w:tcPr>
            <w:tcW w:w="7784" w:type="dxa"/>
          </w:tcPr>
          <w:p w14:paraId="13F5C8C6" w14:textId="77777777" w:rsidR="0093637D" w:rsidRPr="0068234E" w:rsidRDefault="0093637D" w:rsidP="0093637D">
            <w:pPr>
              <w:jc w:val="both"/>
              <w:rPr>
                <w:color w:val="171717" w:themeColor="background2" w:themeShade="1A"/>
                <w:sz w:val="18"/>
                <w:szCs w:val="18"/>
                <w:lang w:eastAsia="zh-CN"/>
              </w:rPr>
            </w:pPr>
            <w:r w:rsidRPr="0068234E">
              <w:rPr>
                <w:color w:val="171717" w:themeColor="background2" w:themeShade="1A"/>
                <w:sz w:val="18"/>
                <w:szCs w:val="18"/>
                <w:lang w:eastAsia="zh-CN"/>
              </w:rPr>
              <w:t>Submission for preliminary review</w:t>
            </w:r>
          </w:p>
        </w:tc>
      </w:tr>
      <w:tr w:rsidR="0093637D" w:rsidRPr="0068234E" w14:paraId="6A783CF6" w14:textId="77777777" w:rsidTr="00136C0C">
        <w:tc>
          <w:tcPr>
            <w:tcW w:w="1838" w:type="dxa"/>
          </w:tcPr>
          <w:p w14:paraId="1B261F00" w14:textId="67DB3258" w:rsidR="0093637D" w:rsidRPr="0068234E" w:rsidRDefault="0093637D" w:rsidP="0093637D">
            <w:pPr>
              <w:rPr>
                <w:color w:val="171717" w:themeColor="background2" w:themeShade="1A"/>
                <w:sz w:val="18"/>
                <w:szCs w:val="18"/>
                <w:lang w:eastAsia="zh-CN"/>
              </w:rPr>
            </w:pPr>
            <w:r w:rsidRPr="0068234E">
              <w:rPr>
                <w:color w:val="171717" w:themeColor="background2" w:themeShade="1A"/>
                <w:sz w:val="18"/>
                <w:szCs w:val="18"/>
                <w:lang w:eastAsia="zh-CN"/>
              </w:rPr>
              <w:t>1</w:t>
            </w:r>
            <w:r w:rsidR="00E943EB" w:rsidRPr="0068234E">
              <w:rPr>
                <w:color w:val="171717" w:themeColor="background2" w:themeShade="1A"/>
                <w:sz w:val="18"/>
                <w:szCs w:val="18"/>
                <w:lang w:eastAsia="zh-CN"/>
              </w:rPr>
              <w:t>8</w:t>
            </w:r>
            <w:r w:rsidRPr="0068234E">
              <w:rPr>
                <w:color w:val="171717" w:themeColor="background2" w:themeShade="1A"/>
                <w:sz w:val="18"/>
                <w:szCs w:val="18"/>
                <w:lang w:eastAsia="zh-CN"/>
              </w:rPr>
              <w:t>/10/2021</w:t>
            </w:r>
          </w:p>
        </w:tc>
        <w:tc>
          <w:tcPr>
            <w:tcW w:w="7784" w:type="dxa"/>
          </w:tcPr>
          <w:p w14:paraId="20800623" w14:textId="77777777" w:rsidR="0093637D" w:rsidRPr="0068234E" w:rsidRDefault="0093637D" w:rsidP="0093637D">
            <w:pPr>
              <w:jc w:val="both"/>
              <w:rPr>
                <w:color w:val="171717" w:themeColor="background2" w:themeShade="1A"/>
                <w:sz w:val="18"/>
                <w:szCs w:val="18"/>
                <w:lang w:eastAsia="zh-CN"/>
              </w:rPr>
            </w:pPr>
            <w:r w:rsidRPr="0068234E">
              <w:rPr>
                <w:color w:val="171717" w:themeColor="background2" w:themeShade="1A"/>
                <w:sz w:val="18"/>
                <w:szCs w:val="18"/>
                <w:lang w:eastAsia="zh-CN"/>
              </w:rPr>
              <w:t>Local stakeholder consulting physical meeting</w:t>
            </w:r>
          </w:p>
        </w:tc>
      </w:tr>
      <w:tr w:rsidR="0093637D" w:rsidRPr="0068234E" w14:paraId="77B0EC83" w14:textId="77777777" w:rsidTr="00136C0C">
        <w:tc>
          <w:tcPr>
            <w:tcW w:w="1838" w:type="dxa"/>
          </w:tcPr>
          <w:p w14:paraId="01A6A641" w14:textId="66505AD5" w:rsidR="0093637D" w:rsidRPr="0068234E" w:rsidRDefault="008146D5" w:rsidP="0093637D">
            <w:pPr>
              <w:rPr>
                <w:color w:val="171717" w:themeColor="background2" w:themeShade="1A"/>
                <w:sz w:val="18"/>
                <w:szCs w:val="18"/>
                <w:lang w:eastAsia="zh-CN"/>
              </w:rPr>
            </w:pPr>
            <w:r w:rsidRPr="0068234E">
              <w:rPr>
                <w:rFonts w:hint="eastAsia"/>
                <w:color w:val="171717" w:themeColor="background2" w:themeShade="1A"/>
                <w:sz w:val="18"/>
                <w:szCs w:val="18"/>
                <w:lang w:eastAsia="zh-CN"/>
              </w:rPr>
              <w:t>22/11/2021</w:t>
            </w:r>
          </w:p>
        </w:tc>
        <w:tc>
          <w:tcPr>
            <w:tcW w:w="7784" w:type="dxa"/>
          </w:tcPr>
          <w:p w14:paraId="7144CE72" w14:textId="4F6D9F3B" w:rsidR="0093637D" w:rsidRPr="0068234E" w:rsidRDefault="0093637D" w:rsidP="0093637D">
            <w:pPr>
              <w:jc w:val="both"/>
              <w:rPr>
                <w:color w:val="171717" w:themeColor="background2" w:themeShade="1A"/>
                <w:sz w:val="18"/>
                <w:szCs w:val="18"/>
                <w:lang w:eastAsia="zh-CN"/>
              </w:rPr>
            </w:pPr>
            <w:r w:rsidRPr="0068234E">
              <w:rPr>
                <w:rFonts w:hint="eastAsia"/>
                <w:color w:val="171717" w:themeColor="background2" w:themeShade="1A"/>
                <w:sz w:val="18"/>
                <w:szCs w:val="18"/>
                <w:lang w:eastAsia="zh-CN"/>
              </w:rPr>
              <w:t>T</w:t>
            </w:r>
            <w:r w:rsidRPr="0068234E">
              <w:rPr>
                <w:color w:val="171717" w:themeColor="background2" w:themeShade="1A"/>
                <w:sz w:val="18"/>
                <w:szCs w:val="18"/>
                <w:lang w:eastAsia="zh-CN"/>
              </w:rPr>
              <w:t>raining for the GS monitoring plan and biogas safety operation</w:t>
            </w:r>
          </w:p>
        </w:tc>
      </w:tr>
    </w:tbl>
    <w:p w14:paraId="17D4247A" w14:textId="77777777" w:rsidR="00B54E97" w:rsidRPr="0068234E" w:rsidRDefault="00B54E97" w:rsidP="00B37B02">
      <w:pPr>
        <w:spacing w:after="0" w:line="276" w:lineRule="auto"/>
        <w:jc w:val="center"/>
        <w:rPr>
          <w:sz w:val="20"/>
          <w:szCs w:val="20"/>
          <w:lang w:eastAsia="zh-CN"/>
        </w:rPr>
      </w:pPr>
    </w:p>
    <w:bookmarkEnd w:id="23"/>
    <w:p w14:paraId="617BF3DA" w14:textId="6EA1649F" w:rsidR="0028370D" w:rsidRPr="0068234E" w:rsidRDefault="0028370D" w:rsidP="006B625F">
      <w:pPr>
        <w:spacing w:after="0"/>
        <w:jc w:val="both"/>
        <w:rPr>
          <w:color w:val="auto"/>
          <w:sz w:val="20"/>
          <w:szCs w:val="20"/>
          <w:lang w:eastAsia="zh-CN"/>
        </w:rPr>
      </w:pPr>
      <w:r w:rsidRPr="0068234E">
        <w:rPr>
          <w:color w:val="auto"/>
          <w:sz w:val="20"/>
          <w:szCs w:val="20"/>
          <w:lang w:eastAsia="zh-CN"/>
        </w:rPr>
        <w:t xml:space="preserve">There are no deviations or delays compared to information in approved PDD. </w:t>
      </w:r>
    </w:p>
    <w:p w14:paraId="5943ABB5" w14:textId="77777777" w:rsidR="00954F35" w:rsidRPr="0068234E" w:rsidRDefault="00954F35" w:rsidP="006B625F">
      <w:pPr>
        <w:spacing w:after="0"/>
        <w:jc w:val="both"/>
        <w:rPr>
          <w:color w:val="auto"/>
          <w:sz w:val="20"/>
          <w:szCs w:val="20"/>
          <w:lang w:eastAsia="zh-CN"/>
        </w:rPr>
      </w:pPr>
    </w:p>
    <w:p w14:paraId="4CEC2C07" w14:textId="410810B2" w:rsidR="00954F35" w:rsidRPr="0068234E" w:rsidRDefault="00954F35" w:rsidP="006B625F">
      <w:pPr>
        <w:spacing w:after="0"/>
        <w:jc w:val="both"/>
        <w:rPr>
          <w:color w:val="auto"/>
          <w:sz w:val="20"/>
          <w:szCs w:val="20"/>
          <w:lang w:eastAsia="zh-CN"/>
        </w:rPr>
      </w:pPr>
      <w:r w:rsidRPr="0068234E">
        <w:rPr>
          <w:color w:val="auto"/>
          <w:sz w:val="20"/>
          <w:szCs w:val="20"/>
          <w:lang w:eastAsia="zh-CN"/>
        </w:rPr>
        <w:lastRenderedPageBreak/>
        <w:t>During this monitoring period, there was no special event occurred, such as overhaul and downtimes of</w:t>
      </w:r>
      <w:r w:rsidR="00052ACF" w:rsidRPr="0068234E">
        <w:rPr>
          <w:color w:val="auto"/>
          <w:sz w:val="20"/>
          <w:szCs w:val="20"/>
          <w:lang w:eastAsia="zh-CN"/>
        </w:rPr>
        <w:t xml:space="preserve"> </w:t>
      </w:r>
      <w:r w:rsidR="00232F9A" w:rsidRPr="0068234E">
        <w:rPr>
          <w:color w:val="auto"/>
          <w:sz w:val="20"/>
          <w:szCs w:val="20"/>
          <w:lang w:eastAsia="zh-CN"/>
        </w:rPr>
        <w:t>anaerobic</w:t>
      </w:r>
      <w:r w:rsidRPr="0068234E">
        <w:rPr>
          <w:color w:val="auto"/>
          <w:sz w:val="20"/>
          <w:szCs w:val="20"/>
          <w:lang w:eastAsia="zh-CN"/>
        </w:rPr>
        <w:t xml:space="preserve"> digesters. All the equipment operate</w:t>
      </w:r>
      <w:r w:rsidR="00526A91" w:rsidRPr="0068234E">
        <w:rPr>
          <w:color w:val="auto"/>
          <w:sz w:val="20"/>
          <w:szCs w:val="20"/>
          <w:lang w:eastAsia="zh-CN"/>
        </w:rPr>
        <w:t>d</w:t>
      </w:r>
      <w:r w:rsidRPr="0068234E">
        <w:rPr>
          <w:color w:val="auto"/>
          <w:sz w:val="20"/>
          <w:szCs w:val="20"/>
          <w:lang w:eastAsia="zh-CN"/>
        </w:rPr>
        <w:t xml:space="preserve"> well and no equipment was under</w:t>
      </w:r>
      <w:r w:rsidR="00052ACF" w:rsidRPr="0068234E">
        <w:rPr>
          <w:color w:val="auto"/>
          <w:sz w:val="20"/>
          <w:szCs w:val="20"/>
          <w:lang w:eastAsia="zh-CN"/>
        </w:rPr>
        <w:t xml:space="preserve"> </w:t>
      </w:r>
      <w:r w:rsidRPr="0068234E">
        <w:rPr>
          <w:color w:val="auto"/>
          <w:sz w:val="20"/>
          <w:szCs w:val="20"/>
          <w:lang w:eastAsia="zh-CN"/>
        </w:rPr>
        <w:t>maintenance during this monitoring period.</w:t>
      </w:r>
    </w:p>
    <w:p w14:paraId="51D62D7D" w14:textId="77777777" w:rsidR="00A064B8" w:rsidRPr="0068234E" w:rsidRDefault="00A064B8" w:rsidP="00954F35">
      <w:pPr>
        <w:spacing w:after="0" w:line="276" w:lineRule="auto"/>
        <w:jc w:val="both"/>
        <w:rPr>
          <w:sz w:val="20"/>
          <w:szCs w:val="20"/>
          <w:lang w:eastAsia="zh-CN"/>
        </w:rPr>
        <w:sectPr w:rsidR="00A064B8" w:rsidRPr="0068234E" w:rsidSect="009A54A6">
          <w:headerReference w:type="even" r:id="rId14"/>
          <w:headerReference w:type="default" r:id="rId15"/>
          <w:footerReference w:type="even" r:id="rId16"/>
          <w:footerReference w:type="default" r:id="rId17"/>
          <w:headerReference w:type="first" r:id="rId18"/>
          <w:footerReference w:type="first" r:id="rId19"/>
          <w:pgSz w:w="11900" w:h="16840"/>
          <w:pgMar w:top="1381" w:right="1134" w:bottom="1021" w:left="1134" w:header="283" w:footer="0" w:gutter="0"/>
          <w:cols w:space="720"/>
          <w:titlePg/>
          <w:docGrid w:linePitch="360"/>
        </w:sectPr>
      </w:pPr>
    </w:p>
    <w:p w14:paraId="52192C15" w14:textId="09D89D4D" w:rsidR="00E927BE" w:rsidRPr="0068234E" w:rsidRDefault="00E927BE" w:rsidP="00A064B8">
      <w:pPr>
        <w:spacing w:after="0" w:line="276" w:lineRule="auto"/>
        <w:jc w:val="center"/>
        <w:rPr>
          <w:b/>
          <w:bCs/>
          <w:color w:val="auto"/>
          <w:sz w:val="20"/>
          <w:szCs w:val="20"/>
          <w:lang w:eastAsia="zh-CN"/>
        </w:rPr>
      </w:pPr>
      <w:r w:rsidRPr="0068234E">
        <w:rPr>
          <w:rFonts w:hint="eastAsia"/>
          <w:b/>
          <w:bCs/>
          <w:color w:val="auto"/>
          <w:sz w:val="20"/>
          <w:szCs w:val="20"/>
          <w:lang w:eastAsia="zh-CN"/>
        </w:rPr>
        <w:lastRenderedPageBreak/>
        <w:t>T</w:t>
      </w:r>
      <w:r w:rsidRPr="0068234E">
        <w:rPr>
          <w:b/>
          <w:bCs/>
          <w:color w:val="auto"/>
          <w:sz w:val="20"/>
          <w:szCs w:val="20"/>
          <w:lang w:eastAsia="zh-CN"/>
        </w:rPr>
        <w:t>able 4 technical parameters of main equipment and uncovered anaerobic lagoons</w:t>
      </w:r>
    </w:p>
    <w:p w14:paraId="19DED59D" w14:textId="14B5A541" w:rsidR="00A064B8" w:rsidRPr="0068234E" w:rsidRDefault="00A064B8" w:rsidP="00816579"/>
    <w:tbl>
      <w:tblPr>
        <w:tblStyle w:val="afffff3"/>
        <w:tblW w:w="15021" w:type="dxa"/>
        <w:jc w:val="center"/>
        <w:tblLayout w:type="fixed"/>
        <w:tblLook w:val="04A0" w:firstRow="1" w:lastRow="0" w:firstColumn="1" w:lastColumn="0" w:noHBand="0" w:noVBand="1"/>
      </w:tblPr>
      <w:tblGrid>
        <w:gridCol w:w="2503"/>
        <w:gridCol w:w="1178"/>
        <w:gridCol w:w="73"/>
        <w:gridCol w:w="1203"/>
        <w:gridCol w:w="49"/>
        <w:gridCol w:w="1085"/>
        <w:gridCol w:w="167"/>
        <w:gridCol w:w="1108"/>
        <w:gridCol w:w="144"/>
        <w:gridCol w:w="990"/>
        <w:gridCol w:w="262"/>
        <w:gridCol w:w="1156"/>
        <w:gridCol w:w="95"/>
        <w:gridCol w:w="1039"/>
        <w:gridCol w:w="213"/>
        <w:gridCol w:w="1063"/>
        <w:gridCol w:w="189"/>
        <w:gridCol w:w="1228"/>
        <w:gridCol w:w="24"/>
        <w:gridCol w:w="1252"/>
      </w:tblGrid>
      <w:tr w:rsidR="00227C11" w:rsidRPr="0068234E" w14:paraId="34163582" w14:textId="77777777" w:rsidTr="00602031">
        <w:trPr>
          <w:trHeight w:val="207"/>
          <w:jc w:val="center"/>
        </w:trPr>
        <w:tc>
          <w:tcPr>
            <w:tcW w:w="2503" w:type="dxa"/>
            <w:vAlign w:val="center"/>
          </w:tcPr>
          <w:p w14:paraId="0113E26E" w14:textId="77777777" w:rsidR="00227C11" w:rsidRPr="0068234E" w:rsidRDefault="00227C11" w:rsidP="00602031">
            <w:pPr>
              <w:jc w:val="center"/>
              <w:rPr>
                <w:b/>
                <w:bCs/>
                <w:color w:val="auto"/>
                <w:sz w:val="18"/>
                <w:szCs w:val="18"/>
                <w:lang w:eastAsia="zh-CN"/>
              </w:rPr>
            </w:pPr>
            <w:r w:rsidRPr="0068234E">
              <w:rPr>
                <w:b/>
                <w:bCs/>
                <w:color w:val="auto"/>
                <w:sz w:val="18"/>
                <w:szCs w:val="18"/>
                <w:lang w:eastAsia="zh-CN"/>
              </w:rPr>
              <w:t>Farm name</w:t>
            </w:r>
          </w:p>
        </w:tc>
        <w:tc>
          <w:tcPr>
            <w:tcW w:w="1178" w:type="dxa"/>
            <w:vAlign w:val="center"/>
          </w:tcPr>
          <w:p w14:paraId="72E23F05" w14:textId="77777777" w:rsidR="00227C11" w:rsidRPr="0068234E" w:rsidRDefault="00227C11" w:rsidP="00602031">
            <w:pPr>
              <w:jc w:val="center"/>
              <w:rPr>
                <w:b/>
                <w:bCs/>
                <w:color w:val="auto"/>
                <w:sz w:val="18"/>
                <w:szCs w:val="18"/>
                <w:lang w:eastAsia="zh-CN"/>
              </w:rPr>
            </w:pPr>
            <w:r w:rsidRPr="0068234E">
              <w:rPr>
                <w:rFonts w:eastAsia="等线" w:cs="Times New Roman"/>
                <w:b/>
                <w:bCs/>
                <w:color w:val="000000"/>
                <w:sz w:val="18"/>
                <w:szCs w:val="18"/>
              </w:rPr>
              <w:t xml:space="preserve">Luan </w:t>
            </w:r>
            <w:proofErr w:type="spellStart"/>
            <w:r w:rsidRPr="0068234E">
              <w:rPr>
                <w:rFonts w:eastAsia="等线" w:cs="Times New Roman"/>
                <w:b/>
                <w:bCs/>
                <w:color w:val="000000"/>
                <w:sz w:val="18"/>
                <w:szCs w:val="18"/>
              </w:rPr>
              <w:t>Dushan</w:t>
            </w:r>
            <w:proofErr w:type="spellEnd"/>
            <w:r w:rsidRPr="0068234E">
              <w:rPr>
                <w:rFonts w:eastAsia="等线" w:cs="Times New Roman"/>
                <w:b/>
                <w:bCs/>
                <w:color w:val="000000"/>
                <w:sz w:val="18"/>
                <w:szCs w:val="18"/>
              </w:rPr>
              <w:t xml:space="preserve"> GP Farm</w:t>
            </w:r>
          </w:p>
        </w:tc>
        <w:tc>
          <w:tcPr>
            <w:tcW w:w="1276" w:type="dxa"/>
            <w:gridSpan w:val="2"/>
            <w:vAlign w:val="center"/>
          </w:tcPr>
          <w:p w14:paraId="6C989156" w14:textId="77777777" w:rsidR="00227C11" w:rsidRPr="0068234E" w:rsidRDefault="00227C11" w:rsidP="00602031">
            <w:pPr>
              <w:jc w:val="center"/>
              <w:rPr>
                <w:b/>
                <w:bCs/>
                <w:color w:val="auto"/>
                <w:sz w:val="18"/>
                <w:szCs w:val="18"/>
                <w:lang w:eastAsia="zh-CN"/>
              </w:rPr>
            </w:pPr>
            <w:proofErr w:type="spellStart"/>
            <w:r w:rsidRPr="0068234E">
              <w:rPr>
                <w:rFonts w:eastAsia="等线" w:cs="Times New Roman"/>
                <w:b/>
                <w:bCs/>
                <w:color w:val="000000"/>
                <w:sz w:val="18"/>
                <w:szCs w:val="18"/>
              </w:rPr>
              <w:t>Susong</w:t>
            </w:r>
            <w:proofErr w:type="spellEnd"/>
            <w:r w:rsidRPr="0068234E">
              <w:rPr>
                <w:rFonts w:eastAsia="等线" w:cs="Times New Roman"/>
                <w:b/>
                <w:bCs/>
                <w:color w:val="000000"/>
                <w:sz w:val="18"/>
                <w:szCs w:val="18"/>
              </w:rPr>
              <w:t xml:space="preserve"> </w:t>
            </w:r>
            <w:proofErr w:type="spellStart"/>
            <w:r w:rsidRPr="0068234E">
              <w:rPr>
                <w:rFonts w:eastAsia="等线" w:cs="Times New Roman"/>
                <w:b/>
                <w:bCs/>
                <w:color w:val="000000"/>
                <w:sz w:val="18"/>
                <w:szCs w:val="18"/>
              </w:rPr>
              <w:t>Poliang</w:t>
            </w:r>
            <w:proofErr w:type="spellEnd"/>
            <w:r w:rsidRPr="0068234E">
              <w:rPr>
                <w:rFonts w:eastAsia="等线" w:cs="Times New Roman"/>
                <w:b/>
                <w:bCs/>
                <w:color w:val="000000"/>
                <w:sz w:val="18"/>
                <w:szCs w:val="18"/>
              </w:rPr>
              <w:t xml:space="preserve"> GGP Farm</w:t>
            </w:r>
          </w:p>
        </w:tc>
        <w:tc>
          <w:tcPr>
            <w:tcW w:w="1134" w:type="dxa"/>
            <w:gridSpan w:val="2"/>
            <w:vAlign w:val="center"/>
          </w:tcPr>
          <w:p w14:paraId="340C72A0" w14:textId="77777777" w:rsidR="00227C11" w:rsidRPr="0068234E" w:rsidRDefault="00227C11" w:rsidP="00602031">
            <w:pPr>
              <w:jc w:val="center"/>
              <w:rPr>
                <w:b/>
                <w:bCs/>
                <w:color w:val="auto"/>
                <w:sz w:val="18"/>
                <w:szCs w:val="18"/>
                <w:lang w:eastAsia="zh-CN"/>
              </w:rPr>
            </w:pPr>
            <w:r w:rsidRPr="0068234E">
              <w:rPr>
                <w:rFonts w:eastAsia="等线" w:cs="Times New Roman"/>
                <w:b/>
                <w:bCs/>
                <w:color w:val="000000"/>
                <w:sz w:val="18"/>
                <w:szCs w:val="18"/>
              </w:rPr>
              <w:t>Huainan Panji PS Farm</w:t>
            </w:r>
          </w:p>
        </w:tc>
        <w:tc>
          <w:tcPr>
            <w:tcW w:w="1275" w:type="dxa"/>
            <w:gridSpan w:val="2"/>
            <w:vAlign w:val="center"/>
          </w:tcPr>
          <w:p w14:paraId="5C962AA2" w14:textId="77777777" w:rsidR="00227C11" w:rsidRPr="0068234E" w:rsidRDefault="00227C11" w:rsidP="00602031">
            <w:pPr>
              <w:jc w:val="center"/>
              <w:rPr>
                <w:b/>
                <w:bCs/>
                <w:color w:val="auto"/>
                <w:sz w:val="18"/>
                <w:szCs w:val="18"/>
                <w:lang w:eastAsia="zh-CN"/>
              </w:rPr>
            </w:pPr>
            <w:proofErr w:type="spellStart"/>
            <w:r w:rsidRPr="0068234E">
              <w:rPr>
                <w:rFonts w:eastAsia="等线" w:cs="Times New Roman"/>
                <w:b/>
                <w:bCs/>
                <w:color w:val="000000"/>
                <w:sz w:val="18"/>
                <w:szCs w:val="18"/>
              </w:rPr>
              <w:t>Huoqiu</w:t>
            </w:r>
            <w:proofErr w:type="spellEnd"/>
            <w:r w:rsidRPr="0068234E">
              <w:rPr>
                <w:rFonts w:eastAsia="等线" w:cs="Times New Roman"/>
                <w:b/>
                <w:bCs/>
                <w:color w:val="000000"/>
                <w:sz w:val="18"/>
                <w:szCs w:val="18"/>
              </w:rPr>
              <w:t xml:space="preserve"> </w:t>
            </w:r>
            <w:proofErr w:type="spellStart"/>
            <w:r w:rsidRPr="0068234E">
              <w:rPr>
                <w:rFonts w:eastAsia="等线" w:cs="Times New Roman"/>
                <w:b/>
                <w:bCs/>
                <w:color w:val="000000"/>
                <w:sz w:val="18"/>
                <w:szCs w:val="18"/>
              </w:rPr>
              <w:t>Bailian</w:t>
            </w:r>
            <w:proofErr w:type="spellEnd"/>
            <w:r w:rsidRPr="0068234E">
              <w:rPr>
                <w:rFonts w:eastAsia="等线" w:cs="Times New Roman"/>
                <w:b/>
                <w:bCs/>
                <w:color w:val="000000"/>
                <w:sz w:val="18"/>
                <w:szCs w:val="18"/>
              </w:rPr>
              <w:t xml:space="preserve"> PS Farm</w:t>
            </w:r>
          </w:p>
        </w:tc>
        <w:tc>
          <w:tcPr>
            <w:tcW w:w="1134" w:type="dxa"/>
            <w:gridSpan w:val="2"/>
            <w:vAlign w:val="center"/>
          </w:tcPr>
          <w:p w14:paraId="07EE5FC6" w14:textId="77777777" w:rsidR="00227C11" w:rsidRPr="0068234E" w:rsidRDefault="00227C11" w:rsidP="00602031">
            <w:pPr>
              <w:jc w:val="center"/>
              <w:rPr>
                <w:b/>
                <w:bCs/>
                <w:color w:val="auto"/>
                <w:sz w:val="18"/>
                <w:szCs w:val="18"/>
                <w:lang w:eastAsia="zh-CN"/>
              </w:rPr>
            </w:pPr>
            <w:proofErr w:type="spellStart"/>
            <w:r w:rsidRPr="0068234E">
              <w:rPr>
                <w:rFonts w:eastAsia="等线" w:cs="Times New Roman"/>
                <w:b/>
                <w:bCs/>
                <w:color w:val="000000"/>
                <w:sz w:val="18"/>
                <w:szCs w:val="18"/>
              </w:rPr>
              <w:t>Lingbi</w:t>
            </w:r>
            <w:proofErr w:type="spellEnd"/>
            <w:r w:rsidRPr="0068234E">
              <w:rPr>
                <w:rFonts w:eastAsia="等线" w:cs="Times New Roman"/>
                <w:b/>
                <w:bCs/>
                <w:color w:val="000000"/>
                <w:sz w:val="18"/>
                <w:szCs w:val="18"/>
              </w:rPr>
              <w:t xml:space="preserve"> Yuji PS Farm</w:t>
            </w:r>
          </w:p>
        </w:tc>
        <w:tc>
          <w:tcPr>
            <w:tcW w:w="1418" w:type="dxa"/>
            <w:gridSpan w:val="2"/>
            <w:vAlign w:val="center"/>
          </w:tcPr>
          <w:p w14:paraId="5EDCD704" w14:textId="77777777" w:rsidR="00227C11" w:rsidRPr="0068234E" w:rsidRDefault="00227C11" w:rsidP="00602031">
            <w:pPr>
              <w:jc w:val="center"/>
              <w:rPr>
                <w:b/>
                <w:bCs/>
                <w:color w:val="auto"/>
                <w:sz w:val="18"/>
                <w:szCs w:val="18"/>
                <w:lang w:eastAsia="zh-CN"/>
              </w:rPr>
            </w:pPr>
            <w:proofErr w:type="spellStart"/>
            <w:r w:rsidRPr="0068234E">
              <w:rPr>
                <w:rFonts w:eastAsia="等线" w:cs="Times New Roman"/>
                <w:b/>
                <w:bCs/>
                <w:color w:val="000000"/>
                <w:sz w:val="18"/>
                <w:szCs w:val="18"/>
              </w:rPr>
              <w:t>Huoqiu</w:t>
            </w:r>
            <w:proofErr w:type="spellEnd"/>
            <w:r w:rsidRPr="0068234E">
              <w:rPr>
                <w:rFonts w:eastAsia="等线" w:cs="Times New Roman"/>
                <w:b/>
                <w:bCs/>
                <w:color w:val="000000"/>
                <w:sz w:val="18"/>
                <w:szCs w:val="18"/>
              </w:rPr>
              <w:t xml:space="preserve"> Panji PS Farm</w:t>
            </w:r>
          </w:p>
        </w:tc>
        <w:tc>
          <w:tcPr>
            <w:tcW w:w="1134" w:type="dxa"/>
            <w:gridSpan w:val="2"/>
            <w:vAlign w:val="center"/>
          </w:tcPr>
          <w:p w14:paraId="5931951C" w14:textId="77777777" w:rsidR="00227C11" w:rsidRPr="0068234E" w:rsidRDefault="00227C11" w:rsidP="00602031">
            <w:pPr>
              <w:jc w:val="center"/>
              <w:rPr>
                <w:b/>
                <w:bCs/>
                <w:color w:val="auto"/>
                <w:sz w:val="18"/>
                <w:szCs w:val="18"/>
                <w:lang w:eastAsia="zh-CN"/>
              </w:rPr>
            </w:pPr>
            <w:proofErr w:type="spellStart"/>
            <w:r w:rsidRPr="0068234E">
              <w:rPr>
                <w:rFonts w:eastAsia="等线" w:cs="Times New Roman"/>
                <w:b/>
                <w:bCs/>
                <w:color w:val="000000"/>
                <w:sz w:val="18"/>
                <w:szCs w:val="18"/>
              </w:rPr>
              <w:t>Sixian</w:t>
            </w:r>
            <w:proofErr w:type="spellEnd"/>
            <w:r w:rsidRPr="0068234E">
              <w:rPr>
                <w:rFonts w:eastAsia="等线" w:cs="Times New Roman"/>
                <w:b/>
                <w:bCs/>
                <w:color w:val="000000"/>
                <w:sz w:val="18"/>
                <w:szCs w:val="18"/>
              </w:rPr>
              <w:t xml:space="preserve"> </w:t>
            </w:r>
            <w:proofErr w:type="spellStart"/>
            <w:r w:rsidRPr="0068234E">
              <w:rPr>
                <w:rFonts w:eastAsia="等线" w:cs="Times New Roman"/>
                <w:b/>
                <w:bCs/>
                <w:color w:val="000000"/>
                <w:sz w:val="18"/>
                <w:szCs w:val="18"/>
              </w:rPr>
              <w:t>Liuxu</w:t>
            </w:r>
            <w:proofErr w:type="spellEnd"/>
            <w:r w:rsidRPr="0068234E">
              <w:rPr>
                <w:rFonts w:eastAsia="等线" w:cs="Times New Roman"/>
                <w:b/>
                <w:bCs/>
                <w:color w:val="000000"/>
                <w:sz w:val="18"/>
                <w:szCs w:val="18"/>
              </w:rPr>
              <w:t xml:space="preserve"> PS Farm</w:t>
            </w:r>
          </w:p>
        </w:tc>
        <w:tc>
          <w:tcPr>
            <w:tcW w:w="1276" w:type="dxa"/>
            <w:gridSpan w:val="2"/>
            <w:vAlign w:val="center"/>
          </w:tcPr>
          <w:p w14:paraId="5E323926" w14:textId="77777777" w:rsidR="00227C11" w:rsidRPr="0068234E" w:rsidRDefault="00227C11" w:rsidP="00602031">
            <w:pPr>
              <w:jc w:val="center"/>
              <w:rPr>
                <w:b/>
                <w:bCs/>
                <w:color w:val="auto"/>
                <w:sz w:val="18"/>
                <w:szCs w:val="18"/>
                <w:lang w:eastAsia="zh-CN"/>
              </w:rPr>
            </w:pPr>
            <w:proofErr w:type="spellStart"/>
            <w:r w:rsidRPr="0068234E">
              <w:rPr>
                <w:rFonts w:eastAsia="等线" w:cs="Times New Roman"/>
                <w:b/>
                <w:bCs/>
                <w:color w:val="000000"/>
                <w:sz w:val="18"/>
                <w:szCs w:val="18"/>
              </w:rPr>
              <w:t>Fengyang</w:t>
            </w:r>
            <w:proofErr w:type="spellEnd"/>
            <w:r w:rsidRPr="0068234E">
              <w:rPr>
                <w:rFonts w:eastAsia="等线" w:cs="Times New Roman"/>
                <w:b/>
                <w:bCs/>
                <w:color w:val="000000"/>
                <w:sz w:val="18"/>
                <w:szCs w:val="18"/>
              </w:rPr>
              <w:t xml:space="preserve"> </w:t>
            </w:r>
            <w:proofErr w:type="spellStart"/>
            <w:r w:rsidRPr="0068234E">
              <w:rPr>
                <w:rFonts w:eastAsia="等线" w:cs="Times New Roman"/>
                <w:b/>
                <w:bCs/>
                <w:color w:val="000000"/>
                <w:sz w:val="18"/>
                <w:szCs w:val="18"/>
              </w:rPr>
              <w:t>Wudian</w:t>
            </w:r>
            <w:proofErr w:type="spellEnd"/>
            <w:r w:rsidRPr="0068234E">
              <w:rPr>
                <w:rFonts w:eastAsia="等线" w:cs="Times New Roman"/>
                <w:b/>
                <w:bCs/>
                <w:color w:val="000000"/>
                <w:sz w:val="18"/>
                <w:szCs w:val="18"/>
              </w:rPr>
              <w:t xml:space="preserve"> CS Farm</w:t>
            </w:r>
          </w:p>
        </w:tc>
        <w:tc>
          <w:tcPr>
            <w:tcW w:w="1417" w:type="dxa"/>
            <w:gridSpan w:val="2"/>
            <w:vAlign w:val="center"/>
          </w:tcPr>
          <w:p w14:paraId="47C748D0" w14:textId="77777777" w:rsidR="00227C11" w:rsidRPr="0068234E" w:rsidRDefault="00227C11" w:rsidP="00602031">
            <w:pPr>
              <w:jc w:val="center"/>
              <w:rPr>
                <w:b/>
                <w:bCs/>
                <w:color w:val="auto"/>
                <w:sz w:val="18"/>
                <w:szCs w:val="18"/>
                <w:lang w:eastAsia="zh-CN"/>
              </w:rPr>
            </w:pPr>
            <w:proofErr w:type="spellStart"/>
            <w:r w:rsidRPr="0068234E">
              <w:rPr>
                <w:rFonts w:eastAsia="等线" w:cs="Times New Roman"/>
                <w:b/>
                <w:bCs/>
                <w:color w:val="000000"/>
                <w:sz w:val="18"/>
                <w:szCs w:val="18"/>
              </w:rPr>
              <w:t>Mengcheng</w:t>
            </w:r>
            <w:proofErr w:type="spellEnd"/>
            <w:r w:rsidRPr="0068234E">
              <w:rPr>
                <w:rFonts w:eastAsia="等线" w:cs="Times New Roman"/>
                <w:b/>
                <w:bCs/>
                <w:color w:val="000000"/>
                <w:sz w:val="18"/>
                <w:szCs w:val="18"/>
              </w:rPr>
              <w:t xml:space="preserve"> </w:t>
            </w:r>
            <w:proofErr w:type="spellStart"/>
            <w:r w:rsidRPr="0068234E">
              <w:rPr>
                <w:rFonts w:eastAsia="等线" w:cs="Times New Roman"/>
                <w:b/>
                <w:bCs/>
                <w:color w:val="000000"/>
                <w:sz w:val="18"/>
                <w:szCs w:val="18"/>
              </w:rPr>
              <w:t>Chucun</w:t>
            </w:r>
            <w:proofErr w:type="spellEnd"/>
            <w:r w:rsidRPr="0068234E">
              <w:rPr>
                <w:rFonts w:eastAsia="等线" w:cs="Times New Roman"/>
                <w:b/>
                <w:bCs/>
                <w:color w:val="000000"/>
                <w:sz w:val="18"/>
                <w:szCs w:val="18"/>
              </w:rPr>
              <w:t xml:space="preserve"> CS Farm</w:t>
            </w:r>
          </w:p>
        </w:tc>
        <w:tc>
          <w:tcPr>
            <w:tcW w:w="1276" w:type="dxa"/>
            <w:gridSpan w:val="2"/>
            <w:vAlign w:val="center"/>
          </w:tcPr>
          <w:p w14:paraId="43411D84" w14:textId="77777777" w:rsidR="00227C11" w:rsidRPr="0068234E" w:rsidRDefault="00227C11" w:rsidP="00602031">
            <w:pPr>
              <w:jc w:val="center"/>
              <w:rPr>
                <w:rFonts w:eastAsia="等线" w:cs="Times New Roman"/>
                <w:b/>
                <w:bCs/>
                <w:color w:val="auto"/>
                <w:sz w:val="18"/>
                <w:szCs w:val="18"/>
              </w:rPr>
            </w:pPr>
            <w:proofErr w:type="spellStart"/>
            <w:r w:rsidRPr="0068234E">
              <w:rPr>
                <w:rFonts w:eastAsia="等线" w:cs="Times New Roman"/>
                <w:b/>
                <w:bCs/>
                <w:color w:val="000000"/>
                <w:sz w:val="18"/>
                <w:szCs w:val="18"/>
              </w:rPr>
              <w:t>Linquan</w:t>
            </w:r>
            <w:proofErr w:type="spellEnd"/>
            <w:r w:rsidRPr="0068234E">
              <w:rPr>
                <w:rFonts w:eastAsia="等线" w:cs="Times New Roman"/>
                <w:b/>
                <w:bCs/>
                <w:color w:val="000000"/>
                <w:sz w:val="18"/>
                <w:szCs w:val="18"/>
              </w:rPr>
              <w:t xml:space="preserve"> </w:t>
            </w:r>
            <w:proofErr w:type="spellStart"/>
            <w:r w:rsidRPr="0068234E">
              <w:rPr>
                <w:rFonts w:eastAsia="等线" w:cs="Times New Roman"/>
                <w:b/>
                <w:bCs/>
                <w:color w:val="000000"/>
                <w:sz w:val="18"/>
                <w:szCs w:val="18"/>
              </w:rPr>
              <w:t>Miaocha</w:t>
            </w:r>
            <w:proofErr w:type="spellEnd"/>
            <w:r w:rsidRPr="0068234E">
              <w:rPr>
                <w:rFonts w:eastAsia="等线" w:cs="Times New Roman"/>
                <w:b/>
                <w:bCs/>
                <w:color w:val="000000"/>
                <w:sz w:val="18"/>
                <w:szCs w:val="18"/>
              </w:rPr>
              <w:t xml:space="preserve"> PS Farm</w:t>
            </w:r>
          </w:p>
        </w:tc>
      </w:tr>
      <w:tr w:rsidR="00227C11" w:rsidRPr="0068234E" w14:paraId="5A0A3668" w14:textId="77777777" w:rsidTr="00602031">
        <w:trPr>
          <w:trHeight w:val="207"/>
          <w:jc w:val="center"/>
        </w:trPr>
        <w:tc>
          <w:tcPr>
            <w:tcW w:w="2503" w:type="dxa"/>
            <w:vAlign w:val="center"/>
          </w:tcPr>
          <w:p w14:paraId="302A5189" w14:textId="77777777" w:rsidR="00227C11" w:rsidRPr="0068234E" w:rsidRDefault="00227C11" w:rsidP="00602031">
            <w:pPr>
              <w:jc w:val="center"/>
              <w:rPr>
                <w:color w:val="auto"/>
                <w:sz w:val="18"/>
                <w:szCs w:val="18"/>
                <w:lang w:eastAsia="zh-CN"/>
              </w:rPr>
            </w:pPr>
            <w:r w:rsidRPr="0068234E">
              <w:rPr>
                <w:color w:val="auto"/>
                <w:sz w:val="18"/>
                <w:szCs w:val="18"/>
                <w:lang w:eastAsia="zh-CN"/>
              </w:rPr>
              <w:t>Treatment capacities of AMMS(t/d)</w:t>
            </w:r>
          </w:p>
        </w:tc>
        <w:tc>
          <w:tcPr>
            <w:tcW w:w="1178" w:type="dxa"/>
            <w:vAlign w:val="center"/>
          </w:tcPr>
          <w:p w14:paraId="6286BCEC"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24.6</w:t>
            </w:r>
          </w:p>
        </w:tc>
        <w:tc>
          <w:tcPr>
            <w:tcW w:w="1276" w:type="dxa"/>
            <w:gridSpan w:val="2"/>
            <w:vAlign w:val="center"/>
          </w:tcPr>
          <w:p w14:paraId="660AA6DD"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30.7</w:t>
            </w:r>
          </w:p>
        </w:tc>
        <w:tc>
          <w:tcPr>
            <w:tcW w:w="1134" w:type="dxa"/>
            <w:gridSpan w:val="2"/>
            <w:vAlign w:val="center"/>
          </w:tcPr>
          <w:p w14:paraId="41B05329"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149.5</w:t>
            </w:r>
          </w:p>
        </w:tc>
        <w:tc>
          <w:tcPr>
            <w:tcW w:w="1275" w:type="dxa"/>
            <w:gridSpan w:val="2"/>
            <w:vAlign w:val="center"/>
          </w:tcPr>
          <w:p w14:paraId="247334CC"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153.4</w:t>
            </w:r>
          </w:p>
        </w:tc>
        <w:tc>
          <w:tcPr>
            <w:tcW w:w="1134" w:type="dxa"/>
            <w:gridSpan w:val="2"/>
            <w:vAlign w:val="center"/>
          </w:tcPr>
          <w:p w14:paraId="72BD34F9"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81.1</w:t>
            </w:r>
          </w:p>
        </w:tc>
        <w:tc>
          <w:tcPr>
            <w:tcW w:w="1418" w:type="dxa"/>
            <w:gridSpan w:val="2"/>
            <w:vAlign w:val="center"/>
          </w:tcPr>
          <w:p w14:paraId="5FA61D81"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192.2</w:t>
            </w:r>
          </w:p>
        </w:tc>
        <w:tc>
          <w:tcPr>
            <w:tcW w:w="1134" w:type="dxa"/>
            <w:gridSpan w:val="2"/>
            <w:vAlign w:val="center"/>
          </w:tcPr>
          <w:p w14:paraId="02C6D12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147.5</w:t>
            </w:r>
          </w:p>
        </w:tc>
        <w:tc>
          <w:tcPr>
            <w:tcW w:w="1276" w:type="dxa"/>
            <w:gridSpan w:val="2"/>
            <w:vAlign w:val="center"/>
          </w:tcPr>
          <w:p w14:paraId="20539A18"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22.0</w:t>
            </w:r>
          </w:p>
        </w:tc>
        <w:tc>
          <w:tcPr>
            <w:tcW w:w="1417" w:type="dxa"/>
            <w:gridSpan w:val="2"/>
            <w:vAlign w:val="center"/>
          </w:tcPr>
          <w:p w14:paraId="424B5008"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74.8</w:t>
            </w:r>
          </w:p>
        </w:tc>
        <w:tc>
          <w:tcPr>
            <w:tcW w:w="1276" w:type="dxa"/>
            <w:gridSpan w:val="2"/>
            <w:vAlign w:val="center"/>
          </w:tcPr>
          <w:p w14:paraId="5E4A0E0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26.4</w:t>
            </w:r>
          </w:p>
        </w:tc>
      </w:tr>
      <w:tr w:rsidR="00227C11" w:rsidRPr="0068234E" w14:paraId="33149B97" w14:textId="77777777" w:rsidTr="00602031">
        <w:trPr>
          <w:trHeight w:val="207"/>
          <w:jc w:val="center"/>
        </w:trPr>
        <w:tc>
          <w:tcPr>
            <w:tcW w:w="15021" w:type="dxa"/>
            <w:gridSpan w:val="20"/>
            <w:vAlign w:val="center"/>
          </w:tcPr>
          <w:p w14:paraId="54D60F45" w14:textId="77777777" w:rsidR="00227C11" w:rsidRPr="0068234E" w:rsidRDefault="00227C11" w:rsidP="00602031">
            <w:pPr>
              <w:jc w:val="center"/>
              <w:rPr>
                <w:b/>
                <w:bCs/>
                <w:color w:val="auto"/>
                <w:sz w:val="18"/>
                <w:szCs w:val="18"/>
                <w:lang w:eastAsia="zh-CN"/>
              </w:rPr>
            </w:pPr>
            <w:r w:rsidRPr="0068234E">
              <w:rPr>
                <w:b/>
                <w:bCs/>
                <w:color w:val="auto"/>
                <w:sz w:val="18"/>
                <w:szCs w:val="18"/>
                <w:lang w:eastAsia="zh-CN"/>
              </w:rPr>
              <w:t>Baseline anaerobic lagoon parameters</w:t>
            </w:r>
          </w:p>
        </w:tc>
      </w:tr>
      <w:tr w:rsidR="00227C11" w:rsidRPr="0068234E" w14:paraId="16322386" w14:textId="77777777" w:rsidTr="00602031">
        <w:trPr>
          <w:trHeight w:val="207"/>
          <w:jc w:val="center"/>
        </w:trPr>
        <w:tc>
          <w:tcPr>
            <w:tcW w:w="2503" w:type="dxa"/>
            <w:vAlign w:val="center"/>
          </w:tcPr>
          <w:p w14:paraId="38A1BB4F" w14:textId="77777777" w:rsidR="00227C11" w:rsidRPr="0068234E" w:rsidRDefault="00227C11" w:rsidP="00602031">
            <w:pPr>
              <w:jc w:val="center"/>
              <w:rPr>
                <w:color w:val="auto"/>
                <w:sz w:val="18"/>
                <w:szCs w:val="18"/>
                <w:lang w:eastAsia="zh-CN"/>
              </w:rPr>
            </w:pPr>
            <w:r w:rsidRPr="0068234E">
              <w:rPr>
                <w:color w:val="auto"/>
                <w:sz w:val="18"/>
                <w:szCs w:val="18"/>
                <w:lang w:eastAsia="zh-CN"/>
              </w:rPr>
              <w:t>Size of baseline anaerobic lagoon(length*width*depth) (m</w:t>
            </w:r>
            <w:r w:rsidRPr="0068234E">
              <w:rPr>
                <w:color w:val="auto"/>
                <w:sz w:val="18"/>
                <w:szCs w:val="18"/>
                <w:vertAlign w:val="superscript"/>
                <w:lang w:eastAsia="zh-CN"/>
              </w:rPr>
              <w:t>3</w:t>
            </w:r>
            <w:r w:rsidRPr="0068234E">
              <w:rPr>
                <w:color w:val="auto"/>
                <w:sz w:val="18"/>
                <w:szCs w:val="18"/>
                <w:lang w:eastAsia="zh-CN"/>
              </w:rPr>
              <w:t>)</w:t>
            </w:r>
          </w:p>
        </w:tc>
        <w:tc>
          <w:tcPr>
            <w:tcW w:w="1178" w:type="dxa"/>
            <w:vAlign w:val="center"/>
          </w:tcPr>
          <w:p w14:paraId="2F9B9C2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35*35*3</w:t>
            </w:r>
          </w:p>
        </w:tc>
        <w:tc>
          <w:tcPr>
            <w:tcW w:w="1276" w:type="dxa"/>
            <w:gridSpan w:val="2"/>
            <w:vAlign w:val="center"/>
          </w:tcPr>
          <w:p w14:paraId="7FC2E89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35*35*3</w:t>
            </w:r>
          </w:p>
        </w:tc>
        <w:tc>
          <w:tcPr>
            <w:tcW w:w="1134" w:type="dxa"/>
            <w:gridSpan w:val="2"/>
            <w:vAlign w:val="center"/>
          </w:tcPr>
          <w:p w14:paraId="73631525"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60*60*4</w:t>
            </w:r>
          </w:p>
        </w:tc>
        <w:tc>
          <w:tcPr>
            <w:tcW w:w="1275" w:type="dxa"/>
            <w:gridSpan w:val="2"/>
            <w:vAlign w:val="center"/>
          </w:tcPr>
          <w:p w14:paraId="3B2F102C"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80*70*3</w:t>
            </w:r>
          </w:p>
        </w:tc>
        <w:tc>
          <w:tcPr>
            <w:tcW w:w="1134" w:type="dxa"/>
            <w:gridSpan w:val="2"/>
            <w:vAlign w:val="center"/>
          </w:tcPr>
          <w:p w14:paraId="178C38D6"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50*50*4</w:t>
            </w:r>
          </w:p>
        </w:tc>
        <w:tc>
          <w:tcPr>
            <w:tcW w:w="1418" w:type="dxa"/>
            <w:gridSpan w:val="2"/>
            <w:vAlign w:val="center"/>
          </w:tcPr>
          <w:p w14:paraId="796D1CD7"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80*80*3</w:t>
            </w:r>
          </w:p>
        </w:tc>
        <w:tc>
          <w:tcPr>
            <w:tcW w:w="1134" w:type="dxa"/>
            <w:gridSpan w:val="2"/>
            <w:vAlign w:val="center"/>
          </w:tcPr>
          <w:p w14:paraId="69F85FA9"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80*80*3</w:t>
            </w:r>
          </w:p>
        </w:tc>
        <w:tc>
          <w:tcPr>
            <w:tcW w:w="1276" w:type="dxa"/>
            <w:gridSpan w:val="2"/>
            <w:vAlign w:val="center"/>
          </w:tcPr>
          <w:p w14:paraId="787AC476"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35*35*3</w:t>
            </w:r>
          </w:p>
        </w:tc>
        <w:tc>
          <w:tcPr>
            <w:tcW w:w="1417" w:type="dxa"/>
            <w:gridSpan w:val="2"/>
            <w:vAlign w:val="center"/>
          </w:tcPr>
          <w:p w14:paraId="18CFDC8E"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50*50*3</w:t>
            </w:r>
          </w:p>
        </w:tc>
        <w:tc>
          <w:tcPr>
            <w:tcW w:w="1276" w:type="dxa"/>
            <w:gridSpan w:val="2"/>
            <w:vAlign w:val="center"/>
          </w:tcPr>
          <w:p w14:paraId="794CE676"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35*35*3</w:t>
            </w:r>
          </w:p>
        </w:tc>
      </w:tr>
      <w:tr w:rsidR="00227C11" w:rsidRPr="0068234E" w14:paraId="2A9A7B97" w14:textId="77777777" w:rsidTr="00602031">
        <w:trPr>
          <w:trHeight w:val="207"/>
          <w:jc w:val="center"/>
        </w:trPr>
        <w:tc>
          <w:tcPr>
            <w:tcW w:w="2503" w:type="dxa"/>
            <w:vAlign w:val="center"/>
          </w:tcPr>
          <w:p w14:paraId="1C897977" w14:textId="77777777" w:rsidR="00227C11" w:rsidRPr="0068234E" w:rsidRDefault="00227C11" w:rsidP="00602031">
            <w:pPr>
              <w:jc w:val="center"/>
              <w:rPr>
                <w:color w:val="auto"/>
                <w:sz w:val="18"/>
                <w:szCs w:val="18"/>
                <w:lang w:eastAsia="zh-CN"/>
              </w:rPr>
            </w:pPr>
            <w:r w:rsidRPr="0068234E">
              <w:rPr>
                <w:color w:val="auto"/>
                <w:sz w:val="18"/>
                <w:szCs w:val="18"/>
                <w:lang w:eastAsia="zh-CN"/>
              </w:rPr>
              <w:t>technical life</w:t>
            </w:r>
          </w:p>
        </w:tc>
        <w:tc>
          <w:tcPr>
            <w:tcW w:w="12518" w:type="dxa"/>
            <w:gridSpan w:val="19"/>
            <w:vAlign w:val="center"/>
          </w:tcPr>
          <w:p w14:paraId="61057D08" w14:textId="77777777" w:rsidR="00227C11" w:rsidRPr="0068234E" w:rsidRDefault="00227C11" w:rsidP="00602031">
            <w:pPr>
              <w:jc w:val="center"/>
              <w:rPr>
                <w:rFonts w:eastAsia="等线" w:cs="Times New Roman"/>
                <w:color w:val="auto"/>
                <w:sz w:val="18"/>
                <w:szCs w:val="18"/>
                <w:lang w:eastAsia="zh-CN"/>
              </w:rPr>
            </w:pPr>
            <w:r w:rsidRPr="0068234E">
              <w:rPr>
                <w:rFonts w:eastAsia="等线" w:cs="Times New Roman"/>
                <w:color w:val="auto"/>
                <w:sz w:val="18"/>
                <w:szCs w:val="18"/>
                <w:lang w:eastAsia="zh-CN"/>
              </w:rPr>
              <w:t>No Less than 15 years</w:t>
            </w:r>
          </w:p>
        </w:tc>
      </w:tr>
      <w:tr w:rsidR="00227C11" w:rsidRPr="0068234E" w14:paraId="7FFE464F" w14:textId="77777777" w:rsidTr="00602031">
        <w:trPr>
          <w:trHeight w:val="207"/>
          <w:jc w:val="center"/>
        </w:trPr>
        <w:tc>
          <w:tcPr>
            <w:tcW w:w="15021" w:type="dxa"/>
            <w:gridSpan w:val="20"/>
            <w:vAlign w:val="center"/>
          </w:tcPr>
          <w:p w14:paraId="038427FA" w14:textId="77777777" w:rsidR="00227C11" w:rsidRPr="0068234E" w:rsidRDefault="00227C11" w:rsidP="00602031">
            <w:pPr>
              <w:jc w:val="center"/>
              <w:rPr>
                <w:b/>
                <w:bCs/>
                <w:color w:val="auto"/>
                <w:sz w:val="18"/>
                <w:szCs w:val="18"/>
                <w:lang w:eastAsia="zh-CN"/>
              </w:rPr>
            </w:pPr>
            <w:r w:rsidRPr="0068234E">
              <w:rPr>
                <w:b/>
                <w:bCs/>
                <w:color w:val="auto"/>
                <w:sz w:val="18"/>
                <w:szCs w:val="18"/>
                <w:lang w:eastAsia="zh-CN"/>
              </w:rPr>
              <w:t>Generator equipment parameters</w:t>
            </w:r>
          </w:p>
        </w:tc>
      </w:tr>
      <w:tr w:rsidR="00227C11" w:rsidRPr="0068234E" w14:paraId="3165F2DE" w14:textId="77777777" w:rsidTr="00602031">
        <w:trPr>
          <w:trHeight w:val="207"/>
          <w:jc w:val="center"/>
        </w:trPr>
        <w:tc>
          <w:tcPr>
            <w:tcW w:w="2503" w:type="dxa"/>
            <w:vAlign w:val="center"/>
          </w:tcPr>
          <w:p w14:paraId="58DC3025" w14:textId="77777777" w:rsidR="00227C11" w:rsidRPr="0068234E" w:rsidRDefault="00227C11" w:rsidP="00602031">
            <w:pPr>
              <w:jc w:val="center"/>
              <w:rPr>
                <w:color w:val="auto"/>
                <w:sz w:val="18"/>
                <w:szCs w:val="18"/>
                <w:lang w:eastAsia="zh-CN"/>
              </w:rPr>
            </w:pPr>
            <w:r w:rsidRPr="0068234E">
              <w:rPr>
                <w:color w:val="auto"/>
                <w:sz w:val="18"/>
                <w:szCs w:val="18"/>
                <w:lang w:eastAsia="zh-CN"/>
              </w:rPr>
              <w:t>Type</w:t>
            </w:r>
          </w:p>
        </w:tc>
        <w:tc>
          <w:tcPr>
            <w:tcW w:w="1178" w:type="dxa"/>
          </w:tcPr>
          <w:p w14:paraId="122FE791"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C100D5E</w:t>
            </w:r>
          </w:p>
        </w:tc>
        <w:tc>
          <w:tcPr>
            <w:tcW w:w="1276" w:type="dxa"/>
            <w:gridSpan w:val="2"/>
          </w:tcPr>
          <w:p w14:paraId="52D35D46"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C150D5E</w:t>
            </w:r>
          </w:p>
        </w:tc>
        <w:tc>
          <w:tcPr>
            <w:tcW w:w="1134" w:type="dxa"/>
            <w:gridSpan w:val="2"/>
          </w:tcPr>
          <w:p w14:paraId="11AE17B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C600D5E</w:t>
            </w:r>
          </w:p>
        </w:tc>
        <w:tc>
          <w:tcPr>
            <w:tcW w:w="1275" w:type="dxa"/>
            <w:gridSpan w:val="2"/>
          </w:tcPr>
          <w:p w14:paraId="5ED1177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C650D5E</w:t>
            </w:r>
          </w:p>
        </w:tc>
        <w:tc>
          <w:tcPr>
            <w:tcW w:w="1134" w:type="dxa"/>
            <w:gridSpan w:val="2"/>
          </w:tcPr>
          <w:p w14:paraId="167EAC84"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C350D5E</w:t>
            </w:r>
          </w:p>
        </w:tc>
        <w:tc>
          <w:tcPr>
            <w:tcW w:w="1418" w:type="dxa"/>
            <w:gridSpan w:val="2"/>
          </w:tcPr>
          <w:p w14:paraId="14AD0DD6"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C800D5E</w:t>
            </w:r>
          </w:p>
        </w:tc>
        <w:tc>
          <w:tcPr>
            <w:tcW w:w="1134" w:type="dxa"/>
            <w:gridSpan w:val="2"/>
          </w:tcPr>
          <w:p w14:paraId="4DF881F7"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C600D5E</w:t>
            </w:r>
          </w:p>
        </w:tc>
        <w:tc>
          <w:tcPr>
            <w:tcW w:w="1276" w:type="dxa"/>
            <w:gridSpan w:val="2"/>
          </w:tcPr>
          <w:p w14:paraId="519EB58C"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C100D5E</w:t>
            </w:r>
          </w:p>
        </w:tc>
        <w:tc>
          <w:tcPr>
            <w:tcW w:w="1417" w:type="dxa"/>
            <w:gridSpan w:val="2"/>
          </w:tcPr>
          <w:p w14:paraId="50A7AD60"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C300D5E</w:t>
            </w:r>
          </w:p>
        </w:tc>
        <w:tc>
          <w:tcPr>
            <w:tcW w:w="1276" w:type="dxa"/>
            <w:gridSpan w:val="2"/>
          </w:tcPr>
          <w:p w14:paraId="4BB31CD5"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C120D5E</w:t>
            </w:r>
          </w:p>
        </w:tc>
      </w:tr>
      <w:tr w:rsidR="00227C11" w:rsidRPr="0068234E" w14:paraId="5A364DCB" w14:textId="77777777" w:rsidTr="00602031">
        <w:trPr>
          <w:trHeight w:val="207"/>
          <w:jc w:val="center"/>
        </w:trPr>
        <w:tc>
          <w:tcPr>
            <w:tcW w:w="2503" w:type="dxa"/>
            <w:vAlign w:val="center"/>
          </w:tcPr>
          <w:p w14:paraId="2F23002C" w14:textId="77777777" w:rsidR="00227C11" w:rsidRPr="0068234E" w:rsidRDefault="00227C11" w:rsidP="00602031">
            <w:pPr>
              <w:jc w:val="center"/>
              <w:rPr>
                <w:color w:val="auto"/>
                <w:sz w:val="18"/>
                <w:szCs w:val="18"/>
                <w:lang w:eastAsia="zh-CN"/>
              </w:rPr>
            </w:pPr>
            <w:r w:rsidRPr="0068234E">
              <w:rPr>
                <w:color w:val="auto"/>
                <w:sz w:val="18"/>
                <w:szCs w:val="18"/>
                <w:lang w:eastAsia="zh-CN"/>
              </w:rPr>
              <w:t>Rated power (kw)</w:t>
            </w:r>
          </w:p>
        </w:tc>
        <w:tc>
          <w:tcPr>
            <w:tcW w:w="1178" w:type="dxa"/>
          </w:tcPr>
          <w:p w14:paraId="6CCA636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100</w:t>
            </w:r>
          </w:p>
        </w:tc>
        <w:tc>
          <w:tcPr>
            <w:tcW w:w="1276" w:type="dxa"/>
            <w:gridSpan w:val="2"/>
          </w:tcPr>
          <w:p w14:paraId="2B559628"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w:t>
            </w:r>
          </w:p>
        </w:tc>
        <w:tc>
          <w:tcPr>
            <w:tcW w:w="1134" w:type="dxa"/>
            <w:gridSpan w:val="2"/>
          </w:tcPr>
          <w:p w14:paraId="0D6E47B0"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600</w:t>
            </w:r>
          </w:p>
        </w:tc>
        <w:tc>
          <w:tcPr>
            <w:tcW w:w="1275" w:type="dxa"/>
            <w:gridSpan w:val="2"/>
          </w:tcPr>
          <w:p w14:paraId="5AC0E588"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650</w:t>
            </w:r>
          </w:p>
        </w:tc>
        <w:tc>
          <w:tcPr>
            <w:tcW w:w="1134" w:type="dxa"/>
            <w:gridSpan w:val="2"/>
          </w:tcPr>
          <w:p w14:paraId="35326DE5"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350</w:t>
            </w:r>
          </w:p>
        </w:tc>
        <w:tc>
          <w:tcPr>
            <w:tcW w:w="1418" w:type="dxa"/>
            <w:gridSpan w:val="2"/>
          </w:tcPr>
          <w:p w14:paraId="6AAEBBB6"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800</w:t>
            </w:r>
          </w:p>
        </w:tc>
        <w:tc>
          <w:tcPr>
            <w:tcW w:w="1134" w:type="dxa"/>
            <w:gridSpan w:val="2"/>
          </w:tcPr>
          <w:p w14:paraId="4C6426E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600</w:t>
            </w:r>
          </w:p>
        </w:tc>
        <w:tc>
          <w:tcPr>
            <w:tcW w:w="1276" w:type="dxa"/>
            <w:gridSpan w:val="2"/>
          </w:tcPr>
          <w:p w14:paraId="3936754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100</w:t>
            </w:r>
          </w:p>
        </w:tc>
        <w:tc>
          <w:tcPr>
            <w:tcW w:w="1417" w:type="dxa"/>
            <w:gridSpan w:val="2"/>
          </w:tcPr>
          <w:p w14:paraId="793E893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300</w:t>
            </w:r>
          </w:p>
        </w:tc>
        <w:tc>
          <w:tcPr>
            <w:tcW w:w="1276" w:type="dxa"/>
            <w:gridSpan w:val="2"/>
          </w:tcPr>
          <w:p w14:paraId="6F242F45"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120</w:t>
            </w:r>
          </w:p>
        </w:tc>
      </w:tr>
      <w:tr w:rsidR="00227C11" w:rsidRPr="0068234E" w14:paraId="018A5E7B" w14:textId="77777777" w:rsidTr="00602031">
        <w:trPr>
          <w:trHeight w:val="207"/>
          <w:jc w:val="center"/>
        </w:trPr>
        <w:tc>
          <w:tcPr>
            <w:tcW w:w="2503" w:type="dxa"/>
            <w:vAlign w:val="center"/>
          </w:tcPr>
          <w:p w14:paraId="70535BF4" w14:textId="77777777" w:rsidR="00227C11" w:rsidRPr="0068234E" w:rsidRDefault="00227C11" w:rsidP="00602031">
            <w:pPr>
              <w:jc w:val="center"/>
              <w:rPr>
                <w:color w:val="auto"/>
                <w:sz w:val="18"/>
                <w:szCs w:val="18"/>
                <w:lang w:eastAsia="zh-CN"/>
              </w:rPr>
            </w:pPr>
            <w:r w:rsidRPr="0068234E">
              <w:rPr>
                <w:color w:val="auto"/>
                <w:sz w:val="18"/>
                <w:szCs w:val="18"/>
                <w:lang w:eastAsia="zh-CN"/>
              </w:rPr>
              <w:t>Rated current(A)</w:t>
            </w:r>
          </w:p>
        </w:tc>
        <w:tc>
          <w:tcPr>
            <w:tcW w:w="1178" w:type="dxa"/>
            <w:vAlign w:val="center"/>
          </w:tcPr>
          <w:p w14:paraId="48FB9F78"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276" w:type="dxa"/>
            <w:gridSpan w:val="2"/>
            <w:vAlign w:val="center"/>
          </w:tcPr>
          <w:p w14:paraId="782193E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134" w:type="dxa"/>
            <w:gridSpan w:val="2"/>
            <w:vAlign w:val="center"/>
          </w:tcPr>
          <w:p w14:paraId="3B3533C2"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275" w:type="dxa"/>
            <w:gridSpan w:val="2"/>
            <w:vAlign w:val="center"/>
          </w:tcPr>
          <w:p w14:paraId="030F5DBE"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134" w:type="dxa"/>
            <w:gridSpan w:val="2"/>
            <w:vAlign w:val="center"/>
          </w:tcPr>
          <w:p w14:paraId="7F8BE157"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418" w:type="dxa"/>
            <w:gridSpan w:val="2"/>
            <w:vAlign w:val="center"/>
          </w:tcPr>
          <w:p w14:paraId="3450C3F7"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134" w:type="dxa"/>
            <w:gridSpan w:val="2"/>
            <w:vAlign w:val="center"/>
          </w:tcPr>
          <w:p w14:paraId="197AA0C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276" w:type="dxa"/>
            <w:gridSpan w:val="2"/>
            <w:vAlign w:val="center"/>
          </w:tcPr>
          <w:p w14:paraId="107738D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417" w:type="dxa"/>
            <w:gridSpan w:val="2"/>
            <w:vAlign w:val="center"/>
          </w:tcPr>
          <w:p w14:paraId="48CCEA5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c>
          <w:tcPr>
            <w:tcW w:w="1276" w:type="dxa"/>
            <w:gridSpan w:val="2"/>
            <w:vAlign w:val="center"/>
          </w:tcPr>
          <w:p w14:paraId="78481CE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450</w:t>
            </w:r>
          </w:p>
        </w:tc>
      </w:tr>
      <w:tr w:rsidR="00227C11" w:rsidRPr="0068234E" w14:paraId="06C5AC28" w14:textId="77777777" w:rsidTr="00602031">
        <w:trPr>
          <w:trHeight w:val="207"/>
          <w:jc w:val="center"/>
        </w:trPr>
        <w:tc>
          <w:tcPr>
            <w:tcW w:w="2503" w:type="dxa"/>
            <w:vAlign w:val="center"/>
          </w:tcPr>
          <w:p w14:paraId="345758F2" w14:textId="77777777" w:rsidR="00227C11" w:rsidRPr="0068234E" w:rsidRDefault="00227C11" w:rsidP="00602031">
            <w:pPr>
              <w:jc w:val="center"/>
              <w:rPr>
                <w:color w:val="auto"/>
                <w:sz w:val="18"/>
                <w:szCs w:val="18"/>
                <w:lang w:eastAsia="zh-CN"/>
              </w:rPr>
            </w:pPr>
            <w:r w:rsidRPr="0068234E">
              <w:rPr>
                <w:color w:val="auto"/>
                <w:sz w:val="18"/>
                <w:szCs w:val="18"/>
                <w:lang w:eastAsia="zh-CN"/>
              </w:rPr>
              <w:t>Rated speed (rpm)</w:t>
            </w:r>
          </w:p>
        </w:tc>
        <w:tc>
          <w:tcPr>
            <w:tcW w:w="1178" w:type="dxa"/>
            <w:vAlign w:val="center"/>
          </w:tcPr>
          <w:p w14:paraId="15FC019A"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276" w:type="dxa"/>
            <w:gridSpan w:val="2"/>
            <w:vAlign w:val="center"/>
          </w:tcPr>
          <w:p w14:paraId="7FD62D12"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134" w:type="dxa"/>
            <w:gridSpan w:val="2"/>
            <w:vAlign w:val="center"/>
          </w:tcPr>
          <w:p w14:paraId="568C15F8"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275" w:type="dxa"/>
            <w:gridSpan w:val="2"/>
            <w:vAlign w:val="center"/>
          </w:tcPr>
          <w:p w14:paraId="5733A814"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134" w:type="dxa"/>
            <w:gridSpan w:val="2"/>
            <w:vAlign w:val="center"/>
          </w:tcPr>
          <w:p w14:paraId="73C3F110"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418" w:type="dxa"/>
            <w:gridSpan w:val="2"/>
            <w:vAlign w:val="center"/>
          </w:tcPr>
          <w:p w14:paraId="3F03DEEF"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134" w:type="dxa"/>
            <w:gridSpan w:val="2"/>
            <w:vAlign w:val="center"/>
          </w:tcPr>
          <w:p w14:paraId="128C54DD"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276" w:type="dxa"/>
            <w:gridSpan w:val="2"/>
            <w:vAlign w:val="center"/>
          </w:tcPr>
          <w:p w14:paraId="2CA05430"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417" w:type="dxa"/>
            <w:gridSpan w:val="2"/>
            <w:vAlign w:val="center"/>
          </w:tcPr>
          <w:p w14:paraId="1DCA8E3B"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c>
          <w:tcPr>
            <w:tcW w:w="1276" w:type="dxa"/>
            <w:gridSpan w:val="2"/>
            <w:vAlign w:val="center"/>
          </w:tcPr>
          <w:p w14:paraId="7EBF2A46" w14:textId="77777777" w:rsidR="00227C11" w:rsidRPr="0068234E" w:rsidRDefault="00227C11" w:rsidP="00602031">
            <w:pPr>
              <w:jc w:val="center"/>
              <w:rPr>
                <w:rFonts w:eastAsia="等线" w:cs="Times New Roman"/>
                <w:color w:val="000000"/>
                <w:sz w:val="18"/>
                <w:szCs w:val="18"/>
              </w:rPr>
            </w:pPr>
            <w:r w:rsidRPr="0068234E">
              <w:rPr>
                <w:rFonts w:eastAsia="等线" w:cs="Times New Roman"/>
                <w:color w:val="000000"/>
                <w:sz w:val="18"/>
                <w:szCs w:val="18"/>
              </w:rPr>
              <w:t>1500</w:t>
            </w:r>
          </w:p>
        </w:tc>
      </w:tr>
      <w:tr w:rsidR="00227C11" w:rsidRPr="0068234E" w14:paraId="688517AA" w14:textId="77777777" w:rsidTr="00602031">
        <w:trPr>
          <w:trHeight w:val="207"/>
          <w:jc w:val="center"/>
        </w:trPr>
        <w:tc>
          <w:tcPr>
            <w:tcW w:w="2503" w:type="dxa"/>
            <w:vAlign w:val="center"/>
          </w:tcPr>
          <w:p w14:paraId="686A1D39" w14:textId="77777777" w:rsidR="00227C11" w:rsidRPr="0068234E" w:rsidRDefault="00227C11" w:rsidP="00602031">
            <w:pPr>
              <w:jc w:val="center"/>
              <w:rPr>
                <w:color w:val="auto"/>
                <w:sz w:val="18"/>
                <w:szCs w:val="18"/>
                <w:lang w:eastAsia="zh-CN"/>
              </w:rPr>
            </w:pPr>
            <w:r w:rsidRPr="0068234E">
              <w:rPr>
                <w:color w:val="auto"/>
                <w:sz w:val="18"/>
                <w:szCs w:val="18"/>
                <w:lang w:eastAsia="zh-CN"/>
              </w:rPr>
              <w:t>Equipment Quantity</w:t>
            </w:r>
          </w:p>
        </w:tc>
        <w:tc>
          <w:tcPr>
            <w:tcW w:w="1178" w:type="dxa"/>
            <w:vAlign w:val="center"/>
          </w:tcPr>
          <w:p w14:paraId="49EFF15E"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276" w:type="dxa"/>
            <w:gridSpan w:val="2"/>
            <w:vAlign w:val="center"/>
          </w:tcPr>
          <w:p w14:paraId="150B7EF0"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134" w:type="dxa"/>
            <w:gridSpan w:val="2"/>
            <w:vAlign w:val="center"/>
          </w:tcPr>
          <w:p w14:paraId="75118437"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275" w:type="dxa"/>
            <w:gridSpan w:val="2"/>
            <w:vAlign w:val="center"/>
          </w:tcPr>
          <w:p w14:paraId="3C0A39AD"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134" w:type="dxa"/>
            <w:gridSpan w:val="2"/>
            <w:vAlign w:val="center"/>
          </w:tcPr>
          <w:p w14:paraId="6F5379E3"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418" w:type="dxa"/>
            <w:gridSpan w:val="2"/>
            <w:vAlign w:val="center"/>
          </w:tcPr>
          <w:p w14:paraId="7077E3B6"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134" w:type="dxa"/>
            <w:gridSpan w:val="2"/>
            <w:vAlign w:val="center"/>
          </w:tcPr>
          <w:p w14:paraId="4267ACD6"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276" w:type="dxa"/>
            <w:gridSpan w:val="2"/>
            <w:vAlign w:val="center"/>
          </w:tcPr>
          <w:p w14:paraId="1E5E60FD"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417" w:type="dxa"/>
            <w:gridSpan w:val="2"/>
            <w:vAlign w:val="center"/>
          </w:tcPr>
          <w:p w14:paraId="25BB9C2F"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c>
          <w:tcPr>
            <w:tcW w:w="1276" w:type="dxa"/>
            <w:gridSpan w:val="2"/>
            <w:vAlign w:val="center"/>
          </w:tcPr>
          <w:p w14:paraId="29637B7C" w14:textId="77777777" w:rsidR="00227C11" w:rsidRPr="0068234E" w:rsidRDefault="00227C11" w:rsidP="00602031">
            <w:pPr>
              <w:jc w:val="center"/>
              <w:rPr>
                <w:color w:val="auto"/>
                <w:sz w:val="18"/>
                <w:szCs w:val="18"/>
                <w:lang w:eastAsia="zh-CN"/>
              </w:rPr>
            </w:pPr>
            <w:r w:rsidRPr="0068234E">
              <w:rPr>
                <w:color w:val="auto"/>
                <w:sz w:val="18"/>
                <w:szCs w:val="18"/>
                <w:lang w:eastAsia="zh-CN"/>
              </w:rPr>
              <w:t>1</w:t>
            </w:r>
          </w:p>
        </w:tc>
      </w:tr>
      <w:tr w:rsidR="00227C11" w:rsidRPr="0068234E" w14:paraId="147B2835" w14:textId="77777777" w:rsidTr="00602031">
        <w:trPr>
          <w:trHeight w:val="207"/>
          <w:jc w:val="center"/>
        </w:trPr>
        <w:tc>
          <w:tcPr>
            <w:tcW w:w="2503" w:type="dxa"/>
            <w:vAlign w:val="center"/>
          </w:tcPr>
          <w:p w14:paraId="54E9C9DF" w14:textId="77777777" w:rsidR="00227C11" w:rsidRPr="0068234E" w:rsidRDefault="00227C11" w:rsidP="00602031">
            <w:pPr>
              <w:jc w:val="center"/>
              <w:rPr>
                <w:color w:val="auto"/>
                <w:sz w:val="18"/>
                <w:szCs w:val="18"/>
                <w:lang w:eastAsia="zh-CN"/>
              </w:rPr>
            </w:pPr>
            <w:r w:rsidRPr="0068234E">
              <w:rPr>
                <w:color w:val="auto"/>
                <w:sz w:val="18"/>
                <w:szCs w:val="18"/>
                <w:lang w:eastAsia="zh-CN"/>
              </w:rPr>
              <w:t>Equipment technical life</w:t>
            </w:r>
          </w:p>
        </w:tc>
        <w:tc>
          <w:tcPr>
            <w:tcW w:w="12518" w:type="dxa"/>
            <w:gridSpan w:val="19"/>
            <w:vAlign w:val="center"/>
          </w:tcPr>
          <w:p w14:paraId="27F2462E" w14:textId="77777777" w:rsidR="00227C11" w:rsidRPr="0068234E" w:rsidRDefault="00227C11" w:rsidP="00602031">
            <w:pPr>
              <w:jc w:val="center"/>
              <w:rPr>
                <w:color w:val="auto"/>
                <w:sz w:val="18"/>
                <w:szCs w:val="18"/>
                <w:lang w:eastAsia="zh-CN"/>
              </w:rPr>
            </w:pPr>
            <w:r w:rsidRPr="0068234E">
              <w:rPr>
                <w:color w:val="auto"/>
                <w:sz w:val="18"/>
                <w:szCs w:val="18"/>
                <w:lang w:eastAsia="zh-CN"/>
              </w:rPr>
              <w:t>No Less than 30 years</w:t>
            </w:r>
          </w:p>
        </w:tc>
      </w:tr>
      <w:tr w:rsidR="00227C11" w:rsidRPr="0068234E" w14:paraId="5CADA2EC" w14:textId="77777777" w:rsidTr="00602031">
        <w:trPr>
          <w:trHeight w:val="207"/>
          <w:jc w:val="center"/>
        </w:trPr>
        <w:tc>
          <w:tcPr>
            <w:tcW w:w="15021" w:type="dxa"/>
            <w:gridSpan w:val="20"/>
            <w:vAlign w:val="center"/>
          </w:tcPr>
          <w:p w14:paraId="53C23665" w14:textId="77777777" w:rsidR="00227C11" w:rsidRPr="0068234E" w:rsidRDefault="00227C11" w:rsidP="00602031">
            <w:pPr>
              <w:jc w:val="center"/>
              <w:rPr>
                <w:b/>
                <w:bCs/>
                <w:color w:val="auto"/>
                <w:sz w:val="18"/>
                <w:szCs w:val="18"/>
                <w:lang w:eastAsia="zh-CN"/>
              </w:rPr>
            </w:pPr>
            <w:r w:rsidRPr="0068234E">
              <w:rPr>
                <w:b/>
                <w:bCs/>
                <w:color w:val="auto"/>
                <w:sz w:val="18"/>
                <w:szCs w:val="18"/>
                <w:lang w:eastAsia="zh-CN"/>
              </w:rPr>
              <w:t>Anaerobic tank parameters</w:t>
            </w:r>
          </w:p>
        </w:tc>
      </w:tr>
      <w:tr w:rsidR="00227C11" w:rsidRPr="0068234E" w14:paraId="1A84CBC8" w14:textId="77777777" w:rsidTr="00602031">
        <w:trPr>
          <w:trHeight w:val="207"/>
          <w:jc w:val="center"/>
        </w:trPr>
        <w:tc>
          <w:tcPr>
            <w:tcW w:w="2503" w:type="dxa"/>
            <w:vAlign w:val="center"/>
          </w:tcPr>
          <w:p w14:paraId="0C501699" w14:textId="77777777" w:rsidR="00227C11" w:rsidRPr="0068234E" w:rsidRDefault="00227C11" w:rsidP="00602031">
            <w:pPr>
              <w:jc w:val="center"/>
              <w:rPr>
                <w:color w:val="auto"/>
                <w:sz w:val="18"/>
                <w:szCs w:val="18"/>
                <w:lang w:eastAsia="zh-CN"/>
              </w:rPr>
            </w:pPr>
            <w:r w:rsidRPr="0068234E">
              <w:rPr>
                <w:color w:val="auto"/>
                <w:sz w:val="18"/>
                <w:szCs w:val="18"/>
                <w:lang w:eastAsia="zh-CN"/>
              </w:rPr>
              <w:t>Design capacity (m</w:t>
            </w:r>
            <w:r w:rsidRPr="0068234E">
              <w:rPr>
                <w:color w:val="auto"/>
                <w:sz w:val="18"/>
                <w:szCs w:val="18"/>
                <w:vertAlign w:val="superscript"/>
                <w:lang w:eastAsia="zh-CN"/>
              </w:rPr>
              <w:t>3</w:t>
            </w:r>
            <w:r w:rsidRPr="0068234E">
              <w:rPr>
                <w:color w:val="auto"/>
                <w:sz w:val="18"/>
                <w:szCs w:val="18"/>
                <w:lang w:eastAsia="zh-CN"/>
              </w:rPr>
              <w:t>)</w:t>
            </w:r>
          </w:p>
        </w:tc>
        <w:tc>
          <w:tcPr>
            <w:tcW w:w="1178" w:type="dxa"/>
            <w:vAlign w:val="center"/>
          </w:tcPr>
          <w:p w14:paraId="777F9D68"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500</w:t>
            </w:r>
          </w:p>
        </w:tc>
        <w:tc>
          <w:tcPr>
            <w:tcW w:w="1276" w:type="dxa"/>
            <w:gridSpan w:val="2"/>
            <w:vAlign w:val="center"/>
          </w:tcPr>
          <w:p w14:paraId="75C696F7"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500</w:t>
            </w:r>
          </w:p>
        </w:tc>
        <w:tc>
          <w:tcPr>
            <w:tcW w:w="1134" w:type="dxa"/>
            <w:gridSpan w:val="2"/>
            <w:vAlign w:val="center"/>
          </w:tcPr>
          <w:p w14:paraId="5E9A690E"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2500</w:t>
            </w:r>
          </w:p>
        </w:tc>
        <w:tc>
          <w:tcPr>
            <w:tcW w:w="1275" w:type="dxa"/>
            <w:gridSpan w:val="2"/>
            <w:vAlign w:val="center"/>
          </w:tcPr>
          <w:p w14:paraId="64BD2A81"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2500</w:t>
            </w:r>
          </w:p>
        </w:tc>
        <w:tc>
          <w:tcPr>
            <w:tcW w:w="1134" w:type="dxa"/>
            <w:gridSpan w:val="2"/>
            <w:vAlign w:val="center"/>
          </w:tcPr>
          <w:p w14:paraId="481490B2"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1500</w:t>
            </w:r>
          </w:p>
        </w:tc>
        <w:tc>
          <w:tcPr>
            <w:tcW w:w="1418" w:type="dxa"/>
            <w:gridSpan w:val="2"/>
            <w:vAlign w:val="center"/>
          </w:tcPr>
          <w:p w14:paraId="57FFE3D7"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1500+2000</w:t>
            </w:r>
          </w:p>
        </w:tc>
        <w:tc>
          <w:tcPr>
            <w:tcW w:w="1134" w:type="dxa"/>
            <w:gridSpan w:val="2"/>
            <w:vAlign w:val="center"/>
          </w:tcPr>
          <w:p w14:paraId="0ED48D85"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2500</w:t>
            </w:r>
          </w:p>
        </w:tc>
        <w:tc>
          <w:tcPr>
            <w:tcW w:w="1276" w:type="dxa"/>
            <w:gridSpan w:val="2"/>
            <w:vAlign w:val="center"/>
          </w:tcPr>
          <w:p w14:paraId="0B45D5B3"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500</w:t>
            </w:r>
          </w:p>
        </w:tc>
        <w:tc>
          <w:tcPr>
            <w:tcW w:w="1417" w:type="dxa"/>
            <w:gridSpan w:val="2"/>
            <w:vAlign w:val="center"/>
          </w:tcPr>
          <w:p w14:paraId="1123F837"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1500</w:t>
            </w:r>
          </w:p>
        </w:tc>
        <w:tc>
          <w:tcPr>
            <w:tcW w:w="1276" w:type="dxa"/>
            <w:gridSpan w:val="2"/>
            <w:vAlign w:val="center"/>
          </w:tcPr>
          <w:p w14:paraId="2BF614B2" w14:textId="77777777" w:rsidR="00227C11" w:rsidRPr="0068234E" w:rsidRDefault="00227C11" w:rsidP="00602031">
            <w:pPr>
              <w:jc w:val="center"/>
              <w:rPr>
                <w:color w:val="auto"/>
                <w:sz w:val="18"/>
                <w:szCs w:val="18"/>
                <w:lang w:eastAsia="zh-CN"/>
              </w:rPr>
            </w:pPr>
            <w:r w:rsidRPr="0068234E">
              <w:rPr>
                <w:rFonts w:eastAsia="等线" w:cs="Times New Roman"/>
                <w:color w:val="000000"/>
                <w:sz w:val="18"/>
                <w:szCs w:val="18"/>
              </w:rPr>
              <w:t>500</w:t>
            </w:r>
          </w:p>
        </w:tc>
      </w:tr>
      <w:tr w:rsidR="0036203E" w:rsidRPr="0068234E" w14:paraId="19D204BF" w14:textId="77777777" w:rsidTr="00602031">
        <w:trPr>
          <w:trHeight w:val="207"/>
          <w:jc w:val="center"/>
        </w:trPr>
        <w:tc>
          <w:tcPr>
            <w:tcW w:w="2503" w:type="dxa"/>
            <w:vAlign w:val="center"/>
          </w:tcPr>
          <w:p w14:paraId="232590C1" w14:textId="5AB619D5" w:rsidR="0036203E" w:rsidRPr="0068234E" w:rsidRDefault="0036203E" w:rsidP="0036203E">
            <w:pPr>
              <w:jc w:val="center"/>
              <w:rPr>
                <w:color w:val="auto"/>
                <w:sz w:val="18"/>
                <w:szCs w:val="18"/>
                <w:lang w:eastAsia="zh-CN"/>
              </w:rPr>
            </w:pPr>
            <w:r w:rsidRPr="0068234E">
              <w:rPr>
                <w:color w:val="auto"/>
                <w:sz w:val="18"/>
                <w:szCs w:val="18"/>
                <w:lang w:eastAsia="zh-CN"/>
              </w:rPr>
              <w:t>Anaerobic technology</w:t>
            </w:r>
          </w:p>
        </w:tc>
        <w:tc>
          <w:tcPr>
            <w:tcW w:w="1178" w:type="dxa"/>
            <w:vAlign w:val="center"/>
          </w:tcPr>
          <w:p w14:paraId="732F0D55" w14:textId="3C7C12E2" w:rsidR="0036203E" w:rsidRPr="0068234E" w:rsidRDefault="00B41877" w:rsidP="0036203E">
            <w:pPr>
              <w:jc w:val="center"/>
              <w:rPr>
                <w:rFonts w:eastAsia="等线" w:cs="Times New Roman"/>
                <w:color w:val="000000"/>
                <w:sz w:val="18"/>
                <w:szCs w:val="18"/>
                <w:lang w:eastAsia="zh-CN"/>
              </w:rPr>
            </w:pPr>
            <w:bookmarkStart w:id="25" w:name="OLE_LINK64"/>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bookmarkEnd w:id="25"/>
          </w:p>
        </w:tc>
        <w:tc>
          <w:tcPr>
            <w:tcW w:w="1276" w:type="dxa"/>
            <w:gridSpan w:val="2"/>
            <w:vAlign w:val="center"/>
          </w:tcPr>
          <w:p w14:paraId="6F1F722F" w14:textId="0A20F9E9"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134" w:type="dxa"/>
            <w:gridSpan w:val="2"/>
            <w:vAlign w:val="center"/>
          </w:tcPr>
          <w:p w14:paraId="246C5C1A" w14:textId="2E20190B"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275" w:type="dxa"/>
            <w:gridSpan w:val="2"/>
            <w:vAlign w:val="center"/>
          </w:tcPr>
          <w:p w14:paraId="6C1621FE" w14:textId="206D73B8"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134" w:type="dxa"/>
            <w:gridSpan w:val="2"/>
            <w:vAlign w:val="center"/>
          </w:tcPr>
          <w:p w14:paraId="2822F13B" w14:textId="21FD2094"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418" w:type="dxa"/>
            <w:gridSpan w:val="2"/>
            <w:vAlign w:val="center"/>
          </w:tcPr>
          <w:p w14:paraId="5F8D23E5" w14:textId="06D7933A"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134" w:type="dxa"/>
            <w:gridSpan w:val="2"/>
            <w:vAlign w:val="center"/>
          </w:tcPr>
          <w:p w14:paraId="44A702A0" w14:textId="1737DA29"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276" w:type="dxa"/>
            <w:gridSpan w:val="2"/>
            <w:vAlign w:val="center"/>
          </w:tcPr>
          <w:p w14:paraId="561C8652" w14:textId="54B91250"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417" w:type="dxa"/>
            <w:gridSpan w:val="2"/>
            <w:vAlign w:val="center"/>
          </w:tcPr>
          <w:p w14:paraId="1F59DB99" w14:textId="5B006279"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c>
          <w:tcPr>
            <w:tcW w:w="1276" w:type="dxa"/>
            <w:gridSpan w:val="2"/>
            <w:vAlign w:val="center"/>
          </w:tcPr>
          <w:p w14:paraId="554A2DF5" w14:textId="38CEACE0" w:rsidR="0036203E" w:rsidRPr="0068234E" w:rsidRDefault="008D4F18" w:rsidP="0036203E">
            <w:pPr>
              <w:jc w:val="center"/>
              <w:rPr>
                <w:rFonts w:eastAsia="等线" w:cs="Times New Roman"/>
                <w:color w:val="000000"/>
                <w:sz w:val="18"/>
                <w:szCs w:val="18"/>
              </w:rPr>
            </w:pPr>
            <w:r w:rsidRPr="0068234E">
              <w:rPr>
                <w:rFonts w:eastAsia="等线" w:cs="Times New Roman" w:hint="eastAsia"/>
                <w:color w:val="000000"/>
                <w:sz w:val="18"/>
                <w:szCs w:val="18"/>
                <w:lang w:eastAsia="zh-CN"/>
              </w:rPr>
              <w:t>U</w:t>
            </w:r>
            <w:r w:rsidRPr="0068234E">
              <w:rPr>
                <w:rFonts w:eastAsia="等线" w:cs="Times New Roman"/>
                <w:color w:val="000000"/>
                <w:sz w:val="18"/>
                <w:szCs w:val="18"/>
                <w:lang w:eastAsia="zh-CN"/>
              </w:rPr>
              <w:t>ASB</w:t>
            </w:r>
          </w:p>
        </w:tc>
      </w:tr>
      <w:tr w:rsidR="0036203E" w:rsidRPr="0068234E" w14:paraId="724D9A63" w14:textId="77777777" w:rsidTr="00602031">
        <w:trPr>
          <w:trHeight w:val="207"/>
          <w:jc w:val="center"/>
        </w:trPr>
        <w:tc>
          <w:tcPr>
            <w:tcW w:w="2503" w:type="dxa"/>
            <w:vAlign w:val="center"/>
          </w:tcPr>
          <w:p w14:paraId="738A6655" w14:textId="77777777" w:rsidR="0036203E" w:rsidRPr="0068234E" w:rsidRDefault="0036203E" w:rsidP="0036203E">
            <w:pPr>
              <w:jc w:val="center"/>
              <w:rPr>
                <w:color w:val="auto"/>
                <w:sz w:val="18"/>
                <w:szCs w:val="18"/>
                <w:lang w:eastAsia="zh-CN"/>
              </w:rPr>
            </w:pPr>
            <w:r w:rsidRPr="0068234E">
              <w:rPr>
                <w:color w:val="auto"/>
                <w:sz w:val="18"/>
                <w:szCs w:val="18"/>
                <w:lang w:eastAsia="zh-CN"/>
              </w:rPr>
              <w:t>Stay time(day)</w:t>
            </w:r>
          </w:p>
        </w:tc>
        <w:tc>
          <w:tcPr>
            <w:tcW w:w="1178" w:type="dxa"/>
            <w:vAlign w:val="center"/>
          </w:tcPr>
          <w:p w14:paraId="1F84D14D"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276" w:type="dxa"/>
            <w:gridSpan w:val="2"/>
            <w:vAlign w:val="center"/>
          </w:tcPr>
          <w:p w14:paraId="455E4BB7"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134" w:type="dxa"/>
            <w:gridSpan w:val="2"/>
            <w:vAlign w:val="center"/>
          </w:tcPr>
          <w:p w14:paraId="4D8B9607"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275" w:type="dxa"/>
            <w:gridSpan w:val="2"/>
            <w:vAlign w:val="center"/>
          </w:tcPr>
          <w:p w14:paraId="7F076F9E"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134" w:type="dxa"/>
            <w:gridSpan w:val="2"/>
            <w:vAlign w:val="center"/>
          </w:tcPr>
          <w:p w14:paraId="5B5201E0"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418" w:type="dxa"/>
            <w:gridSpan w:val="2"/>
            <w:vAlign w:val="center"/>
          </w:tcPr>
          <w:p w14:paraId="741EC36A"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134" w:type="dxa"/>
            <w:gridSpan w:val="2"/>
            <w:vAlign w:val="center"/>
          </w:tcPr>
          <w:p w14:paraId="5B3BBFEE"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276" w:type="dxa"/>
            <w:gridSpan w:val="2"/>
            <w:vAlign w:val="center"/>
          </w:tcPr>
          <w:p w14:paraId="1E3EE235"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417" w:type="dxa"/>
            <w:gridSpan w:val="2"/>
            <w:vAlign w:val="center"/>
          </w:tcPr>
          <w:p w14:paraId="6D78CF70"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15.5-16</w:t>
            </w:r>
          </w:p>
        </w:tc>
        <w:tc>
          <w:tcPr>
            <w:tcW w:w="1276" w:type="dxa"/>
            <w:gridSpan w:val="2"/>
            <w:vAlign w:val="center"/>
          </w:tcPr>
          <w:p w14:paraId="4EBAE0C4"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15.5-16</w:t>
            </w:r>
          </w:p>
        </w:tc>
      </w:tr>
      <w:tr w:rsidR="0036203E" w:rsidRPr="0068234E" w14:paraId="52B7B8C4" w14:textId="77777777" w:rsidTr="00602031">
        <w:trPr>
          <w:trHeight w:val="207"/>
          <w:jc w:val="center"/>
        </w:trPr>
        <w:tc>
          <w:tcPr>
            <w:tcW w:w="2503" w:type="dxa"/>
            <w:vAlign w:val="center"/>
          </w:tcPr>
          <w:p w14:paraId="2628CA58" w14:textId="77777777" w:rsidR="0036203E" w:rsidRPr="0068234E" w:rsidRDefault="0036203E" w:rsidP="0036203E">
            <w:pPr>
              <w:jc w:val="center"/>
              <w:rPr>
                <w:color w:val="auto"/>
                <w:sz w:val="18"/>
                <w:szCs w:val="18"/>
                <w:lang w:eastAsia="zh-CN"/>
              </w:rPr>
            </w:pPr>
            <w:r w:rsidRPr="0068234E">
              <w:rPr>
                <w:color w:val="auto"/>
                <w:sz w:val="18"/>
                <w:szCs w:val="18"/>
                <w:lang w:eastAsia="zh-CN"/>
              </w:rPr>
              <w:t>Fermentation temperature(</w:t>
            </w:r>
            <w:r w:rsidRPr="0068234E">
              <w:rPr>
                <w:rFonts w:ascii="宋体" w:eastAsia="宋体" w:hAnsi="宋体" w:cs="宋体" w:hint="eastAsia"/>
                <w:color w:val="auto"/>
                <w:sz w:val="18"/>
                <w:szCs w:val="18"/>
                <w:lang w:eastAsia="zh-CN"/>
              </w:rPr>
              <w:t>℃</w:t>
            </w:r>
            <w:r w:rsidRPr="0068234E">
              <w:rPr>
                <w:color w:val="auto"/>
                <w:sz w:val="18"/>
                <w:szCs w:val="18"/>
                <w:lang w:eastAsia="zh-CN"/>
              </w:rPr>
              <w:t>)</w:t>
            </w:r>
          </w:p>
        </w:tc>
        <w:tc>
          <w:tcPr>
            <w:tcW w:w="1178" w:type="dxa"/>
            <w:vAlign w:val="center"/>
          </w:tcPr>
          <w:p w14:paraId="05E7478C"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276" w:type="dxa"/>
            <w:gridSpan w:val="2"/>
            <w:vAlign w:val="center"/>
          </w:tcPr>
          <w:p w14:paraId="14B07478"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134" w:type="dxa"/>
            <w:gridSpan w:val="2"/>
            <w:vAlign w:val="center"/>
          </w:tcPr>
          <w:p w14:paraId="5070D252"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275" w:type="dxa"/>
            <w:gridSpan w:val="2"/>
            <w:vAlign w:val="center"/>
          </w:tcPr>
          <w:p w14:paraId="13416C82"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134" w:type="dxa"/>
            <w:gridSpan w:val="2"/>
            <w:vAlign w:val="center"/>
          </w:tcPr>
          <w:p w14:paraId="4FEC6D19"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418" w:type="dxa"/>
            <w:gridSpan w:val="2"/>
            <w:vAlign w:val="center"/>
          </w:tcPr>
          <w:p w14:paraId="3C2248ED"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134" w:type="dxa"/>
            <w:gridSpan w:val="2"/>
            <w:vAlign w:val="center"/>
          </w:tcPr>
          <w:p w14:paraId="0A5474B5"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276" w:type="dxa"/>
            <w:gridSpan w:val="2"/>
            <w:vAlign w:val="center"/>
          </w:tcPr>
          <w:p w14:paraId="650DF79A"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417" w:type="dxa"/>
            <w:gridSpan w:val="2"/>
            <w:vAlign w:val="center"/>
          </w:tcPr>
          <w:p w14:paraId="63E0C375"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35-38</w:t>
            </w:r>
          </w:p>
        </w:tc>
        <w:tc>
          <w:tcPr>
            <w:tcW w:w="1276" w:type="dxa"/>
            <w:gridSpan w:val="2"/>
            <w:vAlign w:val="center"/>
          </w:tcPr>
          <w:p w14:paraId="40B74AA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35-38</w:t>
            </w:r>
          </w:p>
        </w:tc>
      </w:tr>
      <w:tr w:rsidR="0036203E" w:rsidRPr="0068234E" w14:paraId="14667CCF" w14:textId="77777777" w:rsidTr="00602031">
        <w:trPr>
          <w:trHeight w:val="207"/>
          <w:jc w:val="center"/>
        </w:trPr>
        <w:tc>
          <w:tcPr>
            <w:tcW w:w="2503" w:type="dxa"/>
            <w:vAlign w:val="center"/>
          </w:tcPr>
          <w:p w14:paraId="6D3817B5" w14:textId="77777777" w:rsidR="0036203E" w:rsidRPr="0068234E" w:rsidRDefault="0036203E" w:rsidP="0036203E">
            <w:pPr>
              <w:jc w:val="center"/>
              <w:rPr>
                <w:color w:val="auto"/>
                <w:sz w:val="18"/>
                <w:szCs w:val="18"/>
                <w:lang w:eastAsia="zh-CN"/>
              </w:rPr>
            </w:pPr>
            <w:r w:rsidRPr="0068234E">
              <w:rPr>
                <w:color w:val="auto"/>
                <w:sz w:val="18"/>
                <w:szCs w:val="18"/>
                <w:lang w:eastAsia="zh-CN"/>
              </w:rPr>
              <w:t>Equipment Quantity</w:t>
            </w:r>
          </w:p>
        </w:tc>
        <w:tc>
          <w:tcPr>
            <w:tcW w:w="1178" w:type="dxa"/>
            <w:vAlign w:val="center"/>
          </w:tcPr>
          <w:p w14:paraId="1BF27929"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276" w:type="dxa"/>
            <w:gridSpan w:val="2"/>
            <w:vAlign w:val="center"/>
          </w:tcPr>
          <w:p w14:paraId="401EDDDB"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134" w:type="dxa"/>
            <w:gridSpan w:val="2"/>
            <w:vAlign w:val="center"/>
          </w:tcPr>
          <w:p w14:paraId="7B31EABB"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275" w:type="dxa"/>
            <w:gridSpan w:val="2"/>
            <w:vAlign w:val="center"/>
          </w:tcPr>
          <w:p w14:paraId="4506EF69"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134" w:type="dxa"/>
            <w:gridSpan w:val="2"/>
            <w:vAlign w:val="center"/>
          </w:tcPr>
          <w:p w14:paraId="361B6324"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418" w:type="dxa"/>
            <w:gridSpan w:val="2"/>
            <w:vAlign w:val="center"/>
          </w:tcPr>
          <w:p w14:paraId="53B7274E"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2</w:t>
            </w:r>
          </w:p>
        </w:tc>
        <w:tc>
          <w:tcPr>
            <w:tcW w:w="1134" w:type="dxa"/>
            <w:gridSpan w:val="2"/>
            <w:vAlign w:val="center"/>
          </w:tcPr>
          <w:p w14:paraId="346BC343"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276" w:type="dxa"/>
            <w:gridSpan w:val="2"/>
            <w:vAlign w:val="center"/>
          </w:tcPr>
          <w:p w14:paraId="252EB8B5"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417" w:type="dxa"/>
            <w:gridSpan w:val="2"/>
            <w:vAlign w:val="center"/>
          </w:tcPr>
          <w:p w14:paraId="0C70C9A7" w14:textId="77777777" w:rsidR="0036203E" w:rsidRPr="0068234E" w:rsidRDefault="0036203E" w:rsidP="0036203E">
            <w:pPr>
              <w:jc w:val="center"/>
              <w:rPr>
                <w:color w:val="auto"/>
                <w:sz w:val="18"/>
                <w:szCs w:val="18"/>
                <w:lang w:eastAsia="zh-CN"/>
              </w:rPr>
            </w:pPr>
            <w:r w:rsidRPr="0068234E">
              <w:rPr>
                <w:rFonts w:eastAsia="等线" w:cs="Times New Roman"/>
                <w:color w:val="000000"/>
                <w:sz w:val="18"/>
                <w:szCs w:val="18"/>
              </w:rPr>
              <w:t>1</w:t>
            </w:r>
          </w:p>
        </w:tc>
        <w:tc>
          <w:tcPr>
            <w:tcW w:w="1276" w:type="dxa"/>
            <w:gridSpan w:val="2"/>
            <w:vAlign w:val="center"/>
          </w:tcPr>
          <w:p w14:paraId="5DF4D399"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r>
      <w:tr w:rsidR="0036203E" w:rsidRPr="0068234E" w14:paraId="4EB1EAA4" w14:textId="77777777" w:rsidTr="00602031">
        <w:trPr>
          <w:trHeight w:val="207"/>
          <w:jc w:val="center"/>
        </w:trPr>
        <w:tc>
          <w:tcPr>
            <w:tcW w:w="2503" w:type="dxa"/>
            <w:vAlign w:val="center"/>
          </w:tcPr>
          <w:p w14:paraId="3ACEDE14" w14:textId="77777777" w:rsidR="0036203E" w:rsidRPr="0068234E" w:rsidRDefault="0036203E" w:rsidP="0036203E">
            <w:pPr>
              <w:jc w:val="center"/>
              <w:rPr>
                <w:color w:val="auto"/>
                <w:sz w:val="18"/>
                <w:szCs w:val="18"/>
                <w:lang w:eastAsia="zh-CN"/>
              </w:rPr>
            </w:pPr>
            <w:r w:rsidRPr="0068234E">
              <w:rPr>
                <w:color w:val="auto"/>
                <w:sz w:val="18"/>
                <w:szCs w:val="18"/>
                <w:lang w:eastAsia="zh-CN"/>
              </w:rPr>
              <w:t>Equipment technical life</w:t>
            </w:r>
          </w:p>
        </w:tc>
        <w:tc>
          <w:tcPr>
            <w:tcW w:w="12518" w:type="dxa"/>
            <w:gridSpan w:val="19"/>
            <w:vAlign w:val="center"/>
          </w:tcPr>
          <w:p w14:paraId="2D2A66AE" w14:textId="77777777" w:rsidR="0036203E" w:rsidRPr="0068234E" w:rsidRDefault="0036203E" w:rsidP="0036203E">
            <w:pPr>
              <w:jc w:val="center"/>
              <w:rPr>
                <w:rFonts w:eastAsia="等线" w:cs="Times New Roman"/>
                <w:color w:val="auto"/>
                <w:sz w:val="18"/>
                <w:szCs w:val="18"/>
                <w:lang w:eastAsia="zh-CN"/>
              </w:rPr>
            </w:pPr>
            <w:r w:rsidRPr="0068234E">
              <w:rPr>
                <w:rFonts w:eastAsia="等线" w:cs="Times New Roman"/>
                <w:color w:val="auto"/>
                <w:sz w:val="18"/>
                <w:szCs w:val="18"/>
                <w:lang w:eastAsia="zh-CN"/>
              </w:rPr>
              <w:t>No Less than 15 years</w:t>
            </w:r>
          </w:p>
        </w:tc>
      </w:tr>
      <w:tr w:rsidR="0036203E" w:rsidRPr="0068234E" w14:paraId="3F61AD07" w14:textId="77777777" w:rsidTr="00602031">
        <w:trPr>
          <w:trHeight w:val="207"/>
          <w:jc w:val="center"/>
        </w:trPr>
        <w:tc>
          <w:tcPr>
            <w:tcW w:w="15021" w:type="dxa"/>
            <w:gridSpan w:val="20"/>
            <w:vAlign w:val="center"/>
          </w:tcPr>
          <w:p w14:paraId="1A836FB8" w14:textId="77777777" w:rsidR="0036203E" w:rsidRPr="0068234E" w:rsidRDefault="0036203E" w:rsidP="0036203E">
            <w:pPr>
              <w:jc w:val="center"/>
              <w:rPr>
                <w:rFonts w:eastAsia="等线" w:cs="Times New Roman"/>
                <w:b/>
                <w:bCs/>
                <w:color w:val="auto"/>
                <w:sz w:val="18"/>
                <w:szCs w:val="18"/>
                <w:lang w:eastAsia="zh-CN"/>
              </w:rPr>
            </w:pPr>
            <w:r w:rsidRPr="0068234E">
              <w:rPr>
                <w:rFonts w:eastAsia="等线" w:cs="Times New Roman"/>
                <w:b/>
                <w:bCs/>
                <w:color w:val="auto"/>
                <w:sz w:val="18"/>
                <w:szCs w:val="18"/>
                <w:lang w:eastAsia="zh-CN"/>
              </w:rPr>
              <w:lastRenderedPageBreak/>
              <w:t>Turnover machine parameters</w:t>
            </w:r>
          </w:p>
        </w:tc>
      </w:tr>
      <w:tr w:rsidR="0036203E" w:rsidRPr="0068234E" w14:paraId="74D2ABAF" w14:textId="77777777" w:rsidTr="00602031">
        <w:trPr>
          <w:trHeight w:val="207"/>
          <w:jc w:val="center"/>
        </w:trPr>
        <w:tc>
          <w:tcPr>
            <w:tcW w:w="2503" w:type="dxa"/>
            <w:vAlign w:val="center"/>
          </w:tcPr>
          <w:p w14:paraId="2137AE73" w14:textId="77777777" w:rsidR="0036203E" w:rsidRPr="0068234E" w:rsidRDefault="0036203E" w:rsidP="0036203E">
            <w:pPr>
              <w:jc w:val="center"/>
              <w:rPr>
                <w:color w:val="auto"/>
                <w:sz w:val="18"/>
                <w:szCs w:val="18"/>
                <w:lang w:eastAsia="zh-CN"/>
              </w:rPr>
            </w:pPr>
            <w:r w:rsidRPr="0068234E">
              <w:rPr>
                <w:color w:val="auto"/>
                <w:sz w:val="18"/>
                <w:szCs w:val="18"/>
                <w:lang w:eastAsia="zh-CN"/>
              </w:rPr>
              <w:t>Type</w:t>
            </w:r>
          </w:p>
        </w:tc>
        <w:tc>
          <w:tcPr>
            <w:tcW w:w="1178" w:type="dxa"/>
            <w:vAlign w:val="center"/>
          </w:tcPr>
          <w:p w14:paraId="702C4180"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FP-2800</w:t>
            </w:r>
          </w:p>
        </w:tc>
        <w:tc>
          <w:tcPr>
            <w:tcW w:w="1276" w:type="dxa"/>
            <w:gridSpan w:val="2"/>
            <w:vAlign w:val="center"/>
          </w:tcPr>
          <w:p w14:paraId="6CD9AF8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FP-2800</w:t>
            </w:r>
          </w:p>
        </w:tc>
        <w:tc>
          <w:tcPr>
            <w:tcW w:w="1134" w:type="dxa"/>
            <w:gridSpan w:val="2"/>
            <w:vAlign w:val="center"/>
          </w:tcPr>
          <w:p w14:paraId="762FBAC3"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FP-3800</w:t>
            </w:r>
          </w:p>
        </w:tc>
        <w:tc>
          <w:tcPr>
            <w:tcW w:w="1275" w:type="dxa"/>
            <w:gridSpan w:val="2"/>
            <w:vAlign w:val="center"/>
          </w:tcPr>
          <w:p w14:paraId="201CBA43"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FP-3800</w:t>
            </w:r>
          </w:p>
        </w:tc>
        <w:tc>
          <w:tcPr>
            <w:tcW w:w="1134" w:type="dxa"/>
            <w:gridSpan w:val="2"/>
            <w:vAlign w:val="center"/>
          </w:tcPr>
          <w:p w14:paraId="092253B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FP-2800</w:t>
            </w:r>
          </w:p>
        </w:tc>
        <w:tc>
          <w:tcPr>
            <w:tcW w:w="1418" w:type="dxa"/>
            <w:gridSpan w:val="2"/>
            <w:vAlign w:val="center"/>
          </w:tcPr>
          <w:p w14:paraId="04F24FE0"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FP-3800</w:t>
            </w:r>
          </w:p>
        </w:tc>
        <w:tc>
          <w:tcPr>
            <w:tcW w:w="1134" w:type="dxa"/>
            <w:gridSpan w:val="2"/>
            <w:vAlign w:val="center"/>
          </w:tcPr>
          <w:p w14:paraId="5EEF0749"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FP-3800</w:t>
            </w:r>
          </w:p>
        </w:tc>
        <w:tc>
          <w:tcPr>
            <w:tcW w:w="1276" w:type="dxa"/>
            <w:gridSpan w:val="2"/>
            <w:vAlign w:val="center"/>
          </w:tcPr>
          <w:p w14:paraId="12F75D3B"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FP-2800</w:t>
            </w:r>
          </w:p>
        </w:tc>
        <w:tc>
          <w:tcPr>
            <w:tcW w:w="1417" w:type="dxa"/>
            <w:gridSpan w:val="2"/>
            <w:vAlign w:val="center"/>
          </w:tcPr>
          <w:p w14:paraId="36C04E84"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FP-2800</w:t>
            </w:r>
          </w:p>
        </w:tc>
        <w:tc>
          <w:tcPr>
            <w:tcW w:w="1276" w:type="dxa"/>
            <w:gridSpan w:val="2"/>
            <w:vAlign w:val="center"/>
          </w:tcPr>
          <w:p w14:paraId="0A90ECA2"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FP2800</w:t>
            </w:r>
          </w:p>
        </w:tc>
      </w:tr>
      <w:tr w:rsidR="0036203E" w:rsidRPr="0068234E" w14:paraId="5C18995D" w14:textId="77777777" w:rsidTr="00602031">
        <w:trPr>
          <w:trHeight w:val="207"/>
          <w:jc w:val="center"/>
        </w:trPr>
        <w:tc>
          <w:tcPr>
            <w:tcW w:w="2503" w:type="dxa"/>
            <w:vAlign w:val="center"/>
          </w:tcPr>
          <w:p w14:paraId="5111588D" w14:textId="77777777" w:rsidR="0036203E" w:rsidRPr="0068234E" w:rsidRDefault="0036203E" w:rsidP="0036203E">
            <w:pPr>
              <w:jc w:val="center"/>
              <w:rPr>
                <w:color w:val="auto"/>
                <w:sz w:val="18"/>
                <w:szCs w:val="18"/>
                <w:lang w:eastAsia="zh-CN"/>
              </w:rPr>
            </w:pPr>
            <w:r w:rsidRPr="0068234E">
              <w:rPr>
                <w:color w:val="auto"/>
                <w:sz w:val="18"/>
                <w:szCs w:val="18"/>
                <w:lang w:eastAsia="zh-CN"/>
              </w:rPr>
              <w:t>Power(kw/H)</w:t>
            </w:r>
          </w:p>
        </w:tc>
        <w:tc>
          <w:tcPr>
            <w:tcW w:w="1178" w:type="dxa"/>
            <w:vAlign w:val="center"/>
          </w:tcPr>
          <w:p w14:paraId="217EFC5B"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4</w:t>
            </w:r>
          </w:p>
        </w:tc>
        <w:tc>
          <w:tcPr>
            <w:tcW w:w="1276" w:type="dxa"/>
            <w:gridSpan w:val="2"/>
            <w:vAlign w:val="center"/>
          </w:tcPr>
          <w:p w14:paraId="1FA3EE73"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4</w:t>
            </w:r>
          </w:p>
        </w:tc>
        <w:tc>
          <w:tcPr>
            <w:tcW w:w="1134" w:type="dxa"/>
            <w:gridSpan w:val="2"/>
            <w:vAlign w:val="center"/>
          </w:tcPr>
          <w:p w14:paraId="6EFF7EE0"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5.5</w:t>
            </w:r>
          </w:p>
        </w:tc>
        <w:tc>
          <w:tcPr>
            <w:tcW w:w="1275" w:type="dxa"/>
            <w:gridSpan w:val="2"/>
            <w:vAlign w:val="center"/>
          </w:tcPr>
          <w:p w14:paraId="5AB3540E"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5.5</w:t>
            </w:r>
          </w:p>
        </w:tc>
        <w:tc>
          <w:tcPr>
            <w:tcW w:w="1134" w:type="dxa"/>
            <w:gridSpan w:val="2"/>
            <w:vAlign w:val="center"/>
          </w:tcPr>
          <w:p w14:paraId="2CAC8084"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4</w:t>
            </w:r>
          </w:p>
        </w:tc>
        <w:tc>
          <w:tcPr>
            <w:tcW w:w="1418" w:type="dxa"/>
            <w:gridSpan w:val="2"/>
            <w:vAlign w:val="center"/>
          </w:tcPr>
          <w:p w14:paraId="70CB233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5.5</w:t>
            </w:r>
          </w:p>
        </w:tc>
        <w:tc>
          <w:tcPr>
            <w:tcW w:w="1134" w:type="dxa"/>
            <w:gridSpan w:val="2"/>
            <w:vAlign w:val="center"/>
          </w:tcPr>
          <w:p w14:paraId="3C12D7F6"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5.5</w:t>
            </w:r>
          </w:p>
        </w:tc>
        <w:tc>
          <w:tcPr>
            <w:tcW w:w="1276" w:type="dxa"/>
            <w:gridSpan w:val="2"/>
            <w:vAlign w:val="center"/>
          </w:tcPr>
          <w:p w14:paraId="39F3D042"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4</w:t>
            </w:r>
          </w:p>
        </w:tc>
        <w:tc>
          <w:tcPr>
            <w:tcW w:w="1417" w:type="dxa"/>
            <w:gridSpan w:val="2"/>
            <w:vAlign w:val="center"/>
          </w:tcPr>
          <w:p w14:paraId="59895049"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4</w:t>
            </w:r>
          </w:p>
        </w:tc>
        <w:tc>
          <w:tcPr>
            <w:tcW w:w="1276" w:type="dxa"/>
            <w:gridSpan w:val="2"/>
            <w:vAlign w:val="center"/>
          </w:tcPr>
          <w:p w14:paraId="03D9F855"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4</w:t>
            </w:r>
          </w:p>
        </w:tc>
      </w:tr>
      <w:tr w:rsidR="0036203E" w:rsidRPr="0068234E" w14:paraId="564C0DA6" w14:textId="77777777" w:rsidTr="00602031">
        <w:trPr>
          <w:trHeight w:val="207"/>
          <w:jc w:val="center"/>
        </w:trPr>
        <w:tc>
          <w:tcPr>
            <w:tcW w:w="2503" w:type="dxa"/>
            <w:vAlign w:val="center"/>
          </w:tcPr>
          <w:p w14:paraId="36C05F60" w14:textId="77777777" w:rsidR="0036203E" w:rsidRPr="0068234E" w:rsidRDefault="0036203E" w:rsidP="0036203E">
            <w:pPr>
              <w:jc w:val="center"/>
              <w:rPr>
                <w:color w:val="auto"/>
                <w:sz w:val="18"/>
                <w:szCs w:val="18"/>
                <w:lang w:eastAsia="zh-CN"/>
              </w:rPr>
            </w:pPr>
            <w:r w:rsidRPr="0068234E">
              <w:rPr>
                <w:color w:val="auto"/>
                <w:sz w:val="18"/>
                <w:szCs w:val="18"/>
                <w:lang w:eastAsia="zh-CN"/>
              </w:rPr>
              <w:t>Speed of work(m/h)</w:t>
            </w:r>
          </w:p>
        </w:tc>
        <w:tc>
          <w:tcPr>
            <w:tcW w:w="1178" w:type="dxa"/>
            <w:vAlign w:val="center"/>
          </w:tcPr>
          <w:p w14:paraId="0D17B082"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276" w:type="dxa"/>
            <w:gridSpan w:val="2"/>
            <w:vAlign w:val="center"/>
          </w:tcPr>
          <w:p w14:paraId="60DB1B6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134" w:type="dxa"/>
            <w:gridSpan w:val="2"/>
            <w:vAlign w:val="center"/>
          </w:tcPr>
          <w:p w14:paraId="50B736C1"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275" w:type="dxa"/>
            <w:gridSpan w:val="2"/>
            <w:vAlign w:val="center"/>
          </w:tcPr>
          <w:p w14:paraId="1FBC5904"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134" w:type="dxa"/>
            <w:gridSpan w:val="2"/>
            <w:vAlign w:val="center"/>
          </w:tcPr>
          <w:p w14:paraId="17AFAC32"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418" w:type="dxa"/>
            <w:gridSpan w:val="2"/>
            <w:vAlign w:val="center"/>
          </w:tcPr>
          <w:p w14:paraId="496DC76A"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134" w:type="dxa"/>
            <w:gridSpan w:val="2"/>
            <w:vAlign w:val="center"/>
          </w:tcPr>
          <w:p w14:paraId="138811C4"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276" w:type="dxa"/>
            <w:gridSpan w:val="2"/>
            <w:vAlign w:val="center"/>
          </w:tcPr>
          <w:p w14:paraId="661E410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417" w:type="dxa"/>
            <w:gridSpan w:val="2"/>
            <w:vAlign w:val="center"/>
          </w:tcPr>
          <w:p w14:paraId="31B1858E"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c>
          <w:tcPr>
            <w:tcW w:w="1276" w:type="dxa"/>
            <w:gridSpan w:val="2"/>
            <w:vAlign w:val="center"/>
          </w:tcPr>
          <w:p w14:paraId="025D748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6.85</w:t>
            </w:r>
          </w:p>
        </w:tc>
      </w:tr>
      <w:tr w:rsidR="0036203E" w:rsidRPr="0068234E" w14:paraId="5C8EF669" w14:textId="77777777" w:rsidTr="00602031">
        <w:trPr>
          <w:trHeight w:val="207"/>
          <w:jc w:val="center"/>
        </w:trPr>
        <w:tc>
          <w:tcPr>
            <w:tcW w:w="2503" w:type="dxa"/>
            <w:vAlign w:val="center"/>
          </w:tcPr>
          <w:p w14:paraId="3EB47266" w14:textId="77777777" w:rsidR="0036203E" w:rsidRPr="0068234E" w:rsidRDefault="0036203E" w:rsidP="0036203E">
            <w:pPr>
              <w:jc w:val="center"/>
              <w:rPr>
                <w:color w:val="auto"/>
                <w:sz w:val="18"/>
                <w:szCs w:val="18"/>
                <w:lang w:eastAsia="zh-CN"/>
              </w:rPr>
            </w:pPr>
            <w:r w:rsidRPr="0068234E">
              <w:rPr>
                <w:color w:val="auto"/>
                <w:sz w:val="18"/>
                <w:szCs w:val="18"/>
                <w:lang w:eastAsia="zh-CN"/>
              </w:rPr>
              <w:t>Walking width(mm)</w:t>
            </w:r>
          </w:p>
        </w:tc>
        <w:tc>
          <w:tcPr>
            <w:tcW w:w="1178" w:type="dxa"/>
            <w:vAlign w:val="center"/>
          </w:tcPr>
          <w:p w14:paraId="2B957C69"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2800</w:t>
            </w:r>
          </w:p>
        </w:tc>
        <w:tc>
          <w:tcPr>
            <w:tcW w:w="1276" w:type="dxa"/>
            <w:gridSpan w:val="2"/>
            <w:vAlign w:val="center"/>
          </w:tcPr>
          <w:p w14:paraId="20D29B51"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2800</w:t>
            </w:r>
          </w:p>
        </w:tc>
        <w:tc>
          <w:tcPr>
            <w:tcW w:w="1134" w:type="dxa"/>
            <w:gridSpan w:val="2"/>
            <w:vAlign w:val="center"/>
          </w:tcPr>
          <w:p w14:paraId="4A9D3DBA"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3800</w:t>
            </w:r>
          </w:p>
        </w:tc>
        <w:tc>
          <w:tcPr>
            <w:tcW w:w="1275" w:type="dxa"/>
            <w:gridSpan w:val="2"/>
            <w:vAlign w:val="center"/>
          </w:tcPr>
          <w:p w14:paraId="0D55F778"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3800</w:t>
            </w:r>
          </w:p>
        </w:tc>
        <w:tc>
          <w:tcPr>
            <w:tcW w:w="1134" w:type="dxa"/>
            <w:gridSpan w:val="2"/>
            <w:vAlign w:val="center"/>
          </w:tcPr>
          <w:p w14:paraId="3603637A"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2800</w:t>
            </w:r>
          </w:p>
        </w:tc>
        <w:tc>
          <w:tcPr>
            <w:tcW w:w="1418" w:type="dxa"/>
            <w:gridSpan w:val="2"/>
            <w:vAlign w:val="center"/>
          </w:tcPr>
          <w:p w14:paraId="3B0C1198"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3800</w:t>
            </w:r>
          </w:p>
        </w:tc>
        <w:tc>
          <w:tcPr>
            <w:tcW w:w="1134" w:type="dxa"/>
            <w:gridSpan w:val="2"/>
            <w:vAlign w:val="center"/>
          </w:tcPr>
          <w:p w14:paraId="590BB8A1"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3800</w:t>
            </w:r>
          </w:p>
        </w:tc>
        <w:tc>
          <w:tcPr>
            <w:tcW w:w="1276" w:type="dxa"/>
            <w:gridSpan w:val="2"/>
            <w:vAlign w:val="center"/>
          </w:tcPr>
          <w:p w14:paraId="31B6CC1C"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2800</w:t>
            </w:r>
          </w:p>
        </w:tc>
        <w:tc>
          <w:tcPr>
            <w:tcW w:w="1417" w:type="dxa"/>
            <w:gridSpan w:val="2"/>
            <w:vAlign w:val="center"/>
          </w:tcPr>
          <w:p w14:paraId="4CC11CEC"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2800</w:t>
            </w:r>
          </w:p>
        </w:tc>
        <w:tc>
          <w:tcPr>
            <w:tcW w:w="1276" w:type="dxa"/>
            <w:gridSpan w:val="2"/>
            <w:vAlign w:val="center"/>
          </w:tcPr>
          <w:p w14:paraId="277F5FE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2800</w:t>
            </w:r>
          </w:p>
        </w:tc>
      </w:tr>
      <w:tr w:rsidR="0036203E" w:rsidRPr="0068234E" w14:paraId="783ED6D8" w14:textId="77777777" w:rsidTr="00602031">
        <w:trPr>
          <w:trHeight w:val="207"/>
          <w:jc w:val="center"/>
        </w:trPr>
        <w:tc>
          <w:tcPr>
            <w:tcW w:w="2503" w:type="dxa"/>
            <w:vAlign w:val="center"/>
          </w:tcPr>
          <w:p w14:paraId="738FFDA5" w14:textId="77777777" w:rsidR="0036203E" w:rsidRPr="0068234E" w:rsidRDefault="0036203E" w:rsidP="0036203E">
            <w:pPr>
              <w:jc w:val="center"/>
              <w:rPr>
                <w:color w:val="auto"/>
                <w:sz w:val="18"/>
                <w:szCs w:val="18"/>
                <w:lang w:eastAsia="zh-CN"/>
              </w:rPr>
            </w:pPr>
            <w:r w:rsidRPr="0068234E">
              <w:rPr>
                <w:color w:val="auto"/>
                <w:sz w:val="18"/>
                <w:szCs w:val="18"/>
                <w:lang w:eastAsia="zh-CN"/>
              </w:rPr>
              <w:t>Tossing speed (mm)</w:t>
            </w:r>
          </w:p>
        </w:tc>
        <w:tc>
          <w:tcPr>
            <w:tcW w:w="1178" w:type="dxa"/>
            <w:vAlign w:val="center"/>
          </w:tcPr>
          <w:p w14:paraId="7602AB88"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276" w:type="dxa"/>
            <w:gridSpan w:val="2"/>
            <w:vAlign w:val="center"/>
          </w:tcPr>
          <w:p w14:paraId="5F7B85B4"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134" w:type="dxa"/>
            <w:gridSpan w:val="2"/>
            <w:vAlign w:val="center"/>
          </w:tcPr>
          <w:p w14:paraId="20C529A0"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275" w:type="dxa"/>
            <w:gridSpan w:val="2"/>
            <w:vAlign w:val="center"/>
          </w:tcPr>
          <w:p w14:paraId="46DAB3CB"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134" w:type="dxa"/>
            <w:gridSpan w:val="2"/>
            <w:vAlign w:val="center"/>
          </w:tcPr>
          <w:p w14:paraId="4F305653"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418" w:type="dxa"/>
            <w:gridSpan w:val="2"/>
            <w:vAlign w:val="center"/>
          </w:tcPr>
          <w:p w14:paraId="0C6C975B"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134" w:type="dxa"/>
            <w:gridSpan w:val="2"/>
            <w:vAlign w:val="center"/>
          </w:tcPr>
          <w:p w14:paraId="3CF7326F"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276" w:type="dxa"/>
            <w:gridSpan w:val="2"/>
            <w:vAlign w:val="center"/>
          </w:tcPr>
          <w:p w14:paraId="7256A4E3"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417" w:type="dxa"/>
            <w:gridSpan w:val="2"/>
            <w:vAlign w:val="center"/>
          </w:tcPr>
          <w:p w14:paraId="01008D22"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c>
          <w:tcPr>
            <w:tcW w:w="1276" w:type="dxa"/>
            <w:gridSpan w:val="2"/>
            <w:vAlign w:val="center"/>
          </w:tcPr>
          <w:p w14:paraId="0D32FDCA"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50</w:t>
            </w:r>
          </w:p>
        </w:tc>
      </w:tr>
      <w:tr w:rsidR="0036203E" w:rsidRPr="0068234E" w14:paraId="0C4E73CB" w14:textId="77777777" w:rsidTr="00602031">
        <w:trPr>
          <w:trHeight w:val="207"/>
          <w:jc w:val="center"/>
        </w:trPr>
        <w:tc>
          <w:tcPr>
            <w:tcW w:w="2503" w:type="dxa"/>
            <w:vAlign w:val="center"/>
          </w:tcPr>
          <w:p w14:paraId="1DC5051C" w14:textId="77777777" w:rsidR="0036203E" w:rsidRPr="0068234E" w:rsidRDefault="0036203E" w:rsidP="0036203E">
            <w:pPr>
              <w:jc w:val="center"/>
              <w:rPr>
                <w:color w:val="auto"/>
                <w:sz w:val="18"/>
                <w:szCs w:val="18"/>
                <w:lang w:eastAsia="zh-CN"/>
              </w:rPr>
            </w:pPr>
            <w:r w:rsidRPr="0068234E">
              <w:rPr>
                <w:color w:val="auto"/>
                <w:sz w:val="18"/>
                <w:szCs w:val="18"/>
                <w:lang w:eastAsia="zh-CN"/>
              </w:rPr>
              <w:t>Equipment Quantity</w:t>
            </w:r>
          </w:p>
        </w:tc>
        <w:tc>
          <w:tcPr>
            <w:tcW w:w="1178" w:type="dxa"/>
            <w:vAlign w:val="center"/>
          </w:tcPr>
          <w:p w14:paraId="2A61BCF1"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276" w:type="dxa"/>
            <w:gridSpan w:val="2"/>
            <w:vAlign w:val="center"/>
          </w:tcPr>
          <w:p w14:paraId="029A451E"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134" w:type="dxa"/>
            <w:gridSpan w:val="2"/>
            <w:vAlign w:val="center"/>
          </w:tcPr>
          <w:p w14:paraId="735A4206"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275" w:type="dxa"/>
            <w:gridSpan w:val="2"/>
            <w:vAlign w:val="center"/>
          </w:tcPr>
          <w:p w14:paraId="68A3CDE0"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134" w:type="dxa"/>
            <w:gridSpan w:val="2"/>
            <w:vAlign w:val="center"/>
          </w:tcPr>
          <w:p w14:paraId="6F1DF84B"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418" w:type="dxa"/>
            <w:gridSpan w:val="2"/>
            <w:vAlign w:val="center"/>
          </w:tcPr>
          <w:p w14:paraId="6BCB40FE"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134" w:type="dxa"/>
            <w:gridSpan w:val="2"/>
            <w:vAlign w:val="center"/>
          </w:tcPr>
          <w:p w14:paraId="6F8931E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276" w:type="dxa"/>
            <w:gridSpan w:val="2"/>
            <w:vAlign w:val="center"/>
          </w:tcPr>
          <w:p w14:paraId="7D4C5ED4"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417" w:type="dxa"/>
            <w:gridSpan w:val="2"/>
            <w:vAlign w:val="center"/>
          </w:tcPr>
          <w:p w14:paraId="75DEEB37"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c>
          <w:tcPr>
            <w:tcW w:w="1276" w:type="dxa"/>
            <w:gridSpan w:val="2"/>
            <w:vAlign w:val="center"/>
          </w:tcPr>
          <w:p w14:paraId="03F29518" w14:textId="77777777" w:rsidR="0036203E" w:rsidRPr="0068234E" w:rsidRDefault="0036203E" w:rsidP="0036203E">
            <w:pPr>
              <w:jc w:val="center"/>
              <w:rPr>
                <w:rFonts w:eastAsia="等线" w:cs="Times New Roman"/>
                <w:color w:val="auto"/>
                <w:sz w:val="18"/>
                <w:szCs w:val="18"/>
              </w:rPr>
            </w:pPr>
            <w:r w:rsidRPr="0068234E">
              <w:rPr>
                <w:rFonts w:eastAsia="等线" w:cs="Times New Roman"/>
                <w:color w:val="000000"/>
                <w:sz w:val="18"/>
                <w:szCs w:val="18"/>
              </w:rPr>
              <w:t>1</w:t>
            </w:r>
          </w:p>
        </w:tc>
      </w:tr>
      <w:tr w:rsidR="0036203E" w:rsidRPr="0068234E" w14:paraId="5375FF6B" w14:textId="77777777" w:rsidTr="00602031">
        <w:trPr>
          <w:trHeight w:val="207"/>
          <w:jc w:val="center"/>
        </w:trPr>
        <w:tc>
          <w:tcPr>
            <w:tcW w:w="2503" w:type="dxa"/>
            <w:vAlign w:val="center"/>
          </w:tcPr>
          <w:p w14:paraId="38BCDD75" w14:textId="77777777" w:rsidR="0036203E" w:rsidRPr="0068234E" w:rsidRDefault="0036203E" w:rsidP="0036203E">
            <w:pPr>
              <w:jc w:val="center"/>
              <w:rPr>
                <w:color w:val="auto"/>
                <w:sz w:val="18"/>
                <w:szCs w:val="18"/>
                <w:lang w:eastAsia="zh-CN"/>
              </w:rPr>
            </w:pPr>
            <w:r w:rsidRPr="0068234E">
              <w:rPr>
                <w:color w:val="auto"/>
                <w:sz w:val="18"/>
                <w:szCs w:val="18"/>
                <w:lang w:eastAsia="zh-CN"/>
              </w:rPr>
              <w:t>Equipment technical life</w:t>
            </w:r>
          </w:p>
        </w:tc>
        <w:tc>
          <w:tcPr>
            <w:tcW w:w="12518" w:type="dxa"/>
            <w:gridSpan w:val="19"/>
            <w:vAlign w:val="center"/>
          </w:tcPr>
          <w:p w14:paraId="40889983" w14:textId="77777777" w:rsidR="0036203E" w:rsidRPr="0068234E" w:rsidRDefault="0036203E" w:rsidP="0036203E">
            <w:pPr>
              <w:jc w:val="center"/>
              <w:rPr>
                <w:rFonts w:eastAsia="等线" w:cs="Times New Roman"/>
                <w:color w:val="auto"/>
                <w:sz w:val="18"/>
                <w:szCs w:val="18"/>
                <w:lang w:eastAsia="zh-CN"/>
              </w:rPr>
            </w:pPr>
            <w:r w:rsidRPr="0068234E">
              <w:rPr>
                <w:rFonts w:eastAsia="等线" w:cs="Times New Roman"/>
                <w:color w:val="auto"/>
                <w:sz w:val="18"/>
                <w:szCs w:val="18"/>
                <w:lang w:eastAsia="zh-CN"/>
              </w:rPr>
              <w:t>No Less than 15 years</w:t>
            </w:r>
          </w:p>
        </w:tc>
      </w:tr>
      <w:tr w:rsidR="005A66C1" w:rsidRPr="0068234E" w14:paraId="60EBF243" w14:textId="77777777" w:rsidTr="003F67DD">
        <w:trPr>
          <w:trHeight w:val="207"/>
          <w:jc w:val="center"/>
        </w:trPr>
        <w:tc>
          <w:tcPr>
            <w:tcW w:w="15021" w:type="dxa"/>
            <w:gridSpan w:val="20"/>
            <w:vAlign w:val="center"/>
          </w:tcPr>
          <w:p w14:paraId="213DF4FB" w14:textId="4D587D6A" w:rsidR="005A66C1" w:rsidRPr="0068234E" w:rsidRDefault="005A66C1" w:rsidP="005A66C1">
            <w:pPr>
              <w:jc w:val="center"/>
              <w:rPr>
                <w:rFonts w:eastAsia="等线" w:cs="Times New Roman"/>
                <w:color w:val="auto"/>
                <w:sz w:val="18"/>
                <w:szCs w:val="18"/>
                <w:lang w:eastAsia="zh-CN"/>
              </w:rPr>
            </w:pPr>
            <w:r w:rsidRPr="0068234E">
              <w:rPr>
                <w:b/>
                <w:bCs/>
                <w:color w:val="auto"/>
                <w:sz w:val="18"/>
                <w:szCs w:val="18"/>
                <w:lang w:eastAsia="zh-CN"/>
              </w:rPr>
              <w:t>Flared system</w:t>
            </w:r>
          </w:p>
        </w:tc>
      </w:tr>
      <w:tr w:rsidR="008A368F" w:rsidRPr="0068234E" w14:paraId="068F3476" w14:textId="77777777" w:rsidTr="000D55F1">
        <w:trPr>
          <w:trHeight w:val="207"/>
          <w:jc w:val="center"/>
        </w:trPr>
        <w:tc>
          <w:tcPr>
            <w:tcW w:w="2503" w:type="dxa"/>
            <w:vAlign w:val="center"/>
          </w:tcPr>
          <w:p w14:paraId="3BAE046A" w14:textId="24823449" w:rsidR="008A368F" w:rsidRPr="0068234E" w:rsidRDefault="008A368F" w:rsidP="008A368F">
            <w:pPr>
              <w:jc w:val="center"/>
              <w:rPr>
                <w:color w:val="auto"/>
                <w:sz w:val="18"/>
                <w:szCs w:val="18"/>
                <w:lang w:eastAsia="zh-CN"/>
              </w:rPr>
            </w:pPr>
            <w:bookmarkStart w:id="26" w:name="_Hlk112665750"/>
            <w:r w:rsidRPr="0068234E">
              <w:rPr>
                <w:color w:val="auto"/>
                <w:sz w:val="18"/>
                <w:szCs w:val="18"/>
                <w:lang w:eastAsia="zh-CN"/>
              </w:rPr>
              <w:t>Type</w:t>
            </w:r>
          </w:p>
        </w:tc>
        <w:tc>
          <w:tcPr>
            <w:tcW w:w="1251" w:type="dxa"/>
            <w:gridSpan w:val="2"/>
            <w:vAlign w:val="center"/>
          </w:tcPr>
          <w:p w14:paraId="6BDDE843" w14:textId="3BA05969" w:rsidR="008A368F" w:rsidRPr="0068234E" w:rsidRDefault="008A368F" w:rsidP="008A368F">
            <w:pPr>
              <w:jc w:val="center"/>
              <w:rPr>
                <w:color w:val="auto"/>
                <w:sz w:val="18"/>
                <w:szCs w:val="18"/>
                <w:lang w:eastAsia="zh-CN"/>
              </w:rPr>
            </w:pPr>
            <w:r w:rsidRPr="0068234E">
              <w:rPr>
                <w:color w:val="auto"/>
                <w:sz w:val="18"/>
                <w:szCs w:val="18"/>
                <w:lang w:eastAsia="zh-CN"/>
              </w:rPr>
              <w:t>Open flare</w:t>
            </w:r>
          </w:p>
        </w:tc>
        <w:tc>
          <w:tcPr>
            <w:tcW w:w="1252" w:type="dxa"/>
            <w:gridSpan w:val="2"/>
            <w:vAlign w:val="center"/>
          </w:tcPr>
          <w:p w14:paraId="3B2431F3" w14:textId="05B7B830"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2" w:type="dxa"/>
            <w:gridSpan w:val="2"/>
            <w:vAlign w:val="center"/>
          </w:tcPr>
          <w:p w14:paraId="769D086C" w14:textId="52A96A28"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2" w:type="dxa"/>
            <w:gridSpan w:val="2"/>
            <w:vAlign w:val="center"/>
          </w:tcPr>
          <w:p w14:paraId="01590C94" w14:textId="52266C16"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2" w:type="dxa"/>
            <w:gridSpan w:val="2"/>
            <w:vAlign w:val="center"/>
          </w:tcPr>
          <w:p w14:paraId="50442843" w14:textId="270D5EC3"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1" w:type="dxa"/>
            <w:gridSpan w:val="2"/>
            <w:vAlign w:val="center"/>
          </w:tcPr>
          <w:p w14:paraId="61C96968" w14:textId="4C3E6E73"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2" w:type="dxa"/>
            <w:gridSpan w:val="2"/>
            <w:vAlign w:val="center"/>
          </w:tcPr>
          <w:p w14:paraId="06DDA2A3" w14:textId="122018E2"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2" w:type="dxa"/>
            <w:gridSpan w:val="2"/>
            <w:vAlign w:val="center"/>
          </w:tcPr>
          <w:p w14:paraId="7FB4F13F" w14:textId="7467472D"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2" w:type="dxa"/>
            <w:gridSpan w:val="2"/>
            <w:vAlign w:val="center"/>
          </w:tcPr>
          <w:p w14:paraId="5B97FA44" w14:textId="39228894"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c>
          <w:tcPr>
            <w:tcW w:w="1252" w:type="dxa"/>
            <w:vAlign w:val="center"/>
          </w:tcPr>
          <w:p w14:paraId="1DEC1FDD" w14:textId="7CDE59B9"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Open flare</w:t>
            </w:r>
          </w:p>
        </w:tc>
      </w:tr>
      <w:tr w:rsidR="008A368F" w:rsidRPr="0068234E" w14:paraId="4393EF1B" w14:textId="77777777" w:rsidTr="000D55F1">
        <w:trPr>
          <w:trHeight w:val="207"/>
          <w:jc w:val="center"/>
        </w:trPr>
        <w:tc>
          <w:tcPr>
            <w:tcW w:w="2503" w:type="dxa"/>
            <w:vAlign w:val="center"/>
          </w:tcPr>
          <w:p w14:paraId="7302812D" w14:textId="321C8E4A" w:rsidR="008A368F" w:rsidRPr="0068234E" w:rsidRDefault="008A368F" w:rsidP="008A368F">
            <w:pPr>
              <w:jc w:val="center"/>
              <w:rPr>
                <w:color w:val="auto"/>
                <w:sz w:val="18"/>
                <w:szCs w:val="18"/>
                <w:lang w:eastAsia="zh-CN"/>
              </w:rPr>
            </w:pPr>
            <w:r w:rsidRPr="0068234E">
              <w:rPr>
                <w:color w:val="auto"/>
                <w:sz w:val="18"/>
                <w:szCs w:val="18"/>
                <w:lang w:eastAsia="zh-CN"/>
              </w:rPr>
              <w:t xml:space="preserve">Material </w:t>
            </w:r>
          </w:p>
        </w:tc>
        <w:tc>
          <w:tcPr>
            <w:tcW w:w="1251" w:type="dxa"/>
            <w:gridSpan w:val="2"/>
            <w:vAlign w:val="center"/>
          </w:tcPr>
          <w:p w14:paraId="467B07F8" w14:textId="1192DA94" w:rsidR="008A368F" w:rsidRPr="0068234E" w:rsidRDefault="008A368F" w:rsidP="008A368F">
            <w:pPr>
              <w:jc w:val="center"/>
              <w:rPr>
                <w:color w:val="auto"/>
                <w:sz w:val="18"/>
                <w:szCs w:val="18"/>
                <w:lang w:eastAsia="zh-CN"/>
              </w:rPr>
            </w:pPr>
            <w:r w:rsidRPr="0068234E">
              <w:rPr>
                <w:color w:val="auto"/>
                <w:sz w:val="18"/>
                <w:szCs w:val="18"/>
                <w:lang w:eastAsia="zh-CN"/>
              </w:rPr>
              <w:t xml:space="preserve">304 stainless steels </w:t>
            </w:r>
          </w:p>
        </w:tc>
        <w:tc>
          <w:tcPr>
            <w:tcW w:w="1252" w:type="dxa"/>
            <w:gridSpan w:val="2"/>
            <w:vAlign w:val="center"/>
          </w:tcPr>
          <w:p w14:paraId="78ED89D6" w14:textId="7421B4D1"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2" w:type="dxa"/>
            <w:gridSpan w:val="2"/>
            <w:vAlign w:val="center"/>
          </w:tcPr>
          <w:p w14:paraId="4BCDC14A" w14:textId="485A5AF8"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2" w:type="dxa"/>
            <w:gridSpan w:val="2"/>
            <w:vAlign w:val="center"/>
          </w:tcPr>
          <w:p w14:paraId="2F7D191D" w14:textId="46F91F5A"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2" w:type="dxa"/>
            <w:gridSpan w:val="2"/>
            <w:vAlign w:val="center"/>
          </w:tcPr>
          <w:p w14:paraId="6D393038" w14:textId="5E34A898"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1" w:type="dxa"/>
            <w:gridSpan w:val="2"/>
            <w:vAlign w:val="center"/>
          </w:tcPr>
          <w:p w14:paraId="45FBC782" w14:textId="792504BE"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2" w:type="dxa"/>
            <w:gridSpan w:val="2"/>
            <w:vAlign w:val="center"/>
          </w:tcPr>
          <w:p w14:paraId="6721A71B" w14:textId="1C33D4A7"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2" w:type="dxa"/>
            <w:gridSpan w:val="2"/>
            <w:vAlign w:val="center"/>
          </w:tcPr>
          <w:p w14:paraId="1114B1B2" w14:textId="0B71C63D"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2" w:type="dxa"/>
            <w:gridSpan w:val="2"/>
            <w:vAlign w:val="center"/>
          </w:tcPr>
          <w:p w14:paraId="61F1A8F1" w14:textId="26CED526"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c>
          <w:tcPr>
            <w:tcW w:w="1252" w:type="dxa"/>
            <w:vAlign w:val="center"/>
          </w:tcPr>
          <w:p w14:paraId="422293FB" w14:textId="67D3D51D"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 xml:space="preserve">304 stainless steels </w:t>
            </w:r>
          </w:p>
        </w:tc>
      </w:tr>
      <w:tr w:rsidR="008A368F" w:rsidRPr="0068234E" w14:paraId="4E33FFF9" w14:textId="77777777" w:rsidTr="000D55F1">
        <w:trPr>
          <w:trHeight w:val="207"/>
          <w:jc w:val="center"/>
        </w:trPr>
        <w:tc>
          <w:tcPr>
            <w:tcW w:w="2503" w:type="dxa"/>
            <w:vAlign w:val="center"/>
          </w:tcPr>
          <w:p w14:paraId="2941BA0D" w14:textId="0C8B8873" w:rsidR="008A368F" w:rsidRPr="0068234E" w:rsidRDefault="008A368F" w:rsidP="008A368F">
            <w:pPr>
              <w:jc w:val="center"/>
              <w:rPr>
                <w:color w:val="auto"/>
                <w:sz w:val="18"/>
                <w:szCs w:val="18"/>
                <w:lang w:eastAsia="zh-CN"/>
              </w:rPr>
            </w:pPr>
            <w:r w:rsidRPr="0068234E">
              <w:rPr>
                <w:color w:val="auto"/>
                <w:sz w:val="18"/>
                <w:szCs w:val="18"/>
                <w:lang w:eastAsia="zh-CN"/>
              </w:rPr>
              <w:t>Height (m)</w:t>
            </w:r>
          </w:p>
        </w:tc>
        <w:tc>
          <w:tcPr>
            <w:tcW w:w="1251" w:type="dxa"/>
            <w:gridSpan w:val="2"/>
            <w:vAlign w:val="center"/>
          </w:tcPr>
          <w:p w14:paraId="0A4CBCD2" w14:textId="49D8138A" w:rsidR="008A368F" w:rsidRPr="0068234E" w:rsidRDefault="008A368F" w:rsidP="008A368F">
            <w:pPr>
              <w:jc w:val="center"/>
              <w:rPr>
                <w:color w:val="auto"/>
                <w:sz w:val="18"/>
                <w:szCs w:val="18"/>
                <w:lang w:eastAsia="zh-CN"/>
              </w:rPr>
            </w:pPr>
            <w:r w:rsidRPr="0068234E">
              <w:rPr>
                <w:color w:val="auto"/>
                <w:sz w:val="18"/>
                <w:szCs w:val="18"/>
                <w:lang w:eastAsia="zh-CN"/>
              </w:rPr>
              <w:t>3.5</w:t>
            </w:r>
          </w:p>
        </w:tc>
        <w:tc>
          <w:tcPr>
            <w:tcW w:w="1252" w:type="dxa"/>
            <w:gridSpan w:val="2"/>
            <w:vAlign w:val="center"/>
          </w:tcPr>
          <w:p w14:paraId="3CF48793" w14:textId="4C22BCA5"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2" w:type="dxa"/>
            <w:gridSpan w:val="2"/>
            <w:vAlign w:val="center"/>
          </w:tcPr>
          <w:p w14:paraId="0C01F097" w14:textId="4D60BF26"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2" w:type="dxa"/>
            <w:gridSpan w:val="2"/>
            <w:vAlign w:val="center"/>
          </w:tcPr>
          <w:p w14:paraId="417790B2" w14:textId="2534B473"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2" w:type="dxa"/>
            <w:gridSpan w:val="2"/>
            <w:vAlign w:val="center"/>
          </w:tcPr>
          <w:p w14:paraId="22F6CD37" w14:textId="71FB6276"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1" w:type="dxa"/>
            <w:gridSpan w:val="2"/>
            <w:vAlign w:val="center"/>
          </w:tcPr>
          <w:p w14:paraId="712B7492" w14:textId="44A3B039"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2" w:type="dxa"/>
            <w:gridSpan w:val="2"/>
            <w:vAlign w:val="center"/>
          </w:tcPr>
          <w:p w14:paraId="2B23EAB8" w14:textId="56AC49C1"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2" w:type="dxa"/>
            <w:gridSpan w:val="2"/>
            <w:vAlign w:val="center"/>
          </w:tcPr>
          <w:p w14:paraId="1BF05B0E" w14:textId="2A966328"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2" w:type="dxa"/>
            <w:gridSpan w:val="2"/>
            <w:vAlign w:val="center"/>
          </w:tcPr>
          <w:p w14:paraId="6EE1E320" w14:textId="6666BA8A"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c>
          <w:tcPr>
            <w:tcW w:w="1252" w:type="dxa"/>
            <w:vAlign w:val="center"/>
          </w:tcPr>
          <w:p w14:paraId="598B4070" w14:textId="0E0F2524"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3.5</w:t>
            </w:r>
          </w:p>
        </w:tc>
      </w:tr>
      <w:tr w:rsidR="008A368F" w:rsidRPr="0068234E" w14:paraId="4181662A" w14:textId="77777777" w:rsidTr="000D55F1">
        <w:trPr>
          <w:trHeight w:val="207"/>
          <w:jc w:val="center"/>
        </w:trPr>
        <w:tc>
          <w:tcPr>
            <w:tcW w:w="2503" w:type="dxa"/>
            <w:vAlign w:val="center"/>
          </w:tcPr>
          <w:p w14:paraId="7F963FEC" w14:textId="5FFE55E7" w:rsidR="008A368F" w:rsidRPr="0068234E" w:rsidRDefault="008A368F" w:rsidP="008A368F">
            <w:pPr>
              <w:jc w:val="center"/>
              <w:rPr>
                <w:color w:val="auto"/>
                <w:sz w:val="18"/>
                <w:szCs w:val="18"/>
                <w:lang w:eastAsia="zh-CN"/>
              </w:rPr>
            </w:pPr>
            <w:r w:rsidRPr="0068234E">
              <w:rPr>
                <w:color w:val="auto"/>
                <w:sz w:val="18"/>
                <w:szCs w:val="18"/>
                <w:lang w:eastAsia="zh-CN"/>
              </w:rPr>
              <w:t>Main wall thickness (mm)</w:t>
            </w:r>
          </w:p>
        </w:tc>
        <w:tc>
          <w:tcPr>
            <w:tcW w:w="1251" w:type="dxa"/>
            <w:gridSpan w:val="2"/>
            <w:vAlign w:val="center"/>
          </w:tcPr>
          <w:p w14:paraId="59B5E8CA" w14:textId="017282AF" w:rsidR="008A368F" w:rsidRPr="0068234E" w:rsidRDefault="008A368F" w:rsidP="008A368F">
            <w:pPr>
              <w:jc w:val="center"/>
              <w:rPr>
                <w:color w:val="auto"/>
                <w:sz w:val="18"/>
                <w:szCs w:val="18"/>
                <w:lang w:eastAsia="zh-CN"/>
              </w:rPr>
            </w:pPr>
            <w:r w:rsidRPr="0068234E">
              <w:rPr>
                <w:color w:val="auto"/>
                <w:sz w:val="18"/>
                <w:szCs w:val="18"/>
                <w:lang w:eastAsia="zh-CN"/>
              </w:rPr>
              <w:t>3</w:t>
            </w:r>
          </w:p>
        </w:tc>
        <w:tc>
          <w:tcPr>
            <w:tcW w:w="1252" w:type="dxa"/>
            <w:gridSpan w:val="2"/>
            <w:vAlign w:val="center"/>
          </w:tcPr>
          <w:p w14:paraId="32B07190" w14:textId="6BABF68E"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2" w:type="dxa"/>
            <w:gridSpan w:val="2"/>
            <w:vAlign w:val="center"/>
          </w:tcPr>
          <w:p w14:paraId="36017588" w14:textId="1391F398"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2" w:type="dxa"/>
            <w:gridSpan w:val="2"/>
            <w:vAlign w:val="center"/>
          </w:tcPr>
          <w:p w14:paraId="7106C289" w14:textId="53FD3C08"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2" w:type="dxa"/>
            <w:gridSpan w:val="2"/>
            <w:vAlign w:val="center"/>
          </w:tcPr>
          <w:p w14:paraId="2B6203B2" w14:textId="34F4DFCA"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1" w:type="dxa"/>
            <w:gridSpan w:val="2"/>
            <w:vAlign w:val="center"/>
          </w:tcPr>
          <w:p w14:paraId="6A349C4D" w14:textId="761083DB"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2" w:type="dxa"/>
            <w:gridSpan w:val="2"/>
            <w:vAlign w:val="center"/>
          </w:tcPr>
          <w:p w14:paraId="7F5D319A" w14:textId="729F6815"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2" w:type="dxa"/>
            <w:gridSpan w:val="2"/>
            <w:vAlign w:val="center"/>
          </w:tcPr>
          <w:p w14:paraId="3544D5E9" w14:textId="6868F3D3"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2" w:type="dxa"/>
            <w:gridSpan w:val="2"/>
            <w:vAlign w:val="center"/>
          </w:tcPr>
          <w:p w14:paraId="2CCF13F4" w14:textId="1D5ECBC8"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c>
          <w:tcPr>
            <w:tcW w:w="1252" w:type="dxa"/>
            <w:vAlign w:val="center"/>
          </w:tcPr>
          <w:p w14:paraId="421F3001" w14:textId="58BC813C" w:rsidR="008A368F" w:rsidRPr="0068234E" w:rsidRDefault="008A368F" w:rsidP="008A368F">
            <w:pPr>
              <w:jc w:val="center"/>
              <w:rPr>
                <w:rFonts w:eastAsia="等线" w:cs="Times New Roman"/>
                <w:color w:val="auto"/>
                <w:sz w:val="18"/>
                <w:szCs w:val="18"/>
                <w:lang w:eastAsia="zh-CN"/>
              </w:rPr>
            </w:pPr>
            <w:r w:rsidRPr="0068234E">
              <w:rPr>
                <w:color w:val="auto"/>
                <w:sz w:val="18"/>
                <w:szCs w:val="18"/>
                <w:lang w:eastAsia="zh-CN"/>
              </w:rPr>
              <w:t>3</w:t>
            </w:r>
          </w:p>
        </w:tc>
      </w:tr>
      <w:bookmarkEnd w:id="26"/>
      <w:tr w:rsidR="00710696" w:rsidRPr="0068234E" w14:paraId="323E6203" w14:textId="77777777" w:rsidTr="00975E21">
        <w:trPr>
          <w:trHeight w:val="207"/>
          <w:jc w:val="center"/>
        </w:trPr>
        <w:tc>
          <w:tcPr>
            <w:tcW w:w="2503" w:type="dxa"/>
            <w:vAlign w:val="center"/>
          </w:tcPr>
          <w:p w14:paraId="459D8577" w14:textId="3B326C9D" w:rsidR="00710696" w:rsidRPr="0068234E" w:rsidRDefault="00710696" w:rsidP="00C46723">
            <w:pPr>
              <w:jc w:val="center"/>
              <w:rPr>
                <w:color w:val="auto"/>
                <w:sz w:val="18"/>
                <w:szCs w:val="18"/>
                <w:lang w:eastAsia="zh-CN"/>
              </w:rPr>
            </w:pPr>
            <w:r w:rsidRPr="0068234E">
              <w:rPr>
                <w:color w:val="auto"/>
                <w:sz w:val="18"/>
                <w:szCs w:val="18"/>
                <w:lang w:eastAsia="zh-CN"/>
              </w:rPr>
              <w:t>Equipment technical life</w:t>
            </w:r>
          </w:p>
        </w:tc>
        <w:tc>
          <w:tcPr>
            <w:tcW w:w="12518" w:type="dxa"/>
            <w:gridSpan w:val="19"/>
            <w:vAlign w:val="center"/>
          </w:tcPr>
          <w:p w14:paraId="47160158" w14:textId="018973FA" w:rsidR="00710696" w:rsidRPr="0068234E" w:rsidRDefault="002D1621" w:rsidP="00C46723">
            <w:pPr>
              <w:jc w:val="center"/>
              <w:rPr>
                <w:rFonts w:eastAsia="等线" w:cs="Times New Roman"/>
                <w:color w:val="auto"/>
                <w:sz w:val="18"/>
                <w:szCs w:val="18"/>
                <w:lang w:eastAsia="zh-CN"/>
              </w:rPr>
            </w:pPr>
            <w:r w:rsidRPr="0068234E">
              <w:rPr>
                <w:rFonts w:eastAsia="等线" w:cs="Times New Roman"/>
                <w:color w:val="auto"/>
                <w:sz w:val="18"/>
                <w:szCs w:val="18"/>
                <w:lang w:eastAsia="zh-CN"/>
              </w:rPr>
              <w:t>No Less than 15 years</w:t>
            </w:r>
          </w:p>
        </w:tc>
      </w:tr>
    </w:tbl>
    <w:p w14:paraId="21A91B1F" w14:textId="7C2FCBAD" w:rsidR="00A064B8" w:rsidRPr="0068234E" w:rsidRDefault="00A064B8" w:rsidP="00816579"/>
    <w:p w14:paraId="28C7EB1F" w14:textId="77777777" w:rsidR="00A064B8" w:rsidRPr="0068234E" w:rsidRDefault="00A064B8" w:rsidP="00816579">
      <w:pPr>
        <w:sectPr w:rsidR="00A064B8" w:rsidRPr="0068234E" w:rsidSect="00A064B8">
          <w:pgSz w:w="16840" w:h="11900" w:orient="landscape"/>
          <w:pgMar w:top="1134" w:right="1381" w:bottom="1134" w:left="1021" w:header="283" w:footer="0" w:gutter="0"/>
          <w:cols w:space="720"/>
          <w:titlePg/>
          <w:docGrid w:linePitch="360"/>
        </w:sectPr>
      </w:pPr>
    </w:p>
    <w:p w14:paraId="50A5A142" w14:textId="55E40CB2" w:rsidR="00A064B8" w:rsidRPr="0068234E" w:rsidRDefault="00A064B8" w:rsidP="00816579"/>
    <w:p w14:paraId="6A0040DF" w14:textId="12E9B82F" w:rsidR="00816579" w:rsidRPr="0068234E" w:rsidRDefault="00620303" w:rsidP="00781865">
      <w:pPr>
        <w:pStyle w:val="SectionList2nd"/>
        <w:outlineLvl w:val="4"/>
      </w:pPr>
      <w:bookmarkStart w:id="27" w:name="_Toc40962740"/>
      <w:r w:rsidRPr="0068234E">
        <w:t xml:space="preserve">B.1.1 </w:t>
      </w:r>
      <w:r w:rsidR="00816579" w:rsidRPr="0068234E">
        <w:t xml:space="preserve">Forward Action Requests </w:t>
      </w:r>
    </w:p>
    <w:p w14:paraId="26C59C4E" w14:textId="4A2C26B6" w:rsidR="00816579" w:rsidRPr="0068234E" w:rsidRDefault="00816579" w:rsidP="00816579">
      <w:r w:rsidRPr="0068234E">
        <w:t>&gt;&gt;</w:t>
      </w:r>
    </w:p>
    <w:p w14:paraId="39FE036C" w14:textId="7E083439" w:rsidR="00E35370" w:rsidRPr="0068234E" w:rsidRDefault="007105E2" w:rsidP="008F069D">
      <w:pPr>
        <w:spacing w:after="0"/>
        <w:jc w:val="both"/>
        <w:rPr>
          <w:color w:val="auto"/>
          <w:szCs w:val="22"/>
          <w:lang w:eastAsia="zh-CN"/>
        </w:rPr>
      </w:pPr>
      <w:r w:rsidRPr="0068234E">
        <w:rPr>
          <w:color w:val="auto"/>
          <w:sz w:val="20"/>
          <w:szCs w:val="20"/>
          <w:lang w:eastAsia="zh-CN"/>
        </w:rPr>
        <w:t>As this monitoring period is the 1</w:t>
      </w:r>
      <w:r w:rsidRPr="0068234E">
        <w:rPr>
          <w:color w:val="auto"/>
          <w:sz w:val="20"/>
          <w:szCs w:val="20"/>
          <w:vertAlign w:val="superscript"/>
          <w:lang w:eastAsia="zh-CN"/>
        </w:rPr>
        <w:t>st</w:t>
      </w:r>
      <w:r w:rsidRPr="0068234E">
        <w:rPr>
          <w:color w:val="auto"/>
          <w:sz w:val="20"/>
          <w:szCs w:val="20"/>
          <w:lang w:eastAsia="zh-CN"/>
        </w:rPr>
        <w:t xml:space="preserve"> monitoring period, so this part should describe the “Declare any Forward Action Requests from Design certification”. As the project developer of this project choose combine Design Certification with their first Verification and Performance Review, so there are no </w:t>
      </w:r>
      <w:r w:rsidRPr="0068234E">
        <w:rPr>
          <w:color w:val="auto"/>
          <w:sz w:val="20"/>
          <w:szCs w:val="20"/>
        </w:rPr>
        <w:t>Forward Action Requests from Design certification to addressed.</w:t>
      </w:r>
    </w:p>
    <w:p w14:paraId="1AD5E977" w14:textId="77777777" w:rsidR="00E35370" w:rsidRPr="0068234E" w:rsidRDefault="00E35370" w:rsidP="00816579"/>
    <w:p w14:paraId="060A2864" w14:textId="77777777" w:rsidR="00816579" w:rsidRPr="0068234E" w:rsidRDefault="00816579" w:rsidP="00813EEF">
      <w:pPr>
        <w:pStyle w:val="SectionList"/>
      </w:pPr>
      <w:r w:rsidRPr="0068234E">
        <w:t>Post-Design Certification changes</w:t>
      </w:r>
      <w:bookmarkEnd w:id="27"/>
    </w:p>
    <w:p w14:paraId="398FE616" w14:textId="0310CFD8" w:rsidR="00B37B02" w:rsidRPr="0068234E" w:rsidRDefault="00816579" w:rsidP="00670122">
      <w:pPr>
        <w:spacing w:after="0"/>
        <w:jc w:val="both"/>
      </w:pPr>
      <w:r w:rsidRPr="0068234E">
        <w:t>&gt;&gt;</w:t>
      </w:r>
    </w:p>
    <w:p w14:paraId="27CF3353" w14:textId="3DEC2A66" w:rsidR="00816579" w:rsidRPr="0068234E" w:rsidRDefault="00620303" w:rsidP="00670122">
      <w:pPr>
        <w:pStyle w:val="SectionList2nd"/>
        <w:spacing w:after="0" w:line="360" w:lineRule="auto"/>
        <w:contextualSpacing/>
        <w:jc w:val="both"/>
        <w:outlineLvl w:val="4"/>
        <w:rPr>
          <w:color w:val="171717" w:themeColor="background2" w:themeShade="1A"/>
        </w:rPr>
      </w:pPr>
      <w:bookmarkStart w:id="28" w:name="_Ref418094308"/>
      <w:bookmarkStart w:id="29" w:name="_Toc40962741"/>
      <w:r w:rsidRPr="0068234E">
        <w:rPr>
          <w:color w:val="171717" w:themeColor="background2" w:themeShade="1A"/>
        </w:rPr>
        <w:t xml:space="preserve">B.2.1. </w:t>
      </w:r>
      <w:r w:rsidR="00816579" w:rsidRPr="0068234E">
        <w:rPr>
          <w:color w:val="171717" w:themeColor="background2" w:themeShade="1A"/>
        </w:rPr>
        <w:t>Temporary deviations from the approved Monitoring &amp; Reporting Plan, methodology or standardized baseline</w:t>
      </w:r>
      <w:bookmarkEnd w:id="28"/>
      <w:bookmarkEnd w:id="29"/>
    </w:p>
    <w:p w14:paraId="52F0CD2B" w14:textId="789BE7C3" w:rsidR="00816579" w:rsidRPr="0068234E" w:rsidRDefault="00816579" w:rsidP="00670122">
      <w:pPr>
        <w:spacing w:after="0"/>
        <w:jc w:val="both"/>
        <w:rPr>
          <w:color w:val="171717" w:themeColor="background2" w:themeShade="1A"/>
        </w:rPr>
      </w:pPr>
      <w:r w:rsidRPr="0068234E">
        <w:rPr>
          <w:color w:val="171717" w:themeColor="background2" w:themeShade="1A"/>
        </w:rPr>
        <w:t>&gt;&gt;</w:t>
      </w:r>
    </w:p>
    <w:p w14:paraId="10172D56" w14:textId="12EF22D4" w:rsidR="0028370D" w:rsidRPr="0068234E" w:rsidRDefault="0028370D" w:rsidP="00670122">
      <w:pPr>
        <w:spacing w:after="0"/>
        <w:jc w:val="both"/>
        <w:rPr>
          <w:color w:val="171717" w:themeColor="background2" w:themeShade="1A"/>
          <w:lang w:eastAsia="zh-CN"/>
        </w:rPr>
      </w:pPr>
      <w:r w:rsidRPr="0068234E">
        <w:rPr>
          <w:rFonts w:hint="eastAsia"/>
          <w:color w:val="171717" w:themeColor="background2" w:themeShade="1A"/>
          <w:lang w:eastAsia="zh-CN"/>
        </w:rPr>
        <w:t>N</w:t>
      </w:r>
      <w:r w:rsidRPr="0068234E">
        <w:rPr>
          <w:color w:val="171717" w:themeColor="background2" w:themeShade="1A"/>
          <w:lang w:eastAsia="zh-CN"/>
        </w:rPr>
        <w:t>A</w:t>
      </w:r>
    </w:p>
    <w:p w14:paraId="7AFBD88A" w14:textId="282363B2" w:rsidR="00816579" w:rsidRPr="0068234E" w:rsidRDefault="00620303" w:rsidP="00670122">
      <w:pPr>
        <w:pStyle w:val="SectionList2nd"/>
        <w:spacing w:after="0" w:line="360" w:lineRule="auto"/>
        <w:contextualSpacing/>
        <w:jc w:val="both"/>
        <w:outlineLvl w:val="4"/>
        <w:rPr>
          <w:color w:val="171717" w:themeColor="background2" w:themeShade="1A"/>
        </w:rPr>
      </w:pPr>
      <w:bookmarkStart w:id="30" w:name="_Ref418094311"/>
      <w:bookmarkStart w:id="31" w:name="_Toc40962742"/>
      <w:r w:rsidRPr="0068234E">
        <w:rPr>
          <w:color w:val="171717" w:themeColor="background2" w:themeShade="1A"/>
        </w:rPr>
        <w:t xml:space="preserve">B.2.2. </w:t>
      </w:r>
      <w:r w:rsidR="00816579" w:rsidRPr="0068234E">
        <w:rPr>
          <w:color w:val="171717" w:themeColor="background2" w:themeShade="1A"/>
        </w:rPr>
        <w:t>Corrections</w:t>
      </w:r>
      <w:bookmarkEnd w:id="30"/>
      <w:bookmarkEnd w:id="31"/>
    </w:p>
    <w:p w14:paraId="2AAF11E2" w14:textId="7B17CAD8" w:rsidR="00816579" w:rsidRPr="0068234E" w:rsidRDefault="00816579" w:rsidP="00670122">
      <w:pPr>
        <w:spacing w:after="0"/>
        <w:jc w:val="both"/>
        <w:rPr>
          <w:color w:val="171717" w:themeColor="background2" w:themeShade="1A"/>
        </w:rPr>
      </w:pPr>
      <w:r w:rsidRPr="0068234E">
        <w:rPr>
          <w:color w:val="171717" w:themeColor="background2" w:themeShade="1A"/>
        </w:rPr>
        <w:t>&gt;&gt;</w:t>
      </w:r>
    </w:p>
    <w:p w14:paraId="5ACDCAA3" w14:textId="07E3B346" w:rsidR="0028370D" w:rsidRPr="0068234E" w:rsidRDefault="0028370D" w:rsidP="00670122">
      <w:pPr>
        <w:spacing w:after="0"/>
        <w:jc w:val="both"/>
        <w:rPr>
          <w:color w:val="171717" w:themeColor="background2" w:themeShade="1A"/>
          <w:lang w:eastAsia="zh-CN"/>
        </w:rPr>
      </w:pPr>
      <w:r w:rsidRPr="0068234E">
        <w:rPr>
          <w:rFonts w:hint="eastAsia"/>
          <w:color w:val="171717" w:themeColor="background2" w:themeShade="1A"/>
          <w:lang w:eastAsia="zh-CN"/>
        </w:rPr>
        <w:t>N</w:t>
      </w:r>
      <w:r w:rsidRPr="0068234E">
        <w:rPr>
          <w:color w:val="171717" w:themeColor="background2" w:themeShade="1A"/>
          <w:lang w:eastAsia="zh-CN"/>
        </w:rPr>
        <w:t>A</w:t>
      </w:r>
    </w:p>
    <w:p w14:paraId="194DC65F" w14:textId="062027CB" w:rsidR="00816579" w:rsidRPr="0068234E" w:rsidRDefault="00620303" w:rsidP="00670122">
      <w:pPr>
        <w:pStyle w:val="SectionList2nd"/>
        <w:spacing w:after="0" w:line="360" w:lineRule="auto"/>
        <w:contextualSpacing/>
        <w:jc w:val="both"/>
        <w:outlineLvl w:val="4"/>
        <w:rPr>
          <w:color w:val="171717" w:themeColor="background2" w:themeShade="1A"/>
        </w:rPr>
      </w:pPr>
      <w:bookmarkStart w:id="32" w:name="_Ref418094316"/>
      <w:bookmarkStart w:id="33" w:name="_Toc40962743"/>
      <w:r w:rsidRPr="0068234E">
        <w:rPr>
          <w:color w:val="171717" w:themeColor="background2" w:themeShade="1A"/>
        </w:rPr>
        <w:t xml:space="preserve">B.2.3. </w:t>
      </w:r>
      <w:r w:rsidR="00816579" w:rsidRPr="0068234E">
        <w:rPr>
          <w:color w:val="171717" w:themeColor="background2" w:themeShade="1A"/>
        </w:rPr>
        <w:t>Changes to start date of crediting period</w:t>
      </w:r>
      <w:bookmarkEnd w:id="32"/>
      <w:bookmarkEnd w:id="33"/>
      <w:r w:rsidR="00816579" w:rsidRPr="0068234E">
        <w:rPr>
          <w:color w:val="171717" w:themeColor="background2" w:themeShade="1A"/>
        </w:rPr>
        <w:t xml:space="preserve"> </w:t>
      </w:r>
    </w:p>
    <w:p w14:paraId="57BFF7FD" w14:textId="456146BE" w:rsidR="00816579" w:rsidRPr="0068234E" w:rsidRDefault="00816579" w:rsidP="00670122">
      <w:pPr>
        <w:spacing w:after="0"/>
        <w:jc w:val="both"/>
        <w:rPr>
          <w:color w:val="171717" w:themeColor="background2" w:themeShade="1A"/>
        </w:rPr>
      </w:pPr>
      <w:r w:rsidRPr="0068234E">
        <w:rPr>
          <w:color w:val="171717" w:themeColor="background2" w:themeShade="1A"/>
        </w:rPr>
        <w:t>&gt;&gt;</w:t>
      </w:r>
    </w:p>
    <w:p w14:paraId="3FE3B759" w14:textId="6432D642" w:rsidR="0028370D" w:rsidRPr="0068234E" w:rsidRDefault="0028370D" w:rsidP="00670122">
      <w:pPr>
        <w:spacing w:after="0"/>
        <w:jc w:val="both"/>
        <w:rPr>
          <w:color w:val="171717" w:themeColor="background2" w:themeShade="1A"/>
          <w:lang w:eastAsia="zh-CN"/>
        </w:rPr>
      </w:pPr>
      <w:r w:rsidRPr="0068234E">
        <w:rPr>
          <w:rFonts w:hint="eastAsia"/>
          <w:color w:val="171717" w:themeColor="background2" w:themeShade="1A"/>
          <w:lang w:eastAsia="zh-CN"/>
        </w:rPr>
        <w:t>N</w:t>
      </w:r>
      <w:r w:rsidRPr="0068234E">
        <w:rPr>
          <w:color w:val="171717" w:themeColor="background2" w:themeShade="1A"/>
          <w:lang w:eastAsia="zh-CN"/>
        </w:rPr>
        <w:t>A</w:t>
      </w:r>
    </w:p>
    <w:p w14:paraId="7A9977B4" w14:textId="4210714C" w:rsidR="00816579" w:rsidRPr="0068234E" w:rsidRDefault="00620303" w:rsidP="00670122">
      <w:pPr>
        <w:pStyle w:val="SectionList2nd"/>
        <w:spacing w:after="0" w:line="360" w:lineRule="auto"/>
        <w:contextualSpacing/>
        <w:jc w:val="both"/>
        <w:outlineLvl w:val="4"/>
        <w:rPr>
          <w:color w:val="171717" w:themeColor="background2" w:themeShade="1A"/>
        </w:rPr>
      </w:pPr>
      <w:bookmarkStart w:id="34" w:name="_Ref418094322"/>
      <w:bookmarkStart w:id="35" w:name="_Toc40962744"/>
      <w:r w:rsidRPr="0068234E">
        <w:rPr>
          <w:color w:val="171717" w:themeColor="background2" w:themeShade="1A"/>
        </w:rPr>
        <w:t xml:space="preserve">B.2.4. </w:t>
      </w:r>
      <w:r w:rsidR="00816579" w:rsidRPr="0068234E">
        <w:rPr>
          <w:color w:val="171717" w:themeColor="background2" w:themeShade="1A"/>
        </w:rPr>
        <w:t>Permanent changes from the Design Certified monitoring plan, applied methodology or applied standardized baseline</w:t>
      </w:r>
      <w:bookmarkEnd w:id="34"/>
      <w:bookmarkEnd w:id="35"/>
    </w:p>
    <w:p w14:paraId="6C922993" w14:textId="0D529C7D" w:rsidR="00816579" w:rsidRPr="0068234E" w:rsidRDefault="00816579" w:rsidP="00670122">
      <w:pPr>
        <w:spacing w:after="0"/>
        <w:jc w:val="both"/>
        <w:rPr>
          <w:color w:val="171717" w:themeColor="background2" w:themeShade="1A"/>
        </w:rPr>
      </w:pPr>
      <w:r w:rsidRPr="0068234E">
        <w:rPr>
          <w:color w:val="171717" w:themeColor="background2" w:themeShade="1A"/>
        </w:rPr>
        <w:t>&gt;&gt;</w:t>
      </w:r>
    </w:p>
    <w:p w14:paraId="354A1A36" w14:textId="4CDE04B4" w:rsidR="0028370D" w:rsidRPr="0068234E" w:rsidRDefault="0028370D" w:rsidP="00670122">
      <w:pPr>
        <w:spacing w:after="0"/>
        <w:jc w:val="both"/>
        <w:rPr>
          <w:color w:val="171717" w:themeColor="background2" w:themeShade="1A"/>
          <w:lang w:eastAsia="zh-CN"/>
        </w:rPr>
      </w:pPr>
      <w:r w:rsidRPr="0068234E">
        <w:rPr>
          <w:rFonts w:hint="eastAsia"/>
          <w:color w:val="171717" w:themeColor="background2" w:themeShade="1A"/>
          <w:lang w:eastAsia="zh-CN"/>
        </w:rPr>
        <w:t>N</w:t>
      </w:r>
      <w:r w:rsidRPr="0068234E">
        <w:rPr>
          <w:color w:val="171717" w:themeColor="background2" w:themeShade="1A"/>
          <w:lang w:eastAsia="zh-CN"/>
        </w:rPr>
        <w:t>A</w:t>
      </w:r>
    </w:p>
    <w:p w14:paraId="3E51EFE7" w14:textId="4D6F47AB" w:rsidR="00816579" w:rsidRPr="0068234E" w:rsidRDefault="00620303" w:rsidP="00670122">
      <w:pPr>
        <w:pStyle w:val="SectionList2nd"/>
        <w:spacing w:after="0" w:line="360" w:lineRule="auto"/>
        <w:contextualSpacing/>
        <w:jc w:val="both"/>
        <w:outlineLvl w:val="4"/>
        <w:rPr>
          <w:color w:val="171717" w:themeColor="background2" w:themeShade="1A"/>
        </w:rPr>
      </w:pPr>
      <w:bookmarkStart w:id="36" w:name="_Ref418094327"/>
      <w:bookmarkStart w:id="37" w:name="_Toc40962745"/>
      <w:r w:rsidRPr="0068234E">
        <w:rPr>
          <w:color w:val="171717" w:themeColor="background2" w:themeShade="1A"/>
        </w:rPr>
        <w:t xml:space="preserve">B.2.5. </w:t>
      </w:r>
      <w:r w:rsidR="00816579" w:rsidRPr="0068234E">
        <w:rPr>
          <w:color w:val="171717" w:themeColor="background2" w:themeShade="1A"/>
        </w:rPr>
        <w:t>Changes to project design of approved project</w:t>
      </w:r>
      <w:bookmarkEnd w:id="36"/>
      <w:bookmarkEnd w:id="37"/>
    </w:p>
    <w:p w14:paraId="686D425D" w14:textId="7C673E89" w:rsidR="00816579" w:rsidRPr="0068234E" w:rsidRDefault="00816579" w:rsidP="00670122">
      <w:pPr>
        <w:spacing w:after="0"/>
        <w:jc w:val="both"/>
        <w:rPr>
          <w:color w:val="171717" w:themeColor="background2" w:themeShade="1A"/>
        </w:rPr>
      </w:pPr>
      <w:r w:rsidRPr="0068234E">
        <w:rPr>
          <w:color w:val="171717" w:themeColor="background2" w:themeShade="1A"/>
        </w:rPr>
        <w:t>&gt;&gt;</w:t>
      </w:r>
    </w:p>
    <w:p w14:paraId="1FD7031C" w14:textId="7EA489F5" w:rsidR="0028370D" w:rsidRPr="0068234E" w:rsidRDefault="0028370D" w:rsidP="00670122">
      <w:pPr>
        <w:spacing w:after="0"/>
        <w:jc w:val="both"/>
        <w:rPr>
          <w:color w:val="171717" w:themeColor="background2" w:themeShade="1A"/>
          <w:lang w:eastAsia="zh-CN"/>
        </w:rPr>
      </w:pPr>
      <w:r w:rsidRPr="0068234E">
        <w:rPr>
          <w:rFonts w:hint="eastAsia"/>
          <w:color w:val="171717" w:themeColor="background2" w:themeShade="1A"/>
          <w:lang w:eastAsia="zh-CN"/>
        </w:rPr>
        <w:t>N</w:t>
      </w:r>
      <w:r w:rsidRPr="0068234E">
        <w:rPr>
          <w:color w:val="171717" w:themeColor="background2" w:themeShade="1A"/>
          <w:lang w:eastAsia="zh-CN"/>
        </w:rPr>
        <w:t>A</w:t>
      </w:r>
    </w:p>
    <w:p w14:paraId="024B37AA" w14:textId="1AA32FF4" w:rsidR="00E51EF3" w:rsidRPr="0068234E" w:rsidRDefault="00E51EF3">
      <w:pPr>
        <w:spacing w:line="276" w:lineRule="auto"/>
        <w:contextualSpacing w:val="0"/>
      </w:pPr>
      <w:r w:rsidRPr="0068234E">
        <w:br w:type="page"/>
      </w:r>
    </w:p>
    <w:p w14:paraId="01736A28" w14:textId="77777777" w:rsidR="00E51EF3" w:rsidRPr="0068234E" w:rsidRDefault="00E51EF3" w:rsidP="00816579"/>
    <w:p w14:paraId="4297D4A2" w14:textId="4544F3C1" w:rsidR="00816579" w:rsidRPr="0068234E" w:rsidRDefault="00816579" w:rsidP="00B503E2">
      <w:pPr>
        <w:pStyle w:val="SectionTitle"/>
        <w:numPr>
          <w:ilvl w:val="0"/>
          <w:numId w:val="16"/>
        </w:numPr>
        <w:outlineLvl w:val="2"/>
      </w:pPr>
      <w:bookmarkStart w:id="38" w:name="_Toc40962746"/>
      <w:bookmarkStart w:id="39" w:name="_Ref47706319"/>
      <w:bookmarkStart w:id="40" w:name="_Ref49860669"/>
      <w:r w:rsidRPr="0068234E">
        <w:t>DESCRIPTION OF MONITORING SYSTEM APPLIED BY THE PROJECT</w:t>
      </w:r>
      <w:bookmarkEnd w:id="38"/>
      <w:bookmarkEnd w:id="39"/>
      <w:bookmarkEnd w:id="40"/>
    </w:p>
    <w:p w14:paraId="55C52570" w14:textId="26F9087F" w:rsidR="00816579" w:rsidRPr="0068234E" w:rsidRDefault="00816579" w:rsidP="00816579">
      <w:r w:rsidRPr="0068234E">
        <w:t>&gt;&gt;</w:t>
      </w:r>
    </w:p>
    <w:p w14:paraId="1985FC92" w14:textId="77777777" w:rsidR="0028370D" w:rsidRPr="0068234E" w:rsidRDefault="0028370D" w:rsidP="00B503E2">
      <w:pPr>
        <w:rPr>
          <w:b/>
          <w:bCs/>
          <w:color w:val="auto"/>
        </w:rPr>
      </w:pPr>
      <w:r w:rsidRPr="0068234E">
        <w:rPr>
          <w:b/>
          <w:bCs/>
          <w:color w:val="auto"/>
        </w:rPr>
        <w:t>Parameters to be monitored</w:t>
      </w:r>
    </w:p>
    <w:p w14:paraId="443723F6" w14:textId="156C4F92" w:rsidR="0028370D" w:rsidRPr="0068234E" w:rsidRDefault="0028370D" w:rsidP="0028370D">
      <w:pPr>
        <w:spacing w:after="0" w:line="276" w:lineRule="auto"/>
        <w:jc w:val="both"/>
        <w:rPr>
          <w:color w:val="auto"/>
          <w:sz w:val="20"/>
          <w:szCs w:val="20"/>
          <w:lang w:eastAsia="en-GB"/>
        </w:rPr>
      </w:pPr>
      <w:r w:rsidRPr="0068234E">
        <w:rPr>
          <w:color w:val="auto"/>
          <w:sz w:val="20"/>
          <w:szCs w:val="20"/>
          <w:lang w:eastAsia="en-GB"/>
        </w:rPr>
        <w:t>A</w:t>
      </w:r>
      <w:r w:rsidRPr="0068234E">
        <w:rPr>
          <w:rFonts w:hint="eastAsia"/>
          <w:color w:val="auto"/>
          <w:sz w:val="20"/>
          <w:szCs w:val="20"/>
          <w:lang w:eastAsia="zh-CN"/>
        </w:rPr>
        <w:t>ccording</w:t>
      </w:r>
      <w:r w:rsidRPr="0068234E">
        <w:rPr>
          <w:color w:val="auto"/>
          <w:sz w:val="20"/>
          <w:szCs w:val="20"/>
          <w:lang w:eastAsia="en-GB"/>
        </w:rPr>
        <w:t xml:space="preserve"> </w:t>
      </w:r>
      <w:r w:rsidRPr="0068234E">
        <w:rPr>
          <w:rFonts w:hint="eastAsia"/>
          <w:color w:val="auto"/>
          <w:sz w:val="20"/>
          <w:szCs w:val="20"/>
          <w:lang w:eastAsia="zh-CN"/>
        </w:rPr>
        <w:t>to</w:t>
      </w:r>
      <w:r w:rsidRPr="0068234E">
        <w:rPr>
          <w:color w:val="auto"/>
          <w:sz w:val="20"/>
          <w:szCs w:val="20"/>
          <w:lang w:eastAsia="en-GB"/>
        </w:rPr>
        <w:t xml:space="preserve"> section B.7.1 of the PDD, parameters need to be monitored is as following,</w:t>
      </w:r>
    </w:p>
    <w:p w14:paraId="0116FB9C" w14:textId="77777777" w:rsidR="00B503E2" w:rsidRPr="0068234E" w:rsidRDefault="00B503E2" w:rsidP="002A47B0">
      <w:pPr>
        <w:spacing w:after="0" w:line="276" w:lineRule="auto"/>
        <w:jc w:val="center"/>
        <w:rPr>
          <w:b/>
          <w:bCs/>
          <w:color w:val="auto"/>
          <w:sz w:val="20"/>
          <w:szCs w:val="20"/>
          <w:lang w:eastAsia="zh-CN"/>
        </w:rPr>
      </w:pPr>
    </w:p>
    <w:p w14:paraId="1D94B8C3" w14:textId="45D9A2F3" w:rsidR="00AD7A76" w:rsidRPr="0068234E" w:rsidRDefault="004B0640" w:rsidP="002B3863">
      <w:pPr>
        <w:spacing w:after="0" w:line="276" w:lineRule="auto"/>
        <w:jc w:val="center"/>
        <w:rPr>
          <w:b/>
          <w:bCs/>
          <w:color w:val="auto"/>
          <w:sz w:val="20"/>
          <w:szCs w:val="20"/>
          <w:lang w:eastAsia="zh-CN"/>
        </w:rPr>
      </w:pPr>
      <w:r w:rsidRPr="0068234E">
        <w:rPr>
          <w:rFonts w:hint="eastAsia"/>
          <w:b/>
          <w:bCs/>
          <w:color w:val="auto"/>
          <w:sz w:val="20"/>
          <w:szCs w:val="20"/>
          <w:lang w:eastAsia="zh-CN"/>
        </w:rPr>
        <w:t>T</w:t>
      </w:r>
      <w:r w:rsidRPr="0068234E">
        <w:rPr>
          <w:b/>
          <w:bCs/>
          <w:color w:val="auto"/>
          <w:sz w:val="20"/>
          <w:szCs w:val="20"/>
          <w:lang w:eastAsia="zh-CN"/>
        </w:rPr>
        <w:t xml:space="preserve">able </w:t>
      </w:r>
      <w:r w:rsidR="00E6103E" w:rsidRPr="0068234E">
        <w:rPr>
          <w:b/>
          <w:bCs/>
          <w:color w:val="auto"/>
          <w:sz w:val="20"/>
          <w:szCs w:val="20"/>
          <w:lang w:eastAsia="zh-CN"/>
        </w:rPr>
        <w:t>5</w:t>
      </w:r>
      <w:r w:rsidRPr="0068234E">
        <w:rPr>
          <w:b/>
          <w:bCs/>
          <w:color w:val="auto"/>
          <w:sz w:val="20"/>
          <w:szCs w:val="20"/>
          <w:lang w:eastAsia="zh-CN"/>
        </w:rPr>
        <w:t xml:space="preserve"> monitoring parameter</w:t>
      </w:r>
    </w:p>
    <w:tbl>
      <w:tblPr>
        <w:tblStyle w:val="afffff3"/>
        <w:tblpPr w:leftFromText="180" w:rightFromText="180" w:vertAnchor="text" w:tblpY="1"/>
        <w:tblOverlap w:val="never"/>
        <w:tblW w:w="0" w:type="auto"/>
        <w:tblLook w:val="04A0" w:firstRow="1" w:lastRow="0" w:firstColumn="1" w:lastColumn="0" w:noHBand="0" w:noVBand="1"/>
      </w:tblPr>
      <w:tblGrid>
        <w:gridCol w:w="2830"/>
        <w:gridCol w:w="6792"/>
      </w:tblGrid>
      <w:tr w:rsidR="00115382" w:rsidRPr="0068234E" w14:paraId="3F573E0F" w14:textId="77777777" w:rsidTr="009A6BE4">
        <w:tc>
          <w:tcPr>
            <w:tcW w:w="2830" w:type="dxa"/>
          </w:tcPr>
          <w:p w14:paraId="74643F00" w14:textId="77777777" w:rsidR="00E96DA8" w:rsidRPr="0068234E" w:rsidRDefault="00E96DA8" w:rsidP="00DC14A0">
            <w:pPr>
              <w:keepNext/>
              <w:spacing w:line="271" w:lineRule="auto"/>
              <w:jc w:val="both"/>
              <w:rPr>
                <w:b/>
                <w:bCs/>
                <w:color w:val="171717" w:themeColor="background2" w:themeShade="1A"/>
                <w:sz w:val="18"/>
                <w:szCs w:val="18"/>
                <w:lang w:eastAsia="zh-CN"/>
              </w:rPr>
            </w:pPr>
            <w:r w:rsidRPr="0068234E">
              <w:rPr>
                <w:b/>
                <w:bCs/>
                <w:color w:val="171717" w:themeColor="background2" w:themeShade="1A"/>
                <w:sz w:val="18"/>
                <w:szCs w:val="18"/>
                <w:lang w:eastAsia="zh-CN"/>
              </w:rPr>
              <w:t>parameter</w:t>
            </w:r>
          </w:p>
        </w:tc>
        <w:tc>
          <w:tcPr>
            <w:tcW w:w="6792" w:type="dxa"/>
          </w:tcPr>
          <w:p w14:paraId="44D1CAA0" w14:textId="77777777" w:rsidR="00E96DA8" w:rsidRPr="0068234E" w:rsidRDefault="00E96DA8" w:rsidP="00DC14A0">
            <w:pPr>
              <w:keepNext/>
              <w:spacing w:line="271" w:lineRule="auto"/>
              <w:jc w:val="both"/>
              <w:rPr>
                <w:b/>
                <w:bCs/>
                <w:color w:val="171717" w:themeColor="background2" w:themeShade="1A"/>
                <w:sz w:val="18"/>
                <w:szCs w:val="18"/>
                <w:lang w:eastAsia="zh-CN"/>
              </w:rPr>
            </w:pPr>
            <w:r w:rsidRPr="0068234E">
              <w:rPr>
                <w:b/>
                <w:bCs/>
                <w:color w:val="171717" w:themeColor="background2" w:themeShade="1A"/>
                <w:sz w:val="18"/>
                <w:szCs w:val="18"/>
                <w:lang w:eastAsia="zh-CN"/>
              </w:rPr>
              <w:t>Measurement methods and procedures</w:t>
            </w:r>
          </w:p>
        </w:tc>
      </w:tr>
      <w:tr w:rsidR="00115382" w:rsidRPr="0068234E" w14:paraId="1022F301" w14:textId="77777777" w:rsidTr="00A1650B">
        <w:tc>
          <w:tcPr>
            <w:tcW w:w="9622" w:type="dxa"/>
            <w:gridSpan w:val="2"/>
          </w:tcPr>
          <w:p w14:paraId="10F48870" w14:textId="77777777" w:rsidR="00E96DA8" w:rsidRPr="0068234E" w:rsidRDefault="00E96DA8" w:rsidP="00DC14A0">
            <w:pPr>
              <w:keepNext/>
              <w:spacing w:line="271" w:lineRule="auto"/>
              <w:jc w:val="both"/>
              <w:rPr>
                <w:color w:val="171717" w:themeColor="background2" w:themeShade="1A"/>
                <w:sz w:val="18"/>
                <w:szCs w:val="18"/>
              </w:rPr>
            </w:pPr>
            <w:r w:rsidRPr="0068234E">
              <w:rPr>
                <w:b/>
                <w:bCs/>
                <w:iCs/>
                <w:color w:val="171717" w:themeColor="background2" w:themeShade="1A"/>
                <w:sz w:val="18"/>
                <w:szCs w:val="18"/>
                <w:lang w:val="en-GB" w:eastAsia="zh-CN"/>
              </w:rPr>
              <w:t xml:space="preserve">For </w:t>
            </w:r>
            <w:r w:rsidRPr="0068234E">
              <w:rPr>
                <w:b/>
                <w:bCs/>
                <w:color w:val="171717" w:themeColor="background2" w:themeShade="1A"/>
                <w:sz w:val="18"/>
                <w:szCs w:val="18"/>
                <w:lang w:eastAsia="en-GB"/>
              </w:rPr>
              <w:t>Mitigation Measure for Safeguarding Principles</w:t>
            </w:r>
          </w:p>
        </w:tc>
      </w:tr>
      <w:tr w:rsidR="00115382" w:rsidRPr="0068234E" w14:paraId="01440E0D" w14:textId="77777777" w:rsidTr="009A6BE4">
        <w:tc>
          <w:tcPr>
            <w:tcW w:w="2830" w:type="dxa"/>
          </w:tcPr>
          <w:p w14:paraId="27D11753" w14:textId="77777777" w:rsidR="00E96DA8" w:rsidRPr="0068234E" w:rsidRDefault="00E96DA8" w:rsidP="00DC14A0">
            <w:pPr>
              <w:keepNext/>
              <w:spacing w:line="271" w:lineRule="auto"/>
              <w:jc w:val="both"/>
              <w:rPr>
                <w:color w:val="171717" w:themeColor="background2" w:themeShade="1A"/>
                <w:sz w:val="18"/>
                <w:szCs w:val="18"/>
                <w:lang w:eastAsia="en-GB"/>
              </w:rPr>
            </w:pPr>
            <w:r w:rsidRPr="0068234E">
              <w:rPr>
                <w:iCs/>
                <w:color w:val="171717" w:themeColor="background2" w:themeShade="1A"/>
                <w:sz w:val="18"/>
                <w:szCs w:val="18"/>
                <w:lang w:val="en-GB" w:eastAsia="zh-CN"/>
              </w:rPr>
              <w:t>Employee Training of biogas safety operation</w:t>
            </w:r>
          </w:p>
        </w:tc>
        <w:tc>
          <w:tcPr>
            <w:tcW w:w="6792" w:type="dxa"/>
          </w:tcPr>
          <w:p w14:paraId="1B789A34" w14:textId="058B52D2" w:rsidR="00E96DA8" w:rsidRPr="0068234E" w:rsidRDefault="00E96DA8"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eastAsia="en-GB"/>
              </w:rPr>
              <w:t xml:space="preserve">Determined by the training </w:t>
            </w:r>
            <w:r w:rsidR="000703BB" w:rsidRPr="0068234E">
              <w:rPr>
                <w:color w:val="171717" w:themeColor="background2" w:themeShade="1A"/>
                <w:sz w:val="18"/>
                <w:szCs w:val="18"/>
                <w:lang w:eastAsia="en-GB"/>
              </w:rPr>
              <w:t>N</w:t>
            </w:r>
            <w:r w:rsidR="003B5DE0" w:rsidRPr="0068234E">
              <w:rPr>
                <w:color w:val="171717" w:themeColor="background2" w:themeShade="1A"/>
                <w:sz w:val="18"/>
                <w:szCs w:val="18"/>
                <w:lang w:eastAsia="zh-CN"/>
              </w:rPr>
              <w:t>otice</w:t>
            </w:r>
            <w:r w:rsidRPr="0068234E">
              <w:rPr>
                <w:color w:val="171717" w:themeColor="background2" w:themeShade="1A"/>
                <w:sz w:val="18"/>
                <w:szCs w:val="18"/>
                <w:lang w:eastAsia="en-GB"/>
              </w:rPr>
              <w:t xml:space="preserve"> which was held once a year.</w:t>
            </w:r>
          </w:p>
          <w:p w14:paraId="7CC08891" w14:textId="0DED21C2" w:rsidR="00E96DA8" w:rsidRPr="0068234E" w:rsidRDefault="00722223"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eastAsia="en-GB"/>
              </w:rPr>
              <w:t>Till</w:t>
            </w:r>
            <w:r w:rsidR="003B5DE0" w:rsidRPr="0068234E">
              <w:rPr>
                <w:color w:val="171717" w:themeColor="background2" w:themeShade="1A"/>
                <w:sz w:val="18"/>
                <w:szCs w:val="18"/>
                <w:lang w:eastAsia="en-GB"/>
              </w:rPr>
              <w:t xml:space="preserve"> this monitoring period, </w:t>
            </w:r>
            <w:r w:rsidR="0039359B" w:rsidRPr="0068234E">
              <w:rPr>
                <w:color w:val="171717" w:themeColor="background2" w:themeShade="1A"/>
                <w:sz w:val="18"/>
                <w:szCs w:val="18"/>
                <w:lang w:eastAsia="en-GB"/>
              </w:rPr>
              <w:t>a total of two trainings were held. The first was conducted b</w:t>
            </w:r>
            <w:r w:rsidR="00E96DA8" w:rsidRPr="0068234E">
              <w:rPr>
                <w:color w:val="171717" w:themeColor="background2" w:themeShade="1A"/>
                <w:sz w:val="18"/>
                <w:szCs w:val="18"/>
                <w:lang w:eastAsia="en-GB"/>
              </w:rPr>
              <w:t>efore the project was put into operation, all employees involved in this project was trained about</w:t>
            </w:r>
            <w:r w:rsidRPr="0068234E">
              <w:rPr>
                <w:color w:val="171717" w:themeColor="background2" w:themeShade="1A"/>
                <w:sz w:val="18"/>
                <w:szCs w:val="18"/>
                <w:lang w:eastAsia="en-GB"/>
              </w:rPr>
              <w:t xml:space="preserve"> and monitoring plan </w:t>
            </w:r>
            <w:r w:rsidR="00AD623E" w:rsidRPr="0068234E">
              <w:rPr>
                <w:color w:val="171717" w:themeColor="background2" w:themeShade="1A"/>
                <w:sz w:val="18"/>
                <w:szCs w:val="18"/>
                <w:lang w:eastAsia="en-GB"/>
              </w:rPr>
              <w:t>and biogas</w:t>
            </w:r>
            <w:r w:rsidR="00E96DA8" w:rsidRPr="0068234E">
              <w:rPr>
                <w:color w:val="171717" w:themeColor="background2" w:themeShade="1A"/>
                <w:sz w:val="18"/>
                <w:szCs w:val="18"/>
                <w:lang w:eastAsia="en-GB"/>
              </w:rPr>
              <w:t xml:space="preserve"> safety operation on </w:t>
            </w:r>
            <w:r w:rsidR="00115623" w:rsidRPr="0068234E">
              <w:rPr>
                <w:color w:val="171717" w:themeColor="background2" w:themeShade="1A"/>
                <w:sz w:val="18"/>
                <w:szCs w:val="18"/>
                <w:lang w:eastAsia="en-GB"/>
              </w:rPr>
              <w:t>30</w:t>
            </w:r>
            <w:r w:rsidR="00E96DA8" w:rsidRPr="0068234E">
              <w:rPr>
                <w:color w:val="171717" w:themeColor="background2" w:themeShade="1A"/>
                <w:sz w:val="18"/>
                <w:szCs w:val="18"/>
                <w:lang w:eastAsia="en-GB"/>
              </w:rPr>
              <w:t>/1</w:t>
            </w:r>
            <w:r w:rsidR="00A1650B" w:rsidRPr="0068234E">
              <w:rPr>
                <w:color w:val="171717" w:themeColor="background2" w:themeShade="1A"/>
                <w:sz w:val="18"/>
                <w:szCs w:val="18"/>
                <w:lang w:eastAsia="en-GB"/>
              </w:rPr>
              <w:t>1</w:t>
            </w:r>
            <w:r w:rsidR="00E96DA8" w:rsidRPr="0068234E">
              <w:rPr>
                <w:color w:val="171717" w:themeColor="background2" w:themeShade="1A"/>
                <w:sz w:val="18"/>
                <w:szCs w:val="18"/>
                <w:lang w:eastAsia="en-GB"/>
              </w:rPr>
              <w:t>/2020,</w:t>
            </w:r>
            <w:r w:rsidR="0039359B" w:rsidRPr="0068234E">
              <w:rPr>
                <w:color w:val="171717" w:themeColor="background2" w:themeShade="1A"/>
                <w:sz w:val="18"/>
                <w:szCs w:val="18"/>
                <w:lang w:eastAsia="en-GB"/>
              </w:rPr>
              <w:t xml:space="preserve"> the training was conducted on </w:t>
            </w:r>
            <w:r w:rsidR="00115623" w:rsidRPr="0068234E">
              <w:rPr>
                <w:color w:val="171717" w:themeColor="background2" w:themeShade="1A"/>
                <w:sz w:val="18"/>
                <w:szCs w:val="18"/>
                <w:lang w:eastAsia="en-GB"/>
              </w:rPr>
              <w:t>22</w:t>
            </w:r>
            <w:r w:rsidR="0039359B" w:rsidRPr="0068234E">
              <w:rPr>
                <w:color w:val="171717" w:themeColor="background2" w:themeShade="1A"/>
                <w:sz w:val="18"/>
                <w:szCs w:val="18"/>
                <w:lang w:eastAsia="en-GB"/>
              </w:rPr>
              <w:t>/11/2021</w:t>
            </w:r>
            <w:r w:rsidR="002F039D" w:rsidRPr="0068234E">
              <w:rPr>
                <w:color w:val="171717" w:themeColor="background2" w:themeShade="1A"/>
                <w:sz w:val="18"/>
                <w:szCs w:val="18"/>
                <w:lang w:eastAsia="en-GB"/>
              </w:rPr>
              <w:t xml:space="preserve"> during th</w:t>
            </w:r>
            <w:r w:rsidR="00C809CA" w:rsidRPr="0068234E">
              <w:rPr>
                <w:color w:val="171717" w:themeColor="background2" w:themeShade="1A"/>
                <w:sz w:val="18"/>
                <w:szCs w:val="18"/>
                <w:lang w:eastAsia="en-GB"/>
              </w:rPr>
              <w:t>is</w:t>
            </w:r>
            <w:r w:rsidR="002F039D" w:rsidRPr="0068234E">
              <w:rPr>
                <w:color w:val="171717" w:themeColor="background2" w:themeShade="1A"/>
                <w:sz w:val="18"/>
                <w:szCs w:val="18"/>
                <w:lang w:eastAsia="en-GB"/>
              </w:rPr>
              <w:t xml:space="preserve"> monitoring period</w:t>
            </w:r>
            <w:r w:rsidR="0039359B" w:rsidRPr="0068234E">
              <w:rPr>
                <w:color w:val="171717" w:themeColor="background2" w:themeShade="1A"/>
                <w:sz w:val="18"/>
                <w:szCs w:val="18"/>
                <w:lang w:eastAsia="en-GB"/>
              </w:rPr>
              <w:t>,</w:t>
            </w:r>
            <w:r w:rsidR="00E96DA8" w:rsidRPr="0068234E">
              <w:rPr>
                <w:color w:val="171717" w:themeColor="background2" w:themeShade="1A"/>
                <w:sz w:val="18"/>
                <w:szCs w:val="18"/>
                <w:lang w:eastAsia="en-GB"/>
              </w:rPr>
              <w:t xml:space="preserve"> which can be proved by training </w:t>
            </w:r>
            <w:r w:rsidR="000703BB" w:rsidRPr="0068234E">
              <w:rPr>
                <w:color w:val="171717" w:themeColor="background2" w:themeShade="1A"/>
                <w:sz w:val="18"/>
                <w:szCs w:val="18"/>
                <w:lang w:eastAsia="en-GB"/>
              </w:rPr>
              <w:t>N</w:t>
            </w:r>
            <w:r w:rsidR="00E96DA8" w:rsidRPr="0068234E">
              <w:rPr>
                <w:color w:val="171717" w:themeColor="background2" w:themeShade="1A"/>
                <w:sz w:val="18"/>
                <w:szCs w:val="18"/>
                <w:lang w:eastAsia="en-GB"/>
              </w:rPr>
              <w:t>otice and meeting attendance record.</w:t>
            </w:r>
          </w:p>
        </w:tc>
      </w:tr>
      <w:tr w:rsidR="00115382" w:rsidRPr="0068234E" w14:paraId="4C7EEECD" w14:textId="77777777" w:rsidTr="00A1650B">
        <w:tc>
          <w:tcPr>
            <w:tcW w:w="9622" w:type="dxa"/>
            <w:gridSpan w:val="2"/>
          </w:tcPr>
          <w:p w14:paraId="2ADBC770" w14:textId="49792C8B" w:rsidR="00E96DA8" w:rsidRPr="0068234E" w:rsidRDefault="00E96DA8" w:rsidP="00DC14A0">
            <w:pPr>
              <w:keepNext/>
              <w:spacing w:line="271" w:lineRule="auto"/>
              <w:jc w:val="both"/>
              <w:rPr>
                <w:b/>
                <w:bCs/>
                <w:color w:val="171717" w:themeColor="background2" w:themeShade="1A"/>
                <w:sz w:val="18"/>
                <w:szCs w:val="18"/>
                <w:lang w:eastAsia="en-GB"/>
              </w:rPr>
            </w:pPr>
            <w:r w:rsidRPr="0068234E">
              <w:rPr>
                <w:b/>
                <w:bCs/>
                <w:color w:val="171717" w:themeColor="background2" w:themeShade="1A"/>
                <w:sz w:val="18"/>
                <w:szCs w:val="18"/>
                <w:lang w:eastAsia="zh-CN"/>
              </w:rPr>
              <w:t xml:space="preserve">SDG </w:t>
            </w:r>
            <w:r w:rsidR="00A1650B" w:rsidRPr="0068234E">
              <w:rPr>
                <w:b/>
                <w:bCs/>
                <w:color w:val="171717" w:themeColor="background2" w:themeShade="1A"/>
                <w:sz w:val="18"/>
                <w:szCs w:val="18"/>
                <w:lang w:eastAsia="zh-CN"/>
              </w:rPr>
              <w:t>7</w:t>
            </w:r>
          </w:p>
        </w:tc>
      </w:tr>
      <w:tr w:rsidR="00115382" w:rsidRPr="0068234E" w14:paraId="27F0BBA3" w14:textId="77777777" w:rsidTr="009A6BE4">
        <w:tc>
          <w:tcPr>
            <w:tcW w:w="2830" w:type="dxa"/>
          </w:tcPr>
          <w:p w14:paraId="3C9C0F05" w14:textId="71DDC3B6" w:rsidR="00E96DA8" w:rsidRPr="0068234E" w:rsidRDefault="001B0F87"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val="en-GB" w:eastAsia="zh-CN"/>
              </w:rPr>
              <w:t>Total electricity produced</w:t>
            </w:r>
            <w:r w:rsidR="002D6EE9" w:rsidRPr="0068234E">
              <w:rPr>
                <w:color w:val="171717" w:themeColor="background2" w:themeShade="1A"/>
                <w:sz w:val="18"/>
                <w:szCs w:val="18"/>
                <w:lang w:val="en-GB" w:eastAsia="zh-CN"/>
              </w:rPr>
              <w:t xml:space="preserve">, </w:t>
            </w:r>
            <w:proofErr w:type="spellStart"/>
            <w:proofErr w:type="gramStart"/>
            <w:r w:rsidR="00CB27C3" w:rsidRPr="0068234E">
              <w:rPr>
                <w:color w:val="171717" w:themeColor="background2" w:themeShade="1A"/>
                <w:sz w:val="18"/>
                <w:szCs w:val="18"/>
                <w:lang w:val="en-GB" w:eastAsia="zh-CN"/>
              </w:rPr>
              <w:t>EG</w:t>
            </w:r>
            <w:r w:rsidR="00CB27C3" w:rsidRPr="0068234E">
              <w:rPr>
                <w:color w:val="171717" w:themeColor="background2" w:themeShade="1A"/>
                <w:sz w:val="18"/>
                <w:szCs w:val="18"/>
                <w:vertAlign w:val="subscript"/>
                <w:lang w:val="en-GB" w:eastAsia="zh-CN"/>
              </w:rPr>
              <w:t>d,y</w:t>
            </w:r>
            <w:proofErr w:type="spellEnd"/>
            <w:proofErr w:type="gramEnd"/>
          </w:p>
        </w:tc>
        <w:tc>
          <w:tcPr>
            <w:tcW w:w="6792" w:type="dxa"/>
          </w:tcPr>
          <w:p w14:paraId="605DF6B1" w14:textId="47915EB6" w:rsidR="00ED2C69" w:rsidRPr="0068234E" w:rsidRDefault="00ED2C69" w:rsidP="00ED2C69">
            <w:pPr>
              <w:widowControl w:val="0"/>
              <w:autoSpaceDE w:val="0"/>
              <w:autoSpaceDN w:val="0"/>
              <w:adjustRightInd w:val="0"/>
              <w:spacing w:line="271" w:lineRule="auto"/>
              <w:jc w:val="both"/>
              <w:rPr>
                <w:color w:val="auto"/>
                <w:sz w:val="18"/>
                <w:szCs w:val="18"/>
                <w:lang w:eastAsia="en-GB"/>
              </w:rPr>
            </w:pPr>
            <w:r w:rsidRPr="0068234E">
              <w:rPr>
                <w:color w:val="auto"/>
                <w:sz w:val="18"/>
                <w:szCs w:val="18"/>
                <w:lang w:val="en-GB" w:eastAsia="zh-CN"/>
              </w:rPr>
              <w:t>Measured</w:t>
            </w:r>
            <w:r w:rsidRPr="0068234E">
              <w:rPr>
                <w:color w:val="auto"/>
                <w:sz w:val="18"/>
                <w:szCs w:val="18"/>
                <w:lang w:eastAsia="en-GB"/>
              </w:rPr>
              <w:t xml:space="preserve"> continuously</w:t>
            </w:r>
            <w:r w:rsidRPr="0068234E">
              <w:rPr>
                <w:color w:val="auto"/>
                <w:sz w:val="18"/>
                <w:szCs w:val="18"/>
                <w:lang w:val="en-GB" w:eastAsia="zh-CN"/>
              </w:rPr>
              <w:t xml:space="preserve"> by the </w:t>
            </w:r>
            <w:r w:rsidR="006B54A6" w:rsidRPr="0068234E">
              <w:rPr>
                <w:color w:val="auto"/>
                <w:sz w:val="18"/>
                <w:szCs w:val="18"/>
                <w:lang w:val="en-GB" w:eastAsia="zh-CN"/>
              </w:rPr>
              <w:t xml:space="preserve">electricity </w:t>
            </w:r>
            <w:r w:rsidRPr="0068234E">
              <w:rPr>
                <w:color w:val="auto"/>
                <w:sz w:val="18"/>
                <w:szCs w:val="18"/>
                <w:lang w:val="en-GB" w:eastAsia="zh-CN"/>
              </w:rPr>
              <w:t xml:space="preserve">meters installed at the outlet of generator in each farm. Total 10 </w:t>
            </w:r>
            <w:r w:rsidR="00B619BE" w:rsidRPr="0068234E">
              <w:rPr>
                <w:color w:val="auto"/>
                <w:sz w:val="18"/>
                <w:szCs w:val="18"/>
                <w:lang w:val="en-GB" w:eastAsia="zh-CN"/>
              </w:rPr>
              <w:t xml:space="preserve">electricity </w:t>
            </w:r>
            <w:r w:rsidRPr="0068234E">
              <w:rPr>
                <w:color w:val="auto"/>
                <w:sz w:val="18"/>
                <w:szCs w:val="18"/>
                <w:lang w:val="en-GB" w:eastAsia="zh-CN"/>
              </w:rPr>
              <w:t xml:space="preserve">meters were installed. </w:t>
            </w:r>
            <w:r w:rsidRPr="0068234E">
              <w:rPr>
                <w:color w:val="auto"/>
                <w:sz w:val="18"/>
                <w:szCs w:val="18"/>
                <w:lang w:eastAsia="en-GB"/>
              </w:rPr>
              <w:t xml:space="preserve">The meter reading was recorded daily by the staff and the electricity generation is not included during the </w:t>
            </w:r>
            <w:r w:rsidRPr="0068234E">
              <w:rPr>
                <w:color w:val="auto"/>
                <w:sz w:val="18"/>
                <w:szCs w:val="18"/>
                <w:lang w:eastAsia="zh-CN"/>
              </w:rPr>
              <w:t>commissioning</w:t>
            </w:r>
            <w:r w:rsidRPr="0068234E">
              <w:rPr>
                <w:color w:val="auto"/>
                <w:sz w:val="18"/>
                <w:szCs w:val="18"/>
                <w:lang w:eastAsia="en-GB"/>
              </w:rPr>
              <w:t xml:space="preserve"> period.</w:t>
            </w:r>
          </w:p>
          <w:p w14:paraId="0FCDD239" w14:textId="77777777" w:rsidR="00ED2C69" w:rsidRPr="0068234E" w:rsidRDefault="00ED2C69" w:rsidP="00ED2C69">
            <w:pPr>
              <w:spacing w:line="271" w:lineRule="auto"/>
              <w:jc w:val="both"/>
              <w:rPr>
                <w:color w:val="auto"/>
                <w:sz w:val="18"/>
                <w:szCs w:val="18"/>
                <w:lang w:eastAsia="en-GB"/>
              </w:rPr>
            </w:pPr>
            <w:r w:rsidRPr="0068234E">
              <w:rPr>
                <w:color w:val="auto"/>
                <w:sz w:val="18"/>
                <w:szCs w:val="18"/>
                <w:lang w:val="en-GB" w:eastAsia="zh-CN"/>
              </w:rPr>
              <w:t xml:space="preserve">The readout records of electricity meter have </w:t>
            </w:r>
            <w:r w:rsidRPr="0068234E">
              <w:rPr>
                <w:color w:val="auto"/>
                <w:sz w:val="18"/>
                <w:szCs w:val="18"/>
                <w:lang w:eastAsia="en-GB"/>
              </w:rPr>
              <w:t xml:space="preserve">been recorded at 24:00 of every day by the staff during the monitoring period. The daily electricity generation is equal to the difference between the previous day's and the next day's readings. Monthly </w:t>
            </w:r>
            <w:r w:rsidRPr="0068234E">
              <w:rPr>
                <w:color w:val="auto"/>
                <w:sz w:val="18"/>
                <w:szCs w:val="18"/>
              </w:rPr>
              <w:t>value is the sum of the daily electricity generation.</w:t>
            </w:r>
          </w:p>
          <w:p w14:paraId="23F92442" w14:textId="66069A17" w:rsidR="00E96DA8" w:rsidRPr="0068234E" w:rsidRDefault="00ED2C69" w:rsidP="00ED2C69">
            <w:pPr>
              <w:keepNext/>
              <w:spacing w:line="271" w:lineRule="auto"/>
              <w:jc w:val="both"/>
              <w:rPr>
                <w:color w:val="171717" w:themeColor="background2" w:themeShade="1A"/>
                <w:sz w:val="18"/>
                <w:szCs w:val="18"/>
                <w:lang w:eastAsia="en-GB"/>
              </w:rPr>
            </w:pPr>
            <w:r w:rsidRPr="0068234E">
              <w:rPr>
                <w:color w:val="auto"/>
                <w:sz w:val="18"/>
                <w:szCs w:val="18"/>
                <w:lang w:eastAsia="en-GB"/>
              </w:rPr>
              <w:t>The electricity meters ware calibrated periodically by an officially accredited entity. Collected data is archived in both electronic and printed copies.  Detailed information on meters including</w:t>
            </w:r>
            <w:r w:rsidRPr="0068234E">
              <w:rPr>
                <w:color w:val="171717" w:themeColor="background2" w:themeShade="1A"/>
                <w:sz w:val="18"/>
                <w:szCs w:val="18"/>
                <w:lang w:eastAsia="en-GB"/>
              </w:rPr>
              <w:t xml:space="preserve"> accuracy, calibration date, calibration agency and calibration standard etc.</w:t>
            </w:r>
            <w:r w:rsidRPr="0068234E">
              <w:rPr>
                <w:color w:val="auto"/>
                <w:sz w:val="18"/>
                <w:szCs w:val="18"/>
                <w:lang w:eastAsia="en-GB"/>
              </w:rPr>
              <w:t xml:space="preserve"> can be obtained in below Table 6</w:t>
            </w:r>
            <w:r w:rsidRPr="0068234E">
              <w:rPr>
                <w:color w:val="171717" w:themeColor="background2" w:themeShade="1A"/>
                <w:sz w:val="18"/>
                <w:szCs w:val="18"/>
                <w:lang w:eastAsia="en-GB"/>
              </w:rPr>
              <w:t xml:space="preserve"> and Table 7</w:t>
            </w:r>
            <w:r w:rsidRPr="0068234E">
              <w:rPr>
                <w:color w:val="auto"/>
                <w:sz w:val="18"/>
                <w:szCs w:val="18"/>
                <w:lang w:eastAsia="en-GB"/>
              </w:rPr>
              <w:t>.</w:t>
            </w:r>
          </w:p>
        </w:tc>
      </w:tr>
      <w:tr w:rsidR="00115382" w:rsidRPr="0068234E" w14:paraId="1B552756" w14:textId="77777777" w:rsidTr="00A1650B">
        <w:tc>
          <w:tcPr>
            <w:tcW w:w="9622" w:type="dxa"/>
            <w:gridSpan w:val="2"/>
          </w:tcPr>
          <w:p w14:paraId="595B36E0" w14:textId="77777777" w:rsidR="00E96DA8" w:rsidRPr="0068234E" w:rsidRDefault="00E96DA8" w:rsidP="00DC14A0">
            <w:pPr>
              <w:keepNext/>
              <w:autoSpaceDE w:val="0"/>
              <w:autoSpaceDN w:val="0"/>
              <w:adjustRightInd w:val="0"/>
              <w:spacing w:line="271" w:lineRule="auto"/>
              <w:jc w:val="both"/>
              <w:rPr>
                <w:b/>
                <w:bCs/>
                <w:color w:val="171717" w:themeColor="background2" w:themeShade="1A"/>
                <w:sz w:val="18"/>
                <w:szCs w:val="18"/>
                <w:lang w:val="en-GB" w:eastAsia="zh-CN"/>
              </w:rPr>
            </w:pPr>
            <w:r w:rsidRPr="0068234E">
              <w:rPr>
                <w:b/>
                <w:bCs/>
                <w:color w:val="171717" w:themeColor="background2" w:themeShade="1A"/>
                <w:sz w:val="18"/>
                <w:szCs w:val="18"/>
                <w:lang w:eastAsia="zh-CN"/>
              </w:rPr>
              <w:t>SDG 8</w:t>
            </w:r>
          </w:p>
        </w:tc>
      </w:tr>
      <w:tr w:rsidR="00115382" w:rsidRPr="0068234E" w14:paraId="08D0F151" w14:textId="77777777" w:rsidTr="009A6BE4">
        <w:tc>
          <w:tcPr>
            <w:tcW w:w="2830" w:type="dxa"/>
          </w:tcPr>
          <w:p w14:paraId="28345330" w14:textId="28388D22" w:rsidR="00E96DA8" w:rsidRPr="0068234E" w:rsidRDefault="00FA10DC" w:rsidP="00DC14A0">
            <w:pPr>
              <w:keepNext/>
              <w:spacing w:line="271" w:lineRule="auto"/>
              <w:jc w:val="both"/>
              <w:rPr>
                <w:color w:val="171717" w:themeColor="background2" w:themeShade="1A"/>
                <w:sz w:val="18"/>
                <w:szCs w:val="18"/>
                <w:lang w:eastAsia="en-GB"/>
              </w:rPr>
            </w:pPr>
            <w:r w:rsidRPr="0068234E">
              <w:rPr>
                <w:iCs/>
                <w:color w:val="171717" w:themeColor="background2" w:themeShade="1A"/>
                <w:sz w:val="18"/>
                <w:szCs w:val="18"/>
                <w:lang w:eastAsia="zh-CN"/>
              </w:rPr>
              <w:t xml:space="preserve">Total number of jobs </w:t>
            </w:r>
          </w:p>
        </w:tc>
        <w:tc>
          <w:tcPr>
            <w:tcW w:w="6792" w:type="dxa"/>
          </w:tcPr>
          <w:p w14:paraId="7A6827EF" w14:textId="3A189F3B" w:rsidR="00E96DA8" w:rsidRPr="0068234E" w:rsidRDefault="00E96DA8"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eastAsia="zh-CN"/>
              </w:rPr>
              <w:t xml:space="preserve">Parameters for SDG 8 were determined based on </w:t>
            </w:r>
            <w:r w:rsidR="009A6BE4" w:rsidRPr="0068234E">
              <w:rPr>
                <w:color w:val="171717" w:themeColor="background2" w:themeShade="1A"/>
                <w:sz w:val="18"/>
                <w:szCs w:val="18"/>
                <w:lang w:eastAsia="zh-CN"/>
              </w:rPr>
              <w:t>R</w:t>
            </w:r>
            <w:r w:rsidRPr="0068234E">
              <w:rPr>
                <w:color w:val="171717" w:themeColor="background2" w:themeShade="1A"/>
                <w:sz w:val="18"/>
                <w:szCs w:val="18"/>
                <w:lang w:eastAsia="zh-CN"/>
              </w:rPr>
              <w:t>ecord keeping book</w:t>
            </w:r>
            <w:r w:rsidR="00C037FD" w:rsidRPr="0068234E">
              <w:rPr>
                <w:color w:val="171717" w:themeColor="background2" w:themeShade="1A"/>
                <w:sz w:val="18"/>
                <w:szCs w:val="18"/>
                <w:lang w:eastAsia="zh-CN"/>
              </w:rPr>
              <w:t xml:space="preserve"> and</w:t>
            </w:r>
            <w:r w:rsidRPr="0068234E">
              <w:rPr>
                <w:color w:val="171717" w:themeColor="background2" w:themeShade="1A"/>
                <w:sz w:val="18"/>
                <w:szCs w:val="18"/>
                <w:lang w:eastAsia="zh-CN"/>
              </w:rPr>
              <w:t xml:space="preserve"> </w:t>
            </w:r>
            <w:r w:rsidR="009A6BE4" w:rsidRPr="0068234E">
              <w:rPr>
                <w:color w:val="171717" w:themeColor="background2" w:themeShade="1A"/>
                <w:sz w:val="18"/>
                <w:szCs w:val="18"/>
                <w:lang w:eastAsia="zh-CN"/>
              </w:rPr>
              <w:t xml:space="preserve">cross-checked by </w:t>
            </w:r>
            <w:r w:rsidRPr="0068234E">
              <w:rPr>
                <w:color w:val="171717" w:themeColor="background2" w:themeShade="1A"/>
                <w:sz w:val="18"/>
                <w:szCs w:val="18"/>
                <w:lang w:eastAsia="zh-CN"/>
              </w:rPr>
              <w:t xml:space="preserve">labor contract. </w:t>
            </w:r>
            <w:r w:rsidR="00B90B56" w:rsidRPr="0068234E">
              <w:rPr>
                <w:color w:val="171717" w:themeColor="background2" w:themeShade="1A"/>
                <w:sz w:val="18"/>
                <w:szCs w:val="18"/>
                <w:lang w:eastAsia="zh-CN"/>
              </w:rPr>
              <w:t>20 full-time</w:t>
            </w:r>
            <w:r w:rsidRPr="0068234E">
              <w:rPr>
                <w:color w:val="171717" w:themeColor="background2" w:themeShade="1A"/>
                <w:sz w:val="18"/>
                <w:szCs w:val="18"/>
                <w:lang w:eastAsia="zh-CN"/>
              </w:rPr>
              <w:t xml:space="preserve"> jobs for local people were created in the 1</w:t>
            </w:r>
            <w:r w:rsidRPr="0068234E">
              <w:rPr>
                <w:color w:val="171717" w:themeColor="background2" w:themeShade="1A"/>
                <w:sz w:val="18"/>
                <w:szCs w:val="18"/>
                <w:vertAlign w:val="superscript"/>
                <w:lang w:eastAsia="zh-CN"/>
              </w:rPr>
              <w:t>st</w:t>
            </w:r>
            <w:r w:rsidRPr="0068234E">
              <w:rPr>
                <w:color w:val="171717" w:themeColor="background2" w:themeShade="1A"/>
                <w:sz w:val="18"/>
                <w:szCs w:val="18"/>
                <w:lang w:eastAsia="zh-CN"/>
              </w:rPr>
              <w:t xml:space="preserve"> monitoring period</w:t>
            </w:r>
            <w:r w:rsidR="009A6BE4" w:rsidRPr="0068234E">
              <w:rPr>
                <w:color w:val="171717" w:themeColor="background2" w:themeShade="1A"/>
                <w:sz w:val="18"/>
                <w:szCs w:val="18"/>
                <w:lang w:eastAsia="zh-CN"/>
              </w:rPr>
              <w:t xml:space="preserve"> (including </w:t>
            </w:r>
            <w:r w:rsidR="00B90B56" w:rsidRPr="0068234E">
              <w:rPr>
                <w:color w:val="171717" w:themeColor="background2" w:themeShade="1A"/>
                <w:sz w:val="18"/>
                <w:szCs w:val="18"/>
                <w:lang w:eastAsia="zh-CN"/>
              </w:rPr>
              <w:t>10 females and 10 males</w:t>
            </w:r>
            <w:r w:rsidR="009A6BE4" w:rsidRPr="0068234E">
              <w:rPr>
                <w:color w:val="171717" w:themeColor="background2" w:themeShade="1A"/>
                <w:sz w:val="18"/>
                <w:szCs w:val="18"/>
                <w:lang w:eastAsia="zh-CN"/>
              </w:rPr>
              <w:t>)</w:t>
            </w:r>
            <w:r w:rsidRPr="0068234E">
              <w:rPr>
                <w:color w:val="171717" w:themeColor="background2" w:themeShade="1A"/>
                <w:sz w:val="18"/>
                <w:szCs w:val="18"/>
                <w:lang w:eastAsia="zh-CN"/>
              </w:rPr>
              <w:t>.</w:t>
            </w:r>
          </w:p>
        </w:tc>
      </w:tr>
      <w:tr w:rsidR="00115382" w:rsidRPr="0068234E" w14:paraId="1EDF7302" w14:textId="77777777" w:rsidTr="00A1650B">
        <w:tc>
          <w:tcPr>
            <w:tcW w:w="9622" w:type="dxa"/>
            <w:gridSpan w:val="2"/>
          </w:tcPr>
          <w:p w14:paraId="52C65CB5" w14:textId="77777777" w:rsidR="00E96DA8" w:rsidRPr="0068234E" w:rsidRDefault="00E96DA8" w:rsidP="00DC14A0">
            <w:pPr>
              <w:keepNext/>
              <w:spacing w:line="271" w:lineRule="auto"/>
              <w:jc w:val="both"/>
              <w:rPr>
                <w:b/>
                <w:bCs/>
                <w:color w:val="171717" w:themeColor="background2" w:themeShade="1A"/>
                <w:sz w:val="18"/>
                <w:szCs w:val="18"/>
                <w:lang w:eastAsia="zh-CN"/>
              </w:rPr>
            </w:pPr>
            <w:r w:rsidRPr="0068234E">
              <w:rPr>
                <w:b/>
                <w:bCs/>
                <w:color w:val="171717" w:themeColor="background2" w:themeShade="1A"/>
                <w:sz w:val="18"/>
                <w:szCs w:val="18"/>
                <w:lang w:eastAsia="zh-CN"/>
              </w:rPr>
              <w:t>SDG 13</w:t>
            </w:r>
          </w:p>
        </w:tc>
      </w:tr>
      <w:tr w:rsidR="00115382" w:rsidRPr="0068234E" w14:paraId="180CFED8" w14:textId="77777777" w:rsidTr="009A6BE4">
        <w:tc>
          <w:tcPr>
            <w:tcW w:w="2830" w:type="dxa"/>
          </w:tcPr>
          <w:p w14:paraId="7D4BD2BD" w14:textId="30DDE68A" w:rsidR="00AD7A76" w:rsidRPr="0068234E" w:rsidRDefault="00AD7A76" w:rsidP="00DC14A0">
            <w:pPr>
              <w:keepNext/>
              <w:spacing w:line="271" w:lineRule="auto"/>
              <w:jc w:val="both"/>
              <w:rPr>
                <w:color w:val="171717" w:themeColor="background2" w:themeShade="1A"/>
                <w:sz w:val="18"/>
                <w:szCs w:val="18"/>
                <w:lang w:eastAsia="en-GB"/>
              </w:rPr>
            </w:pPr>
            <w:bookmarkStart w:id="41" w:name="_Hlk87272821"/>
            <w:r w:rsidRPr="0068234E">
              <w:rPr>
                <w:color w:val="171717" w:themeColor="background2" w:themeShade="1A"/>
                <w:sz w:val="18"/>
                <w:szCs w:val="18"/>
                <w:lang w:val="en-GB" w:eastAsia="zh-CN"/>
              </w:rPr>
              <w:t>Number of animals of type LT produced</w:t>
            </w:r>
            <w:bookmarkEnd w:id="41"/>
            <w:r w:rsidRPr="0068234E">
              <w:rPr>
                <w:color w:val="171717" w:themeColor="background2" w:themeShade="1A"/>
                <w:sz w:val="18"/>
                <w:szCs w:val="18"/>
                <w:lang w:val="en-GB" w:eastAsia="zh-CN"/>
              </w:rPr>
              <w:t xml:space="preserve"> annually for the year y, </w:t>
            </w:r>
            <w:proofErr w:type="spellStart"/>
            <w:proofErr w:type="gramStart"/>
            <w:r w:rsidRPr="0068234E">
              <w:rPr>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p,LT</w:t>
            </w:r>
            <w:proofErr w:type="spellEnd"/>
            <w:proofErr w:type="gramEnd"/>
          </w:p>
        </w:tc>
        <w:tc>
          <w:tcPr>
            <w:tcW w:w="6792" w:type="dxa"/>
          </w:tcPr>
          <w:p w14:paraId="228D0BDE" w14:textId="578337AD"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val="en-GB"/>
              </w:rPr>
              <w:t>Each pig</w:t>
            </w:r>
            <w:r w:rsidRPr="0068234E">
              <w:rPr>
                <w:color w:val="171717" w:themeColor="background2" w:themeShade="1A"/>
                <w:sz w:val="18"/>
                <w:szCs w:val="18"/>
                <w:lang w:val="en-GB" w:eastAsia="zh-CN"/>
              </w:rPr>
              <w:t xml:space="preserve"> in</w:t>
            </w:r>
            <w:r w:rsidRPr="0068234E">
              <w:rPr>
                <w:color w:val="171717" w:themeColor="background2" w:themeShade="1A"/>
                <w:sz w:val="18"/>
                <w:szCs w:val="18"/>
                <w:lang w:val="en-GB"/>
              </w:rPr>
              <w:t xml:space="preserve">volved in this project has a unique electronic ear tag when was born, which is an electronic device dedicated to the identification and electronic management of animals, can track automatically. This electronic ear tag can be connected to the Data Collection System (DCS), which can store and read information. Therefore, the number of swine produced in the farm can be monitored through the auto tracking devices of electronic ear tag once pig slaughter monthly and obtained by the DCS. </w:t>
            </w:r>
            <w:r w:rsidR="008B1FB3" w:rsidRPr="0068234E">
              <w:rPr>
                <w:color w:val="auto"/>
                <w:sz w:val="18"/>
                <w:szCs w:val="18"/>
                <w:lang w:val="en-GB"/>
              </w:rPr>
              <w:t xml:space="preserve"> At the same time, the technicians in farms record manually the number of swine produced in the farms monthly</w:t>
            </w:r>
            <w:r w:rsidR="008B1FB3" w:rsidRPr="0068234E">
              <w:rPr>
                <w:color w:val="auto"/>
                <w:sz w:val="18"/>
                <w:szCs w:val="18"/>
              </w:rPr>
              <w:t xml:space="preserve">. </w:t>
            </w:r>
            <w:bookmarkStart w:id="42" w:name="_Hlk87272933"/>
            <w:r w:rsidR="008B1FB3" w:rsidRPr="0068234E">
              <w:rPr>
                <w:color w:val="auto"/>
                <w:sz w:val="18"/>
                <w:szCs w:val="18"/>
                <w:lang w:eastAsia="en-GB"/>
              </w:rPr>
              <w:t>Monthly sale records for each farm</w:t>
            </w:r>
            <w:bookmarkEnd w:id="42"/>
            <w:r w:rsidR="008B1FB3" w:rsidRPr="0068234E">
              <w:rPr>
                <w:color w:val="auto"/>
                <w:sz w:val="18"/>
                <w:szCs w:val="18"/>
                <w:lang w:eastAsia="en-GB"/>
              </w:rPr>
              <w:t xml:space="preserve"> can be crosschecked during this monitoring period.</w:t>
            </w:r>
          </w:p>
        </w:tc>
      </w:tr>
      <w:tr w:rsidR="00115382" w:rsidRPr="0068234E" w14:paraId="3D0D391D" w14:textId="77777777" w:rsidTr="009A6BE4">
        <w:tc>
          <w:tcPr>
            <w:tcW w:w="2830" w:type="dxa"/>
          </w:tcPr>
          <w:p w14:paraId="27995C41" w14:textId="06D7CA25" w:rsidR="00AD7A76" w:rsidRPr="0068234E" w:rsidRDefault="00AD7A76" w:rsidP="00DC14A0">
            <w:pPr>
              <w:keepNext/>
              <w:spacing w:line="271" w:lineRule="auto"/>
              <w:jc w:val="both"/>
              <w:rPr>
                <w:color w:val="171717" w:themeColor="background2" w:themeShade="1A"/>
                <w:sz w:val="18"/>
                <w:szCs w:val="18"/>
                <w:lang w:eastAsia="en-GB"/>
              </w:rPr>
            </w:pPr>
            <w:bookmarkStart w:id="43" w:name="_Hlk87273021"/>
            <w:r w:rsidRPr="0068234E">
              <w:rPr>
                <w:color w:val="171717" w:themeColor="background2" w:themeShade="1A"/>
                <w:sz w:val="18"/>
                <w:szCs w:val="18"/>
                <w:lang w:val="en-GB"/>
              </w:rPr>
              <w:t>Number of days animal of type LT is alive in the farm</w:t>
            </w:r>
            <w:bookmarkEnd w:id="43"/>
            <w:r w:rsidRPr="0068234E">
              <w:rPr>
                <w:color w:val="171717" w:themeColor="background2" w:themeShade="1A"/>
                <w:sz w:val="18"/>
                <w:szCs w:val="18"/>
                <w:lang w:val="en-GB"/>
              </w:rPr>
              <w:t xml:space="preserve"> in the year y, </w:t>
            </w:r>
            <w:proofErr w:type="spellStart"/>
            <w:proofErr w:type="gramStart"/>
            <w:r w:rsidRPr="0068234E">
              <w:rPr>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da,LT</w:t>
            </w:r>
            <w:proofErr w:type="spellEnd"/>
            <w:proofErr w:type="gramEnd"/>
          </w:p>
        </w:tc>
        <w:tc>
          <w:tcPr>
            <w:tcW w:w="6792" w:type="dxa"/>
          </w:tcPr>
          <w:p w14:paraId="4174E8A1" w14:textId="49C0C99F"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val="en-GB"/>
              </w:rPr>
              <w:t xml:space="preserve">The days of swine alive in the farm can be traced through the electronic ear tag by the technical staff in each farm and obtained by the DCS. </w:t>
            </w:r>
            <w:r w:rsidR="008B1FB3" w:rsidRPr="0068234E">
              <w:rPr>
                <w:color w:val="auto"/>
                <w:sz w:val="18"/>
                <w:szCs w:val="18"/>
                <w:lang w:val="en-GB"/>
              </w:rPr>
              <w:t xml:space="preserve"> At the same </w:t>
            </w:r>
            <w:r w:rsidR="00DC14A0" w:rsidRPr="0068234E">
              <w:rPr>
                <w:color w:val="auto"/>
                <w:sz w:val="18"/>
                <w:szCs w:val="18"/>
                <w:lang w:val="en-GB"/>
              </w:rPr>
              <w:t xml:space="preserve">time, </w:t>
            </w:r>
            <w:r w:rsidR="00DC14A0" w:rsidRPr="0068234E">
              <w:rPr>
                <w:color w:val="171717" w:themeColor="background2" w:themeShade="1A"/>
                <w:sz w:val="18"/>
                <w:szCs w:val="18"/>
                <w:lang w:val="en-GB"/>
              </w:rPr>
              <w:t>the</w:t>
            </w:r>
            <w:r w:rsidR="008B1FB3" w:rsidRPr="0068234E">
              <w:rPr>
                <w:color w:val="171717" w:themeColor="background2" w:themeShade="1A"/>
                <w:sz w:val="18"/>
                <w:szCs w:val="18"/>
                <w:lang w:val="en-GB"/>
              </w:rPr>
              <w:t xml:space="preserve"> days of swine alive in the </w:t>
            </w:r>
            <w:r w:rsidR="00DC14A0" w:rsidRPr="0068234E">
              <w:rPr>
                <w:color w:val="171717" w:themeColor="background2" w:themeShade="1A"/>
                <w:sz w:val="18"/>
                <w:szCs w:val="18"/>
                <w:lang w:val="en-GB"/>
              </w:rPr>
              <w:t>farm</w:t>
            </w:r>
            <w:r w:rsidR="00DC14A0" w:rsidRPr="0068234E">
              <w:rPr>
                <w:color w:val="auto"/>
                <w:sz w:val="18"/>
                <w:szCs w:val="18"/>
                <w:lang w:val="en-GB"/>
              </w:rPr>
              <w:t xml:space="preserve"> is</w:t>
            </w:r>
            <w:r w:rsidR="008B1FB3" w:rsidRPr="0068234E">
              <w:rPr>
                <w:color w:val="auto"/>
                <w:sz w:val="18"/>
                <w:szCs w:val="18"/>
                <w:lang w:val="en-GB"/>
              </w:rPr>
              <w:t xml:space="preserve"> recorded manually </w:t>
            </w:r>
            <w:r w:rsidR="008B1FB3" w:rsidRPr="0068234E">
              <w:rPr>
                <w:color w:val="auto"/>
                <w:sz w:val="18"/>
                <w:szCs w:val="18"/>
                <w:lang w:val="en-GB"/>
              </w:rPr>
              <w:lastRenderedPageBreak/>
              <w:t xml:space="preserve">by the technicians in farms </w:t>
            </w:r>
            <w:r w:rsidR="008B1FB3" w:rsidRPr="0068234E">
              <w:rPr>
                <w:color w:val="auto"/>
                <w:sz w:val="18"/>
                <w:szCs w:val="18"/>
                <w:lang w:val="en-GB" w:eastAsia="zh-CN"/>
              </w:rPr>
              <w:t>a</w:t>
            </w:r>
            <w:r w:rsidR="008B1FB3" w:rsidRPr="0068234E">
              <w:rPr>
                <w:color w:val="auto"/>
                <w:sz w:val="18"/>
                <w:szCs w:val="18"/>
              </w:rPr>
              <w:t>.</w:t>
            </w:r>
            <w:r w:rsidR="00C34EFF" w:rsidRPr="0068234E">
              <w:rPr>
                <w:color w:val="171717" w:themeColor="background2" w:themeShade="1A"/>
                <w:sz w:val="18"/>
                <w:szCs w:val="18"/>
              </w:rPr>
              <w:t xml:space="preserve"> </w:t>
            </w:r>
            <w:r w:rsidR="00C34EFF" w:rsidRPr="0068234E">
              <w:rPr>
                <w:color w:val="171717" w:themeColor="background2" w:themeShade="1A"/>
                <w:sz w:val="18"/>
                <w:szCs w:val="18"/>
                <w:lang w:eastAsia="en-GB"/>
              </w:rPr>
              <w:t xml:space="preserve">Monthly sale records for each farm </w:t>
            </w:r>
            <w:r w:rsidR="009A6BE4" w:rsidRPr="0068234E">
              <w:rPr>
                <w:color w:val="171717" w:themeColor="background2" w:themeShade="1A"/>
                <w:sz w:val="18"/>
                <w:szCs w:val="18"/>
                <w:lang w:eastAsia="en-GB"/>
              </w:rPr>
              <w:t>used to</w:t>
            </w:r>
            <w:r w:rsidR="00C34EFF" w:rsidRPr="0068234E">
              <w:rPr>
                <w:color w:val="171717" w:themeColor="background2" w:themeShade="1A"/>
                <w:sz w:val="18"/>
                <w:szCs w:val="18"/>
                <w:lang w:eastAsia="en-GB"/>
              </w:rPr>
              <w:t xml:space="preserve"> crosschecked during this monitoring period.</w:t>
            </w:r>
          </w:p>
        </w:tc>
      </w:tr>
      <w:tr w:rsidR="00115382" w:rsidRPr="0068234E" w14:paraId="6E85DA14" w14:textId="77777777" w:rsidTr="009A6BE4">
        <w:tc>
          <w:tcPr>
            <w:tcW w:w="2830" w:type="dxa"/>
          </w:tcPr>
          <w:p w14:paraId="3AC96512" w14:textId="5543DFCF" w:rsidR="00AD7A76" w:rsidRPr="0068234E" w:rsidRDefault="00AD7A76" w:rsidP="00DC14A0">
            <w:pPr>
              <w:keepNext/>
              <w:spacing w:line="271" w:lineRule="auto"/>
              <w:jc w:val="both"/>
              <w:rPr>
                <w:color w:val="171717" w:themeColor="background2" w:themeShade="1A"/>
                <w:sz w:val="18"/>
                <w:szCs w:val="18"/>
                <w:lang w:val="en-GB" w:eastAsia="zh-CN"/>
              </w:rPr>
            </w:pPr>
            <w:r w:rsidRPr="0068234E">
              <w:rPr>
                <w:color w:val="171717" w:themeColor="background2" w:themeShade="1A"/>
                <w:sz w:val="18"/>
                <w:szCs w:val="18"/>
                <w:lang w:val="en-GB" w:eastAsia="zh-CN"/>
              </w:rPr>
              <w:lastRenderedPageBreak/>
              <w:t xml:space="preserve">Daily stock of animals in the farm, discounting dead and discarded </w:t>
            </w:r>
            <w:r w:rsidRPr="0068234E">
              <w:rPr>
                <w:color w:val="171717" w:themeColor="background2" w:themeShade="1A"/>
                <w:sz w:val="18"/>
                <w:szCs w:val="18"/>
                <w:lang w:eastAsia="zh-CN"/>
              </w:rPr>
              <w:t xml:space="preserve">animals, </w:t>
            </w:r>
            <w:proofErr w:type="gramStart"/>
            <w:r w:rsidRPr="0068234E">
              <w:rPr>
                <w:color w:val="171717" w:themeColor="background2" w:themeShade="1A"/>
                <w:sz w:val="18"/>
                <w:szCs w:val="18"/>
                <w:lang w:eastAsia="zh-CN"/>
              </w:rPr>
              <w:t>N</w:t>
            </w:r>
            <w:r w:rsidRPr="0068234E">
              <w:rPr>
                <w:color w:val="171717" w:themeColor="background2" w:themeShade="1A"/>
                <w:sz w:val="18"/>
                <w:szCs w:val="18"/>
                <w:vertAlign w:val="subscript"/>
                <w:lang w:eastAsia="zh-CN"/>
              </w:rPr>
              <w:t>AA</w:t>
            </w:r>
            <w:r w:rsidRPr="0068234E">
              <w:rPr>
                <w:color w:val="171717" w:themeColor="background2" w:themeShade="1A"/>
                <w:sz w:val="18"/>
                <w:szCs w:val="18"/>
                <w:lang w:eastAsia="zh-CN"/>
              </w:rPr>
              <w:t>,</w:t>
            </w:r>
            <w:r w:rsidRPr="0068234E">
              <w:rPr>
                <w:color w:val="171717" w:themeColor="background2" w:themeShade="1A"/>
                <w:sz w:val="18"/>
                <w:szCs w:val="18"/>
                <w:vertAlign w:val="subscript"/>
                <w:lang w:eastAsia="zh-CN"/>
              </w:rPr>
              <w:t>LT</w:t>
            </w:r>
            <w:proofErr w:type="gramEnd"/>
          </w:p>
        </w:tc>
        <w:tc>
          <w:tcPr>
            <w:tcW w:w="6792" w:type="dxa"/>
          </w:tcPr>
          <w:p w14:paraId="27EDE988" w14:textId="77777777" w:rsidR="00AD7A76" w:rsidRPr="0068234E" w:rsidRDefault="00AD7A76" w:rsidP="00DC14A0">
            <w:pPr>
              <w:keepNext/>
              <w:spacing w:line="271" w:lineRule="auto"/>
              <w:jc w:val="both"/>
              <w:rPr>
                <w:color w:val="171717" w:themeColor="background2" w:themeShade="1A"/>
                <w:sz w:val="18"/>
                <w:szCs w:val="18"/>
                <w:lang w:val="en-GB"/>
              </w:rPr>
            </w:pPr>
            <w:r w:rsidRPr="0068234E">
              <w:rPr>
                <w:color w:val="171717" w:themeColor="background2" w:themeShade="1A"/>
                <w:sz w:val="18"/>
                <w:szCs w:val="18"/>
                <w:lang w:val="en-GB"/>
              </w:rPr>
              <w:t>Each pig</w:t>
            </w:r>
            <w:r w:rsidRPr="0068234E">
              <w:rPr>
                <w:color w:val="171717" w:themeColor="background2" w:themeShade="1A"/>
                <w:sz w:val="18"/>
                <w:szCs w:val="18"/>
                <w:lang w:val="en-GB" w:eastAsia="zh-CN"/>
              </w:rPr>
              <w:t xml:space="preserve"> in</w:t>
            </w:r>
            <w:r w:rsidRPr="0068234E">
              <w:rPr>
                <w:color w:val="171717" w:themeColor="background2" w:themeShade="1A"/>
                <w:sz w:val="18"/>
                <w:szCs w:val="18"/>
                <w:lang w:val="en-GB"/>
              </w:rPr>
              <w:t xml:space="preserve">volved in this project has a unique electronic ear tag when was born, which is an electronic device dedicated to the identification and electronic management of animals, can track automatically. This electronic ear tag can be connected to the Data Collection System (DCS), which can store and read information. Therefore, the number of swine produced in the farm can be monitored through the auto tracking devices of electronic ear tag. </w:t>
            </w:r>
          </w:p>
          <w:p w14:paraId="5B372B52" w14:textId="1DE4BEDB" w:rsidR="00AD7A76" w:rsidRPr="0068234E" w:rsidRDefault="00AD7A76" w:rsidP="00DC14A0">
            <w:pPr>
              <w:keepNext/>
              <w:spacing w:line="271" w:lineRule="auto"/>
              <w:jc w:val="both"/>
              <w:rPr>
                <w:color w:val="171717" w:themeColor="background2" w:themeShade="1A"/>
                <w:sz w:val="18"/>
                <w:szCs w:val="18"/>
                <w:lang w:val="en-GB"/>
              </w:rPr>
            </w:pPr>
            <w:r w:rsidRPr="0068234E">
              <w:rPr>
                <w:color w:val="171717" w:themeColor="background2" w:themeShade="1A"/>
                <w:sz w:val="18"/>
                <w:szCs w:val="18"/>
                <w:lang w:val="en-GB"/>
              </w:rPr>
              <w:t>Traced through the electronic ear tag by the technical staff in each farm and obtained by the DCS. At the same time recorded daily by the technicians in farms</w:t>
            </w:r>
            <w:r w:rsidR="008F37A1" w:rsidRPr="0068234E">
              <w:rPr>
                <w:color w:val="171717" w:themeColor="background2" w:themeShade="1A"/>
                <w:sz w:val="18"/>
                <w:szCs w:val="18"/>
                <w:lang w:val="en-GB"/>
              </w:rPr>
              <w:t xml:space="preserve"> from the DCS system. </w:t>
            </w:r>
            <w:r w:rsidRPr="0068234E">
              <w:rPr>
                <w:color w:val="171717" w:themeColor="background2" w:themeShade="1A"/>
                <w:sz w:val="18"/>
                <w:szCs w:val="18"/>
                <w:lang w:val="en-GB"/>
              </w:rPr>
              <w:t xml:space="preserve">The technicians in farms begin to record the daily stock number of animals from the first day of monitoring period, and this record </w:t>
            </w:r>
            <w:r w:rsidR="00AD0B04" w:rsidRPr="0068234E">
              <w:rPr>
                <w:color w:val="171717" w:themeColor="background2" w:themeShade="1A"/>
                <w:sz w:val="18"/>
                <w:szCs w:val="18"/>
                <w:lang w:val="en-GB"/>
              </w:rPr>
              <w:t xml:space="preserve">data </w:t>
            </w:r>
            <w:r w:rsidR="00AD0B04" w:rsidRPr="0068234E">
              <w:rPr>
                <w:color w:val="171717" w:themeColor="background2" w:themeShade="1A"/>
                <w:sz w:val="18"/>
                <w:szCs w:val="18"/>
                <w:lang w:val="en-GB" w:eastAsia="zh-CN"/>
              </w:rPr>
              <w:t>has included the new imported animal and discounting dead and discharge animals</w:t>
            </w:r>
            <w:r w:rsidR="00AD0B04" w:rsidRPr="0068234E">
              <w:rPr>
                <w:color w:val="171717" w:themeColor="background2" w:themeShade="1A"/>
                <w:sz w:val="18"/>
                <w:szCs w:val="18"/>
                <w:lang w:val="en-GB"/>
              </w:rPr>
              <w:t>.</w:t>
            </w:r>
            <w:r w:rsidRPr="0068234E">
              <w:rPr>
                <w:color w:val="171717" w:themeColor="background2" w:themeShade="1A"/>
                <w:sz w:val="18"/>
                <w:szCs w:val="18"/>
                <w:lang w:val="en-GB"/>
              </w:rPr>
              <w:t xml:space="preserve"> The </w:t>
            </w:r>
            <w:r w:rsidR="00C22F96" w:rsidRPr="0068234E">
              <w:rPr>
                <w:color w:val="171717" w:themeColor="background2" w:themeShade="1A"/>
                <w:sz w:val="18"/>
                <w:szCs w:val="18"/>
                <w:lang w:val="en-GB"/>
              </w:rPr>
              <w:t>annual</w:t>
            </w:r>
            <w:r w:rsidRPr="0068234E">
              <w:rPr>
                <w:color w:val="171717" w:themeColor="background2" w:themeShade="1A"/>
                <w:sz w:val="18"/>
                <w:szCs w:val="18"/>
                <w:lang w:val="en-GB"/>
              </w:rPr>
              <w:t xml:space="preserve"> average number of animals (</w:t>
            </w:r>
            <w:proofErr w:type="gramStart"/>
            <w:r w:rsidRPr="0068234E">
              <w:rPr>
                <w:color w:val="171717" w:themeColor="background2" w:themeShade="1A"/>
                <w:sz w:val="18"/>
                <w:szCs w:val="18"/>
                <w:lang w:val="en-GB"/>
              </w:rPr>
              <w:t>N</w:t>
            </w:r>
            <w:r w:rsidRPr="0068234E">
              <w:rPr>
                <w:color w:val="171717" w:themeColor="background2" w:themeShade="1A"/>
                <w:sz w:val="18"/>
                <w:szCs w:val="18"/>
                <w:vertAlign w:val="subscript"/>
                <w:lang w:val="en-GB"/>
              </w:rPr>
              <w:t>AA,LT</w:t>
            </w:r>
            <w:proofErr w:type="gramEnd"/>
            <w:r w:rsidRPr="0068234E">
              <w:rPr>
                <w:color w:val="171717" w:themeColor="background2" w:themeShade="1A"/>
                <w:sz w:val="18"/>
                <w:szCs w:val="18"/>
                <w:lang w:val="en-GB"/>
              </w:rPr>
              <w:t xml:space="preserve">) was calculated </w:t>
            </w:r>
            <w:r w:rsidR="00017B59" w:rsidRPr="0068234E">
              <w:rPr>
                <w:color w:val="171717" w:themeColor="background2" w:themeShade="1A"/>
                <w:sz w:val="18"/>
                <w:szCs w:val="18"/>
                <w:lang w:val="en-GB"/>
              </w:rPr>
              <w:t xml:space="preserve">based on the </w:t>
            </w:r>
            <w:r w:rsidRPr="0068234E">
              <w:rPr>
                <w:color w:val="171717" w:themeColor="background2" w:themeShade="1A"/>
                <w:sz w:val="18"/>
                <w:szCs w:val="18"/>
                <w:lang w:val="en-GB"/>
              </w:rPr>
              <w:t>daily stock of breeding swine in the farms without considering dead animals and discarded animals.</w:t>
            </w:r>
            <w:r w:rsidR="00A95E1F" w:rsidRPr="0068234E">
              <w:rPr>
                <w:color w:val="171717" w:themeColor="background2" w:themeShade="1A"/>
                <w:sz w:val="18"/>
                <w:szCs w:val="18"/>
                <w:lang w:val="en-GB"/>
              </w:rPr>
              <w:t xml:space="preserve"> </w:t>
            </w:r>
          </w:p>
        </w:tc>
      </w:tr>
      <w:tr w:rsidR="00115382" w:rsidRPr="0068234E" w14:paraId="7293541B" w14:textId="77777777" w:rsidTr="009A6BE4">
        <w:tc>
          <w:tcPr>
            <w:tcW w:w="2830" w:type="dxa"/>
          </w:tcPr>
          <w:p w14:paraId="45996AFA" w14:textId="77777777"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val="en-GB"/>
              </w:rPr>
              <w:t xml:space="preserve">Average animal weight of a defined livestock population at the project site, </w:t>
            </w:r>
            <w:proofErr w:type="spellStart"/>
            <w:r w:rsidRPr="0068234E">
              <w:rPr>
                <w:color w:val="171717" w:themeColor="background2" w:themeShade="1A"/>
                <w:sz w:val="18"/>
                <w:szCs w:val="18"/>
                <w:lang w:val="en-GB" w:eastAsia="zh-CN"/>
              </w:rPr>
              <w:t>W</w:t>
            </w:r>
            <w:r w:rsidRPr="0068234E">
              <w:rPr>
                <w:color w:val="171717" w:themeColor="background2" w:themeShade="1A"/>
                <w:sz w:val="18"/>
                <w:szCs w:val="18"/>
                <w:vertAlign w:val="subscript"/>
                <w:lang w:val="en-GB" w:eastAsia="zh-CN"/>
              </w:rPr>
              <w:t>site</w:t>
            </w:r>
            <w:proofErr w:type="spellEnd"/>
          </w:p>
        </w:tc>
        <w:tc>
          <w:tcPr>
            <w:tcW w:w="6792" w:type="dxa"/>
          </w:tcPr>
          <w:p w14:paraId="29A9CFBD" w14:textId="668A40B9"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val="en-GB" w:eastAsia="zh-CN"/>
              </w:rPr>
              <w:t xml:space="preserve">Measured by the weight measurers </w:t>
            </w:r>
            <w:r w:rsidR="00A822F1" w:rsidRPr="0068234E">
              <w:rPr>
                <w:color w:val="171717" w:themeColor="background2" w:themeShade="1A"/>
                <w:sz w:val="18"/>
                <w:szCs w:val="18"/>
                <w:lang w:val="en-GB" w:eastAsia="zh-CN"/>
              </w:rPr>
              <w:t>at the end of ea</w:t>
            </w:r>
            <w:r w:rsidR="00DC14A0" w:rsidRPr="0068234E">
              <w:rPr>
                <w:color w:val="171717" w:themeColor="background2" w:themeShade="1A"/>
                <w:sz w:val="18"/>
                <w:szCs w:val="18"/>
                <w:lang w:val="en-GB" w:eastAsia="zh-CN"/>
              </w:rPr>
              <w:t>ch</w:t>
            </w:r>
            <w:r w:rsidRPr="0068234E">
              <w:rPr>
                <w:color w:val="171717" w:themeColor="background2" w:themeShade="1A"/>
                <w:sz w:val="18"/>
                <w:szCs w:val="18"/>
                <w:lang w:val="en-GB" w:eastAsia="zh-CN"/>
              </w:rPr>
              <w:t xml:space="preserve"> month. One weight measure was equipped for each farm at least, total </w:t>
            </w:r>
            <w:r w:rsidR="00A822F1" w:rsidRPr="0068234E">
              <w:rPr>
                <w:color w:val="171717" w:themeColor="background2" w:themeShade="1A"/>
                <w:sz w:val="18"/>
                <w:szCs w:val="18"/>
                <w:lang w:val="en-GB" w:eastAsia="zh-CN"/>
              </w:rPr>
              <w:t>15</w:t>
            </w:r>
            <w:r w:rsidRPr="0068234E">
              <w:rPr>
                <w:color w:val="171717" w:themeColor="background2" w:themeShade="1A"/>
                <w:sz w:val="18"/>
                <w:szCs w:val="18"/>
                <w:lang w:val="en-GB" w:eastAsia="zh-CN"/>
              </w:rPr>
              <w:t xml:space="preserve"> weight measures were included for this project.</w:t>
            </w:r>
            <w:r w:rsidRPr="0068234E">
              <w:rPr>
                <w:b/>
                <w:bCs/>
                <w:color w:val="171717" w:themeColor="background2" w:themeShade="1A"/>
                <w:sz w:val="18"/>
                <w:szCs w:val="18"/>
                <w:lang w:val="en-GB" w:eastAsia="zh-CN"/>
              </w:rPr>
              <w:t xml:space="preserve"> </w:t>
            </w:r>
            <w:proofErr w:type="spellStart"/>
            <w:r w:rsidRPr="0068234E">
              <w:rPr>
                <w:color w:val="171717" w:themeColor="background2" w:themeShade="1A"/>
                <w:sz w:val="18"/>
                <w:szCs w:val="18"/>
                <w:lang w:val="en-GB" w:eastAsia="zh-CN"/>
              </w:rPr>
              <w:t>W</w:t>
            </w:r>
            <w:r w:rsidRPr="0068234E">
              <w:rPr>
                <w:color w:val="171717" w:themeColor="background2" w:themeShade="1A"/>
                <w:sz w:val="18"/>
                <w:szCs w:val="18"/>
                <w:vertAlign w:val="subscript"/>
                <w:lang w:val="en-GB" w:eastAsia="zh-CN"/>
              </w:rPr>
              <w:t>site</w:t>
            </w:r>
            <w:proofErr w:type="spellEnd"/>
            <w:r w:rsidRPr="0068234E">
              <w:rPr>
                <w:color w:val="171717" w:themeColor="background2" w:themeShade="1A"/>
                <w:sz w:val="18"/>
                <w:szCs w:val="18"/>
                <w:lang w:val="en-GB"/>
              </w:rPr>
              <w:t xml:space="preserve"> </w:t>
            </w:r>
            <w:r w:rsidRPr="0068234E">
              <w:rPr>
                <w:color w:val="171717" w:themeColor="background2" w:themeShade="1A"/>
                <w:sz w:val="18"/>
                <w:szCs w:val="18"/>
                <w:lang w:val="en-GB" w:eastAsia="zh-CN"/>
              </w:rPr>
              <w:t>was</w:t>
            </w:r>
            <w:r w:rsidRPr="0068234E">
              <w:rPr>
                <w:color w:val="171717" w:themeColor="background2" w:themeShade="1A"/>
                <w:sz w:val="18"/>
                <w:szCs w:val="18"/>
                <w:lang w:val="en-GB"/>
              </w:rPr>
              <w:t xml:space="preserve"> conducted </w:t>
            </w:r>
            <w:r w:rsidRPr="0068234E">
              <w:rPr>
                <w:color w:val="171717" w:themeColor="background2" w:themeShade="1A"/>
                <w:sz w:val="18"/>
                <w:szCs w:val="18"/>
                <w:lang w:val="en-GB" w:eastAsia="zh-CN"/>
              </w:rPr>
              <w:t>by</w:t>
            </w:r>
            <w:r w:rsidRPr="0068234E">
              <w:rPr>
                <w:color w:val="171717" w:themeColor="background2" w:themeShade="1A"/>
                <w:sz w:val="18"/>
                <w:szCs w:val="18"/>
                <w:lang w:val="en-GB"/>
              </w:rPr>
              <w:t xml:space="preserve"> sampling in the three age groups</w:t>
            </w:r>
            <w:r w:rsidR="00017B59" w:rsidRPr="0068234E">
              <w:rPr>
                <w:color w:val="171717" w:themeColor="background2" w:themeShade="1A"/>
                <w:sz w:val="18"/>
                <w:szCs w:val="18"/>
                <w:lang w:val="en-GB"/>
              </w:rPr>
              <w:t xml:space="preserve"> (Nursery phase,</w:t>
            </w:r>
            <w:r w:rsidR="00017B59" w:rsidRPr="0068234E">
              <w:rPr>
                <w:color w:val="171717" w:themeColor="background2" w:themeShade="1A"/>
                <w:sz w:val="18"/>
                <w:szCs w:val="18"/>
              </w:rPr>
              <w:t xml:space="preserve"> </w:t>
            </w:r>
            <w:r w:rsidR="00017B59" w:rsidRPr="0068234E">
              <w:rPr>
                <w:color w:val="171717" w:themeColor="background2" w:themeShade="1A"/>
                <w:sz w:val="18"/>
                <w:szCs w:val="18"/>
                <w:lang w:val="en-GB"/>
              </w:rPr>
              <w:t>Growing phase and Mature phase)</w:t>
            </w:r>
            <w:r w:rsidRPr="0068234E">
              <w:rPr>
                <w:color w:val="171717" w:themeColor="background2" w:themeShade="1A"/>
                <w:sz w:val="18"/>
                <w:szCs w:val="18"/>
                <w:lang w:val="en-GB"/>
              </w:rPr>
              <w:t xml:space="preserve"> of </w:t>
            </w:r>
            <w:r w:rsidR="00017B59" w:rsidRPr="0068234E">
              <w:rPr>
                <w:color w:val="171717" w:themeColor="background2" w:themeShade="1A"/>
                <w:sz w:val="18"/>
                <w:szCs w:val="18"/>
                <w:lang w:val="en-GB"/>
              </w:rPr>
              <w:t xml:space="preserve">two type swine </w:t>
            </w:r>
            <w:r w:rsidRPr="0068234E">
              <w:rPr>
                <w:color w:val="171717" w:themeColor="background2" w:themeShade="1A"/>
                <w:sz w:val="18"/>
                <w:szCs w:val="18"/>
                <w:lang w:val="en-GB"/>
              </w:rPr>
              <w:t xml:space="preserve">in each swine farm monthly. The weight data is recorded by the technicians in farms and </w:t>
            </w:r>
            <w:r w:rsidRPr="0068234E">
              <w:rPr>
                <w:color w:val="171717" w:themeColor="background2" w:themeShade="1A"/>
                <w:sz w:val="18"/>
                <w:szCs w:val="18"/>
                <w:lang w:eastAsia="en-GB"/>
              </w:rPr>
              <w:t xml:space="preserve">then average animal weight of a defined livestock population at the project site was calculated based on these data. The weight measures were calibrated periodically by an officially accredited entity. Detailed information on weight measures </w:t>
            </w:r>
            <w:r w:rsidR="00DB6C27" w:rsidRPr="0068234E">
              <w:rPr>
                <w:color w:val="171717" w:themeColor="background2" w:themeShade="1A"/>
                <w:sz w:val="18"/>
                <w:szCs w:val="18"/>
                <w:lang w:eastAsia="en-GB"/>
              </w:rPr>
              <w:t>including accuracy</w:t>
            </w:r>
            <w:r w:rsidR="00992172" w:rsidRPr="0068234E">
              <w:rPr>
                <w:color w:val="171717" w:themeColor="background2" w:themeShade="1A"/>
                <w:sz w:val="18"/>
                <w:szCs w:val="18"/>
                <w:lang w:eastAsia="en-GB"/>
              </w:rPr>
              <w:t>, calibration date, calibration agency and calibration standard etc.</w:t>
            </w:r>
            <w:r w:rsidRPr="0068234E">
              <w:rPr>
                <w:color w:val="171717" w:themeColor="background2" w:themeShade="1A"/>
                <w:sz w:val="18"/>
                <w:szCs w:val="18"/>
                <w:lang w:eastAsia="en-GB"/>
              </w:rPr>
              <w:t xml:space="preserve"> can be obtained in below Table 6 and Table 7.</w:t>
            </w:r>
          </w:p>
        </w:tc>
      </w:tr>
      <w:tr w:rsidR="00115382" w:rsidRPr="0068234E" w14:paraId="76E03A05" w14:textId="77777777" w:rsidTr="009A6BE4">
        <w:tc>
          <w:tcPr>
            <w:tcW w:w="2830" w:type="dxa"/>
          </w:tcPr>
          <w:p w14:paraId="190E96D5" w14:textId="77777777"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rPr>
              <w:t xml:space="preserve">Number of days treatment plant was operational in year y, </w:t>
            </w:r>
            <w:proofErr w:type="spellStart"/>
            <w:r w:rsidRPr="0068234E">
              <w:rPr>
                <w:color w:val="171717" w:themeColor="background2" w:themeShade="1A"/>
                <w:sz w:val="18"/>
                <w:szCs w:val="18"/>
                <w:lang w:val="en-GB" w:eastAsia="zh-CN"/>
              </w:rPr>
              <w:t>n</w:t>
            </w:r>
            <w:r w:rsidRPr="0068234E">
              <w:rPr>
                <w:color w:val="171717" w:themeColor="background2" w:themeShade="1A"/>
                <w:sz w:val="18"/>
                <w:szCs w:val="18"/>
                <w:vertAlign w:val="subscript"/>
                <w:lang w:val="en-GB"/>
              </w:rPr>
              <w:t>dy</w:t>
            </w:r>
            <w:proofErr w:type="spellEnd"/>
          </w:p>
        </w:tc>
        <w:tc>
          <w:tcPr>
            <w:tcW w:w="6792" w:type="dxa"/>
          </w:tcPr>
          <w:p w14:paraId="5FBD2924" w14:textId="11BDF181" w:rsidR="00AD7A76" w:rsidRPr="0068234E" w:rsidRDefault="00C3005D"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rPr>
              <w:t>M</w:t>
            </w:r>
            <w:r w:rsidR="00AD7A76" w:rsidRPr="0068234E">
              <w:rPr>
                <w:color w:val="171717" w:themeColor="background2" w:themeShade="1A"/>
                <w:sz w:val="18"/>
                <w:szCs w:val="18"/>
              </w:rPr>
              <w:t>onitored</w:t>
            </w:r>
            <w:r w:rsidR="009A6BE4" w:rsidRPr="0068234E">
              <w:rPr>
                <w:color w:val="171717" w:themeColor="background2" w:themeShade="1A"/>
                <w:sz w:val="18"/>
                <w:szCs w:val="18"/>
              </w:rPr>
              <w:t xml:space="preserve"> and recorded</w:t>
            </w:r>
            <w:r w:rsidR="00AD7A76" w:rsidRPr="0068234E">
              <w:rPr>
                <w:color w:val="171717" w:themeColor="background2" w:themeShade="1A"/>
                <w:sz w:val="18"/>
                <w:szCs w:val="18"/>
              </w:rPr>
              <w:t xml:space="preserve"> by PP and </w:t>
            </w:r>
            <w:r w:rsidR="00A822F1" w:rsidRPr="0068234E">
              <w:rPr>
                <w:color w:val="171717" w:themeColor="background2" w:themeShade="1A"/>
                <w:sz w:val="18"/>
                <w:szCs w:val="18"/>
              </w:rPr>
              <w:t>the daily readout of flowmeter installed at the outlet of the anaerobic digestion</w:t>
            </w:r>
            <w:r w:rsidR="008066C1" w:rsidRPr="0068234E">
              <w:rPr>
                <w:color w:val="171717" w:themeColor="background2" w:themeShade="1A"/>
                <w:sz w:val="18"/>
                <w:szCs w:val="18"/>
              </w:rPr>
              <w:t xml:space="preserve"> in each farm</w:t>
            </w:r>
            <w:r w:rsidR="00A822F1" w:rsidRPr="0068234E">
              <w:rPr>
                <w:color w:val="171717" w:themeColor="background2" w:themeShade="1A"/>
                <w:sz w:val="18"/>
                <w:szCs w:val="18"/>
              </w:rPr>
              <w:t xml:space="preserve"> can be crosscheck that the treatment plant is operational.</w:t>
            </w:r>
          </w:p>
        </w:tc>
      </w:tr>
      <w:tr w:rsidR="00115382" w:rsidRPr="0068234E" w14:paraId="466FE4F3" w14:textId="77777777" w:rsidTr="009A6BE4">
        <w:tc>
          <w:tcPr>
            <w:tcW w:w="2830" w:type="dxa"/>
          </w:tcPr>
          <w:p w14:paraId="61EFE930" w14:textId="07BCEFCD" w:rsidR="00F53D63" w:rsidRPr="0068234E" w:rsidRDefault="00F53D63" w:rsidP="00DC14A0">
            <w:pPr>
              <w:keepNext/>
              <w:spacing w:line="271" w:lineRule="auto"/>
              <w:jc w:val="both"/>
              <w:rPr>
                <w:color w:val="171717" w:themeColor="background2" w:themeShade="1A"/>
                <w:sz w:val="18"/>
                <w:szCs w:val="18"/>
              </w:rPr>
            </w:pPr>
            <w:r w:rsidRPr="0068234E">
              <w:rPr>
                <w:color w:val="171717" w:themeColor="background2" w:themeShade="1A"/>
                <w:sz w:val="18"/>
                <w:szCs w:val="18"/>
                <w:lang w:val="en-GB"/>
              </w:rPr>
              <w:t>Fraction of volatile solids directed to aerobic treatment</w:t>
            </w:r>
            <w:r w:rsidRPr="0068234E">
              <w:rPr>
                <w:color w:val="171717" w:themeColor="background2" w:themeShade="1A"/>
                <w:sz w:val="18"/>
                <w:szCs w:val="18"/>
                <w:lang w:val="en-GB" w:eastAsia="zh-CN"/>
              </w:rPr>
              <w:t xml:space="preserve"> </w:t>
            </w:r>
            <w:proofErr w:type="spellStart"/>
            <w:r w:rsidRPr="0068234E">
              <w:rPr>
                <w:color w:val="171717" w:themeColor="background2" w:themeShade="1A"/>
                <w:sz w:val="18"/>
                <w:szCs w:val="18"/>
                <w:lang w:val="en-GB" w:eastAsia="zh-CN"/>
              </w:rPr>
              <w:t>F</w:t>
            </w:r>
            <w:r w:rsidRPr="0068234E">
              <w:rPr>
                <w:color w:val="171717" w:themeColor="background2" w:themeShade="1A"/>
                <w:sz w:val="18"/>
                <w:szCs w:val="18"/>
                <w:vertAlign w:val="subscript"/>
                <w:lang w:val="en-GB" w:eastAsia="zh-CN"/>
              </w:rPr>
              <w:t>Aer</w:t>
            </w:r>
            <w:proofErr w:type="spellEnd"/>
          </w:p>
        </w:tc>
        <w:tc>
          <w:tcPr>
            <w:tcW w:w="6792" w:type="dxa"/>
          </w:tcPr>
          <w:p w14:paraId="4BD1B093" w14:textId="76483FEB" w:rsidR="00F53D63" w:rsidRPr="0068234E" w:rsidRDefault="00F53D63" w:rsidP="00DC14A0">
            <w:pPr>
              <w:keepNext/>
              <w:spacing w:line="271" w:lineRule="auto"/>
              <w:jc w:val="both"/>
              <w:rPr>
                <w:color w:val="171717" w:themeColor="background2" w:themeShade="1A"/>
                <w:sz w:val="18"/>
                <w:szCs w:val="18"/>
              </w:rPr>
            </w:pPr>
            <w:r w:rsidRPr="0068234E">
              <w:rPr>
                <w:color w:val="171717" w:themeColor="background2" w:themeShade="1A"/>
                <w:sz w:val="18"/>
                <w:szCs w:val="18"/>
                <w:lang w:eastAsia="zh-CN"/>
              </w:rPr>
              <w:t xml:space="preserve">According to the methodology, </w:t>
            </w:r>
            <w:proofErr w:type="spellStart"/>
            <w:r w:rsidRPr="0068234E">
              <w:rPr>
                <w:color w:val="171717" w:themeColor="background2" w:themeShade="1A"/>
                <w:sz w:val="18"/>
                <w:szCs w:val="18"/>
                <w:lang w:val="en-GB" w:eastAsia="zh-CN"/>
              </w:rPr>
              <w:t>F</w:t>
            </w:r>
            <w:r w:rsidRPr="0068234E">
              <w:rPr>
                <w:color w:val="171717" w:themeColor="background2" w:themeShade="1A"/>
                <w:sz w:val="18"/>
                <w:szCs w:val="18"/>
                <w:vertAlign w:val="subscript"/>
                <w:lang w:val="en-GB" w:eastAsia="zh-CN"/>
              </w:rPr>
              <w:t>Aer</w:t>
            </w:r>
            <w:proofErr w:type="spellEnd"/>
            <w:r w:rsidRPr="0068234E">
              <w:rPr>
                <w:color w:val="171717" w:themeColor="background2" w:themeShade="1A"/>
                <w:sz w:val="18"/>
                <w:szCs w:val="18"/>
                <w:lang w:val="en-GB" w:eastAsia="zh-CN"/>
              </w:rPr>
              <w:t xml:space="preserve"> should be monitored annually. However, there is no monitoring equip installed in the project activity to monitor the </w:t>
            </w:r>
            <w:proofErr w:type="spellStart"/>
            <w:r w:rsidRPr="0068234E">
              <w:rPr>
                <w:color w:val="171717" w:themeColor="background2" w:themeShade="1A"/>
                <w:sz w:val="18"/>
                <w:szCs w:val="18"/>
              </w:rPr>
              <w:t>i</w:t>
            </w:r>
            <w:r w:rsidRPr="0068234E">
              <w:rPr>
                <w:color w:val="171717" w:themeColor="background2" w:themeShade="1A"/>
                <w:sz w:val="18"/>
                <w:szCs w:val="18"/>
                <w:lang w:val="en-GB" w:eastAsia="zh-CN"/>
              </w:rPr>
              <w:t>nfluent</w:t>
            </w:r>
            <w:proofErr w:type="spellEnd"/>
            <w:r w:rsidRPr="0068234E">
              <w:rPr>
                <w:color w:val="171717" w:themeColor="background2" w:themeShade="1A"/>
                <w:sz w:val="18"/>
                <w:szCs w:val="18"/>
                <w:lang w:val="en-GB" w:eastAsia="zh-CN"/>
              </w:rPr>
              <w:t xml:space="preserve"> into anaerobic digestion and aerobic system during this monitoring period, therefore the value of </w:t>
            </w:r>
            <w:proofErr w:type="spellStart"/>
            <w:r w:rsidRPr="0068234E">
              <w:rPr>
                <w:color w:val="171717" w:themeColor="background2" w:themeShade="1A"/>
                <w:sz w:val="18"/>
                <w:szCs w:val="18"/>
                <w:lang w:val="en-GB" w:eastAsia="zh-CN"/>
              </w:rPr>
              <w:t>F</w:t>
            </w:r>
            <w:r w:rsidRPr="0068234E">
              <w:rPr>
                <w:color w:val="171717" w:themeColor="background2" w:themeShade="1A"/>
                <w:sz w:val="18"/>
                <w:szCs w:val="18"/>
                <w:vertAlign w:val="subscript"/>
                <w:lang w:val="en-GB" w:eastAsia="zh-CN"/>
              </w:rPr>
              <w:t>Aer</w:t>
            </w:r>
            <w:proofErr w:type="spellEnd"/>
            <w:r w:rsidRPr="0068234E">
              <w:rPr>
                <w:color w:val="171717" w:themeColor="background2" w:themeShade="1A"/>
                <w:sz w:val="18"/>
                <w:szCs w:val="18"/>
                <w:lang w:val="en-GB" w:eastAsia="zh-CN"/>
              </w:rPr>
              <w:t xml:space="preserve"> is applied as 100%, which is conservative and consistency with PDD.</w:t>
            </w:r>
          </w:p>
        </w:tc>
      </w:tr>
      <w:tr w:rsidR="00115382" w:rsidRPr="0068234E" w14:paraId="390EC096" w14:textId="77777777" w:rsidTr="009A6BE4">
        <w:tc>
          <w:tcPr>
            <w:tcW w:w="2830" w:type="dxa"/>
          </w:tcPr>
          <w:p w14:paraId="1F463062" w14:textId="7BA7274E" w:rsidR="00F53D63" w:rsidRPr="0068234E" w:rsidRDefault="00F53D63" w:rsidP="00DC14A0">
            <w:pPr>
              <w:keepNext/>
              <w:spacing w:line="271" w:lineRule="auto"/>
              <w:jc w:val="both"/>
              <w:rPr>
                <w:color w:val="171717" w:themeColor="background2" w:themeShade="1A"/>
                <w:sz w:val="18"/>
                <w:szCs w:val="18"/>
                <w:lang w:val="en-GB"/>
              </w:rPr>
            </w:pPr>
            <w:r w:rsidRPr="0068234E">
              <w:rPr>
                <w:rFonts w:cs="Times New Roman"/>
                <w:color w:val="171717" w:themeColor="background2" w:themeShade="1A"/>
                <w:sz w:val="18"/>
                <w:szCs w:val="18"/>
                <w14:cntxtAlts w14:val="0"/>
              </w:rPr>
              <w:t>Biogas flow</w:t>
            </w:r>
            <w:r w:rsidRPr="0068234E">
              <w:rPr>
                <w:color w:val="171717" w:themeColor="background2" w:themeShade="1A"/>
                <w:sz w:val="18"/>
                <w:szCs w:val="18"/>
                <w:lang w:eastAsia="zh-CN"/>
              </w:rPr>
              <w:t>,</w:t>
            </w:r>
            <w:r w:rsidRPr="0068234E">
              <w:rPr>
                <w:color w:val="171717" w:themeColor="background2" w:themeShade="1A"/>
                <w:sz w:val="18"/>
                <w:szCs w:val="18"/>
                <w:lang w:val="en-GB" w:eastAsia="zh-CN"/>
              </w:rPr>
              <w:t xml:space="preserve"> </w:t>
            </w:r>
            <w:proofErr w:type="spellStart"/>
            <w:r w:rsidRPr="0068234E">
              <w:rPr>
                <w:rFonts w:cs="Times New Roman"/>
                <w:color w:val="171717" w:themeColor="background2" w:themeShade="1A"/>
                <w:sz w:val="18"/>
                <w:szCs w:val="18"/>
                <w14:cntxtAlts w14:val="0"/>
              </w:rPr>
              <w:t>V</w:t>
            </w:r>
            <w:r w:rsidRPr="0068234E">
              <w:rPr>
                <w:rFonts w:cs="Times New Roman"/>
                <w:color w:val="171717" w:themeColor="background2" w:themeShade="1A"/>
                <w:sz w:val="18"/>
                <w:szCs w:val="18"/>
                <w:vertAlign w:val="subscript"/>
                <w14:cntxtAlts w14:val="0"/>
              </w:rPr>
              <w:t>f</w:t>
            </w:r>
            <w:proofErr w:type="spellEnd"/>
          </w:p>
        </w:tc>
        <w:tc>
          <w:tcPr>
            <w:tcW w:w="6792" w:type="dxa"/>
          </w:tcPr>
          <w:p w14:paraId="569BC522" w14:textId="5D34CB58" w:rsidR="00F53D63" w:rsidRPr="0068234E" w:rsidRDefault="002017A2" w:rsidP="00DC14A0">
            <w:pPr>
              <w:keepNext/>
              <w:spacing w:line="271" w:lineRule="auto"/>
              <w:jc w:val="both"/>
              <w:rPr>
                <w:color w:val="171717" w:themeColor="background2" w:themeShade="1A"/>
                <w:sz w:val="18"/>
                <w:szCs w:val="18"/>
                <w:lang w:val="en-GB" w:eastAsia="zh-CN"/>
              </w:rPr>
            </w:pPr>
            <w:r w:rsidRPr="0068234E">
              <w:rPr>
                <w:color w:val="171717" w:themeColor="background2" w:themeShade="1A"/>
                <w:sz w:val="18"/>
                <w:szCs w:val="18"/>
                <w:lang w:val="en-GB" w:eastAsia="zh-CN"/>
              </w:rPr>
              <w:t>M</w:t>
            </w:r>
            <w:r w:rsidR="00F53D63" w:rsidRPr="0068234E">
              <w:rPr>
                <w:color w:val="171717" w:themeColor="background2" w:themeShade="1A"/>
                <w:sz w:val="18"/>
                <w:szCs w:val="18"/>
                <w:lang w:val="en-GB" w:eastAsia="zh-CN"/>
              </w:rPr>
              <w:t xml:space="preserve">easured by the biogas flow meters (biogas flow meter 1 installed at the outlet of the anaerobic digestion, biogas flow meter 2 installed at the inlet of the </w:t>
            </w:r>
            <w:r w:rsidR="00066C7B" w:rsidRPr="0068234E">
              <w:rPr>
                <w:color w:val="171717" w:themeColor="background2" w:themeShade="1A"/>
                <w:sz w:val="18"/>
                <w:szCs w:val="18"/>
                <w:lang w:val="en-GB" w:eastAsia="zh-CN"/>
              </w:rPr>
              <w:t>biogas generator</w:t>
            </w:r>
            <w:r w:rsidR="00F53D63" w:rsidRPr="0068234E">
              <w:rPr>
                <w:color w:val="171717" w:themeColor="background2" w:themeShade="1A"/>
                <w:sz w:val="18"/>
                <w:szCs w:val="18"/>
                <w:lang w:val="en-GB" w:eastAsia="zh-CN"/>
              </w:rPr>
              <w:t xml:space="preserve"> and biogas flow meter 3 installed in the inlet of the flare system) continuously</w:t>
            </w:r>
            <w:r w:rsidR="00066C7B" w:rsidRPr="0068234E">
              <w:rPr>
                <w:color w:val="171717" w:themeColor="background2" w:themeShade="1A"/>
                <w:sz w:val="18"/>
                <w:szCs w:val="18"/>
                <w:lang w:val="en-GB" w:eastAsia="zh-CN"/>
              </w:rPr>
              <w:t>, record hourly and saved automatically in the Data Collection System (DCS)</w:t>
            </w:r>
            <w:r w:rsidR="00F53D63" w:rsidRPr="0068234E">
              <w:rPr>
                <w:color w:val="171717" w:themeColor="background2" w:themeShade="1A"/>
                <w:sz w:val="18"/>
                <w:szCs w:val="18"/>
                <w:lang w:val="en-GB" w:eastAsia="zh-CN"/>
              </w:rPr>
              <w:t xml:space="preserve">. There were three flow meters in each farm and total </w:t>
            </w:r>
            <w:r w:rsidR="00B2255B" w:rsidRPr="0068234E">
              <w:rPr>
                <w:color w:val="171717" w:themeColor="background2" w:themeShade="1A"/>
                <w:sz w:val="18"/>
                <w:szCs w:val="18"/>
                <w:lang w:val="en-GB" w:eastAsia="zh-CN"/>
              </w:rPr>
              <w:t>30</w:t>
            </w:r>
            <w:r w:rsidR="00F53D63" w:rsidRPr="0068234E">
              <w:rPr>
                <w:color w:val="171717" w:themeColor="background2" w:themeShade="1A"/>
                <w:sz w:val="18"/>
                <w:szCs w:val="18"/>
                <w:lang w:val="en-GB" w:eastAsia="zh-CN"/>
              </w:rPr>
              <w:t xml:space="preserve"> flow meters were included for this project.</w:t>
            </w:r>
            <w:r w:rsidR="00D6521A" w:rsidRPr="0068234E">
              <w:rPr>
                <w:color w:val="171717" w:themeColor="background2" w:themeShade="1A"/>
                <w:sz w:val="18"/>
                <w:szCs w:val="18"/>
                <w:lang w:val="en-GB" w:eastAsia="zh-CN"/>
              </w:rPr>
              <w:t xml:space="preserve"> Daily biogas flow is equal to the cumulative value of 24 hours, and monthly biogas flow can be accumulated on daily basis.</w:t>
            </w:r>
          </w:p>
          <w:p w14:paraId="62BAF325" w14:textId="76F453DE" w:rsidR="00F53D63" w:rsidRPr="0068234E" w:rsidRDefault="00F53D63" w:rsidP="00DC14A0">
            <w:pPr>
              <w:keepNext/>
              <w:spacing w:line="271" w:lineRule="auto"/>
              <w:jc w:val="both"/>
              <w:rPr>
                <w:color w:val="171717" w:themeColor="background2" w:themeShade="1A"/>
                <w:sz w:val="18"/>
                <w:szCs w:val="18"/>
                <w:lang w:eastAsia="zh-CN"/>
              </w:rPr>
            </w:pPr>
            <w:r w:rsidRPr="0068234E">
              <w:rPr>
                <w:color w:val="171717" w:themeColor="background2" w:themeShade="1A"/>
                <w:sz w:val="18"/>
                <w:szCs w:val="18"/>
              </w:rPr>
              <w:t>The biogas flow meters used were calibrated periodically by an officially accredited entity. In addition, the biogas flow meter automatically measured</w:t>
            </w:r>
            <w:r w:rsidRPr="0068234E">
              <w:rPr>
                <w:b/>
                <w:color w:val="171717" w:themeColor="background2" w:themeShade="1A"/>
                <w:sz w:val="18"/>
                <w:szCs w:val="18"/>
              </w:rPr>
              <w:t xml:space="preserve"> </w:t>
            </w:r>
            <w:r w:rsidRPr="0068234E">
              <w:rPr>
                <w:color w:val="171717" w:themeColor="background2" w:themeShade="1A"/>
                <w:sz w:val="18"/>
                <w:szCs w:val="18"/>
              </w:rPr>
              <w:t>the instantaneous flow rate, temperature and pressure per hour, so it is not necessary to install other equipment separately to measure the instantaneous flow rate (</w:t>
            </w:r>
            <w:proofErr w:type="spellStart"/>
            <w:proofErr w:type="gramStart"/>
            <w:r w:rsidRPr="0068234E">
              <w:rPr>
                <w:color w:val="171717" w:themeColor="background2" w:themeShade="1A"/>
                <w:sz w:val="18"/>
                <w:szCs w:val="18"/>
                <w:lang w:eastAsia="zh-CN"/>
              </w:rPr>
              <w:t>V</w:t>
            </w:r>
            <w:r w:rsidRPr="0068234E">
              <w:rPr>
                <w:color w:val="171717" w:themeColor="background2" w:themeShade="1A"/>
                <w:sz w:val="18"/>
                <w:szCs w:val="18"/>
                <w:vertAlign w:val="subscript"/>
                <w:lang w:eastAsia="zh-CN"/>
              </w:rPr>
              <w:t>t,db</w:t>
            </w:r>
            <w:proofErr w:type="spellEnd"/>
            <w:proofErr w:type="gramEnd"/>
            <w:r w:rsidRPr="0068234E">
              <w:rPr>
                <w:color w:val="171717" w:themeColor="background2" w:themeShade="1A"/>
                <w:sz w:val="18"/>
                <w:szCs w:val="18"/>
              </w:rPr>
              <w:t>), the biogas temperature (</w:t>
            </w:r>
            <w:r w:rsidRPr="0068234E">
              <w:rPr>
                <w:color w:val="171717" w:themeColor="background2" w:themeShade="1A"/>
                <w:sz w:val="18"/>
                <w:szCs w:val="18"/>
                <w:lang w:eastAsia="zh-CN"/>
              </w:rPr>
              <w:t>T</w:t>
            </w:r>
            <w:r w:rsidRPr="0068234E">
              <w:rPr>
                <w:color w:val="171717" w:themeColor="background2" w:themeShade="1A"/>
                <w:sz w:val="18"/>
                <w:szCs w:val="18"/>
                <w:vertAlign w:val="subscript"/>
                <w:lang w:eastAsia="zh-CN"/>
              </w:rPr>
              <w:t>t</w:t>
            </w:r>
            <w:r w:rsidRPr="0068234E">
              <w:rPr>
                <w:color w:val="171717" w:themeColor="background2" w:themeShade="1A"/>
                <w:sz w:val="18"/>
                <w:szCs w:val="18"/>
              </w:rPr>
              <w:t>) and pressure (</w:t>
            </w:r>
            <w:r w:rsidRPr="0068234E">
              <w:rPr>
                <w:color w:val="171717" w:themeColor="background2" w:themeShade="1A"/>
                <w:sz w:val="18"/>
                <w:szCs w:val="18"/>
                <w:lang w:eastAsia="zh-CN"/>
              </w:rPr>
              <w:t>P</w:t>
            </w:r>
            <w:r w:rsidRPr="0068234E">
              <w:rPr>
                <w:color w:val="171717" w:themeColor="background2" w:themeShade="1A"/>
                <w:sz w:val="18"/>
                <w:szCs w:val="18"/>
                <w:vertAlign w:val="subscript"/>
                <w:lang w:eastAsia="zh-CN"/>
              </w:rPr>
              <w:t>t</w:t>
            </w:r>
            <w:r w:rsidRPr="0068234E">
              <w:rPr>
                <w:color w:val="171717" w:themeColor="background2" w:themeShade="1A"/>
                <w:sz w:val="18"/>
                <w:szCs w:val="18"/>
              </w:rPr>
              <w:t xml:space="preserve">). </w:t>
            </w:r>
            <w:r w:rsidRPr="0068234E">
              <w:rPr>
                <w:color w:val="171717" w:themeColor="background2" w:themeShade="1A"/>
                <w:sz w:val="18"/>
                <w:szCs w:val="18"/>
                <w:lang w:eastAsia="en-GB"/>
              </w:rPr>
              <w:t xml:space="preserve">Collected data is archived in both electronic and printed copies. Detailed information on flowmeters including </w:t>
            </w:r>
            <w:r w:rsidR="00992172" w:rsidRPr="0068234E">
              <w:rPr>
                <w:color w:val="171717" w:themeColor="background2" w:themeShade="1A"/>
                <w:sz w:val="18"/>
                <w:szCs w:val="18"/>
                <w:lang w:eastAsia="en-GB"/>
              </w:rPr>
              <w:t>accuracy, calibration date, calibration agency and calibration standard etc.</w:t>
            </w:r>
            <w:r w:rsidRPr="0068234E">
              <w:rPr>
                <w:color w:val="171717" w:themeColor="background2" w:themeShade="1A"/>
                <w:sz w:val="18"/>
                <w:szCs w:val="18"/>
                <w:lang w:eastAsia="en-GB"/>
              </w:rPr>
              <w:t xml:space="preserve"> can be obtained in below Table 6 and Table 7.</w:t>
            </w:r>
          </w:p>
        </w:tc>
      </w:tr>
      <w:tr w:rsidR="00115382" w:rsidRPr="0068234E" w14:paraId="255F2BE8" w14:textId="77777777" w:rsidTr="009A6BE4">
        <w:tc>
          <w:tcPr>
            <w:tcW w:w="2830" w:type="dxa"/>
          </w:tcPr>
          <w:p w14:paraId="131EB9E5" w14:textId="77777777"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rPr>
              <w:t xml:space="preserve">Quantity of electricity consumed by the proposed project in year y, </w:t>
            </w:r>
            <w:proofErr w:type="spellStart"/>
            <w:proofErr w:type="gramStart"/>
            <w:r w:rsidRPr="0068234E">
              <w:rPr>
                <w:color w:val="171717" w:themeColor="background2" w:themeShade="1A"/>
                <w:sz w:val="18"/>
                <w:szCs w:val="18"/>
              </w:rPr>
              <w:t>EC</w:t>
            </w:r>
            <w:r w:rsidRPr="0068234E">
              <w:rPr>
                <w:color w:val="171717" w:themeColor="background2" w:themeShade="1A"/>
                <w:sz w:val="18"/>
                <w:szCs w:val="18"/>
                <w:vertAlign w:val="subscript"/>
              </w:rPr>
              <w:t>PJ,j</w:t>
            </w:r>
            <w:proofErr w:type="gramEnd"/>
            <w:r w:rsidRPr="0068234E">
              <w:rPr>
                <w:color w:val="171717" w:themeColor="background2" w:themeShade="1A"/>
                <w:sz w:val="18"/>
                <w:szCs w:val="18"/>
                <w:vertAlign w:val="subscript"/>
              </w:rPr>
              <w:t>,y</w:t>
            </w:r>
            <w:proofErr w:type="spellEnd"/>
          </w:p>
        </w:tc>
        <w:tc>
          <w:tcPr>
            <w:tcW w:w="6792" w:type="dxa"/>
          </w:tcPr>
          <w:p w14:paraId="3041D2E1" w14:textId="3B0B10D3" w:rsidR="00AD7A76" w:rsidRPr="0068234E" w:rsidRDefault="0091250F" w:rsidP="00DC14A0">
            <w:pPr>
              <w:keepNext/>
              <w:spacing w:line="271" w:lineRule="auto"/>
              <w:jc w:val="both"/>
              <w:rPr>
                <w:color w:val="171717" w:themeColor="background2" w:themeShade="1A"/>
                <w:sz w:val="18"/>
                <w:szCs w:val="18"/>
                <w:lang w:val="en-GB" w:eastAsia="zh-CN"/>
              </w:rPr>
            </w:pPr>
            <w:r w:rsidRPr="0068234E">
              <w:rPr>
                <w:color w:val="171717" w:themeColor="background2" w:themeShade="1A"/>
                <w:sz w:val="18"/>
                <w:szCs w:val="18"/>
                <w:lang w:val="en-GB" w:eastAsia="zh-CN"/>
              </w:rPr>
              <w:t>M</w:t>
            </w:r>
            <w:r w:rsidR="00AD7A76" w:rsidRPr="0068234E">
              <w:rPr>
                <w:color w:val="171717" w:themeColor="background2" w:themeShade="1A"/>
                <w:sz w:val="18"/>
                <w:szCs w:val="18"/>
                <w:lang w:val="en-GB" w:eastAsia="zh-CN"/>
              </w:rPr>
              <w:t xml:space="preserve">easured continuously by the </w:t>
            </w:r>
            <w:r w:rsidR="00BC35C5" w:rsidRPr="0068234E">
              <w:rPr>
                <w:color w:val="171717" w:themeColor="background2" w:themeShade="1A"/>
                <w:sz w:val="18"/>
                <w:szCs w:val="18"/>
                <w:lang w:val="en-GB" w:eastAsia="zh-CN"/>
              </w:rPr>
              <w:t xml:space="preserve">electricity </w:t>
            </w:r>
            <w:r w:rsidR="00AD7A76" w:rsidRPr="0068234E">
              <w:rPr>
                <w:color w:val="171717" w:themeColor="background2" w:themeShade="1A"/>
                <w:sz w:val="18"/>
                <w:szCs w:val="18"/>
                <w:lang w:val="en-GB" w:eastAsia="zh-CN"/>
              </w:rPr>
              <w:t xml:space="preserve">meters installed in project site in each farm. Total </w:t>
            </w:r>
            <w:r w:rsidR="00CC36C1" w:rsidRPr="0068234E">
              <w:rPr>
                <w:color w:val="171717" w:themeColor="background2" w:themeShade="1A"/>
                <w:sz w:val="18"/>
                <w:szCs w:val="18"/>
                <w:lang w:val="en-GB" w:eastAsia="zh-CN"/>
              </w:rPr>
              <w:t>10</w:t>
            </w:r>
            <w:r w:rsidR="00AD7A76" w:rsidRPr="0068234E">
              <w:rPr>
                <w:color w:val="171717" w:themeColor="background2" w:themeShade="1A"/>
                <w:sz w:val="18"/>
                <w:szCs w:val="18"/>
                <w:lang w:val="en-GB" w:eastAsia="zh-CN"/>
              </w:rPr>
              <w:t xml:space="preserve"> </w:t>
            </w:r>
            <w:r w:rsidR="00DA4B6C" w:rsidRPr="0068234E">
              <w:rPr>
                <w:color w:val="171717" w:themeColor="background2" w:themeShade="1A"/>
                <w:sz w:val="18"/>
                <w:szCs w:val="18"/>
                <w:lang w:val="en-GB" w:eastAsia="zh-CN"/>
              </w:rPr>
              <w:t xml:space="preserve">electricity </w:t>
            </w:r>
            <w:r w:rsidR="00AD7A76" w:rsidRPr="0068234E">
              <w:rPr>
                <w:color w:val="171717" w:themeColor="background2" w:themeShade="1A"/>
                <w:sz w:val="18"/>
                <w:szCs w:val="18"/>
                <w:lang w:val="en-GB" w:eastAsia="zh-CN"/>
              </w:rPr>
              <w:t>meters were installed</w:t>
            </w:r>
            <w:r w:rsidRPr="0068234E">
              <w:rPr>
                <w:color w:val="171717" w:themeColor="background2" w:themeShade="1A"/>
                <w:sz w:val="18"/>
                <w:szCs w:val="18"/>
                <w:lang w:val="en-GB" w:eastAsia="zh-CN"/>
              </w:rPr>
              <w:t xml:space="preserve"> in this project</w:t>
            </w:r>
            <w:r w:rsidR="00AD7A76" w:rsidRPr="0068234E">
              <w:rPr>
                <w:color w:val="171717" w:themeColor="background2" w:themeShade="1A"/>
                <w:sz w:val="18"/>
                <w:szCs w:val="18"/>
                <w:lang w:val="en-GB" w:eastAsia="zh-CN"/>
              </w:rPr>
              <w:t xml:space="preserve">. </w:t>
            </w:r>
            <w:r w:rsidR="00AD7A76" w:rsidRPr="0068234E">
              <w:rPr>
                <w:color w:val="171717" w:themeColor="background2" w:themeShade="1A"/>
                <w:sz w:val="18"/>
                <w:szCs w:val="18"/>
                <w:lang w:eastAsia="en-GB"/>
              </w:rPr>
              <w:t xml:space="preserve">The </w:t>
            </w:r>
            <w:r w:rsidR="00C8088C" w:rsidRPr="0068234E">
              <w:rPr>
                <w:color w:val="171717" w:themeColor="background2" w:themeShade="1A"/>
                <w:sz w:val="18"/>
                <w:szCs w:val="18"/>
                <w:lang w:eastAsia="en-GB"/>
              </w:rPr>
              <w:t xml:space="preserve">electricity </w:t>
            </w:r>
            <w:r w:rsidR="00AD7A76" w:rsidRPr="0068234E">
              <w:rPr>
                <w:color w:val="171717" w:themeColor="background2" w:themeShade="1A"/>
                <w:sz w:val="18"/>
                <w:szCs w:val="18"/>
                <w:lang w:eastAsia="en-GB"/>
              </w:rPr>
              <w:t>meter reading was recorded daily</w:t>
            </w:r>
            <w:r w:rsidR="00085B40" w:rsidRPr="0068234E">
              <w:rPr>
                <w:color w:val="171717" w:themeColor="background2" w:themeShade="1A"/>
                <w:sz w:val="18"/>
                <w:szCs w:val="18"/>
                <w:lang w:eastAsia="en-GB"/>
              </w:rPr>
              <w:t xml:space="preserve"> and summarized </w:t>
            </w:r>
            <w:r w:rsidR="00085B40" w:rsidRPr="0068234E">
              <w:rPr>
                <w:color w:val="171717" w:themeColor="background2" w:themeShade="1A"/>
                <w:sz w:val="18"/>
                <w:szCs w:val="18"/>
                <w:lang w:eastAsia="en-GB"/>
              </w:rPr>
              <w:lastRenderedPageBreak/>
              <w:t>monthly</w:t>
            </w:r>
            <w:r w:rsidR="00AD7A76" w:rsidRPr="0068234E">
              <w:rPr>
                <w:color w:val="171717" w:themeColor="background2" w:themeShade="1A"/>
                <w:sz w:val="18"/>
                <w:szCs w:val="18"/>
                <w:lang w:eastAsia="en-GB"/>
              </w:rPr>
              <w:t xml:space="preserve"> by the staff and the electricity </w:t>
            </w:r>
            <w:r w:rsidR="00AD7A76" w:rsidRPr="0068234E">
              <w:rPr>
                <w:color w:val="171717" w:themeColor="background2" w:themeShade="1A"/>
                <w:sz w:val="18"/>
                <w:szCs w:val="18"/>
              </w:rPr>
              <w:t>consumption</w:t>
            </w:r>
            <w:r w:rsidR="00AD7A76" w:rsidRPr="0068234E">
              <w:rPr>
                <w:color w:val="171717" w:themeColor="background2" w:themeShade="1A"/>
                <w:sz w:val="18"/>
                <w:szCs w:val="18"/>
                <w:lang w:eastAsia="en-GB"/>
              </w:rPr>
              <w:t xml:space="preserve"> is not included during commissioning period.</w:t>
            </w:r>
          </w:p>
          <w:p w14:paraId="6843C64C" w14:textId="77777777" w:rsidR="00AD7A76" w:rsidRPr="0068234E" w:rsidRDefault="00AD7A76" w:rsidP="00DC14A0">
            <w:pPr>
              <w:keepNext/>
              <w:spacing w:line="271" w:lineRule="auto"/>
              <w:jc w:val="both"/>
              <w:rPr>
                <w:color w:val="171717" w:themeColor="background2" w:themeShade="1A"/>
                <w:sz w:val="18"/>
                <w:szCs w:val="18"/>
              </w:rPr>
            </w:pPr>
            <w:r w:rsidRPr="0068234E">
              <w:rPr>
                <w:color w:val="171717" w:themeColor="background2" w:themeShade="1A"/>
                <w:sz w:val="18"/>
                <w:szCs w:val="18"/>
                <w:lang w:val="en-GB" w:eastAsia="zh-CN"/>
              </w:rPr>
              <w:t xml:space="preserve">The readout records of electricity meter have </w:t>
            </w:r>
            <w:r w:rsidRPr="0068234E">
              <w:rPr>
                <w:color w:val="171717" w:themeColor="background2" w:themeShade="1A"/>
                <w:sz w:val="18"/>
                <w:szCs w:val="18"/>
                <w:lang w:eastAsia="en-GB"/>
              </w:rPr>
              <w:t xml:space="preserve">been recorded at 24:00 of every day by the staff during the monitoring period. The daily electricity consumption is equal to the difference between the previous day's and the next day's readings. </w:t>
            </w:r>
          </w:p>
          <w:p w14:paraId="0B1B332B" w14:textId="327490EC"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rPr>
              <w:t xml:space="preserve">The staff in each swine farm recorded </w:t>
            </w:r>
            <w:r w:rsidR="00052716" w:rsidRPr="0068234E">
              <w:rPr>
                <w:color w:val="171717" w:themeColor="background2" w:themeShade="1A"/>
                <w:sz w:val="18"/>
                <w:szCs w:val="18"/>
              </w:rPr>
              <w:t>the meter reading</w:t>
            </w:r>
            <w:r w:rsidRPr="0068234E">
              <w:rPr>
                <w:color w:val="171717" w:themeColor="background2" w:themeShade="1A"/>
                <w:sz w:val="18"/>
                <w:szCs w:val="18"/>
              </w:rPr>
              <w:t xml:space="preserve"> at 24:00 of last day in each month and then reported the </w:t>
            </w:r>
            <w:r w:rsidR="00052716" w:rsidRPr="0068234E">
              <w:rPr>
                <w:color w:val="171717" w:themeColor="background2" w:themeShade="1A"/>
                <w:sz w:val="18"/>
                <w:szCs w:val="18"/>
              </w:rPr>
              <w:t>monthly electricity consumption</w:t>
            </w:r>
            <w:r w:rsidRPr="0068234E">
              <w:rPr>
                <w:color w:val="171717" w:themeColor="background2" w:themeShade="1A"/>
                <w:sz w:val="18"/>
                <w:szCs w:val="18"/>
              </w:rPr>
              <w:t xml:space="preserve"> to the grid company. The grid company checked and supplied the reading </w:t>
            </w:r>
            <w:r w:rsidR="008D735B" w:rsidRPr="0068234E">
              <w:rPr>
                <w:color w:val="171717" w:themeColor="background2" w:themeShade="1A"/>
                <w:sz w:val="18"/>
                <w:szCs w:val="18"/>
              </w:rPr>
              <w:t>records of</w:t>
            </w:r>
            <w:r w:rsidRPr="0068234E">
              <w:rPr>
                <w:color w:val="171717" w:themeColor="background2" w:themeShade="1A"/>
                <w:sz w:val="18"/>
                <w:szCs w:val="18"/>
              </w:rPr>
              <w:t xml:space="preserve"> the meters to the PP monthly</w:t>
            </w:r>
            <w:r w:rsidR="008A66BC" w:rsidRPr="0068234E">
              <w:rPr>
                <w:color w:val="171717" w:themeColor="background2" w:themeShade="1A"/>
                <w:sz w:val="18"/>
                <w:szCs w:val="18"/>
              </w:rPr>
              <w:t xml:space="preserve"> for confirmation</w:t>
            </w:r>
            <w:r w:rsidRPr="0068234E">
              <w:rPr>
                <w:color w:val="171717" w:themeColor="background2" w:themeShade="1A"/>
                <w:sz w:val="18"/>
                <w:szCs w:val="18"/>
              </w:rPr>
              <w:t>.</w:t>
            </w:r>
          </w:p>
          <w:p w14:paraId="2D86BF21" w14:textId="6B8909A1" w:rsidR="00AD7A76"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eastAsia="en-GB"/>
              </w:rPr>
              <w:t>The electricity meter</w:t>
            </w:r>
            <w:r w:rsidR="008A66BC" w:rsidRPr="0068234E">
              <w:rPr>
                <w:color w:val="171717" w:themeColor="background2" w:themeShade="1A"/>
                <w:sz w:val="18"/>
                <w:szCs w:val="18"/>
                <w:lang w:eastAsia="en-GB"/>
              </w:rPr>
              <w:t>s</w:t>
            </w:r>
            <w:r w:rsidRPr="0068234E">
              <w:rPr>
                <w:color w:val="171717" w:themeColor="background2" w:themeShade="1A"/>
                <w:sz w:val="18"/>
                <w:szCs w:val="18"/>
                <w:lang w:eastAsia="en-GB"/>
              </w:rPr>
              <w:t xml:space="preserve"> </w:t>
            </w:r>
            <w:r w:rsidR="008A66BC" w:rsidRPr="0068234E">
              <w:rPr>
                <w:color w:val="171717" w:themeColor="background2" w:themeShade="1A"/>
                <w:sz w:val="18"/>
                <w:szCs w:val="18"/>
                <w:lang w:eastAsia="en-GB"/>
              </w:rPr>
              <w:t xml:space="preserve">were </w:t>
            </w:r>
            <w:r w:rsidRPr="0068234E">
              <w:rPr>
                <w:color w:val="171717" w:themeColor="background2" w:themeShade="1A"/>
                <w:sz w:val="18"/>
                <w:szCs w:val="18"/>
                <w:lang w:eastAsia="en-GB"/>
              </w:rPr>
              <w:t xml:space="preserve">calibrated periodically by an officially accredited entity. Collected data is archived in both electronic and printed copies. Detailed information on meters including </w:t>
            </w:r>
            <w:r w:rsidR="00992172" w:rsidRPr="0068234E">
              <w:rPr>
                <w:color w:val="171717" w:themeColor="background2" w:themeShade="1A"/>
                <w:sz w:val="18"/>
                <w:szCs w:val="18"/>
                <w:lang w:eastAsia="en-GB"/>
              </w:rPr>
              <w:t xml:space="preserve">accuracy, calibration date, calibration agency and calibration standard etc. </w:t>
            </w:r>
            <w:r w:rsidRPr="0068234E">
              <w:rPr>
                <w:color w:val="171717" w:themeColor="background2" w:themeShade="1A"/>
                <w:sz w:val="18"/>
                <w:szCs w:val="18"/>
                <w:lang w:eastAsia="en-GB"/>
              </w:rPr>
              <w:t>can be obtained in below Table 6 and Table 7.</w:t>
            </w:r>
          </w:p>
        </w:tc>
      </w:tr>
      <w:tr w:rsidR="00115382" w:rsidRPr="0068234E" w14:paraId="75BA8DD4" w14:textId="77777777" w:rsidTr="009A6BE4">
        <w:tc>
          <w:tcPr>
            <w:tcW w:w="2830" w:type="dxa"/>
          </w:tcPr>
          <w:p w14:paraId="4F2431BB" w14:textId="77777777" w:rsidR="00AD7A76" w:rsidRPr="0068234E" w:rsidRDefault="00AD7A76" w:rsidP="00DC14A0">
            <w:pPr>
              <w:keepNext/>
              <w:spacing w:line="271" w:lineRule="auto"/>
              <w:jc w:val="both"/>
              <w:rPr>
                <w:color w:val="171717" w:themeColor="background2" w:themeShade="1A"/>
                <w:sz w:val="18"/>
                <w:szCs w:val="18"/>
              </w:rPr>
            </w:pPr>
            <w:r w:rsidRPr="0068234E">
              <w:rPr>
                <w:color w:val="171717" w:themeColor="background2" w:themeShade="1A"/>
                <w:sz w:val="18"/>
                <w:szCs w:val="18"/>
              </w:rPr>
              <w:lastRenderedPageBreak/>
              <w:t xml:space="preserve">Average technical transmission and distribution losses for providing electricity to source </w:t>
            </w:r>
            <w:r w:rsidRPr="0068234E">
              <w:rPr>
                <w:i/>
                <w:iCs/>
                <w:color w:val="171717" w:themeColor="background2" w:themeShade="1A"/>
                <w:sz w:val="18"/>
                <w:szCs w:val="18"/>
              </w:rPr>
              <w:t xml:space="preserve">j </w:t>
            </w:r>
            <w:r w:rsidRPr="0068234E">
              <w:rPr>
                <w:color w:val="171717" w:themeColor="background2" w:themeShade="1A"/>
                <w:sz w:val="18"/>
                <w:szCs w:val="18"/>
              </w:rPr>
              <w:t xml:space="preserve">in year </w:t>
            </w:r>
            <w:r w:rsidRPr="0068234E">
              <w:rPr>
                <w:i/>
                <w:iCs/>
                <w:color w:val="171717" w:themeColor="background2" w:themeShade="1A"/>
                <w:sz w:val="18"/>
                <w:szCs w:val="18"/>
              </w:rPr>
              <w:t>y,</w:t>
            </w:r>
            <w:r w:rsidRPr="0068234E">
              <w:rPr>
                <w:color w:val="171717" w:themeColor="background2" w:themeShade="1A"/>
                <w:sz w:val="18"/>
                <w:szCs w:val="18"/>
                <w:lang w:val="en-GB"/>
              </w:rPr>
              <w:t xml:space="preserve"> </w:t>
            </w:r>
            <w:proofErr w:type="spellStart"/>
            <w:proofErr w:type="gramStart"/>
            <w:r w:rsidRPr="0068234E">
              <w:rPr>
                <w:color w:val="171717" w:themeColor="background2" w:themeShade="1A"/>
                <w:sz w:val="18"/>
                <w:szCs w:val="18"/>
                <w:lang w:val="en-GB"/>
              </w:rPr>
              <w:t>TDL</w:t>
            </w:r>
            <w:r w:rsidRPr="0068234E">
              <w:rPr>
                <w:color w:val="171717" w:themeColor="background2" w:themeShade="1A"/>
                <w:sz w:val="18"/>
                <w:szCs w:val="18"/>
                <w:vertAlign w:val="subscript"/>
                <w:lang w:val="en-GB"/>
              </w:rPr>
              <w:t>j,y</w:t>
            </w:r>
            <w:proofErr w:type="spellEnd"/>
            <w:proofErr w:type="gramEnd"/>
          </w:p>
        </w:tc>
        <w:tc>
          <w:tcPr>
            <w:tcW w:w="6792" w:type="dxa"/>
          </w:tcPr>
          <w:p w14:paraId="3A94B397" w14:textId="411B10F5" w:rsidR="00AD7A76" w:rsidRPr="0068234E" w:rsidRDefault="00AD7A76" w:rsidP="00DC14A0">
            <w:pPr>
              <w:keepNext/>
              <w:spacing w:line="271" w:lineRule="auto"/>
              <w:jc w:val="both"/>
              <w:rPr>
                <w:b/>
                <w:bCs/>
                <w:color w:val="171717" w:themeColor="background2" w:themeShade="1A"/>
                <w:sz w:val="18"/>
                <w:szCs w:val="18"/>
                <w:lang w:val="en-GB" w:eastAsia="zh-CN"/>
              </w:rPr>
            </w:pPr>
            <w:r w:rsidRPr="0068234E">
              <w:rPr>
                <w:color w:val="171717" w:themeColor="background2" w:themeShade="1A"/>
                <w:sz w:val="18"/>
                <w:szCs w:val="18"/>
                <w:lang w:val="en-GB"/>
              </w:rPr>
              <w:t xml:space="preserve">Sourced from </w:t>
            </w:r>
            <w:r w:rsidR="00085B40" w:rsidRPr="0068234E">
              <w:rPr>
                <w:color w:val="171717" w:themeColor="background2" w:themeShade="1A"/>
                <w:sz w:val="18"/>
                <w:szCs w:val="18"/>
                <w:lang w:val="en-GB"/>
              </w:rPr>
              <w:t>T</w:t>
            </w:r>
            <w:r w:rsidRPr="0068234E">
              <w:rPr>
                <w:color w:val="171717" w:themeColor="background2" w:themeShade="1A"/>
                <w:sz w:val="18"/>
                <w:szCs w:val="18"/>
                <w:lang w:val="en-GB" w:eastAsia="zh-CN"/>
              </w:rPr>
              <w:t xml:space="preserve">ool 05” Baseline, project and/or leakage emissions from electricity consumption and monitoring of electricity generation (version 03.0)”, the value is 20% in this monitoring period. </w:t>
            </w:r>
            <w:r w:rsidRPr="0068234E">
              <w:rPr>
                <w:color w:val="171717" w:themeColor="background2" w:themeShade="1A"/>
                <w:sz w:val="18"/>
                <w:szCs w:val="18"/>
              </w:rPr>
              <w:t>This value will be renewed once the tool is updated.</w:t>
            </w:r>
          </w:p>
        </w:tc>
      </w:tr>
      <w:tr w:rsidR="00115382" w:rsidRPr="0068234E" w14:paraId="71C6CD07" w14:textId="77777777" w:rsidTr="009A6BE4">
        <w:tc>
          <w:tcPr>
            <w:tcW w:w="2830" w:type="dxa"/>
          </w:tcPr>
          <w:p w14:paraId="7BFCD560" w14:textId="77777777" w:rsidR="00AD7A76" w:rsidRPr="0068234E" w:rsidRDefault="00AD7A76" w:rsidP="00DC14A0">
            <w:pPr>
              <w:keepNext/>
              <w:spacing w:line="271" w:lineRule="auto"/>
              <w:jc w:val="both"/>
              <w:rPr>
                <w:rFonts w:cs="Times New Roman"/>
                <w:color w:val="171717" w:themeColor="background2" w:themeShade="1A"/>
                <w:sz w:val="18"/>
                <w:szCs w:val="18"/>
                <w14:cntxtAlts w14:val="0"/>
              </w:rPr>
            </w:pPr>
            <w:r w:rsidRPr="0068234E">
              <w:rPr>
                <w:color w:val="171717" w:themeColor="background2" w:themeShade="1A"/>
                <w:sz w:val="18"/>
                <w:szCs w:val="18"/>
                <w:lang w:eastAsia="zh-CN"/>
              </w:rPr>
              <w:t xml:space="preserve">Volumetric flow of the gaseous stream in time interval t on a dry basis, </w:t>
            </w:r>
            <w:proofErr w:type="spellStart"/>
            <w:proofErr w:type="gramStart"/>
            <w:r w:rsidRPr="0068234E">
              <w:rPr>
                <w:color w:val="171717" w:themeColor="background2" w:themeShade="1A"/>
                <w:sz w:val="18"/>
                <w:szCs w:val="18"/>
                <w:lang w:eastAsia="zh-CN"/>
              </w:rPr>
              <w:t>V</w:t>
            </w:r>
            <w:r w:rsidRPr="0068234E">
              <w:rPr>
                <w:color w:val="171717" w:themeColor="background2" w:themeShade="1A"/>
                <w:sz w:val="18"/>
                <w:szCs w:val="18"/>
                <w:vertAlign w:val="subscript"/>
                <w:lang w:eastAsia="zh-CN"/>
              </w:rPr>
              <w:t>t,db</w:t>
            </w:r>
            <w:proofErr w:type="spellEnd"/>
            <w:proofErr w:type="gramEnd"/>
          </w:p>
        </w:tc>
        <w:tc>
          <w:tcPr>
            <w:tcW w:w="6792" w:type="dxa"/>
          </w:tcPr>
          <w:p w14:paraId="2D92BF6F" w14:textId="7F71E37B" w:rsidR="00AD7A76" w:rsidRPr="0068234E" w:rsidRDefault="00AD7A76" w:rsidP="00DC14A0">
            <w:pPr>
              <w:keepNext/>
              <w:spacing w:line="271" w:lineRule="auto"/>
              <w:jc w:val="both"/>
              <w:rPr>
                <w:b/>
                <w:bCs/>
                <w:color w:val="171717" w:themeColor="background2" w:themeShade="1A"/>
                <w:sz w:val="18"/>
                <w:szCs w:val="18"/>
                <w:lang w:val="en-GB" w:eastAsia="zh-CN"/>
              </w:rPr>
            </w:pPr>
            <w:r w:rsidRPr="0068234E">
              <w:rPr>
                <w:color w:val="171717" w:themeColor="background2" w:themeShade="1A"/>
                <w:sz w:val="18"/>
                <w:szCs w:val="18"/>
                <w:lang w:eastAsia="zh-CN"/>
              </w:rPr>
              <w:t>Measured by flowmeters, which can record hourly and saved automatically</w:t>
            </w:r>
            <w:r w:rsidRPr="0068234E">
              <w:rPr>
                <w:rFonts w:cs="Arial"/>
                <w:color w:val="171717" w:themeColor="background2" w:themeShade="1A"/>
                <w:sz w:val="18"/>
                <w:szCs w:val="18"/>
                <w:shd w:val="clear" w:color="auto" w:fill="F7F8FA"/>
              </w:rPr>
              <w:t xml:space="preserve"> </w:t>
            </w:r>
            <w:r w:rsidRPr="0068234E">
              <w:rPr>
                <w:rFonts w:cs="Verdana"/>
                <w:color w:val="171717" w:themeColor="background2" w:themeShade="1A"/>
                <w:sz w:val="18"/>
                <w:szCs w:val="18"/>
                <w:lang w:eastAsia="zh-CN"/>
              </w:rPr>
              <w:t>in the DCS system</w:t>
            </w:r>
            <w:r w:rsidRPr="0068234E">
              <w:rPr>
                <w:color w:val="171717" w:themeColor="background2" w:themeShade="1A"/>
                <w:sz w:val="18"/>
                <w:szCs w:val="18"/>
                <w:lang w:eastAsia="zh-CN"/>
              </w:rPr>
              <w:t xml:space="preserve">. As per described in monitoring parameter </w:t>
            </w:r>
            <w:proofErr w:type="spellStart"/>
            <w:r w:rsidRPr="0068234E">
              <w:rPr>
                <w:rFonts w:cs="Times New Roman"/>
                <w:color w:val="171717" w:themeColor="background2" w:themeShade="1A"/>
                <w:sz w:val="18"/>
                <w:szCs w:val="18"/>
              </w:rPr>
              <w:t>V</w:t>
            </w:r>
            <w:r w:rsidRPr="0068234E">
              <w:rPr>
                <w:rFonts w:cs="Times New Roman"/>
                <w:color w:val="171717" w:themeColor="background2" w:themeShade="1A"/>
                <w:sz w:val="18"/>
                <w:szCs w:val="18"/>
                <w:vertAlign w:val="subscript"/>
              </w:rPr>
              <w:t>f</w:t>
            </w:r>
            <w:proofErr w:type="spellEnd"/>
            <w:r w:rsidRPr="0068234E">
              <w:rPr>
                <w:rFonts w:cs="Times New Roman"/>
                <w:color w:val="171717" w:themeColor="background2" w:themeShade="1A"/>
                <w:sz w:val="18"/>
                <w:szCs w:val="18"/>
                <w:vertAlign w:val="subscript"/>
              </w:rPr>
              <w:t>,</w:t>
            </w:r>
            <w:r w:rsidRPr="0068234E">
              <w:rPr>
                <w:color w:val="171717" w:themeColor="background2" w:themeShade="1A"/>
                <w:sz w:val="18"/>
                <w:szCs w:val="18"/>
                <w:lang w:eastAsia="zh-CN"/>
              </w:rPr>
              <w:t xml:space="preserve"> the flowmeters to monitor </w:t>
            </w:r>
            <w:proofErr w:type="spellStart"/>
            <w:proofErr w:type="gramStart"/>
            <w:r w:rsidRPr="0068234E">
              <w:rPr>
                <w:color w:val="171717" w:themeColor="background2" w:themeShade="1A"/>
                <w:sz w:val="18"/>
                <w:szCs w:val="18"/>
                <w:lang w:eastAsia="zh-CN"/>
              </w:rPr>
              <w:t>V</w:t>
            </w:r>
            <w:r w:rsidRPr="0068234E">
              <w:rPr>
                <w:color w:val="171717" w:themeColor="background2" w:themeShade="1A"/>
                <w:sz w:val="18"/>
                <w:szCs w:val="18"/>
                <w:vertAlign w:val="subscript"/>
                <w:lang w:eastAsia="zh-CN"/>
              </w:rPr>
              <w:t>t,db</w:t>
            </w:r>
            <w:proofErr w:type="spellEnd"/>
            <w:proofErr w:type="gramEnd"/>
            <w:r w:rsidRPr="0068234E">
              <w:rPr>
                <w:color w:val="171717" w:themeColor="background2" w:themeShade="1A"/>
                <w:sz w:val="18"/>
                <w:szCs w:val="18"/>
                <w:lang w:eastAsia="zh-CN"/>
              </w:rPr>
              <w:t xml:space="preserve"> are the same as the flowmeters that monitor </w:t>
            </w:r>
            <w:proofErr w:type="spellStart"/>
            <w:r w:rsidRPr="0068234E">
              <w:rPr>
                <w:rFonts w:cs="Times New Roman"/>
                <w:color w:val="171717" w:themeColor="background2" w:themeShade="1A"/>
                <w:sz w:val="18"/>
                <w:szCs w:val="18"/>
              </w:rPr>
              <w:t>V</w:t>
            </w:r>
            <w:r w:rsidRPr="0068234E">
              <w:rPr>
                <w:rFonts w:cs="Times New Roman"/>
                <w:color w:val="171717" w:themeColor="background2" w:themeShade="1A"/>
                <w:sz w:val="18"/>
                <w:szCs w:val="18"/>
                <w:vertAlign w:val="subscript"/>
              </w:rPr>
              <w:t>f</w:t>
            </w:r>
            <w:proofErr w:type="spellEnd"/>
            <w:r w:rsidRPr="0068234E">
              <w:rPr>
                <w:color w:val="171717" w:themeColor="background2" w:themeShade="1A"/>
                <w:sz w:val="18"/>
                <w:szCs w:val="18"/>
                <w:lang w:eastAsia="zh-CN"/>
              </w:rPr>
              <w:t xml:space="preserve"> since the flowmeter can monitor other parameter such as </w:t>
            </w:r>
            <w:proofErr w:type="spellStart"/>
            <w:r w:rsidRPr="0068234E">
              <w:rPr>
                <w:color w:val="171717" w:themeColor="background2" w:themeShade="1A"/>
                <w:sz w:val="18"/>
                <w:szCs w:val="18"/>
                <w:lang w:eastAsia="zh-CN"/>
              </w:rPr>
              <w:t>V</w:t>
            </w:r>
            <w:r w:rsidRPr="0068234E">
              <w:rPr>
                <w:color w:val="171717" w:themeColor="background2" w:themeShade="1A"/>
                <w:sz w:val="18"/>
                <w:szCs w:val="18"/>
                <w:vertAlign w:val="subscript"/>
                <w:lang w:eastAsia="zh-CN"/>
              </w:rPr>
              <w:t>t,db</w:t>
            </w:r>
            <w:proofErr w:type="spellEnd"/>
            <w:r w:rsidRPr="0068234E">
              <w:rPr>
                <w:color w:val="171717" w:themeColor="background2" w:themeShade="1A"/>
                <w:sz w:val="18"/>
                <w:szCs w:val="18"/>
                <w:lang w:eastAsia="zh-CN"/>
              </w:rPr>
              <w:t>, T</w:t>
            </w:r>
            <w:r w:rsidRPr="0068234E">
              <w:rPr>
                <w:color w:val="171717" w:themeColor="background2" w:themeShade="1A"/>
                <w:sz w:val="18"/>
                <w:szCs w:val="18"/>
                <w:vertAlign w:val="subscript"/>
                <w:lang w:eastAsia="zh-CN"/>
              </w:rPr>
              <w:t>t</w:t>
            </w:r>
            <w:r w:rsidRPr="0068234E">
              <w:rPr>
                <w:color w:val="171717" w:themeColor="background2" w:themeShade="1A"/>
                <w:sz w:val="18"/>
                <w:szCs w:val="18"/>
                <w:lang w:eastAsia="zh-CN"/>
              </w:rPr>
              <w:t xml:space="preserve"> and P</w:t>
            </w:r>
            <w:r w:rsidRPr="0068234E">
              <w:rPr>
                <w:color w:val="171717" w:themeColor="background2" w:themeShade="1A"/>
                <w:sz w:val="18"/>
                <w:szCs w:val="18"/>
                <w:vertAlign w:val="subscript"/>
                <w:lang w:eastAsia="zh-CN"/>
              </w:rPr>
              <w:t>t</w:t>
            </w:r>
            <w:r w:rsidRPr="0068234E">
              <w:rPr>
                <w:color w:val="171717" w:themeColor="background2" w:themeShade="1A"/>
                <w:sz w:val="18"/>
                <w:szCs w:val="18"/>
                <w:lang w:eastAsia="zh-CN"/>
              </w:rPr>
              <w:t xml:space="preserve"> </w:t>
            </w:r>
            <w:r w:rsidRPr="0068234E">
              <w:rPr>
                <w:color w:val="171717" w:themeColor="background2" w:themeShade="1A"/>
                <w:sz w:val="18"/>
                <w:szCs w:val="18"/>
              </w:rPr>
              <w:t>simultaneously.</w:t>
            </w:r>
            <w:r w:rsidRPr="0068234E">
              <w:rPr>
                <w:b/>
                <w:bCs/>
                <w:color w:val="171717" w:themeColor="background2" w:themeShade="1A"/>
                <w:sz w:val="18"/>
                <w:szCs w:val="18"/>
                <w:lang w:eastAsia="zh-CN"/>
              </w:rPr>
              <w:t xml:space="preserve"> </w:t>
            </w:r>
            <w:r w:rsidRPr="0068234E">
              <w:rPr>
                <w:color w:val="171717" w:themeColor="background2" w:themeShade="1A"/>
                <w:sz w:val="18"/>
                <w:szCs w:val="18"/>
                <w:lang w:eastAsia="zh-CN"/>
              </w:rPr>
              <w:t xml:space="preserve">So, the data can be obtained from </w:t>
            </w:r>
            <w:r w:rsidR="000A2D67" w:rsidRPr="0068234E">
              <w:rPr>
                <w:color w:val="171717" w:themeColor="background2" w:themeShade="1A"/>
                <w:sz w:val="18"/>
                <w:szCs w:val="18"/>
                <w:lang w:eastAsia="zh-CN"/>
              </w:rPr>
              <w:t xml:space="preserve">the </w:t>
            </w:r>
            <w:r w:rsidRPr="0068234E">
              <w:rPr>
                <w:color w:val="171717" w:themeColor="background2" w:themeShade="1A"/>
                <w:sz w:val="18"/>
                <w:szCs w:val="18"/>
                <w:lang w:eastAsia="zh-CN"/>
              </w:rPr>
              <w:t>system and the monthly data was exported by the staff at the beginning of next month</w:t>
            </w:r>
            <w:r w:rsidRPr="0068234E">
              <w:rPr>
                <w:color w:val="171717" w:themeColor="background2" w:themeShade="1A"/>
                <w:sz w:val="18"/>
                <w:szCs w:val="18"/>
              </w:rPr>
              <w:t>. Daily biogas flow is equal to the cumulative value of 24 hours, and monthly biogas flow can be accumulated on daily basis. Original collected data can be exported through the system and is archived in electronic.</w:t>
            </w:r>
          </w:p>
        </w:tc>
      </w:tr>
      <w:tr w:rsidR="00115382" w:rsidRPr="0068234E" w14:paraId="36E2966D" w14:textId="77777777" w:rsidTr="009A6BE4">
        <w:tc>
          <w:tcPr>
            <w:tcW w:w="2830" w:type="dxa"/>
          </w:tcPr>
          <w:p w14:paraId="72B47F39" w14:textId="77777777" w:rsidR="00AD7A76" w:rsidRPr="0068234E" w:rsidRDefault="00AD7A76" w:rsidP="00DC14A0">
            <w:pPr>
              <w:keepNext/>
              <w:spacing w:line="271" w:lineRule="auto"/>
              <w:jc w:val="both"/>
              <w:rPr>
                <w:rFonts w:cs="Times New Roman"/>
                <w:color w:val="171717" w:themeColor="background2" w:themeShade="1A"/>
                <w:sz w:val="18"/>
                <w:szCs w:val="18"/>
                <w14:cntxtAlts w14:val="0"/>
              </w:rPr>
            </w:pPr>
            <w:r w:rsidRPr="0068234E">
              <w:rPr>
                <w:color w:val="171717" w:themeColor="background2" w:themeShade="1A"/>
                <w:sz w:val="18"/>
                <w:szCs w:val="18"/>
                <w:lang w:eastAsia="zh-CN"/>
              </w:rPr>
              <w:t xml:space="preserve">Volumetric fraction of greenhouse gas </w:t>
            </w:r>
            <w:proofErr w:type="spellStart"/>
            <w:r w:rsidRPr="0068234E">
              <w:rPr>
                <w:color w:val="171717" w:themeColor="background2" w:themeShade="1A"/>
                <w:sz w:val="18"/>
                <w:szCs w:val="18"/>
                <w:lang w:eastAsia="zh-CN"/>
              </w:rPr>
              <w:t>i</w:t>
            </w:r>
            <w:proofErr w:type="spellEnd"/>
            <w:r w:rsidRPr="0068234E">
              <w:rPr>
                <w:color w:val="171717" w:themeColor="background2" w:themeShade="1A"/>
                <w:sz w:val="18"/>
                <w:szCs w:val="18"/>
                <w:lang w:eastAsia="zh-CN"/>
              </w:rPr>
              <w:t xml:space="preserve"> in a time interval t on a dry basis, m³ gas </w:t>
            </w:r>
            <w:proofErr w:type="spellStart"/>
            <w:r w:rsidRPr="0068234E">
              <w:rPr>
                <w:color w:val="171717" w:themeColor="background2" w:themeShade="1A"/>
                <w:sz w:val="18"/>
                <w:szCs w:val="18"/>
                <w:lang w:eastAsia="zh-CN"/>
              </w:rPr>
              <w:t>i</w:t>
            </w:r>
            <w:proofErr w:type="spellEnd"/>
            <w:r w:rsidRPr="0068234E">
              <w:rPr>
                <w:color w:val="171717" w:themeColor="background2" w:themeShade="1A"/>
                <w:sz w:val="18"/>
                <w:szCs w:val="18"/>
                <w:lang w:eastAsia="zh-CN"/>
              </w:rPr>
              <w:t>/m³ dry gas,</w:t>
            </w:r>
            <w:r w:rsidRPr="0068234E">
              <w:rPr>
                <w:color w:val="171717" w:themeColor="background2" w:themeShade="1A"/>
                <w:sz w:val="18"/>
                <w:szCs w:val="18"/>
                <w:lang w:val="en-GB" w:eastAsia="zh-CN"/>
              </w:rPr>
              <w:t xml:space="preserve"> </w:t>
            </w:r>
            <w:proofErr w:type="spellStart"/>
            <w:proofErr w:type="gramStart"/>
            <w:r w:rsidRPr="0068234E">
              <w:rPr>
                <w:color w:val="171717" w:themeColor="background2" w:themeShade="1A"/>
                <w:sz w:val="18"/>
                <w:szCs w:val="18"/>
                <w:lang w:val="en-GB" w:eastAsia="zh-CN"/>
              </w:rPr>
              <w:t>V</w:t>
            </w:r>
            <w:r w:rsidRPr="0068234E">
              <w:rPr>
                <w:color w:val="171717" w:themeColor="background2" w:themeShade="1A"/>
                <w:sz w:val="18"/>
                <w:szCs w:val="18"/>
                <w:vertAlign w:val="subscript"/>
                <w:lang w:val="en-GB" w:eastAsia="zh-CN"/>
              </w:rPr>
              <w:t>i,t</w:t>
            </w:r>
            <w:proofErr w:type="gramEnd"/>
            <w:r w:rsidRPr="0068234E">
              <w:rPr>
                <w:color w:val="171717" w:themeColor="background2" w:themeShade="1A"/>
                <w:sz w:val="18"/>
                <w:szCs w:val="18"/>
                <w:vertAlign w:val="subscript"/>
                <w:lang w:val="en-GB" w:eastAsia="zh-CN"/>
              </w:rPr>
              <w:t>,db</w:t>
            </w:r>
            <w:proofErr w:type="spellEnd"/>
          </w:p>
        </w:tc>
        <w:tc>
          <w:tcPr>
            <w:tcW w:w="6792" w:type="dxa"/>
          </w:tcPr>
          <w:p w14:paraId="470B9074" w14:textId="11B5DD3B" w:rsidR="00EF6F41" w:rsidRPr="0068234E" w:rsidRDefault="00AD7A76" w:rsidP="00DC14A0">
            <w:pPr>
              <w:keepNext/>
              <w:spacing w:line="271" w:lineRule="auto"/>
              <w:jc w:val="both"/>
              <w:rPr>
                <w:color w:val="171717" w:themeColor="background2" w:themeShade="1A"/>
                <w:sz w:val="18"/>
                <w:szCs w:val="18"/>
                <w:lang w:eastAsia="zh-CN"/>
              </w:rPr>
            </w:pPr>
            <w:r w:rsidRPr="0068234E">
              <w:rPr>
                <w:color w:val="171717" w:themeColor="background2" w:themeShade="1A"/>
                <w:sz w:val="18"/>
                <w:szCs w:val="18"/>
                <w:lang w:val="en-GB" w:eastAsia="zh-CN"/>
              </w:rPr>
              <w:t>Continuously measurement and record hourly by online gas analyser installed at the outlet of the anaerobic digester and</w:t>
            </w:r>
            <w:r w:rsidRPr="0068234E">
              <w:rPr>
                <w:color w:val="171717" w:themeColor="background2" w:themeShade="1A"/>
                <w:sz w:val="18"/>
                <w:szCs w:val="18"/>
                <w:lang w:eastAsia="zh-CN"/>
              </w:rPr>
              <w:t xml:space="preserve"> saved automatically in the DCS system</w:t>
            </w:r>
            <w:r w:rsidRPr="0068234E">
              <w:rPr>
                <w:color w:val="171717" w:themeColor="background2" w:themeShade="1A"/>
                <w:sz w:val="18"/>
                <w:szCs w:val="18"/>
                <w:lang w:val="en-GB" w:eastAsia="zh-CN"/>
              </w:rPr>
              <w:t>.</w:t>
            </w:r>
            <w:r w:rsidRPr="0068234E">
              <w:rPr>
                <w:b/>
                <w:bCs/>
                <w:color w:val="171717" w:themeColor="background2" w:themeShade="1A"/>
                <w:sz w:val="18"/>
                <w:szCs w:val="18"/>
              </w:rPr>
              <w:t xml:space="preserve"> </w:t>
            </w:r>
            <w:r w:rsidRPr="0068234E">
              <w:rPr>
                <w:color w:val="171717" w:themeColor="background2" w:themeShade="1A"/>
                <w:sz w:val="18"/>
                <w:szCs w:val="18"/>
              </w:rPr>
              <w:t xml:space="preserve">One </w:t>
            </w:r>
            <w:r w:rsidRPr="0068234E">
              <w:rPr>
                <w:color w:val="171717" w:themeColor="background2" w:themeShade="1A"/>
                <w:sz w:val="18"/>
                <w:szCs w:val="18"/>
                <w:lang w:val="en-GB" w:eastAsia="zh-CN"/>
              </w:rPr>
              <w:t xml:space="preserve">gas analyser </w:t>
            </w:r>
            <w:r w:rsidRPr="0068234E">
              <w:rPr>
                <w:color w:val="171717" w:themeColor="background2" w:themeShade="1A"/>
                <w:sz w:val="18"/>
                <w:szCs w:val="18"/>
                <w:lang w:eastAsia="zh-CN"/>
              </w:rPr>
              <w:t xml:space="preserve">was equipped in each farm and there are </w:t>
            </w:r>
            <w:r w:rsidR="00143DC8" w:rsidRPr="0068234E">
              <w:rPr>
                <w:color w:val="171717" w:themeColor="background2" w:themeShade="1A"/>
                <w:sz w:val="18"/>
                <w:szCs w:val="18"/>
                <w:lang w:eastAsia="zh-CN"/>
              </w:rPr>
              <w:t>10</w:t>
            </w:r>
            <w:r w:rsidRPr="0068234E">
              <w:rPr>
                <w:color w:val="171717" w:themeColor="background2" w:themeShade="1A"/>
                <w:sz w:val="18"/>
                <w:szCs w:val="18"/>
                <w:lang w:val="en-GB" w:eastAsia="zh-CN"/>
              </w:rPr>
              <w:t xml:space="preserve"> gas analysers totally. </w:t>
            </w:r>
            <w:r w:rsidRPr="0068234E">
              <w:rPr>
                <w:color w:val="171717" w:themeColor="background2" w:themeShade="1A"/>
                <w:sz w:val="18"/>
                <w:szCs w:val="18"/>
                <w:lang w:eastAsia="zh-CN"/>
              </w:rPr>
              <w:t>Therefore, the data can be obtained from system and the monthly data was exported by the staff at the beginning of next month</w:t>
            </w:r>
            <w:r w:rsidRPr="0068234E">
              <w:rPr>
                <w:color w:val="171717" w:themeColor="background2" w:themeShade="1A"/>
                <w:sz w:val="18"/>
                <w:szCs w:val="18"/>
              </w:rPr>
              <w:t xml:space="preserve">. Daily and </w:t>
            </w:r>
            <w:r w:rsidRPr="0068234E">
              <w:rPr>
                <w:color w:val="171717" w:themeColor="background2" w:themeShade="1A"/>
                <w:sz w:val="18"/>
                <w:szCs w:val="18"/>
                <w:lang w:eastAsia="zh-CN"/>
              </w:rPr>
              <w:t>monthly CH</w:t>
            </w:r>
            <w:r w:rsidRPr="0068234E">
              <w:rPr>
                <w:color w:val="171717" w:themeColor="background2" w:themeShade="1A"/>
                <w:sz w:val="18"/>
                <w:szCs w:val="18"/>
                <w:vertAlign w:val="subscript"/>
                <w:lang w:eastAsia="zh-CN"/>
              </w:rPr>
              <w:t>4</w:t>
            </w:r>
            <w:r w:rsidRPr="0068234E">
              <w:rPr>
                <w:color w:val="171717" w:themeColor="background2" w:themeShade="1A"/>
                <w:sz w:val="18"/>
                <w:szCs w:val="18"/>
                <w:lang w:eastAsia="zh-CN"/>
              </w:rPr>
              <w:t xml:space="preserve"> concentration was calculated based on the 24-hour average and daily average CH</w:t>
            </w:r>
            <w:r w:rsidRPr="0068234E">
              <w:rPr>
                <w:color w:val="171717" w:themeColor="background2" w:themeShade="1A"/>
                <w:sz w:val="18"/>
                <w:szCs w:val="18"/>
                <w:vertAlign w:val="subscript"/>
                <w:lang w:eastAsia="zh-CN"/>
              </w:rPr>
              <w:t>4</w:t>
            </w:r>
            <w:r w:rsidRPr="0068234E">
              <w:rPr>
                <w:color w:val="171717" w:themeColor="background2" w:themeShade="1A"/>
                <w:sz w:val="18"/>
                <w:szCs w:val="18"/>
                <w:lang w:eastAsia="zh-CN"/>
              </w:rPr>
              <w:t xml:space="preserve"> concentration. </w:t>
            </w:r>
          </w:p>
          <w:p w14:paraId="1181AD50" w14:textId="4085A10F" w:rsidR="00AD7A76" w:rsidRPr="0068234E" w:rsidRDefault="00AD7A76" w:rsidP="00DC14A0">
            <w:pPr>
              <w:keepNext/>
              <w:spacing w:line="271" w:lineRule="auto"/>
              <w:jc w:val="both"/>
              <w:rPr>
                <w:b/>
                <w:bCs/>
                <w:color w:val="171717" w:themeColor="background2" w:themeShade="1A"/>
                <w:sz w:val="18"/>
                <w:szCs w:val="18"/>
                <w:lang w:val="en-GB" w:eastAsia="zh-CN"/>
              </w:rPr>
            </w:pPr>
            <w:r w:rsidRPr="0068234E">
              <w:rPr>
                <w:color w:val="171717" w:themeColor="background2" w:themeShade="1A"/>
                <w:sz w:val="18"/>
                <w:szCs w:val="18"/>
                <w:lang w:eastAsia="zh-CN"/>
              </w:rPr>
              <w:t>Gas analyzers were calibrated periodically by an officially accredited entity. Original collected data can be exported through the system and is archived in electronic.</w:t>
            </w:r>
            <w:r w:rsidRPr="0068234E">
              <w:rPr>
                <w:color w:val="171717" w:themeColor="background2" w:themeShade="1A"/>
                <w:sz w:val="18"/>
                <w:szCs w:val="18"/>
                <w:lang w:eastAsia="en-GB"/>
              </w:rPr>
              <w:t xml:space="preserve"> Detailed information on gas analyzers </w:t>
            </w:r>
            <w:r w:rsidR="003D7329" w:rsidRPr="0068234E">
              <w:rPr>
                <w:color w:val="171717" w:themeColor="background2" w:themeShade="1A"/>
                <w:sz w:val="18"/>
                <w:szCs w:val="18"/>
                <w:lang w:eastAsia="en-GB"/>
              </w:rPr>
              <w:t>including accuracy</w:t>
            </w:r>
            <w:r w:rsidR="00992172" w:rsidRPr="0068234E">
              <w:rPr>
                <w:color w:val="171717" w:themeColor="background2" w:themeShade="1A"/>
                <w:sz w:val="18"/>
                <w:szCs w:val="18"/>
                <w:lang w:eastAsia="en-GB"/>
              </w:rPr>
              <w:t>, calibration date, calibration agency and calibration standard etc.</w:t>
            </w:r>
            <w:r w:rsidR="00F51D86" w:rsidRPr="0068234E">
              <w:rPr>
                <w:color w:val="171717" w:themeColor="background2" w:themeShade="1A"/>
                <w:sz w:val="18"/>
                <w:szCs w:val="18"/>
                <w:lang w:eastAsia="en-GB"/>
              </w:rPr>
              <w:t xml:space="preserve"> </w:t>
            </w:r>
            <w:r w:rsidRPr="0068234E">
              <w:rPr>
                <w:color w:val="171717" w:themeColor="background2" w:themeShade="1A"/>
                <w:sz w:val="18"/>
                <w:szCs w:val="18"/>
                <w:lang w:eastAsia="en-GB"/>
              </w:rPr>
              <w:t>can be obtained in below Table 6 and Table 7.</w:t>
            </w:r>
          </w:p>
        </w:tc>
      </w:tr>
      <w:tr w:rsidR="00115382" w:rsidRPr="0068234E" w14:paraId="6EEDD1D4" w14:textId="77777777" w:rsidTr="009A6BE4">
        <w:tc>
          <w:tcPr>
            <w:tcW w:w="2830" w:type="dxa"/>
          </w:tcPr>
          <w:p w14:paraId="2DB1AE90" w14:textId="77777777" w:rsidR="00AD7A76" w:rsidRPr="0068234E" w:rsidRDefault="00AD7A76" w:rsidP="00DC14A0">
            <w:pPr>
              <w:keepNext/>
              <w:spacing w:line="271" w:lineRule="auto"/>
              <w:jc w:val="both"/>
              <w:rPr>
                <w:color w:val="171717" w:themeColor="background2" w:themeShade="1A"/>
                <w:sz w:val="18"/>
                <w:szCs w:val="18"/>
                <w:lang w:eastAsia="zh-CN"/>
              </w:rPr>
            </w:pPr>
            <w:r w:rsidRPr="0068234E">
              <w:rPr>
                <w:color w:val="171717" w:themeColor="background2" w:themeShade="1A"/>
                <w:sz w:val="18"/>
                <w:szCs w:val="18"/>
                <w:lang w:eastAsia="zh-CN"/>
              </w:rPr>
              <w:t>Temperature of the gaseous stream in time interval t, T</w:t>
            </w:r>
            <w:r w:rsidRPr="0068234E">
              <w:rPr>
                <w:color w:val="171717" w:themeColor="background2" w:themeShade="1A"/>
                <w:sz w:val="18"/>
                <w:szCs w:val="18"/>
                <w:vertAlign w:val="subscript"/>
                <w:lang w:eastAsia="zh-CN"/>
              </w:rPr>
              <w:t>t</w:t>
            </w:r>
            <w:r w:rsidRPr="0068234E">
              <w:rPr>
                <w:color w:val="171717" w:themeColor="background2" w:themeShade="1A"/>
                <w:sz w:val="18"/>
                <w:szCs w:val="18"/>
                <w:lang w:eastAsia="zh-CN"/>
              </w:rPr>
              <w:t>;</w:t>
            </w:r>
          </w:p>
          <w:p w14:paraId="1482916C" w14:textId="77777777" w:rsidR="00AD7A76" w:rsidRPr="0068234E" w:rsidRDefault="00AD7A76" w:rsidP="00DC14A0">
            <w:pPr>
              <w:keepNext/>
              <w:spacing w:line="271" w:lineRule="auto"/>
              <w:jc w:val="both"/>
              <w:rPr>
                <w:rFonts w:cs="Times New Roman"/>
                <w:color w:val="171717" w:themeColor="background2" w:themeShade="1A"/>
                <w:sz w:val="18"/>
                <w:szCs w:val="18"/>
                <w14:cntxtAlts w14:val="0"/>
              </w:rPr>
            </w:pPr>
            <w:r w:rsidRPr="0068234E">
              <w:rPr>
                <w:color w:val="171717" w:themeColor="background2" w:themeShade="1A"/>
                <w:sz w:val="18"/>
                <w:szCs w:val="18"/>
                <w:lang w:eastAsia="zh-CN"/>
              </w:rPr>
              <w:t>Pressure of the gaseous stream in time interval t, P</w:t>
            </w:r>
            <w:r w:rsidRPr="0068234E">
              <w:rPr>
                <w:color w:val="171717" w:themeColor="background2" w:themeShade="1A"/>
                <w:sz w:val="18"/>
                <w:szCs w:val="18"/>
                <w:vertAlign w:val="subscript"/>
                <w:lang w:eastAsia="zh-CN"/>
              </w:rPr>
              <w:t>t</w:t>
            </w:r>
            <w:r w:rsidRPr="0068234E">
              <w:rPr>
                <w:color w:val="171717" w:themeColor="background2" w:themeShade="1A"/>
                <w:sz w:val="18"/>
                <w:szCs w:val="18"/>
                <w:lang w:eastAsia="zh-CN"/>
              </w:rPr>
              <w:t>.</w:t>
            </w:r>
          </w:p>
        </w:tc>
        <w:tc>
          <w:tcPr>
            <w:tcW w:w="6792" w:type="dxa"/>
          </w:tcPr>
          <w:p w14:paraId="361FADA7" w14:textId="77777777" w:rsidR="00EF6F41" w:rsidRPr="0068234E" w:rsidRDefault="00AD7A76" w:rsidP="00DC14A0">
            <w:pPr>
              <w:keepNext/>
              <w:spacing w:line="271" w:lineRule="auto"/>
              <w:jc w:val="both"/>
              <w:rPr>
                <w:color w:val="171717" w:themeColor="background2" w:themeShade="1A"/>
                <w:sz w:val="18"/>
                <w:szCs w:val="18"/>
                <w:lang w:eastAsia="en-GB"/>
              </w:rPr>
            </w:pPr>
            <w:r w:rsidRPr="0068234E">
              <w:rPr>
                <w:color w:val="171717" w:themeColor="background2" w:themeShade="1A"/>
                <w:sz w:val="18"/>
                <w:szCs w:val="18"/>
                <w:lang w:eastAsia="zh-CN"/>
              </w:rPr>
              <w:t xml:space="preserve">Continuously Measurement by the biogas flow meter, which can record hourly and saved automatically in the DCS system. As per described in monitoring parameter </w:t>
            </w:r>
            <w:proofErr w:type="spellStart"/>
            <w:r w:rsidRPr="0068234E">
              <w:rPr>
                <w:rFonts w:cs="Times New Roman"/>
                <w:color w:val="171717" w:themeColor="background2" w:themeShade="1A"/>
                <w:sz w:val="18"/>
                <w:szCs w:val="18"/>
                <w14:cntxtAlts w14:val="0"/>
              </w:rPr>
              <w:t>V</w:t>
            </w:r>
            <w:r w:rsidRPr="0068234E">
              <w:rPr>
                <w:rFonts w:cs="Times New Roman"/>
                <w:color w:val="171717" w:themeColor="background2" w:themeShade="1A"/>
                <w:sz w:val="18"/>
                <w:szCs w:val="18"/>
                <w:vertAlign w:val="subscript"/>
                <w14:cntxtAlts w14:val="0"/>
              </w:rPr>
              <w:t>f</w:t>
            </w:r>
            <w:proofErr w:type="spellEnd"/>
            <w:r w:rsidRPr="0068234E">
              <w:rPr>
                <w:rFonts w:cs="Times New Roman"/>
                <w:color w:val="171717" w:themeColor="background2" w:themeShade="1A"/>
                <w:sz w:val="18"/>
                <w:szCs w:val="18"/>
                <w:vertAlign w:val="subscript"/>
              </w:rPr>
              <w:t>,</w:t>
            </w:r>
            <w:r w:rsidRPr="0068234E">
              <w:rPr>
                <w:color w:val="171717" w:themeColor="background2" w:themeShade="1A"/>
                <w:sz w:val="18"/>
                <w:szCs w:val="18"/>
                <w:lang w:eastAsia="zh-CN"/>
              </w:rPr>
              <w:t xml:space="preserve"> the flowmeters to monitor T</w:t>
            </w:r>
            <w:r w:rsidRPr="0068234E">
              <w:rPr>
                <w:color w:val="171717" w:themeColor="background2" w:themeShade="1A"/>
                <w:sz w:val="18"/>
                <w:szCs w:val="18"/>
                <w:vertAlign w:val="subscript"/>
                <w:lang w:eastAsia="zh-CN"/>
              </w:rPr>
              <w:t xml:space="preserve">t </w:t>
            </w:r>
            <w:r w:rsidRPr="0068234E">
              <w:rPr>
                <w:color w:val="171717" w:themeColor="background2" w:themeShade="1A"/>
                <w:sz w:val="18"/>
                <w:szCs w:val="18"/>
                <w:lang w:eastAsia="zh-CN"/>
              </w:rPr>
              <w:t>and P</w:t>
            </w:r>
            <w:r w:rsidRPr="0068234E">
              <w:rPr>
                <w:color w:val="171717" w:themeColor="background2" w:themeShade="1A"/>
                <w:sz w:val="18"/>
                <w:szCs w:val="18"/>
                <w:vertAlign w:val="subscript"/>
                <w:lang w:eastAsia="zh-CN"/>
              </w:rPr>
              <w:t>t</w:t>
            </w:r>
            <w:r w:rsidRPr="0068234E">
              <w:rPr>
                <w:color w:val="171717" w:themeColor="background2" w:themeShade="1A"/>
                <w:sz w:val="18"/>
                <w:szCs w:val="18"/>
                <w:lang w:eastAsia="zh-CN"/>
              </w:rPr>
              <w:t xml:space="preserve"> are the same as the flowmeters that monitor </w:t>
            </w:r>
            <w:proofErr w:type="spellStart"/>
            <w:r w:rsidRPr="0068234E">
              <w:rPr>
                <w:rFonts w:cs="Times New Roman"/>
                <w:color w:val="171717" w:themeColor="background2" w:themeShade="1A"/>
                <w:sz w:val="18"/>
                <w:szCs w:val="18"/>
                <w14:cntxtAlts w14:val="0"/>
              </w:rPr>
              <w:t>V</w:t>
            </w:r>
            <w:r w:rsidRPr="0068234E">
              <w:rPr>
                <w:rFonts w:cs="Times New Roman"/>
                <w:color w:val="171717" w:themeColor="background2" w:themeShade="1A"/>
                <w:sz w:val="18"/>
                <w:szCs w:val="18"/>
                <w:vertAlign w:val="subscript"/>
                <w14:cntxtAlts w14:val="0"/>
              </w:rPr>
              <w:t>f</w:t>
            </w:r>
            <w:proofErr w:type="spellEnd"/>
            <w:r w:rsidRPr="0068234E">
              <w:rPr>
                <w:color w:val="171717" w:themeColor="background2" w:themeShade="1A"/>
                <w:sz w:val="18"/>
                <w:szCs w:val="18"/>
                <w:lang w:eastAsia="zh-CN"/>
              </w:rPr>
              <w:t xml:space="preserve"> since the flowmeter can monitor other parameter such as </w:t>
            </w:r>
            <w:proofErr w:type="spellStart"/>
            <w:proofErr w:type="gramStart"/>
            <w:r w:rsidRPr="0068234E">
              <w:rPr>
                <w:color w:val="171717" w:themeColor="background2" w:themeShade="1A"/>
                <w:sz w:val="18"/>
                <w:szCs w:val="18"/>
                <w:lang w:eastAsia="zh-CN"/>
              </w:rPr>
              <w:t>V</w:t>
            </w:r>
            <w:r w:rsidRPr="0068234E">
              <w:rPr>
                <w:color w:val="171717" w:themeColor="background2" w:themeShade="1A"/>
                <w:sz w:val="18"/>
                <w:szCs w:val="18"/>
                <w:vertAlign w:val="subscript"/>
                <w:lang w:eastAsia="zh-CN"/>
              </w:rPr>
              <w:t>t,db</w:t>
            </w:r>
            <w:proofErr w:type="spellEnd"/>
            <w:proofErr w:type="gramEnd"/>
            <w:r w:rsidRPr="0068234E">
              <w:rPr>
                <w:color w:val="171717" w:themeColor="background2" w:themeShade="1A"/>
                <w:sz w:val="18"/>
                <w:szCs w:val="18"/>
                <w:lang w:eastAsia="zh-CN"/>
              </w:rPr>
              <w:t>, T</w:t>
            </w:r>
            <w:r w:rsidRPr="0068234E">
              <w:rPr>
                <w:color w:val="171717" w:themeColor="background2" w:themeShade="1A"/>
                <w:sz w:val="18"/>
                <w:szCs w:val="18"/>
                <w:vertAlign w:val="subscript"/>
                <w:lang w:eastAsia="zh-CN"/>
              </w:rPr>
              <w:t>t</w:t>
            </w:r>
            <w:r w:rsidRPr="0068234E">
              <w:rPr>
                <w:color w:val="171717" w:themeColor="background2" w:themeShade="1A"/>
                <w:sz w:val="18"/>
                <w:szCs w:val="18"/>
                <w:lang w:eastAsia="zh-CN"/>
              </w:rPr>
              <w:t xml:space="preserve"> and P</w:t>
            </w:r>
            <w:r w:rsidRPr="0068234E">
              <w:rPr>
                <w:color w:val="171717" w:themeColor="background2" w:themeShade="1A"/>
                <w:sz w:val="18"/>
                <w:szCs w:val="18"/>
                <w:vertAlign w:val="subscript"/>
                <w:lang w:eastAsia="zh-CN"/>
              </w:rPr>
              <w:t>t</w:t>
            </w:r>
            <w:r w:rsidRPr="0068234E">
              <w:rPr>
                <w:color w:val="171717" w:themeColor="background2" w:themeShade="1A"/>
                <w:sz w:val="18"/>
                <w:szCs w:val="18"/>
                <w:lang w:eastAsia="zh-CN"/>
              </w:rPr>
              <w:t xml:space="preserve"> </w:t>
            </w:r>
            <w:r w:rsidRPr="0068234E">
              <w:rPr>
                <w:color w:val="171717" w:themeColor="background2" w:themeShade="1A"/>
                <w:sz w:val="18"/>
                <w:szCs w:val="18"/>
              </w:rPr>
              <w:t>simultaneously.</w:t>
            </w:r>
            <w:r w:rsidRPr="0068234E">
              <w:rPr>
                <w:b/>
                <w:bCs/>
                <w:color w:val="171717" w:themeColor="background2" w:themeShade="1A"/>
                <w:sz w:val="18"/>
                <w:szCs w:val="18"/>
                <w:lang w:eastAsia="zh-CN"/>
              </w:rPr>
              <w:t xml:space="preserve"> </w:t>
            </w:r>
            <w:r w:rsidRPr="0068234E">
              <w:rPr>
                <w:color w:val="171717" w:themeColor="background2" w:themeShade="1A"/>
                <w:sz w:val="18"/>
                <w:szCs w:val="18"/>
                <w:lang w:eastAsia="zh-CN"/>
              </w:rPr>
              <w:t>So, the data can be obtained from DCS system and the monthly data was exported by the staff at the beginning of next month</w:t>
            </w:r>
            <w:r w:rsidRPr="0068234E">
              <w:rPr>
                <w:color w:val="171717" w:themeColor="background2" w:themeShade="1A"/>
                <w:sz w:val="18"/>
                <w:szCs w:val="18"/>
              </w:rPr>
              <w:t>.</w:t>
            </w:r>
            <w:r w:rsidRPr="0068234E">
              <w:rPr>
                <w:b/>
                <w:bCs/>
                <w:color w:val="171717" w:themeColor="background2" w:themeShade="1A"/>
                <w:sz w:val="18"/>
                <w:szCs w:val="18"/>
                <w:lang w:eastAsia="zh-CN"/>
              </w:rPr>
              <w:t xml:space="preserve"> </w:t>
            </w:r>
            <w:r w:rsidRPr="0068234E">
              <w:rPr>
                <w:color w:val="171717" w:themeColor="background2" w:themeShade="1A"/>
                <w:sz w:val="18"/>
                <w:szCs w:val="18"/>
                <w:lang w:eastAsia="zh-CN"/>
              </w:rPr>
              <w:t xml:space="preserve"> </w:t>
            </w:r>
            <w:r w:rsidRPr="0068234E">
              <w:rPr>
                <w:color w:val="171717" w:themeColor="background2" w:themeShade="1A"/>
                <w:sz w:val="18"/>
                <w:szCs w:val="18"/>
                <w:lang w:val="en-GB" w:eastAsia="zh-CN"/>
              </w:rPr>
              <w:t xml:space="preserve">Daily and </w:t>
            </w:r>
            <w:r w:rsidRPr="0068234E">
              <w:rPr>
                <w:color w:val="171717" w:themeColor="background2" w:themeShade="1A"/>
                <w:sz w:val="18"/>
                <w:szCs w:val="18"/>
                <w:lang w:eastAsia="zh-CN"/>
              </w:rPr>
              <w:t>monthly Temperature and Pressure of the biogas flow was calculated based on</w:t>
            </w:r>
            <w:r w:rsidRPr="0068234E">
              <w:rPr>
                <w:color w:val="171717" w:themeColor="background2" w:themeShade="1A"/>
                <w:sz w:val="18"/>
                <w:szCs w:val="18"/>
                <w:lang w:val="en-GB" w:eastAsia="zh-CN"/>
              </w:rPr>
              <w:t xml:space="preserve"> the 24-hour average</w:t>
            </w:r>
            <w:r w:rsidRPr="0068234E">
              <w:rPr>
                <w:color w:val="171717" w:themeColor="background2" w:themeShade="1A"/>
                <w:sz w:val="18"/>
                <w:szCs w:val="18"/>
                <w:lang w:eastAsia="zh-CN"/>
              </w:rPr>
              <w:t xml:space="preserve"> and daily average values. Original collected data can be exported through the system and is archived in electronic.</w:t>
            </w:r>
            <w:r w:rsidRPr="0068234E">
              <w:rPr>
                <w:color w:val="171717" w:themeColor="background2" w:themeShade="1A"/>
                <w:sz w:val="18"/>
                <w:szCs w:val="18"/>
                <w:lang w:eastAsia="en-GB"/>
              </w:rPr>
              <w:t xml:space="preserve"> </w:t>
            </w:r>
          </w:p>
          <w:p w14:paraId="70119E2B" w14:textId="75E6FE20" w:rsidR="00AD7A76" w:rsidRPr="0068234E" w:rsidRDefault="00AD7A76" w:rsidP="00DC14A0">
            <w:pPr>
              <w:keepNext/>
              <w:spacing w:line="271" w:lineRule="auto"/>
              <w:jc w:val="both"/>
              <w:rPr>
                <w:b/>
                <w:bCs/>
                <w:color w:val="171717" w:themeColor="background2" w:themeShade="1A"/>
                <w:sz w:val="18"/>
                <w:szCs w:val="18"/>
                <w:lang w:val="en-GB" w:eastAsia="zh-CN"/>
              </w:rPr>
            </w:pPr>
            <w:r w:rsidRPr="0068234E">
              <w:rPr>
                <w:color w:val="171717" w:themeColor="background2" w:themeShade="1A"/>
                <w:sz w:val="18"/>
                <w:szCs w:val="18"/>
                <w:lang w:eastAsia="en-GB"/>
              </w:rPr>
              <w:t xml:space="preserve">Detailed information on Flow meters </w:t>
            </w:r>
            <w:r w:rsidR="003D7329" w:rsidRPr="0068234E">
              <w:rPr>
                <w:color w:val="171717" w:themeColor="background2" w:themeShade="1A"/>
                <w:sz w:val="18"/>
                <w:szCs w:val="18"/>
                <w:lang w:eastAsia="en-GB"/>
              </w:rPr>
              <w:t>including accuracy</w:t>
            </w:r>
            <w:r w:rsidR="00F51D86" w:rsidRPr="0068234E">
              <w:rPr>
                <w:color w:val="171717" w:themeColor="background2" w:themeShade="1A"/>
                <w:sz w:val="18"/>
                <w:szCs w:val="18"/>
                <w:lang w:eastAsia="en-GB"/>
              </w:rPr>
              <w:t>, calibration date, calibration agency and calibration standard etc.</w:t>
            </w:r>
            <w:r w:rsidRPr="0068234E">
              <w:rPr>
                <w:color w:val="171717" w:themeColor="background2" w:themeShade="1A"/>
                <w:sz w:val="18"/>
                <w:szCs w:val="18"/>
                <w:lang w:eastAsia="en-GB"/>
              </w:rPr>
              <w:t xml:space="preserve"> can be obtained in below Table 6 and Table 7.</w:t>
            </w:r>
          </w:p>
        </w:tc>
      </w:tr>
      <w:tr w:rsidR="00115382" w:rsidRPr="0068234E" w14:paraId="7EC88442" w14:textId="77777777" w:rsidTr="009A6BE4">
        <w:tc>
          <w:tcPr>
            <w:tcW w:w="2830" w:type="dxa"/>
          </w:tcPr>
          <w:p w14:paraId="349795BF" w14:textId="77777777" w:rsidR="00AD7A76" w:rsidRPr="0068234E" w:rsidRDefault="00AD7A76" w:rsidP="00DC14A0">
            <w:pPr>
              <w:keepNext/>
              <w:spacing w:line="271" w:lineRule="auto"/>
              <w:jc w:val="both"/>
              <w:rPr>
                <w:color w:val="171717" w:themeColor="background2" w:themeShade="1A"/>
                <w:sz w:val="18"/>
                <w:szCs w:val="18"/>
                <w:lang w:eastAsia="zh-CN"/>
              </w:rPr>
            </w:pPr>
            <w:r w:rsidRPr="0068234E">
              <w:rPr>
                <w:color w:val="171717" w:themeColor="background2" w:themeShade="1A"/>
                <w:sz w:val="18"/>
                <w:szCs w:val="18"/>
              </w:rPr>
              <w:lastRenderedPageBreak/>
              <w:t xml:space="preserve">Density of greenhouse gas </w:t>
            </w:r>
            <w:proofErr w:type="spellStart"/>
            <w:r w:rsidRPr="0068234E">
              <w:rPr>
                <w:color w:val="171717" w:themeColor="background2" w:themeShade="1A"/>
                <w:sz w:val="18"/>
                <w:szCs w:val="18"/>
              </w:rPr>
              <w:t>i</w:t>
            </w:r>
            <w:proofErr w:type="spellEnd"/>
            <w:r w:rsidRPr="0068234E">
              <w:rPr>
                <w:color w:val="171717" w:themeColor="background2" w:themeShade="1A"/>
                <w:sz w:val="18"/>
                <w:szCs w:val="18"/>
              </w:rPr>
              <w:t xml:space="preserve"> in the gaseous stream in time interval t, </w:t>
            </w:r>
            <w:proofErr w:type="spellStart"/>
            <w:r w:rsidRPr="0068234E">
              <w:rPr>
                <w:color w:val="171717" w:themeColor="background2" w:themeShade="1A"/>
                <w:sz w:val="18"/>
                <w:szCs w:val="18"/>
                <w:lang w:eastAsia="zh-CN"/>
              </w:rPr>
              <w:t>ρ</w:t>
            </w:r>
            <w:proofErr w:type="gramStart"/>
            <w:r w:rsidRPr="0068234E">
              <w:rPr>
                <w:color w:val="171717" w:themeColor="background2" w:themeShade="1A"/>
                <w:sz w:val="18"/>
                <w:szCs w:val="18"/>
                <w:vertAlign w:val="subscript"/>
                <w:lang w:eastAsia="zh-CN"/>
              </w:rPr>
              <w:t>i,t</w:t>
            </w:r>
            <w:proofErr w:type="spellEnd"/>
            <w:proofErr w:type="gramEnd"/>
          </w:p>
        </w:tc>
        <w:tc>
          <w:tcPr>
            <w:tcW w:w="6792" w:type="dxa"/>
          </w:tcPr>
          <w:p w14:paraId="3658913C" w14:textId="20E4B41E" w:rsidR="00AD7A76" w:rsidRPr="0068234E" w:rsidRDefault="00AD7A76" w:rsidP="00DC14A0">
            <w:pPr>
              <w:keepNext/>
              <w:spacing w:line="271" w:lineRule="auto"/>
              <w:jc w:val="both"/>
              <w:rPr>
                <w:color w:val="171717" w:themeColor="background2" w:themeShade="1A"/>
                <w:sz w:val="18"/>
                <w:szCs w:val="18"/>
                <w:lang w:eastAsia="zh-CN"/>
              </w:rPr>
            </w:pPr>
            <w:r w:rsidRPr="0068234E">
              <w:rPr>
                <w:color w:val="171717" w:themeColor="background2" w:themeShade="1A"/>
                <w:sz w:val="18"/>
                <w:szCs w:val="18"/>
                <w:lang w:eastAsia="zh-CN"/>
              </w:rPr>
              <w:t xml:space="preserve">This parameter was calculated based on the temperature and </w:t>
            </w:r>
            <w:bookmarkStart w:id="44" w:name="OLE_LINK3"/>
            <w:r w:rsidRPr="0068234E">
              <w:rPr>
                <w:color w:val="171717" w:themeColor="background2" w:themeShade="1A"/>
                <w:sz w:val="18"/>
                <w:szCs w:val="18"/>
                <w:lang w:eastAsia="zh-CN"/>
              </w:rPr>
              <w:t>pressure of the gaseous stream</w:t>
            </w:r>
            <w:bookmarkEnd w:id="44"/>
            <w:r w:rsidRPr="0068234E">
              <w:rPr>
                <w:color w:val="171717" w:themeColor="background2" w:themeShade="1A"/>
                <w:sz w:val="18"/>
                <w:szCs w:val="18"/>
                <w:lang w:eastAsia="zh-CN"/>
              </w:rPr>
              <w:t xml:space="preserve"> in time interval t. </w:t>
            </w:r>
            <w:r w:rsidR="00400110" w:rsidRPr="0068234E">
              <w:rPr>
                <w:color w:val="171717" w:themeColor="background2" w:themeShade="1A"/>
                <w:sz w:val="18"/>
                <w:szCs w:val="18"/>
                <w:lang w:eastAsia="zh-CN"/>
              </w:rPr>
              <w:t>T</w:t>
            </w:r>
            <w:r w:rsidRPr="0068234E">
              <w:rPr>
                <w:color w:val="171717" w:themeColor="background2" w:themeShade="1A"/>
                <w:sz w:val="18"/>
                <w:szCs w:val="18"/>
                <w:lang w:eastAsia="zh-CN"/>
              </w:rPr>
              <w:t>he monitor of the temperature and pressure of the gaseous stream see the description of the above two parameters</w:t>
            </w:r>
            <w:r w:rsidR="00400110" w:rsidRPr="0068234E">
              <w:rPr>
                <w:color w:val="171717" w:themeColor="background2" w:themeShade="1A"/>
                <w:sz w:val="18"/>
                <w:szCs w:val="18"/>
                <w:lang w:eastAsia="zh-CN"/>
              </w:rPr>
              <w:t xml:space="preserve"> in this table</w:t>
            </w:r>
            <w:r w:rsidRPr="0068234E">
              <w:rPr>
                <w:color w:val="171717" w:themeColor="background2" w:themeShade="1A"/>
                <w:sz w:val="18"/>
                <w:szCs w:val="18"/>
                <w:lang w:eastAsia="zh-CN"/>
              </w:rPr>
              <w:t>.</w:t>
            </w:r>
          </w:p>
        </w:tc>
      </w:tr>
      <w:tr w:rsidR="00115382" w:rsidRPr="0068234E" w14:paraId="6860D2F6" w14:textId="77777777" w:rsidTr="009A6BE4">
        <w:tc>
          <w:tcPr>
            <w:tcW w:w="2830" w:type="dxa"/>
          </w:tcPr>
          <w:p w14:paraId="4A6B41B0" w14:textId="77777777" w:rsidR="00AD7A76" w:rsidRPr="0068234E" w:rsidRDefault="00AD7A76" w:rsidP="00DC14A0">
            <w:pPr>
              <w:keepNext/>
              <w:spacing w:line="271" w:lineRule="auto"/>
              <w:jc w:val="both"/>
              <w:rPr>
                <w:color w:val="171717" w:themeColor="background2" w:themeShade="1A"/>
                <w:sz w:val="18"/>
                <w:szCs w:val="18"/>
                <w:lang w:val="en-GB"/>
              </w:rPr>
            </w:pPr>
            <w:r w:rsidRPr="0068234E">
              <w:rPr>
                <w:color w:val="171717" w:themeColor="background2" w:themeShade="1A"/>
                <w:sz w:val="18"/>
                <w:szCs w:val="18"/>
                <w:lang w:val="en-GB" w:eastAsia="zh-CN"/>
              </w:rPr>
              <w:t xml:space="preserve">Fraction of manure handled in system j in project activity </w:t>
            </w:r>
            <w:proofErr w:type="spellStart"/>
            <w:r w:rsidRPr="0068234E">
              <w:rPr>
                <w:color w:val="171717" w:themeColor="background2" w:themeShade="1A"/>
                <w:sz w:val="18"/>
                <w:szCs w:val="18"/>
                <w:lang w:val="en-GB" w:eastAsia="zh-CN"/>
              </w:rPr>
              <w:t>MS%</w:t>
            </w:r>
            <w:r w:rsidRPr="0068234E">
              <w:rPr>
                <w:color w:val="171717" w:themeColor="background2" w:themeShade="1A"/>
                <w:sz w:val="18"/>
                <w:szCs w:val="18"/>
                <w:vertAlign w:val="subscript"/>
                <w:lang w:val="en-GB" w:eastAsia="zh-CN"/>
              </w:rPr>
              <w:t>j</w:t>
            </w:r>
            <w:proofErr w:type="spellEnd"/>
          </w:p>
        </w:tc>
        <w:tc>
          <w:tcPr>
            <w:tcW w:w="6792" w:type="dxa"/>
          </w:tcPr>
          <w:p w14:paraId="0FC3DF79" w14:textId="5772C191" w:rsidR="00AD7A76" w:rsidRPr="0068234E" w:rsidRDefault="00AD7A76" w:rsidP="00DC14A0">
            <w:pPr>
              <w:keepNext/>
              <w:spacing w:line="271" w:lineRule="auto"/>
              <w:jc w:val="both"/>
              <w:rPr>
                <w:color w:val="171717" w:themeColor="background2" w:themeShade="1A"/>
                <w:sz w:val="18"/>
                <w:szCs w:val="18"/>
                <w:lang w:eastAsia="zh-CN"/>
              </w:rPr>
            </w:pPr>
            <w:r w:rsidRPr="0068234E">
              <w:rPr>
                <w:color w:val="171717" w:themeColor="background2" w:themeShade="1A"/>
                <w:sz w:val="18"/>
                <w:szCs w:val="18"/>
                <w:lang w:val="en-GB" w:eastAsia="zh-CN"/>
              </w:rPr>
              <w:t xml:space="preserve">As there is no equipment installed to monitor this parameter in the actual operation. so, in the monitoring period, </w:t>
            </w:r>
            <w:r w:rsidRPr="0068234E">
              <w:rPr>
                <w:color w:val="171717" w:themeColor="background2" w:themeShade="1A"/>
                <w:sz w:val="18"/>
                <w:szCs w:val="18"/>
              </w:rPr>
              <w:t>to</w:t>
            </w:r>
            <w:r w:rsidRPr="0068234E">
              <w:rPr>
                <w:color w:val="171717" w:themeColor="background2" w:themeShade="1A"/>
                <w:sz w:val="18"/>
                <w:szCs w:val="18"/>
                <w:lang w:val="en-GB" w:eastAsia="zh-CN"/>
              </w:rPr>
              <w:t xml:space="preserve"> be conservative, the value of this parameter in the emission reduction calculation is 100%</w:t>
            </w:r>
            <w:r w:rsidRPr="0068234E">
              <w:rPr>
                <w:color w:val="171717" w:themeColor="background2" w:themeShade="1A"/>
                <w:sz w:val="18"/>
                <w:szCs w:val="18"/>
                <w:lang w:eastAsia="zh-CN"/>
              </w:rPr>
              <w:t>.</w:t>
            </w:r>
          </w:p>
        </w:tc>
      </w:tr>
      <w:tr w:rsidR="00115382" w:rsidRPr="0068234E" w14:paraId="37962B21" w14:textId="77777777" w:rsidTr="009A6BE4">
        <w:tc>
          <w:tcPr>
            <w:tcW w:w="2830" w:type="dxa"/>
          </w:tcPr>
          <w:p w14:paraId="3857925C" w14:textId="78E9BE6D" w:rsidR="00BB7205" w:rsidRPr="0068234E" w:rsidRDefault="00783ACF" w:rsidP="00DC14A0">
            <w:pPr>
              <w:keepNext/>
              <w:spacing w:line="271" w:lineRule="auto"/>
              <w:jc w:val="both"/>
              <w:rPr>
                <w:color w:val="171717" w:themeColor="background2" w:themeShade="1A"/>
                <w:sz w:val="18"/>
                <w:szCs w:val="18"/>
                <w:lang w:val="en-GB" w:eastAsia="zh-CN"/>
              </w:rPr>
            </w:pPr>
            <w:r w:rsidRPr="0068234E">
              <w:rPr>
                <w:color w:val="171717" w:themeColor="background2" w:themeShade="1A"/>
                <w:sz w:val="18"/>
                <w:szCs w:val="18"/>
                <w:lang w:val="en-GB"/>
              </w:rPr>
              <w:t>Maximum methane producing potential of the volatile solid generated by animal type LT</w:t>
            </w:r>
            <w:r w:rsidRPr="0068234E">
              <w:rPr>
                <w:rFonts w:hint="eastAsia"/>
                <w:color w:val="171717" w:themeColor="background2" w:themeShade="1A"/>
                <w:sz w:val="18"/>
                <w:szCs w:val="18"/>
                <w:lang w:val="en-GB" w:eastAsia="zh-CN"/>
              </w:rPr>
              <w:t>,</w:t>
            </w:r>
            <w:r w:rsidRPr="0068234E">
              <w:rPr>
                <w:color w:val="171717" w:themeColor="background2" w:themeShade="1A"/>
                <w:sz w:val="18"/>
                <w:szCs w:val="18"/>
                <w:lang w:val="en-GB"/>
              </w:rPr>
              <w:t xml:space="preserve"> </w:t>
            </w:r>
            <w:r w:rsidR="00BB7205" w:rsidRPr="0068234E">
              <w:rPr>
                <w:color w:val="171717" w:themeColor="background2" w:themeShade="1A"/>
                <w:sz w:val="18"/>
                <w:szCs w:val="18"/>
                <w:lang w:val="en-GB"/>
              </w:rPr>
              <w:t>B</w:t>
            </w:r>
            <w:r w:rsidR="00BB7205" w:rsidRPr="0068234E">
              <w:rPr>
                <w:color w:val="171717" w:themeColor="background2" w:themeShade="1A"/>
                <w:sz w:val="18"/>
                <w:szCs w:val="18"/>
                <w:vertAlign w:val="subscript"/>
                <w:lang w:val="en-GB"/>
              </w:rPr>
              <w:t>0, LT</w:t>
            </w:r>
          </w:p>
        </w:tc>
        <w:tc>
          <w:tcPr>
            <w:tcW w:w="6792" w:type="dxa"/>
          </w:tcPr>
          <w:p w14:paraId="1296A074" w14:textId="249321AA" w:rsidR="00BB7205" w:rsidRPr="0068234E" w:rsidRDefault="00BB7205" w:rsidP="00DC14A0">
            <w:pPr>
              <w:keepNext/>
              <w:spacing w:line="271" w:lineRule="auto"/>
              <w:jc w:val="both"/>
              <w:rPr>
                <w:color w:val="171717" w:themeColor="background2" w:themeShade="1A"/>
                <w:sz w:val="18"/>
                <w:szCs w:val="18"/>
                <w:lang w:val="en-GB" w:eastAsia="zh-CN"/>
              </w:rPr>
            </w:pPr>
            <w:r w:rsidRPr="0068234E">
              <w:rPr>
                <w:rFonts w:eastAsia="MS Mincho"/>
                <w:color w:val="171717" w:themeColor="background2" w:themeShade="1A"/>
                <w:sz w:val="18"/>
                <w:szCs w:val="18"/>
              </w:rPr>
              <w:t xml:space="preserve">Not monitored during this </w:t>
            </w:r>
            <w:r w:rsidR="00AD623E" w:rsidRPr="0068234E">
              <w:rPr>
                <w:rFonts w:eastAsia="MS Mincho"/>
                <w:color w:val="171717" w:themeColor="background2" w:themeShade="1A"/>
                <w:sz w:val="18"/>
                <w:szCs w:val="18"/>
              </w:rPr>
              <w:t>monitoring period</w:t>
            </w:r>
            <w:r w:rsidRPr="0068234E">
              <w:rPr>
                <w:rFonts w:eastAsia="MS Mincho"/>
                <w:color w:val="171717" w:themeColor="background2" w:themeShade="1A"/>
                <w:sz w:val="18"/>
                <w:szCs w:val="18"/>
              </w:rPr>
              <w:t xml:space="preserve"> </w:t>
            </w:r>
            <w:r w:rsidR="00400110" w:rsidRPr="0068234E">
              <w:rPr>
                <w:rFonts w:eastAsia="MS Mincho"/>
                <w:color w:val="171717" w:themeColor="background2" w:themeShade="1A"/>
                <w:sz w:val="18"/>
                <w:szCs w:val="18"/>
              </w:rPr>
              <w:t xml:space="preserve">and </w:t>
            </w:r>
            <w:r w:rsidRPr="0068234E">
              <w:rPr>
                <w:rFonts w:eastAsia="MS Mincho"/>
                <w:color w:val="171717" w:themeColor="background2" w:themeShade="1A"/>
                <w:sz w:val="18"/>
                <w:szCs w:val="18"/>
              </w:rPr>
              <w:t>the value is taken from</w:t>
            </w:r>
            <w:r w:rsidRPr="0068234E">
              <w:rPr>
                <w:color w:val="171717" w:themeColor="background2" w:themeShade="1A"/>
                <w:sz w:val="18"/>
                <w:szCs w:val="18"/>
                <w:lang w:val="en-GB" w:eastAsia="zh-CN"/>
              </w:rPr>
              <w:t xml:space="preserve"> IPCC 2006, which is a</w:t>
            </w:r>
            <w:r w:rsidRPr="0068234E">
              <w:rPr>
                <w:rFonts w:eastAsia="MS Mincho"/>
                <w:color w:val="171717" w:themeColor="background2" w:themeShade="1A"/>
                <w:sz w:val="18"/>
                <w:szCs w:val="18"/>
              </w:rPr>
              <w:t xml:space="preserve"> published source. The parameter value will be updated on latest available public data source.</w:t>
            </w:r>
          </w:p>
        </w:tc>
      </w:tr>
      <w:tr w:rsidR="00115382" w:rsidRPr="0068234E" w14:paraId="3D97FE9C" w14:textId="77777777" w:rsidTr="009A6BE4">
        <w:trPr>
          <w:trHeight w:val="355"/>
        </w:trPr>
        <w:tc>
          <w:tcPr>
            <w:tcW w:w="2830" w:type="dxa"/>
          </w:tcPr>
          <w:p w14:paraId="15DF95C9" w14:textId="503402B7" w:rsidR="00BB7205" w:rsidRPr="0068234E" w:rsidRDefault="00783ACF" w:rsidP="00DC14A0">
            <w:pPr>
              <w:keepNext/>
              <w:spacing w:line="271" w:lineRule="auto"/>
              <w:jc w:val="both"/>
              <w:rPr>
                <w:color w:val="171717" w:themeColor="background2" w:themeShade="1A"/>
                <w:sz w:val="18"/>
                <w:szCs w:val="18"/>
                <w:lang w:val="en-GB" w:eastAsia="zh-CN"/>
              </w:rPr>
            </w:pPr>
            <w:r w:rsidRPr="0068234E">
              <w:rPr>
                <w:color w:val="171717" w:themeColor="background2" w:themeShade="1A"/>
                <w:sz w:val="18"/>
                <w:szCs w:val="18"/>
                <w:lang w:val="en-GB" w:eastAsia="zh-CN"/>
              </w:rPr>
              <w:t>Type of barn and AWMS</w:t>
            </w:r>
            <w:r w:rsidRPr="0068234E">
              <w:rPr>
                <w:rFonts w:hint="eastAsia"/>
                <w:color w:val="171717" w:themeColor="background2" w:themeShade="1A"/>
                <w:sz w:val="18"/>
                <w:szCs w:val="18"/>
                <w:lang w:val="en-GB" w:eastAsia="zh-CN"/>
              </w:rPr>
              <w:t>,</w:t>
            </w:r>
            <w:r w:rsidRPr="0068234E">
              <w:rPr>
                <w:color w:val="171717" w:themeColor="background2" w:themeShade="1A"/>
                <w:sz w:val="18"/>
                <w:szCs w:val="18"/>
                <w:lang w:val="en-GB" w:eastAsia="zh-CN"/>
              </w:rPr>
              <w:t xml:space="preserve"> </w:t>
            </w:r>
            <w:r w:rsidR="00BB7205" w:rsidRPr="0068234E">
              <w:rPr>
                <w:color w:val="171717" w:themeColor="background2" w:themeShade="1A"/>
                <w:sz w:val="18"/>
                <w:szCs w:val="18"/>
                <w:lang w:val="en-GB" w:eastAsia="zh-CN"/>
              </w:rPr>
              <w:t>Type</w:t>
            </w:r>
          </w:p>
        </w:tc>
        <w:tc>
          <w:tcPr>
            <w:tcW w:w="6792" w:type="dxa"/>
          </w:tcPr>
          <w:p w14:paraId="3D81F4C5" w14:textId="30D27C0E" w:rsidR="00BB7205" w:rsidRPr="0068234E" w:rsidRDefault="00400110" w:rsidP="00DC14A0">
            <w:pPr>
              <w:keepNext/>
              <w:spacing w:line="271" w:lineRule="auto"/>
              <w:jc w:val="both"/>
              <w:rPr>
                <w:color w:val="171717" w:themeColor="background2" w:themeShade="1A"/>
                <w:sz w:val="18"/>
                <w:szCs w:val="18"/>
                <w:lang w:val="en-GB" w:eastAsia="zh-CN"/>
              </w:rPr>
            </w:pPr>
            <w:r w:rsidRPr="0068234E">
              <w:rPr>
                <w:rFonts w:cs="Arial"/>
                <w:color w:val="171717" w:themeColor="background2" w:themeShade="1A"/>
                <w:sz w:val="18"/>
                <w:szCs w:val="18"/>
                <w:lang w:eastAsia="zh-CN"/>
              </w:rPr>
              <w:t>During this monitoring period, t</w:t>
            </w:r>
            <w:r w:rsidR="00BB7205" w:rsidRPr="0068234E">
              <w:rPr>
                <w:rFonts w:cs="Arial"/>
                <w:color w:val="171717" w:themeColor="background2" w:themeShade="1A"/>
                <w:sz w:val="18"/>
                <w:szCs w:val="18"/>
                <w:lang w:eastAsia="zh-CN"/>
              </w:rPr>
              <w:t>he</w:t>
            </w:r>
            <w:r w:rsidR="00BB7205" w:rsidRPr="0068234E">
              <w:rPr>
                <w:rFonts w:cs="Arial"/>
                <w:color w:val="171717" w:themeColor="background2" w:themeShade="1A"/>
                <w:sz w:val="18"/>
                <w:szCs w:val="18"/>
              </w:rPr>
              <w:t xml:space="preserve"> </w:t>
            </w:r>
            <w:r w:rsidR="00BB7205" w:rsidRPr="0068234E">
              <w:rPr>
                <w:rFonts w:cs="Arial"/>
                <w:color w:val="171717" w:themeColor="background2" w:themeShade="1A"/>
                <w:sz w:val="18"/>
                <w:szCs w:val="18"/>
                <w:lang w:eastAsia="zh-CN"/>
              </w:rPr>
              <w:t xml:space="preserve">type of </w:t>
            </w:r>
            <w:r w:rsidR="00BB7205" w:rsidRPr="0068234E">
              <w:rPr>
                <w:rFonts w:cs="Arial"/>
                <w:color w:val="171717" w:themeColor="background2" w:themeShade="1A"/>
                <w:sz w:val="18"/>
                <w:szCs w:val="18"/>
              </w:rPr>
              <w:t xml:space="preserve">barn and AWMS </w:t>
            </w:r>
            <w:r w:rsidR="00BB7205" w:rsidRPr="0068234E">
              <w:rPr>
                <w:rFonts w:cs="Arial"/>
                <w:color w:val="171717" w:themeColor="background2" w:themeShade="1A"/>
                <w:sz w:val="18"/>
                <w:szCs w:val="18"/>
                <w:lang w:eastAsia="zh-CN"/>
              </w:rPr>
              <w:t>was</w:t>
            </w:r>
            <w:r w:rsidR="00BB7205" w:rsidRPr="0068234E">
              <w:rPr>
                <w:rFonts w:cs="Arial"/>
                <w:color w:val="171717" w:themeColor="background2" w:themeShade="1A"/>
                <w:sz w:val="18"/>
                <w:szCs w:val="18"/>
              </w:rPr>
              <w:t xml:space="preserve"> not changed as the design. </w:t>
            </w:r>
          </w:p>
        </w:tc>
      </w:tr>
      <w:tr w:rsidR="00115382" w:rsidRPr="0068234E" w14:paraId="1A430961" w14:textId="77777777" w:rsidTr="009A6BE4">
        <w:tc>
          <w:tcPr>
            <w:tcW w:w="2830" w:type="dxa"/>
          </w:tcPr>
          <w:p w14:paraId="117DDB4D" w14:textId="654C3EFF" w:rsidR="00BB7205" w:rsidRPr="0068234E" w:rsidRDefault="00BB7205" w:rsidP="00DC14A0">
            <w:pPr>
              <w:keepNext/>
              <w:spacing w:line="271" w:lineRule="auto"/>
              <w:jc w:val="both"/>
              <w:rPr>
                <w:color w:val="171717" w:themeColor="background2" w:themeShade="1A"/>
                <w:sz w:val="18"/>
                <w:szCs w:val="18"/>
                <w:lang w:val="en-GB" w:eastAsia="zh-CN"/>
              </w:rPr>
            </w:pPr>
            <w:r w:rsidRPr="0068234E">
              <w:rPr>
                <w:color w:val="171717" w:themeColor="background2" w:themeShade="1A"/>
                <w:sz w:val="18"/>
                <w:szCs w:val="18"/>
                <w:lang w:val="en-GB" w:eastAsia="zh-CN"/>
              </w:rPr>
              <w:t>Annual average ambient temperature at project site</w:t>
            </w:r>
            <w:r w:rsidR="003B0F76" w:rsidRPr="0068234E">
              <w:rPr>
                <w:color w:val="171717" w:themeColor="background2" w:themeShade="1A"/>
                <w:sz w:val="18"/>
                <w:szCs w:val="18"/>
                <w:lang w:val="en-GB" w:eastAsia="zh-CN"/>
              </w:rPr>
              <w:t>, T</w:t>
            </w:r>
          </w:p>
        </w:tc>
        <w:tc>
          <w:tcPr>
            <w:tcW w:w="6792" w:type="dxa"/>
          </w:tcPr>
          <w:p w14:paraId="2BD0652E" w14:textId="2A3EC18C" w:rsidR="002C5721" w:rsidRPr="0068234E" w:rsidRDefault="002F4595" w:rsidP="00DC14A0">
            <w:pPr>
              <w:keepNext/>
              <w:spacing w:line="271" w:lineRule="auto"/>
              <w:jc w:val="both"/>
              <w:rPr>
                <w:rFonts w:cs="Arial"/>
                <w:color w:val="171717" w:themeColor="background2" w:themeShade="1A"/>
                <w:sz w:val="18"/>
                <w:szCs w:val="18"/>
                <w:lang w:eastAsia="zh-CN"/>
              </w:rPr>
            </w:pPr>
            <w:bookmarkStart w:id="45" w:name="_Toc376879902"/>
            <w:bookmarkStart w:id="46" w:name="_Toc376882518"/>
            <w:bookmarkStart w:id="47" w:name="_Toc377134813"/>
            <w:bookmarkStart w:id="48" w:name="_Toc376881433"/>
            <w:bookmarkStart w:id="49" w:name="_Toc376879108"/>
            <w:bookmarkStart w:id="50" w:name="OLE_LINK140"/>
            <w:bookmarkStart w:id="51" w:name="_Hlk106288997"/>
            <w:bookmarkStart w:id="52" w:name="_Hlk106291098"/>
            <w:r w:rsidRPr="0068234E">
              <w:rPr>
                <w:rFonts w:cs="Arial"/>
                <w:color w:val="171717" w:themeColor="background2" w:themeShade="1A"/>
                <w:sz w:val="18"/>
                <w:szCs w:val="18"/>
                <w:lang w:eastAsia="zh-CN"/>
              </w:rPr>
              <w:t xml:space="preserve">The </w:t>
            </w:r>
            <w:r w:rsidR="0007632B" w:rsidRPr="0068234E">
              <w:rPr>
                <w:rFonts w:cs="Arial"/>
                <w:color w:val="171717" w:themeColor="background2" w:themeShade="1A"/>
                <w:sz w:val="18"/>
                <w:szCs w:val="18"/>
                <w:lang w:eastAsia="zh-CN"/>
              </w:rPr>
              <w:t>average project</w:t>
            </w:r>
            <w:r w:rsidRPr="0068234E">
              <w:rPr>
                <w:rFonts w:cs="Arial"/>
                <w:color w:val="171717" w:themeColor="background2" w:themeShade="1A"/>
                <w:sz w:val="18"/>
                <w:szCs w:val="18"/>
                <w:lang w:eastAsia="zh-CN"/>
              </w:rPr>
              <w:t xml:space="preserve"> site temperature in </w:t>
            </w:r>
            <w:r w:rsidR="00151A4C" w:rsidRPr="0068234E">
              <w:rPr>
                <w:rFonts w:cs="Arial"/>
                <w:color w:val="171717" w:themeColor="background2" w:themeShade="1A"/>
                <w:sz w:val="18"/>
                <w:szCs w:val="18"/>
                <w:lang w:eastAsia="zh-CN"/>
              </w:rPr>
              <w:t xml:space="preserve">2020 </w:t>
            </w:r>
            <w:r w:rsidR="00151A4C" w:rsidRPr="0068234E">
              <w:rPr>
                <w:rFonts w:cs="Arial" w:hint="eastAsia"/>
                <w:color w:val="171717" w:themeColor="background2" w:themeShade="1A"/>
                <w:sz w:val="18"/>
                <w:szCs w:val="18"/>
                <w:lang w:eastAsia="zh-CN"/>
              </w:rPr>
              <w:t>and</w:t>
            </w:r>
            <w:r w:rsidR="00151A4C" w:rsidRPr="0068234E">
              <w:rPr>
                <w:rFonts w:cs="Arial"/>
                <w:color w:val="171717" w:themeColor="background2" w:themeShade="1A"/>
                <w:sz w:val="18"/>
                <w:szCs w:val="18"/>
                <w:lang w:eastAsia="zh-CN"/>
              </w:rPr>
              <w:t xml:space="preserve"> </w:t>
            </w:r>
            <w:r w:rsidRPr="0068234E">
              <w:rPr>
                <w:rFonts w:cs="Arial"/>
                <w:color w:val="171717" w:themeColor="background2" w:themeShade="1A"/>
                <w:sz w:val="18"/>
                <w:szCs w:val="18"/>
                <w:lang w:eastAsia="zh-CN"/>
              </w:rPr>
              <w:t xml:space="preserve">2021 </w:t>
            </w:r>
            <w:r w:rsidR="00151A4C" w:rsidRPr="0068234E">
              <w:rPr>
                <w:rFonts w:cs="Arial" w:hint="eastAsia"/>
                <w:color w:val="171717" w:themeColor="background2" w:themeShade="1A"/>
                <w:sz w:val="18"/>
                <w:szCs w:val="18"/>
                <w:lang w:eastAsia="zh-CN"/>
              </w:rPr>
              <w:t>are</w:t>
            </w:r>
            <w:r w:rsidR="00151A4C" w:rsidRPr="0068234E">
              <w:rPr>
                <w:rFonts w:cs="Arial"/>
                <w:color w:val="171717" w:themeColor="background2" w:themeShade="1A"/>
                <w:sz w:val="18"/>
                <w:szCs w:val="18"/>
                <w:lang w:eastAsia="zh-CN"/>
              </w:rPr>
              <w:t xml:space="preserve"> 16.6</w:t>
            </w:r>
            <w:r w:rsidR="00151A4C" w:rsidRPr="0068234E">
              <w:rPr>
                <w:rFonts w:cs="Arial" w:hint="eastAsia"/>
                <w:color w:val="171717" w:themeColor="background2" w:themeShade="1A"/>
                <w:sz w:val="18"/>
                <w:szCs w:val="18"/>
                <w:lang w:eastAsia="zh-CN"/>
              </w:rPr>
              <w:t>℃</w:t>
            </w:r>
            <w:r w:rsidR="00A927B0" w:rsidRPr="0068234E">
              <w:rPr>
                <w:rStyle w:val="aff8"/>
                <w:rFonts w:cs="Arial"/>
                <w:color w:val="171717" w:themeColor="background2" w:themeShade="1A"/>
                <w:sz w:val="18"/>
                <w:szCs w:val="18"/>
                <w:lang w:eastAsia="zh-CN"/>
              </w:rPr>
              <w:footnoteReference w:id="2"/>
            </w:r>
            <w:r w:rsidR="00151A4C" w:rsidRPr="0068234E">
              <w:rPr>
                <w:rFonts w:cs="Arial" w:hint="eastAsia"/>
                <w:color w:val="171717" w:themeColor="background2" w:themeShade="1A"/>
                <w:sz w:val="18"/>
                <w:szCs w:val="18"/>
                <w:lang w:eastAsia="zh-CN"/>
              </w:rPr>
              <w:t xml:space="preserve"> and</w:t>
            </w:r>
            <w:r w:rsidRPr="0068234E">
              <w:rPr>
                <w:rFonts w:cs="Arial"/>
                <w:color w:val="171717" w:themeColor="background2" w:themeShade="1A"/>
                <w:sz w:val="18"/>
                <w:szCs w:val="18"/>
                <w:lang w:eastAsia="zh-CN"/>
              </w:rPr>
              <w:t xml:space="preserve"> </w:t>
            </w:r>
            <w:r w:rsidR="007166D6" w:rsidRPr="0068234E">
              <w:rPr>
                <w:rFonts w:cs="Arial"/>
                <w:color w:val="171717" w:themeColor="background2" w:themeShade="1A"/>
                <w:sz w:val="18"/>
                <w:szCs w:val="18"/>
                <w:lang w:eastAsia="zh-CN"/>
              </w:rPr>
              <w:t>17.2</w:t>
            </w:r>
            <w:r w:rsidR="00F46220" w:rsidRPr="0068234E">
              <w:rPr>
                <w:rFonts w:cs="Arial"/>
                <w:color w:val="171717" w:themeColor="background2" w:themeShade="1A"/>
                <w:sz w:val="18"/>
                <w:szCs w:val="18"/>
                <w:lang w:eastAsia="zh-CN"/>
              </w:rPr>
              <w:t xml:space="preserve"> </w:t>
            </w:r>
            <w:r w:rsidR="0007632B" w:rsidRPr="0068234E">
              <w:rPr>
                <w:rFonts w:cs="Arial" w:hint="eastAsia"/>
                <w:color w:val="171717" w:themeColor="background2" w:themeShade="1A"/>
                <w:sz w:val="18"/>
                <w:szCs w:val="18"/>
                <w:lang w:eastAsia="zh-CN"/>
              </w:rPr>
              <w:t>℃</w:t>
            </w:r>
            <w:r w:rsidR="0007632B" w:rsidRPr="0068234E">
              <w:rPr>
                <w:rStyle w:val="aff8"/>
                <w:color w:val="auto"/>
                <w:sz w:val="18"/>
                <w:szCs w:val="18"/>
                <w:lang w:val="en-GB" w:eastAsia="zh-CN"/>
              </w:rPr>
              <w:footnoteReference w:id="3"/>
            </w:r>
            <w:r w:rsidR="003153E1" w:rsidRPr="0068234E">
              <w:rPr>
                <w:rFonts w:cs="Arial"/>
                <w:color w:val="171717" w:themeColor="background2" w:themeShade="1A"/>
                <w:sz w:val="18"/>
                <w:szCs w:val="18"/>
                <w:lang w:val="en-GB" w:eastAsia="zh-CN"/>
              </w:rPr>
              <w:t>, the data above are</w:t>
            </w:r>
            <w:r w:rsidR="002C5721" w:rsidRPr="0068234E">
              <w:rPr>
                <w:rFonts w:cs="Arial"/>
                <w:color w:val="171717" w:themeColor="background2" w:themeShade="1A"/>
                <w:sz w:val="18"/>
                <w:szCs w:val="18"/>
                <w:lang w:eastAsia="zh-CN"/>
              </w:rPr>
              <w:t xml:space="preserve"> sourced</w:t>
            </w:r>
            <w:r w:rsidRPr="0068234E">
              <w:rPr>
                <w:rFonts w:cs="Arial"/>
                <w:color w:val="171717" w:themeColor="background2" w:themeShade="1A"/>
                <w:sz w:val="18"/>
                <w:szCs w:val="18"/>
                <w:lang w:eastAsia="zh-CN"/>
              </w:rPr>
              <w:t xml:space="preserve"> </w:t>
            </w:r>
            <w:r w:rsidR="002C5721" w:rsidRPr="0068234E">
              <w:rPr>
                <w:rFonts w:cs="Arial"/>
                <w:color w:val="171717" w:themeColor="background2" w:themeShade="1A"/>
                <w:sz w:val="18"/>
                <w:szCs w:val="18"/>
                <w:lang w:eastAsia="zh-CN"/>
              </w:rPr>
              <w:t xml:space="preserve">the </w:t>
            </w:r>
            <w:r w:rsidR="00000024" w:rsidRPr="0068234E">
              <w:rPr>
                <w:rFonts w:ascii="Arial" w:hAnsi="Arial" w:cs="Arial"/>
                <w:color w:val="333333"/>
                <w:sz w:val="21"/>
                <w:szCs w:val="21"/>
                <w:shd w:val="clear" w:color="auto" w:fill="FFFFFF"/>
              </w:rPr>
              <w:t xml:space="preserve"> </w:t>
            </w:r>
            <w:r w:rsidR="00000024" w:rsidRPr="0068234E">
              <w:rPr>
                <w:rFonts w:cs="Arial"/>
                <w:color w:val="171717" w:themeColor="background2" w:themeShade="1A"/>
                <w:sz w:val="18"/>
                <w:szCs w:val="18"/>
                <w:lang w:eastAsia="zh-CN"/>
              </w:rPr>
              <w:t xml:space="preserve">official </w:t>
            </w:r>
            <w:r w:rsidRPr="0068234E">
              <w:rPr>
                <w:rFonts w:cs="Arial"/>
                <w:color w:val="171717" w:themeColor="background2" w:themeShade="1A"/>
                <w:sz w:val="18"/>
                <w:szCs w:val="18"/>
                <w:lang w:eastAsia="zh-CN"/>
              </w:rPr>
              <w:t xml:space="preserve">website </w:t>
            </w:r>
            <w:r w:rsidR="0007632B" w:rsidRPr="0068234E">
              <w:rPr>
                <w:rFonts w:cs="Arial"/>
                <w:color w:val="171717" w:themeColor="background2" w:themeShade="1A"/>
                <w:sz w:val="18"/>
                <w:szCs w:val="18"/>
                <w:lang w:eastAsia="zh-CN"/>
              </w:rPr>
              <w:t>of</w:t>
            </w:r>
            <w:r w:rsidR="00F51D86" w:rsidRPr="0068234E">
              <w:rPr>
                <w:rFonts w:cs="Arial"/>
                <w:color w:val="171717" w:themeColor="background2" w:themeShade="1A"/>
                <w:sz w:val="18"/>
                <w:szCs w:val="18"/>
                <w:lang w:eastAsia="zh-CN"/>
              </w:rPr>
              <w:t xml:space="preserve"> </w:t>
            </w:r>
            <w:r w:rsidR="00741744" w:rsidRPr="0068234E">
              <w:rPr>
                <w:rFonts w:cs="Arial"/>
                <w:color w:val="171717" w:themeColor="background2" w:themeShade="1A"/>
                <w:sz w:val="18"/>
                <w:szCs w:val="18"/>
                <w:lang w:eastAsia="zh-CN"/>
              </w:rPr>
              <w:t>Anhui Meteorolog</w:t>
            </w:r>
            <w:r w:rsidR="006F507B" w:rsidRPr="0068234E">
              <w:rPr>
                <w:rFonts w:cs="Arial"/>
                <w:color w:val="171717" w:themeColor="background2" w:themeShade="1A"/>
                <w:sz w:val="18"/>
                <w:szCs w:val="18"/>
                <w:lang w:eastAsia="zh-CN"/>
              </w:rPr>
              <w:t>i</w:t>
            </w:r>
            <w:r w:rsidR="00741744" w:rsidRPr="0068234E">
              <w:rPr>
                <w:rFonts w:cs="Arial"/>
                <w:color w:val="171717" w:themeColor="background2" w:themeShade="1A"/>
                <w:sz w:val="18"/>
                <w:szCs w:val="18"/>
                <w:lang w:eastAsia="zh-CN"/>
              </w:rPr>
              <w:t>cal</w:t>
            </w:r>
            <w:r w:rsidR="002F732B" w:rsidRPr="0068234E">
              <w:rPr>
                <w:rFonts w:cs="Arial"/>
                <w:color w:val="171717" w:themeColor="background2" w:themeShade="1A"/>
                <w:sz w:val="18"/>
                <w:szCs w:val="18"/>
                <w:lang w:eastAsia="zh-CN"/>
              </w:rPr>
              <w:t xml:space="preserve"> Bureau</w:t>
            </w:r>
            <w:r w:rsidR="002C5721" w:rsidRPr="0068234E">
              <w:rPr>
                <w:rFonts w:cs="Arial"/>
                <w:color w:val="171717" w:themeColor="background2" w:themeShade="1A"/>
                <w:sz w:val="18"/>
                <w:szCs w:val="18"/>
                <w:lang w:eastAsia="zh-CN"/>
              </w:rPr>
              <w:t>.</w:t>
            </w:r>
            <w:r w:rsidR="002E0661" w:rsidRPr="0068234E">
              <w:rPr>
                <w:rFonts w:cs="Arial"/>
                <w:color w:val="171717" w:themeColor="background2" w:themeShade="1A"/>
                <w:sz w:val="18"/>
                <w:szCs w:val="18"/>
                <w:lang w:eastAsia="zh-CN"/>
              </w:rPr>
              <w:t xml:space="preserve"> </w:t>
            </w:r>
            <w:bookmarkEnd w:id="45"/>
            <w:bookmarkEnd w:id="46"/>
            <w:bookmarkEnd w:id="47"/>
            <w:bookmarkEnd w:id="48"/>
            <w:bookmarkEnd w:id="49"/>
            <w:r w:rsidR="002E0661" w:rsidRPr="0068234E">
              <w:rPr>
                <w:rFonts w:cs="Arial"/>
                <w:color w:val="171717" w:themeColor="background2" w:themeShade="1A"/>
                <w:sz w:val="18"/>
                <w:szCs w:val="18"/>
                <w:lang w:eastAsia="zh-CN"/>
              </w:rPr>
              <w:t xml:space="preserve">Therefore, the data </w:t>
            </w:r>
            <w:r w:rsidR="00101DE4" w:rsidRPr="0068234E">
              <w:rPr>
                <w:rFonts w:cs="Arial"/>
                <w:color w:val="171717" w:themeColor="background2" w:themeShade="1A"/>
                <w:sz w:val="18"/>
                <w:szCs w:val="18"/>
                <w:lang w:eastAsia="zh-CN"/>
              </w:rPr>
              <w:t>are</w:t>
            </w:r>
            <w:r w:rsidR="002E0661" w:rsidRPr="0068234E">
              <w:rPr>
                <w:rFonts w:cs="Arial"/>
                <w:color w:val="171717" w:themeColor="background2" w:themeShade="1A"/>
                <w:sz w:val="18"/>
                <w:szCs w:val="18"/>
                <w:lang w:eastAsia="zh-CN"/>
              </w:rPr>
              <w:t xml:space="preserve"> creditable. </w:t>
            </w:r>
          </w:p>
          <w:p w14:paraId="3A5B2785" w14:textId="5245A42F" w:rsidR="008F6C8B" w:rsidRPr="0068234E" w:rsidRDefault="008F6C8B" w:rsidP="00DC14A0">
            <w:pPr>
              <w:keepNext/>
              <w:spacing w:line="271" w:lineRule="auto"/>
              <w:jc w:val="both"/>
            </w:pPr>
            <w:bookmarkStart w:id="54" w:name="OLE_LINK142"/>
            <w:bookmarkEnd w:id="50"/>
            <w:r w:rsidRPr="0068234E">
              <w:rPr>
                <w:rFonts w:asciiTheme="minorHAnsi" w:hAnsiTheme="minorHAnsi"/>
                <w:sz w:val="18"/>
                <w:szCs w:val="18"/>
              </w:rPr>
              <w:t>As t</w:t>
            </w:r>
            <w:r w:rsidRPr="0068234E">
              <w:rPr>
                <w:rFonts w:asciiTheme="minorHAnsi" w:hAnsiTheme="minorHAnsi" w:cs="Times New Roman"/>
                <w:color w:val="171717" w:themeColor="background2" w:themeShade="1A"/>
                <w:sz w:val="18"/>
                <w:szCs w:val="18"/>
                <w:lang w:val="en-GB" w:eastAsia="zh-CN"/>
              </w:rPr>
              <w:t>his monitoring period only includes</w:t>
            </w:r>
            <w:bookmarkStart w:id="55" w:name="OLE_LINK85"/>
            <w:r w:rsidRPr="0068234E">
              <w:rPr>
                <w:rFonts w:asciiTheme="minorHAnsi" w:hAnsiTheme="minorHAnsi" w:cs="Times New Roman"/>
                <w:color w:val="171717" w:themeColor="background2" w:themeShade="1A"/>
                <w:sz w:val="18"/>
                <w:szCs w:val="18"/>
                <w:lang w:val="en-GB" w:eastAsia="zh-CN"/>
              </w:rPr>
              <w:t xml:space="preserve"> </w:t>
            </w:r>
            <w:r w:rsidR="0083091F" w:rsidRPr="0068234E">
              <w:rPr>
                <w:rFonts w:asciiTheme="minorHAnsi" w:hAnsiTheme="minorHAnsi" w:cs="Times New Roman"/>
                <w:color w:val="171717" w:themeColor="background2" w:themeShade="1A"/>
                <w:sz w:val="18"/>
                <w:szCs w:val="18"/>
                <w:lang w:val="en-GB" w:eastAsia="zh-CN"/>
              </w:rPr>
              <w:t>the last 6 days of 2020 year and</w:t>
            </w:r>
            <w:bookmarkEnd w:id="55"/>
            <w:r w:rsidR="0083091F" w:rsidRPr="0068234E">
              <w:rPr>
                <w:rFonts w:asciiTheme="minorHAnsi" w:hAnsiTheme="minorHAnsi" w:cs="Times New Roman"/>
                <w:color w:val="171717" w:themeColor="background2" w:themeShade="1A"/>
                <w:sz w:val="18"/>
                <w:szCs w:val="18"/>
                <w:lang w:val="en-GB" w:eastAsia="zh-CN"/>
              </w:rPr>
              <w:t xml:space="preserve"> </w:t>
            </w:r>
            <w:r w:rsidRPr="0068234E">
              <w:rPr>
                <w:rFonts w:asciiTheme="minorHAnsi" w:hAnsiTheme="minorHAnsi" w:cs="Times New Roman"/>
                <w:color w:val="171717" w:themeColor="background2" w:themeShade="1A"/>
                <w:sz w:val="18"/>
                <w:szCs w:val="18"/>
                <w:lang w:val="en-GB" w:eastAsia="zh-CN"/>
              </w:rPr>
              <w:t xml:space="preserve">the first </w:t>
            </w:r>
            <w:r w:rsidR="00393818" w:rsidRPr="0068234E">
              <w:rPr>
                <w:rFonts w:asciiTheme="minorHAnsi" w:hAnsiTheme="minorHAnsi" w:cs="Times New Roman"/>
                <w:color w:val="171717" w:themeColor="background2" w:themeShade="1A"/>
                <w:sz w:val="18"/>
                <w:szCs w:val="18"/>
                <w:lang w:val="en-GB" w:eastAsia="zh-CN"/>
              </w:rPr>
              <w:t>6</w:t>
            </w:r>
            <w:r w:rsidRPr="0068234E">
              <w:rPr>
                <w:rFonts w:asciiTheme="minorHAnsi" w:hAnsiTheme="minorHAnsi" w:cs="Times New Roman"/>
                <w:color w:val="171717" w:themeColor="background2" w:themeShade="1A"/>
                <w:sz w:val="18"/>
                <w:szCs w:val="18"/>
                <w:lang w:val="en-GB" w:eastAsia="zh-CN"/>
              </w:rPr>
              <w:t xml:space="preserve"> months of 2022 year and the temperature in first </w:t>
            </w:r>
            <w:r w:rsidR="00B124F4" w:rsidRPr="0068234E">
              <w:rPr>
                <w:rFonts w:asciiTheme="minorHAnsi" w:hAnsiTheme="minorHAnsi" w:cs="Times New Roman"/>
                <w:color w:val="171717" w:themeColor="background2" w:themeShade="1A"/>
                <w:sz w:val="18"/>
                <w:szCs w:val="18"/>
                <w:lang w:val="en-GB" w:eastAsia="zh-CN"/>
              </w:rPr>
              <w:t>6</w:t>
            </w:r>
            <w:r w:rsidRPr="0068234E">
              <w:rPr>
                <w:rFonts w:asciiTheme="minorHAnsi" w:hAnsiTheme="minorHAnsi" w:cs="Times New Roman"/>
                <w:color w:val="171717" w:themeColor="background2" w:themeShade="1A"/>
                <w:sz w:val="18"/>
                <w:szCs w:val="18"/>
                <w:lang w:val="en-GB" w:eastAsia="zh-CN"/>
              </w:rPr>
              <w:t xml:space="preserve"> months cannot represent the whole 2022 year, also the annual average temperature</w:t>
            </w:r>
            <w:r w:rsidRPr="0068234E">
              <w:rPr>
                <w:rFonts w:cs="Times New Roman"/>
                <w:color w:val="171717" w:themeColor="background2" w:themeShade="1A"/>
                <w:sz w:val="18"/>
                <w:szCs w:val="18"/>
                <w:lang w:val="en-GB" w:eastAsia="zh-CN"/>
              </w:rPr>
              <w:t xml:space="preserve"> in 2022 is not yet available,</w:t>
            </w:r>
            <w:r w:rsidRPr="0068234E">
              <w:t xml:space="preserve"> </w:t>
            </w:r>
            <w:r w:rsidRPr="0068234E">
              <w:rPr>
                <w:rFonts w:cs="Times New Roman"/>
                <w:color w:val="171717" w:themeColor="background2" w:themeShade="1A"/>
                <w:sz w:val="18"/>
                <w:szCs w:val="18"/>
                <w:lang w:val="en-GB" w:eastAsia="zh-CN"/>
              </w:rPr>
              <w:t xml:space="preserve">So, in this monitoring period, the Annual average ambient temperature at project site applied the </w:t>
            </w:r>
            <w:r w:rsidR="00C44505" w:rsidRPr="0068234E">
              <w:rPr>
                <w:rFonts w:cs="Times New Roman"/>
                <w:color w:val="171717" w:themeColor="background2" w:themeShade="1A"/>
                <w:sz w:val="18"/>
                <w:szCs w:val="18"/>
                <w:lang w:val="en-GB" w:eastAsia="zh-CN"/>
              </w:rPr>
              <w:t>lower</w:t>
            </w:r>
            <w:r w:rsidR="000539FD" w:rsidRPr="0068234E">
              <w:rPr>
                <w:rFonts w:cs="Arial"/>
                <w:color w:val="171717" w:themeColor="background2" w:themeShade="1A"/>
                <w:sz w:val="18"/>
                <w:szCs w:val="18"/>
                <w:lang w:eastAsia="zh-CN"/>
              </w:rPr>
              <w:t xml:space="preserve"> ex-ante estimated</w:t>
            </w:r>
            <w:r w:rsidR="000539FD" w:rsidRPr="0068234E">
              <w:rPr>
                <w:rFonts w:cs="Times New Roman"/>
                <w:color w:val="171717" w:themeColor="background2" w:themeShade="1A"/>
                <w:sz w:val="18"/>
                <w:szCs w:val="18"/>
                <w:lang w:val="en-GB" w:eastAsia="zh-CN"/>
              </w:rPr>
              <w:t xml:space="preserve"> value </w:t>
            </w:r>
            <w:proofErr w:type="gramStart"/>
            <w:r w:rsidR="000539FD" w:rsidRPr="0068234E">
              <w:rPr>
                <w:rFonts w:cs="Times New Roman"/>
                <w:color w:val="171717" w:themeColor="background2" w:themeShade="1A"/>
                <w:sz w:val="18"/>
                <w:szCs w:val="18"/>
                <w:lang w:val="en-GB" w:eastAsia="zh-CN"/>
              </w:rPr>
              <w:t>i.e.</w:t>
            </w:r>
            <w:proofErr w:type="gramEnd"/>
            <w:r w:rsidR="004A247E" w:rsidRPr="0068234E">
              <w:rPr>
                <w:rFonts w:cs="Times New Roman"/>
                <w:color w:val="171717" w:themeColor="background2" w:themeShade="1A"/>
                <w:sz w:val="18"/>
                <w:szCs w:val="18"/>
                <w:lang w:val="en-GB" w:eastAsia="zh-CN"/>
              </w:rPr>
              <w:t xml:space="preserve"> </w:t>
            </w:r>
            <w:r w:rsidR="00B26099" w:rsidRPr="0068234E">
              <w:rPr>
                <w:rFonts w:cs="Arial"/>
                <w:color w:val="171717" w:themeColor="background2" w:themeShade="1A"/>
                <w:sz w:val="18"/>
                <w:szCs w:val="18"/>
                <w:lang w:eastAsia="zh-CN"/>
              </w:rPr>
              <w:t>16.6</w:t>
            </w:r>
            <w:r w:rsidR="000539FD" w:rsidRPr="0068234E">
              <w:rPr>
                <w:rFonts w:cs="Arial" w:hint="eastAsia"/>
                <w:color w:val="171717" w:themeColor="background2" w:themeShade="1A"/>
                <w:sz w:val="18"/>
                <w:szCs w:val="18"/>
                <w:lang w:eastAsia="zh-CN"/>
              </w:rPr>
              <w:t>℃</w:t>
            </w:r>
            <w:r w:rsidR="007E3997" w:rsidRPr="0068234E">
              <w:rPr>
                <w:rFonts w:cs="Arial" w:hint="eastAsia"/>
                <w:color w:val="171717" w:themeColor="background2" w:themeShade="1A"/>
                <w:sz w:val="18"/>
                <w:szCs w:val="18"/>
                <w:lang w:eastAsia="zh-CN"/>
              </w:rPr>
              <w:t xml:space="preserve"> </w:t>
            </w:r>
            <w:r w:rsidR="007A3813" w:rsidRPr="0068234E">
              <w:rPr>
                <w:rFonts w:cs="Arial" w:hint="eastAsia"/>
                <w:color w:val="171717" w:themeColor="background2" w:themeShade="1A"/>
                <w:sz w:val="18"/>
                <w:szCs w:val="18"/>
                <w:lang w:eastAsia="zh-CN"/>
              </w:rPr>
              <w:t>(</w:t>
            </w:r>
            <w:r w:rsidR="007A3813" w:rsidRPr="0068234E">
              <w:rPr>
                <w:rFonts w:cs="Arial"/>
                <w:color w:val="171717" w:themeColor="background2" w:themeShade="1A"/>
                <w:sz w:val="18"/>
                <w:szCs w:val="18"/>
                <w:lang w:eastAsia="zh-CN"/>
              </w:rPr>
              <w:t>the average temperature of 202</w:t>
            </w:r>
            <w:r w:rsidR="00B26099" w:rsidRPr="0068234E">
              <w:rPr>
                <w:rFonts w:cs="Arial"/>
                <w:color w:val="171717" w:themeColor="background2" w:themeShade="1A"/>
                <w:sz w:val="18"/>
                <w:szCs w:val="18"/>
                <w:lang w:eastAsia="zh-CN"/>
              </w:rPr>
              <w:t>0</w:t>
            </w:r>
            <w:r w:rsidR="007A3813" w:rsidRPr="0068234E">
              <w:rPr>
                <w:rFonts w:cs="Arial"/>
                <w:color w:val="171717" w:themeColor="background2" w:themeShade="1A"/>
                <w:sz w:val="18"/>
                <w:szCs w:val="18"/>
                <w:lang w:eastAsia="zh-CN"/>
              </w:rPr>
              <w:t xml:space="preserve"> year)</w:t>
            </w:r>
            <w:r w:rsidR="000539FD" w:rsidRPr="0068234E">
              <w:rPr>
                <w:rFonts w:cs="Arial" w:hint="eastAsia"/>
                <w:color w:val="171717" w:themeColor="background2" w:themeShade="1A"/>
                <w:sz w:val="18"/>
                <w:szCs w:val="18"/>
                <w:lang w:eastAsia="zh-CN"/>
              </w:rPr>
              <w:t>,</w:t>
            </w:r>
            <w:r w:rsidR="000539FD" w:rsidRPr="0068234E">
              <w:rPr>
                <w:rFonts w:cs="Arial"/>
                <w:color w:val="171717" w:themeColor="background2" w:themeShade="1A"/>
                <w:sz w:val="18"/>
                <w:szCs w:val="18"/>
                <w:lang w:eastAsia="zh-CN"/>
              </w:rPr>
              <w:t xml:space="preserve"> </w:t>
            </w:r>
            <w:r w:rsidR="000539FD" w:rsidRPr="0068234E">
              <w:rPr>
                <w:rFonts w:cs="Arial" w:hint="eastAsia"/>
                <w:color w:val="171717" w:themeColor="background2" w:themeShade="1A"/>
                <w:sz w:val="18"/>
                <w:szCs w:val="18"/>
                <w:lang w:eastAsia="zh-CN"/>
              </w:rPr>
              <w:t>which</w:t>
            </w:r>
            <w:r w:rsidR="000539FD" w:rsidRPr="0068234E">
              <w:rPr>
                <w:rFonts w:cs="Arial"/>
                <w:color w:val="171717" w:themeColor="background2" w:themeShade="1A"/>
                <w:sz w:val="18"/>
                <w:szCs w:val="18"/>
                <w:lang w:eastAsia="zh-CN"/>
              </w:rPr>
              <w:t xml:space="preserve"> is more conservative</w:t>
            </w:r>
            <w:r w:rsidR="000539FD" w:rsidRPr="0068234E">
              <w:rPr>
                <w:rFonts w:cs="Times New Roman"/>
                <w:color w:val="171717" w:themeColor="background2" w:themeShade="1A"/>
                <w:sz w:val="18"/>
                <w:szCs w:val="18"/>
                <w:lang w:val="en-GB" w:eastAsia="zh-CN"/>
              </w:rPr>
              <w:t>.</w:t>
            </w:r>
          </w:p>
          <w:bookmarkEnd w:id="51"/>
          <w:bookmarkEnd w:id="54"/>
          <w:p w14:paraId="2452DF08" w14:textId="54B86ECC" w:rsidR="00BB7205" w:rsidRPr="0068234E" w:rsidRDefault="00912468" w:rsidP="00DC14A0">
            <w:pPr>
              <w:keepNext/>
              <w:spacing w:line="271" w:lineRule="auto"/>
              <w:jc w:val="both"/>
              <w:rPr>
                <w:sz w:val="18"/>
                <w:szCs w:val="18"/>
                <w:lang w:val="en-GB"/>
              </w:rPr>
            </w:pPr>
            <w:r w:rsidRPr="0068234E">
              <w:rPr>
                <w:rFonts w:cs="Arial"/>
                <w:color w:val="171717" w:themeColor="background2" w:themeShade="1A"/>
                <w:sz w:val="18"/>
                <w:szCs w:val="18"/>
                <w:lang w:eastAsia="zh-CN"/>
              </w:rPr>
              <w:t xml:space="preserve">MCF value is </w:t>
            </w:r>
            <w:r w:rsidR="005E2E54" w:rsidRPr="0068234E">
              <w:rPr>
                <w:rFonts w:cs="Arial"/>
                <w:color w:val="171717" w:themeColor="background2" w:themeShade="1A"/>
                <w:sz w:val="18"/>
                <w:szCs w:val="18"/>
                <w:lang w:eastAsia="zh-CN"/>
              </w:rPr>
              <w:t>75</w:t>
            </w:r>
            <w:r w:rsidRPr="0068234E">
              <w:rPr>
                <w:rFonts w:cs="Arial"/>
                <w:color w:val="171717" w:themeColor="background2" w:themeShade="1A"/>
                <w:sz w:val="18"/>
                <w:szCs w:val="18"/>
                <w:lang w:eastAsia="zh-CN"/>
              </w:rPr>
              <w:t xml:space="preserve">% with the lower temperature of </w:t>
            </w:r>
            <w:r w:rsidR="005E2E54" w:rsidRPr="0068234E">
              <w:rPr>
                <w:rFonts w:cs="Arial"/>
                <w:color w:val="171717" w:themeColor="background2" w:themeShade="1A"/>
                <w:sz w:val="18"/>
                <w:szCs w:val="18"/>
                <w:lang w:eastAsia="zh-CN"/>
              </w:rPr>
              <w:t>16.6</w:t>
            </w:r>
            <w:r w:rsidR="0007632B"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as per Appendix 3 of ACM0010(Version 08.0) after comparing the actual temperature</w:t>
            </w:r>
            <w:r w:rsidR="004A247E" w:rsidRPr="0068234E">
              <w:rPr>
                <w:rFonts w:cs="Arial"/>
                <w:color w:val="171717" w:themeColor="background2" w:themeShade="1A"/>
                <w:sz w:val="18"/>
                <w:szCs w:val="18"/>
                <w:lang w:eastAsia="zh-CN"/>
              </w:rPr>
              <w:t xml:space="preserve"> </w:t>
            </w:r>
            <w:r w:rsidRPr="0068234E">
              <w:rPr>
                <w:rFonts w:cs="Arial"/>
                <w:color w:val="171717" w:themeColor="background2" w:themeShade="1A"/>
                <w:sz w:val="18"/>
                <w:szCs w:val="18"/>
                <w:lang w:eastAsia="zh-CN"/>
              </w:rPr>
              <w:t>(</w:t>
            </w:r>
            <w:r w:rsidR="00C13B14"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w:t>
            </w:r>
            <w:r w:rsidR="00C13B14" w:rsidRPr="0068234E">
              <w:rPr>
                <w:rFonts w:cs="Arial"/>
                <w:color w:val="171717" w:themeColor="background2" w:themeShade="1A"/>
                <w:sz w:val="18"/>
                <w:szCs w:val="18"/>
                <w:lang w:eastAsia="zh-CN"/>
              </w:rPr>
              <w:t>17.2</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and the temperature of ex-ante estimated</w:t>
            </w:r>
            <w:r w:rsidR="006A36CD" w:rsidRPr="0068234E">
              <w:rPr>
                <w:rFonts w:cs="Arial"/>
                <w:color w:val="171717" w:themeColor="background2" w:themeShade="1A"/>
                <w:sz w:val="18"/>
                <w:szCs w:val="18"/>
                <w:lang w:eastAsia="zh-CN"/>
              </w:rPr>
              <w:t xml:space="preserve"> </w:t>
            </w:r>
            <w:r w:rsidRPr="0068234E">
              <w:rPr>
                <w:rFonts w:cs="Arial"/>
                <w:color w:val="171717" w:themeColor="background2" w:themeShade="1A"/>
                <w:sz w:val="18"/>
                <w:szCs w:val="18"/>
                <w:lang w:eastAsia="zh-CN"/>
              </w:rPr>
              <w:t>(</w:t>
            </w:r>
            <w:r w:rsidR="003A6348" w:rsidRPr="0068234E">
              <w:rPr>
                <w:rFonts w:cs="Arial"/>
                <w:color w:val="171717" w:themeColor="background2" w:themeShade="1A"/>
                <w:sz w:val="18"/>
                <w:szCs w:val="18"/>
                <w:lang w:eastAsia="zh-CN"/>
              </w:rPr>
              <w:t>16.6</w:t>
            </w:r>
            <w:r w:rsidR="0007632B"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Then multiplying MCF values with a value of 0.94, so </w:t>
            </w:r>
            <w:r w:rsidR="00202084" w:rsidRPr="0068234E">
              <w:rPr>
                <w:rFonts w:cs="Arial"/>
                <w:color w:val="171717" w:themeColor="background2" w:themeShade="1A"/>
                <w:sz w:val="18"/>
                <w:szCs w:val="18"/>
                <w:lang w:eastAsia="zh-CN"/>
              </w:rPr>
              <w:t>70.5</w:t>
            </w:r>
            <w:r w:rsidRPr="0068234E">
              <w:rPr>
                <w:rFonts w:cs="Arial"/>
                <w:color w:val="171717" w:themeColor="background2" w:themeShade="1A"/>
                <w:sz w:val="18"/>
                <w:szCs w:val="18"/>
                <w:lang w:eastAsia="zh-CN"/>
              </w:rPr>
              <w:t xml:space="preserve">% of </w:t>
            </w:r>
            <w:proofErr w:type="spellStart"/>
            <w:r w:rsidRPr="0068234E">
              <w:rPr>
                <w:rFonts w:cs="Arial"/>
                <w:color w:val="171717" w:themeColor="background2" w:themeShade="1A"/>
                <w:sz w:val="18"/>
                <w:szCs w:val="18"/>
                <w:lang w:eastAsia="zh-CN"/>
              </w:rPr>
              <w:t>MCF</w:t>
            </w:r>
            <w:r w:rsidRPr="0068234E">
              <w:rPr>
                <w:rFonts w:cs="Arial"/>
                <w:color w:val="171717" w:themeColor="background2" w:themeShade="1A"/>
                <w:sz w:val="18"/>
                <w:szCs w:val="18"/>
                <w:vertAlign w:val="subscript"/>
                <w:lang w:eastAsia="zh-CN"/>
              </w:rPr>
              <w:t>j</w:t>
            </w:r>
            <w:proofErr w:type="spellEnd"/>
            <w:r w:rsidRPr="0068234E">
              <w:rPr>
                <w:rFonts w:cs="Arial"/>
                <w:color w:val="171717" w:themeColor="background2" w:themeShade="1A"/>
                <w:sz w:val="18"/>
                <w:szCs w:val="18"/>
                <w:lang w:eastAsia="zh-CN"/>
              </w:rPr>
              <w:t xml:space="preserve"> is still used for calculation during in this monitoring period</w:t>
            </w:r>
            <w:r w:rsidR="0057354C" w:rsidRPr="0068234E">
              <w:rPr>
                <w:rFonts w:cs="Arial"/>
                <w:color w:val="171717" w:themeColor="background2" w:themeShade="1A"/>
                <w:sz w:val="18"/>
                <w:szCs w:val="18"/>
                <w:lang w:eastAsia="zh-CN"/>
              </w:rPr>
              <w:t>, which is consistent with the value applied in PDD</w:t>
            </w:r>
            <w:r w:rsidRPr="0068234E">
              <w:rPr>
                <w:rFonts w:cs="Arial"/>
                <w:color w:val="171717" w:themeColor="background2" w:themeShade="1A"/>
                <w:sz w:val="18"/>
                <w:szCs w:val="18"/>
                <w:lang w:eastAsia="zh-CN"/>
              </w:rPr>
              <w:t xml:space="preserve">. </w:t>
            </w:r>
            <w:r w:rsidR="00000024" w:rsidRPr="0068234E">
              <w:rPr>
                <w:rFonts w:cs="Arial"/>
                <w:color w:val="171717" w:themeColor="background2" w:themeShade="1A"/>
                <w:sz w:val="18"/>
                <w:szCs w:val="18"/>
                <w:lang w:eastAsia="zh-CN"/>
              </w:rPr>
              <w:t>I</w:t>
            </w:r>
            <w:r w:rsidRPr="0068234E">
              <w:rPr>
                <w:rFonts w:cs="Arial"/>
                <w:color w:val="171717" w:themeColor="background2" w:themeShade="1A"/>
                <w:sz w:val="18"/>
                <w:szCs w:val="18"/>
                <w:lang w:eastAsia="zh-CN"/>
              </w:rPr>
              <w:t>t is conservative.</w:t>
            </w:r>
            <w:bookmarkEnd w:id="52"/>
          </w:p>
        </w:tc>
      </w:tr>
      <w:tr w:rsidR="00C809CA" w:rsidRPr="0068234E" w14:paraId="48EDF335" w14:textId="77777777" w:rsidTr="009A6BE4">
        <w:tc>
          <w:tcPr>
            <w:tcW w:w="2830" w:type="dxa"/>
          </w:tcPr>
          <w:p w14:paraId="0687B948" w14:textId="10B43BA6" w:rsidR="00C809CA" w:rsidRPr="0068234E" w:rsidRDefault="00C809CA" w:rsidP="00C809CA">
            <w:pPr>
              <w:keepNext/>
              <w:spacing w:line="271" w:lineRule="auto"/>
              <w:jc w:val="both"/>
              <w:rPr>
                <w:color w:val="171717" w:themeColor="background2" w:themeShade="1A"/>
                <w:sz w:val="18"/>
                <w:szCs w:val="18"/>
                <w:lang w:val="en-GB" w:eastAsia="zh-CN"/>
              </w:rPr>
            </w:pPr>
            <w:bookmarkStart w:id="56" w:name="_Hlk103935643"/>
            <w:r w:rsidRPr="0068234E">
              <w:rPr>
                <w:sz w:val="18"/>
                <w:szCs w:val="18"/>
              </w:rPr>
              <w:t xml:space="preserve">Annual average nitrogen excretion per head of a defined livestock population estimated as described in Appendix 2, </w:t>
            </w:r>
            <w:proofErr w:type="spellStart"/>
            <w:proofErr w:type="gramStart"/>
            <w:r w:rsidRPr="0068234E">
              <w:rPr>
                <w:sz w:val="18"/>
                <w:szCs w:val="18"/>
              </w:rPr>
              <w:t>NEX</w:t>
            </w:r>
            <w:r w:rsidRPr="0068234E">
              <w:rPr>
                <w:sz w:val="18"/>
                <w:szCs w:val="18"/>
                <w:vertAlign w:val="subscript"/>
              </w:rPr>
              <w:t>LT,y</w:t>
            </w:r>
            <w:bookmarkEnd w:id="56"/>
            <w:proofErr w:type="spellEnd"/>
            <w:proofErr w:type="gramEnd"/>
          </w:p>
        </w:tc>
        <w:tc>
          <w:tcPr>
            <w:tcW w:w="6792" w:type="dxa"/>
          </w:tcPr>
          <w:p w14:paraId="1FDBA8F8" w14:textId="6D60FDC2" w:rsidR="00C809CA" w:rsidRPr="0068234E" w:rsidRDefault="00C809CA" w:rsidP="00C809CA">
            <w:pPr>
              <w:keepNext/>
              <w:spacing w:line="271" w:lineRule="auto"/>
              <w:jc w:val="both"/>
              <w:rPr>
                <w:rFonts w:cs="Arial"/>
                <w:color w:val="171717" w:themeColor="background2" w:themeShade="1A"/>
                <w:sz w:val="18"/>
                <w:szCs w:val="18"/>
                <w:lang w:eastAsia="zh-CN"/>
              </w:rPr>
            </w:pPr>
            <w:r w:rsidRPr="0068234E">
              <w:rPr>
                <w:rFonts w:cs="Arial"/>
                <w:color w:val="171717" w:themeColor="background2" w:themeShade="1A"/>
                <w:sz w:val="18"/>
                <w:szCs w:val="18"/>
                <w:lang w:eastAsia="zh-CN"/>
              </w:rPr>
              <w:t xml:space="preserve">The parameter is calculated as the equation of option 2 in Appendix 2 of methodology ACM0010 Version 08.0 and the value of other parameter applied in the equation is taken from IPCC 2006, which is a published source. The parameter value will be updated on latest available public data source. While for parameter </w:t>
            </w:r>
            <w:proofErr w:type="spellStart"/>
            <w:r w:rsidRPr="0068234E">
              <w:rPr>
                <w:rFonts w:cs="Arial"/>
                <w:color w:val="171717" w:themeColor="background2" w:themeShade="1A"/>
                <w:sz w:val="18"/>
                <w:szCs w:val="18"/>
                <w:lang w:eastAsia="zh-CN"/>
              </w:rPr>
              <w:t>W</w:t>
            </w:r>
            <w:r w:rsidRPr="0068234E">
              <w:rPr>
                <w:rFonts w:cs="Arial"/>
                <w:color w:val="171717" w:themeColor="background2" w:themeShade="1A"/>
                <w:sz w:val="18"/>
                <w:szCs w:val="18"/>
                <w:vertAlign w:val="subscript"/>
                <w:lang w:eastAsia="zh-CN"/>
              </w:rPr>
              <w:t>site</w:t>
            </w:r>
            <w:proofErr w:type="spellEnd"/>
            <w:r w:rsidRPr="0068234E">
              <w:rPr>
                <w:rFonts w:cs="Arial"/>
                <w:color w:val="171717" w:themeColor="background2" w:themeShade="1A"/>
                <w:sz w:val="18"/>
                <w:szCs w:val="18"/>
                <w:lang w:eastAsia="zh-CN"/>
              </w:rPr>
              <w:t xml:space="preserve">, it is monitored during this MR, please refer to monitoring parameter </w:t>
            </w:r>
            <w:proofErr w:type="spellStart"/>
            <w:r w:rsidRPr="0068234E">
              <w:rPr>
                <w:rFonts w:cs="Arial"/>
                <w:color w:val="171717" w:themeColor="background2" w:themeShade="1A"/>
                <w:sz w:val="18"/>
                <w:szCs w:val="18"/>
                <w:lang w:eastAsia="zh-CN"/>
              </w:rPr>
              <w:t>W</w:t>
            </w:r>
            <w:r w:rsidRPr="0068234E">
              <w:rPr>
                <w:rFonts w:cs="Arial"/>
                <w:color w:val="171717" w:themeColor="background2" w:themeShade="1A"/>
                <w:sz w:val="18"/>
                <w:szCs w:val="18"/>
                <w:vertAlign w:val="subscript"/>
                <w:lang w:eastAsia="zh-CN"/>
              </w:rPr>
              <w:t>site</w:t>
            </w:r>
            <w:proofErr w:type="spellEnd"/>
          </w:p>
        </w:tc>
      </w:tr>
    </w:tbl>
    <w:p w14:paraId="22663063" w14:textId="77777777" w:rsidR="00BB7205" w:rsidRPr="0068234E" w:rsidRDefault="00BB7205" w:rsidP="0028370D">
      <w:pPr>
        <w:spacing w:after="0" w:line="276" w:lineRule="auto"/>
        <w:jc w:val="both"/>
        <w:rPr>
          <w:b/>
          <w:bCs/>
          <w:szCs w:val="22"/>
        </w:rPr>
      </w:pPr>
    </w:p>
    <w:p w14:paraId="104F1D61" w14:textId="77777777" w:rsidR="009C2FC1" w:rsidRPr="0068234E" w:rsidRDefault="009C2FC1" w:rsidP="006E5B23">
      <w:pPr>
        <w:spacing w:after="0"/>
        <w:jc w:val="both"/>
        <w:rPr>
          <w:b/>
          <w:bCs/>
          <w:color w:val="auto"/>
          <w:lang w:eastAsia="zh-CN"/>
        </w:rPr>
      </w:pPr>
      <w:r w:rsidRPr="0068234E">
        <w:rPr>
          <w:rFonts w:hint="eastAsia"/>
          <w:b/>
          <w:bCs/>
          <w:color w:val="auto"/>
          <w:lang w:eastAsia="zh-CN"/>
        </w:rPr>
        <w:t>M</w:t>
      </w:r>
      <w:r w:rsidRPr="0068234E">
        <w:rPr>
          <w:b/>
          <w:bCs/>
          <w:color w:val="auto"/>
          <w:lang w:eastAsia="zh-CN"/>
        </w:rPr>
        <w:t>onitoring framework</w:t>
      </w:r>
    </w:p>
    <w:p w14:paraId="4626D2C0" w14:textId="7F234131" w:rsidR="009C2FC1" w:rsidRPr="0068234E" w:rsidRDefault="00310B09" w:rsidP="0088607F">
      <w:pPr>
        <w:spacing w:after="0" w:line="312" w:lineRule="auto"/>
        <w:jc w:val="both"/>
        <w:rPr>
          <w:rFonts w:asciiTheme="majorHAnsi" w:eastAsia="宋体" w:hAnsiTheme="majorHAnsi"/>
          <w:color w:val="auto"/>
          <w:sz w:val="20"/>
          <w:szCs w:val="20"/>
          <w:lang w:eastAsia="zh-CN"/>
        </w:rPr>
      </w:pPr>
      <w:r w:rsidRPr="0068234E">
        <w:rPr>
          <w:rFonts w:asciiTheme="majorHAnsi" w:eastAsia="宋体" w:hAnsiTheme="majorHAnsi"/>
          <w:color w:val="auto"/>
          <w:sz w:val="20"/>
          <w:szCs w:val="20"/>
          <w:lang w:eastAsia="zh-CN"/>
        </w:rPr>
        <w:t xml:space="preserve">The project owner is responsible for the whole monitoring work. The GS Monitoring Team is </w:t>
      </w:r>
      <w:bookmarkStart w:id="57" w:name="_Hlk56590379"/>
      <w:r w:rsidRPr="0068234E">
        <w:rPr>
          <w:rFonts w:asciiTheme="majorHAnsi" w:eastAsia="宋体" w:hAnsiTheme="majorHAnsi"/>
          <w:color w:val="auto"/>
          <w:sz w:val="20"/>
          <w:szCs w:val="20"/>
          <w:lang w:eastAsia="zh-CN"/>
        </w:rPr>
        <w:t>established</w:t>
      </w:r>
      <w:bookmarkEnd w:id="57"/>
      <w:r w:rsidRPr="0068234E">
        <w:rPr>
          <w:rFonts w:asciiTheme="majorHAnsi" w:eastAsia="宋体" w:hAnsiTheme="majorHAnsi"/>
          <w:color w:val="auto"/>
          <w:sz w:val="20"/>
          <w:szCs w:val="20"/>
          <w:lang w:eastAsia="zh-CN"/>
        </w:rPr>
        <w:t xml:space="preserve"> to collect and record monitoring data within the project boundary. The GS monitoring team is responsible for the normal operation of the AWMSs and the collection and record of all the monitoring data. All the data is reviewed by the project developer and VVB. Each member of the GS </w:t>
      </w:r>
      <w:bookmarkStart w:id="58" w:name="_Hlk87279254"/>
      <w:r w:rsidRPr="0068234E">
        <w:rPr>
          <w:rFonts w:asciiTheme="majorHAnsi" w:eastAsia="宋体" w:hAnsiTheme="majorHAnsi"/>
          <w:color w:val="auto"/>
          <w:sz w:val="20"/>
          <w:szCs w:val="20"/>
          <w:lang w:eastAsia="zh-CN"/>
        </w:rPr>
        <w:t xml:space="preserve">monitoring team </w:t>
      </w:r>
      <w:bookmarkEnd w:id="58"/>
      <w:r w:rsidRPr="0068234E">
        <w:rPr>
          <w:rFonts w:asciiTheme="majorHAnsi" w:eastAsia="宋体" w:hAnsiTheme="majorHAnsi"/>
          <w:color w:val="auto"/>
          <w:sz w:val="20"/>
          <w:szCs w:val="20"/>
          <w:lang w:eastAsia="zh-CN"/>
        </w:rPr>
        <w:t>is trained by the project owner at least once a year. The overall monitoring system structure of the project shows as below:</w:t>
      </w:r>
    </w:p>
    <w:p w14:paraId="5A6FF8A6" w14:textId="77777777" w:rsidR="009C2FC1" w:rsidRPr="0068234E" w:rsidRDefault="009C2FC1" w:rsidP="009C2FC1">
      <w:pPr>
        <w:rPr>
          <w:noProof/>
          <w14:cntxtAlts w14:val="0"/>
        </w:rPr>
      </w:pPr>
    </w:p>
    <w:p w14:paraId="14A2DD89" w14:textId="77777777" w:rsidR="009C2FC1" w:rsidRPr="0068234E" w:rsidRDefault="009C2FC1" w:rsidP="009C2FC1">
      <w:pPr>
        <w:jc w:val="center"/>
        <w:rPr>
          <w:noProof/>
          <w14:cntxtAlts w14:val="0"/>
        </w:rPr>
      </w:pPr>
      <w:r w:rsidRPr="0068234E">
        <w:rPr>
          <w:noProof/>
          <w14:cntxtAlts w14:val="0"/>
        </w:rPr>
        <w:object w:dxaOrig="6391" w:dyaOrig="4021" w14:anchorId="127E3F4D">
          <v:shape id="_x0000_i1028" type="#_x0000_t75" alt="" style="width:318.6pt;height:203.45pt;mso-width-percent:0;mso-height-percent:0;mso-width-percent:0;mso-height-percent:0" o:ole="">
            <v:imagedata r:id="rId20" o:title=""/>
          </v:shape>
          <o:OLEObject Type="Embed" ProgID="Visio.Drawing.15" ShapeID="_x0000_i1028" DrawAspect="Content" ObjectID="_1737295800" r:id="rId21"/>
        </w:object>
      </w:r>
    </w:p>
    <w:p w14:paraId="3B3ABC4E" w14:textId="293B2EF3" w:rsidR="009C2FC1" w:rsidRPr="0068234E" w:rsidRDefault="009C2FC1" w:rsidP="009C2FC1">
      <w:pPr>
        <w:jc w:val="center"/>
        <w:rPr>
          <w:rFonts w:asciiTheme="majorHAnsi" w:eastAsia="宋体" w:hAnsiTheme="majorHAnsi"/>
          <w:b/>
          <w:bCs/>
          <w:color w:val="auto"/>
          <w:sz w:val="20"/>
          <w:szCs w:val="20"/>
          <w:lang w:eastAsia="zh-CN"/>
        </w:rPr>
      </w:pPr>
      <w:r w:rsidRPr="0068234E">
        <w:rPr>
          <w:b/>
          <w:bCs/>
          <w:color w:val="auto"/>
          <w:sz w:val="20"/>
          <w:szCs w:val="20"/>
          <w:lang w:val="en-GB" w:eastAsia="zh-CN"/>
        </w:rPr>
        <w:t xml:space="preserve">Figure </w:t>
      </w:r>
      <w:r w:rsidR="00EA00BD" w:rsidRPr="0068234E">
        <w:rPr>
          <w:b/>
          <w:bCs/>
          <w:color w:val="auto"/>
          <w:sz w:val="20"/>
          <w:szCs w:val="20"/>
          <w:lang w:val="en-GB" w:eastAsia="zh-CN"/>
        </w:rPr>
        <w:t>3</w:t>
      </w:r>
      <w:r w:rsidRPr="0068234E">
        <w:rPr>
          <w:b/>
          <w:bCs/>
          <w:color w:val="auto"/>
          <w:sz w:val="20"/>
          <w:szCs w:val="20"/>
          <w:lang w:val="en-GB" w:eastAsia="zh-CN"/>
        </w:rPr>
        <w:t xml:space="preserve"> The </w:t>
      </w:r>
      <w:r w:rsidRPr="0068234E">
        <w:rPr>
          <w:rFonts w:asciiTheme="majorHAnsi" w:eastAsia="宋体" w:hAnsiTheme="majorHAnsi"/>
          <w:b/>
          <w:bCs/>
          <w:color w:val="auto"/>
          <w:sz w:val="20"/>
          <w:szCs w:val="20"/>
          <w:lang w:eastAsia="zh-CN"/>
        </w:rPr>
        <w:t>Organization Structure of the Monitoring Team</w:t>
      </w:r>
    </w:p>
    <w:p w14:paraId="26151974" w14:textId="77777777" w:rsidR="009C2FC1" w:rsidRPr="0068234E" w:rsidRDefault="009C2FC1" w:rsidP="0028370D">
      <w:pPr>
        <w:spacing w:after="0" w:line="276" w:lineRule="auto"/>
        <w:jc w:val="both"/>
        <w:rPr>
          <w:b/>
          <w:bCs/>
          <w:sz w:val="20"/>
          <w:szCs w:val="20"/>
          <w:lang w:eastAsia="zh-CN"/>
        </w:rPr>
      </w:pPr>
    </w:p>
    <w:p w14:paraId="633910F1" w14:textId="68E0325E" w:rsidR="0081474F" w:rsidRPr="0068234E" w:rsidRDefault="0081474F" w:rsidP="006E5B23">
      <w:pPr>
        <w:spacing w:after="0"/>
        <w:jc w:val="both"/>
        <w:rPr>
          <w:rFonts w:asciiTheme="majorHAnsi" w:eastAsia="宋体" w:hAnsiTheme="majorHAnsi"/>
          <w:b/>
          <w:bCs/>
          <w:color w:val="auto"/>
          <w:sz w:val="20"/>
          <w:szCs w:val="20"/>
          <w:lang w:eastAsia="zh-CN"/>
        </w:rPr>
      </w:pPr>
      <w:r w:rsidRPr="0068234E">
        <w:rPr>
          <w:rFonts w:asciiTheme="majorHAnsi" w:eastAsia="宋体" w:hAnsiTheme="majorHAnsi"/>
          <w:b/>
          <w:bCs/>
          <w:color w:val="auto"/>
          <w:sz w:val="20"/>
          <w:szCs w:val="20"/>
          <w:lang w:eastAsia="zh-CN"/>
        </w:rPr>
        <w:t>Monitoring equipment and installation</w:t>
      </w:r>
    </w:p>
    <w:p w14:paraId="6084DCC1" w14:textId="0218FCA3" w:rsidR="003663BE" w:rsidRPr="0068234E" w:rsidRDefault="00DD548C" w:rsidP="009A0049">
      <w:pPr>
        <w:spacing w:after="0" w:line="312" w:lineRule="auto"/>
        <w:jc w:val="both"/>
        <w:rPr>
          <w:rFonts w:asciiTheme="majorHAnsi" w:eastAsia="宋体" w:hAnsiTheme="majorHAnsi"/>
          <w:color w:val="auto"/>
          <w:sz w:val="20"/>
          <w:szCs w:val="20"/>
          <w:lang w:eastAsia="zh-CN"/>
        </w:rPr>
      </w:pPr>
      <w:r w:rsidRPr="0068234E">
        <w:rPr>
          <w:color w:val="auto"/>
          <w:sz w:val="20"/>
          <w:szCs w:val="20"/>
          <w:lang w:eastAsia="zh-CN"/>
        </w:rPr>
        <w:t xml:space="preserve">Installation and configuration </w:t>
      </w:r>
      <w:r w:rsidRPr="0068234E">
        <w:rPr>
          <w:rFonts w:asciiTheme="majorHAnsi" w:eastAsia="宋体" w:hAnsiTheme="majorHAnsi"/>
          <w:color w:val="auto"/>
          <w:sz w:val="20"/>
          <w:szCs w:val="20"/>
          <w:lang w:eastAsia="zh-CN"/>
        </w:rPr>
        <w:t xml:space="preserve">of </w:t>
      </w:r>
      <w:r w:rsidR="003663BE" w:rsidRPr="0068234E">
        <w:rPr>
          <w:rFonts w:asciiTheme="majorHAnsi" w:eastAsia="宋体" w:hAnsiTheme="majorHAnsi"/>
          <w:color w:val="auto"/>
          <w:sz w:val="20"/>
          <w:szCs w:val="20"/>
          <w:lang w:eastAsia="zh-CN"/>
        </w:rPr>
        <w:t>monitoring equipment</w:t>
      </w:r>
      <w:r w:rsidRPr="0068234E">
        <w:rPr>
          <w:rFonts w:asciiTheme="majorHAnsi" w:eastAsia="宋体" w:hAnsiTheme="majorHAnsi"/>
          <w:color w:val="auto"/>
          <w:sz w:val="20"/>
          <w:szCs w:val="20"/>
          <w:lang w:eastAsia="zh-CN"/>
        </w:rPr>
        <w:t xml:space="preserve"> are shown as Figure </w:t>
      </w:r>
      <w:r w:rsidR="00EA00BD" w:rsidRPr="0068234E">
        <w:rPr>
          <w:rFonts w:asciiTheme="majorHAnsi" w:eastAsia="宋体" w:hAnsiTheme="majorHAnsi"/>
          <w:color w:val="auto"/>
          <w:sz w:val="20"/>
          <w:szCs w:val="20"/>
          <w:lang w:eastAsia="zh-CN"/>
        </w:rPr>
        <w:t>4</w:t>
      </w:r>
      <w:r w:rsidRPr="0068234E">
        <w:rPr>
          <w:rFonts w:asciiTheme="majorHAnsi" w:eastAsia="宋体" w:hAnsiTheme="majorHAnsi"/>
          <w:color w:val="auto"/>
          <w:sz w:val="20"/>
          <w:szCs w:val="20"/>
          <w:lang w:eastAsia="zh-CN"/>
        </w:rPr>
        <w:t>.</w:t>
      </w:r>
      <w:r w:rsidR="00381F7A" w:rsidRPr="0068234E">
        <w:rPr>
          <w:rFonts w:asciiTheme="majorHAnsi" w:eastAsia="宋体" w:hAnsiTheme="majorHAnsi"/>
          <w:color w:val="auto"/>
          <w:sz w:val="20"/>
          <w:szCs w:val="20"/>
          <w:lang w:eastAsia="zh-CN"/>
        </w:rPr>
        <w:t xml:space="preserve"> </w:t>
      </w:r>
      <w:r w:rsidRPr="0068234E">
        <w:rPr>
          <w:rFonts w:asciiTheme="majorHAnsi" w:eastAsia="宋体" w:hAnsiTheme="majorHAnsi"/>
          <w:color w:val="auto"/>
          <w:sz w:val="20"/>
          <w:szCs w:val="20"/>
          <w:lang w:eastAsia="zh-CN"/>
        </w:rPr>
        <w:t xml:space="preserve"> In order to ensure measurements with a low degree of uncertainty, the data </w:t>
      </w:r>
      <w:r w:rsidR="00EA00BD" w:rsidRPr="0068234E">
        <w:rPr>
          <w:rFonts w:asciiTheme="majorHAnsi" w:eastAsia="宋体" w:hAnsiTheme="majorHAnsi"/>
          <w:color w:val="auto"/>
          <w:sz w:val="20"/>
          <w:szCs w:val="20"/>
          <w:lang w:eastAsia="zh-CN"/>
        </w:rPr>
        <w:t>monitoring</w:t>
      </w:r>
      <w:r w:rsidRPr="0068234E">
        <w:rPr>
          <w:rFonts w:asciiTheme="majorHAnsi" w:eastAsia="宋体" w:hAnsiTheme="majorHAnsi"/>
          <w:color w:val="auto"/>
          <w:sz w:val="20"/>
          <w:szCs w:val="20"/>
          <w:lang w:eastAsia="zh-CN"/>
        </w:rPr>
        <w:t xml:space="preserve"> equipment </w:t>
      </w:r>
      <w:r w:rsidR="00310B09" w:rsidRPr="0068234E">
        <w:rPr>
          <w:rFonts w:asciiTheme="majorHAnsi" w:eastAsia="宋体" w:hAnsiTheme="majorHAnsi"/>
          <w:color w:val="auto"/>
          <w:sz w:val="20"/>
          <w:szCs w:val="20"/>
          <w:lang w:eastAsia="zh-CN"/>
        </w:rPr>
        <w:t>have been</w:t>
      </w:r>
      <w:r w:rsidR="003663BE" w:rsidRPr="0068234E">
        <w:rPr>
          <w:rFonts w:asciiTheme="majorHAnsi" w:eastAsia="宋体" w:hAnsiTheme="majorHAnsi"/>
          <w:color w:val="auto"/>
          <w:sz w:val="20"/>
          <w:szCs w:val="20"/>
          <w:lang w:eastAsia="zh-CN"/>
        </w:rPr>
        <w:t xml:space="preserve"> calibrated</w:t>
      </w:r>
      <w:r w:rsidRPr="0068234E">
        <w:rPr>
          <w:rFonts w:asciiTheme="majorHAnsi" w:eastAsia="宋体" w:hAnsiTheme="majorHAnsi"/>
          <w:color w:val="auto"/>
          <w:sz w:val="20"/>
          <w:szCs w:val="20"/>
          <w:lang w:eastAsia="zh-CN"/>
        </w:rPr>
        <w:t xml:space="preserve"> and checked by appropriately qualified third party according to appropriate national standard.</w:t>
      </w:r>
      <w:r w:rsidR="00381F7A" w:rsidRPr="0068234E">
        <w:rPr>
          <w:rFonts w:asciiTheme="majorHAnsi" w:eastAsia="宋体" w:hAnsiTheme="majorHAnsi"/>
          <w:color w:val="auto"/>
          <w:sz w:val="20"/>
          <w:szCs w:val="20"/>
          <w:lang w:eastAsia="zh-CN"/>
        </w:rPr>
        <w:t xml:space="preserve"> </w:t>
      </w:r>
    </w:p>
    <w:p w14:paraId="13A0A952" w14:textId="77777777" w:rsidR="00310B09" w:rsidRPr="0068234E" w:rsidRDefault="00310B09" w:rsidP="009A0049">
      <w:pPr>
        <w:spacing w:after="0" w:line="312" w:lineRule="auto"/>
        <w:jc w:val="both"/>
        <w:rPr>
          <w:rFonts w:asciiTheme="majorHAnsi" w:eastAsia="宋体" w:hAnsiTheme="majorHAnsi"/>
          <w:color w:val="auto"/>
          <w:sz w:val="20"/>
          <w:szCs w:val="20"/>
          <w:lang w:eastAsia="zh-CN"/>
        </w:rPr>
      </w:pPr>
    </w:p>
    <w:p w14:paraId="1BE7ED38" w14:textId="735D5651" w:rsidR="005C390D" w:rsidRPr="0068234E" w:rsidRDefault="004B19E1" w:rsidP="009A0049">
      <w:pPr>
        <w:spacing w:after="0" w:line="312" w:lineRule="auto"/>
        <w:jc w:val="both"/>
        <w:rPr>
          <w:rFonts w:asciiTheme="majorHAnsi" w:eastAsia="宋体" w:hAnsiTheme="majorHAnsi"/>
          <w:b/>
          <w:bCs/>
          <w:color w:val="auto"/>
          <w:sz w:val="20"/>
          <w:szCs w:val="20"/>
          <w:lang w:eastAsia="zh-CN"/>
        </w:rPr>
      </w:pPr>
      <w:r w:rsidRPr="0068234E">
        <w:rPr>
          <w:color w:val="auto"/>
          <w:sz w:val="20"/>
          <w:szCs w:val="20"/>
          <w:lang w:val="en-GB" w:eastAsia="zh-CN"/>
        </w:rPr>
        <w:t xml:space="preserve">For this monitoring period, </w:t>
      </w:r>
      <w:r w:rsidRPr="0068234E">
        <w:rPr>
          <w:color w:val="auto"/>
          <w:sz w:val="20"/>
          <w:szCs w:val="20"/>
          <w:lang w:val="en-GB"/>
        </w:rPr>
        <w:t xml:space="preserve">all the </w:t>
      </w:r>
      <w:r w:rsidR="00EA00BD" w:rsidRPr="0068234E">
        <w:rPr>
          <w:rFonts w:asciiTheme="majorHAnsi" w:eastAsia="宋体" w:hAnsiTheme="majorHAnsi"/>
          <w:color w:val="auto"/>
          <w:sz w:val="20"/>
          <w:szCs w:val="20"/>
          <w:lang w:eastAsia="zh-CN"/>
        </w:rPr>
        <w:t>monitoring equipment</w:t>
      </w:r>
      <w:r w:rsidRPr="0068234E">
        <w:rPr>
          <w:color w:val="auto"/>
          <w:sz w:val="20"/>
          <w:szCs w:val="20"/>
          <w:lang w:val="en-GB" w:eastAsia="zh-CN"/>
        </w:rPr>
        <w:t xml:space="preserve"> </w:t>
      </w:r>
      <w:r w:rsidR="00573D1C" w:rsidRPr="0068234E">
        <w:rPr>
          <w:color w:val="auto"/>
          <w:sz w:val="20"/>
          <w:szCs w:val="20"/>
          <w:lang w:val="en-GB" w:eastAsia="zh-CN"/>
        </w:rPr>
        <w:t>were</w:t>
      </w:r>
      <w:r w:rsidRPr="0068234E">
        <w:rPr>
          <w:color w:val="auto"/>
          <w:sz w:val="20"/>
          <w:szCs w:val="20"/>
          <w:lang w:val="en-GB" w:eastAsia="zh-CN"/>
        </w:rPr>
        <w:t xml:space="preserve"> calibrated</w:t>
      </w:r>
      <w:r w:rsidR="00EA00BD" w:rsidRPr="0068234E">
        <w:rPr>
          <w:color w:val="auto"/>
          <w:sz w:val="20"/>
          <w:szCs w:val="20"/>
          <w:lang w:val="en-GB" w:eastAsia="zh-CN"/>
        </w:rPr>
        <w:t xml:space="preserve"> according to relevant regulations</w:t>
      </w:r>
      <w:r w:rsidRPr="0068234E">
        <w:rPr>
          <w:color w:val="auto"/>
          <w:sz w:val="20"/>
          <w:szCs w:val="20"/>
          <w:lang w:val="en-GB" w:eastAsia="zh-CN"/>
        </w:rPr>
        <w:t>.</w:t>
      </w:r>
    </w:p>
    <w:p w14:paraId="46A19E5B" w14:textId="4AEC54B2" w:rsidR="002A4105" w:rsidRPr="0068234E" w:rsidRDefault="002A4105" w:rsidP="005B7381">
      <w:pPr>
        <w:spacing w:after="0" w:line="276" w:lineRule="auto"/>
        <w:jc w:val="center"/>
        <w:rPr>
          <w:rFonts w:asciiTheme="majorHAnsi" w:eastAsia="宋体" w:hAnsiTheme="majorHAnsi"/>
          <w:b/>
          <w:bCs/>
          <w:lang w:eastAsia="zh-CN"/>
        </w:rPr>
      </w:pPr>
    </w:p>
    <w:p w14:paraId="35A47ACF" w14:textId="02081638" w:rsidR="009A0049" w:rsidRPr="0068234E" w:rsidRDefault="009A0049" w:rsidP="005B7381">
      <w:pPr>
        <w:spacing w:after="0" w:line="276" w:lineRule="auto"/>
        <w:jc w:val="center"/>
        <w:rPr>
          <w:rFonts w:asciiTheme="majorHAnsi" w:eastAsia="宋体" w:hAnsiTheme="majorHAnsi"/>
          <w:b/>
          <w:bCs/>
          <w:lang w:eastAsia="zh-CN"/>
        </w:rPr>
      </w:pPr>
      <w:r w:rsidRPr="0068234E">
        <w:rPr>
          <w:noProof/>
        </w:rPr>
        <w:drawing>
          <wp:inline distT="0" distB="0" distL="0" distR="0" wp14:anchorId="0B490C9B" wp14:editId="1BE2A7AB">
            <wp:extent cx="4876800" cy="2677367"/>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a:extLst>
                        <a:ext uri="{28A0092B-C50C-407E-A947-70E740481C1C}">
                          <a14:useLocalDpi xmlns:a14="http://schemas.microsoft.com/office/drawing/2010/main" val="0"/>
                        </a:ext>
                      </a:extLst>
                    </a:blip>
                    <a:stretch>
                      <a:fillRect/>
                    </a:stretch>
                  </pic:blipFill>
                  <pic:spPr>
                    <a:xfrm>
                      <a:off x="0" y="0"/>
                      <a:ext cx="4876800" cy="2677367"/>
                    </a:xfrm>
                    <a:prstGeom prst="rect">
                      <a:avLst/>
                    </a:prstGeom>
                  </pic:spPr>
                </pic:pic>
              </a:graphicData>
            </a:graphic>
          </wp:inline>
        </w:drawing>
      </w:r>
    </w:p>
    <w:p w14:paraId="10C96F8A" w14:textId="69F19E8B" w:rsidR="005C390D" w:rsidRPr="0068234E" w:rsidRDefault="00E533D9" w:rsidP="00E533D9">
      <w:pPr>
        <w:jc w:val="center"/>
        <w:rPr>
          <w:rFonts w:asciiTheme="majorHAnsi" w:eastAsia="宋体" w:hAnsiTheme="majorHAnsi"/>
          <w:b/>
          <w:bCs/>
          <w:color w:val="auto"/>
          <w:sz w:val="20"/>
          <w:szCs w:val="20"/>
          <w:lang w:eastAsia="zh-CN"/>
        </w:rPr>
      </w:pPr>
      <w:r w:rsidRPr="0068234E">
        <w:rPr>
          <w:rFonts w:asciiTheme="majorHAnsi" w:eastAsia="宋体" w:hAnsiTheme="majorHAnsi"/>
          <w:b/>
          <w:bCs/>
          <w:color w:val="auto"/>
          <w:sz w:val="20"/>
          <w:szCs w:val="20"/>
          <w:lang w:eastAsia="zh-CN"/>
        </w:rPr>
        <w:t xml:space="preserve">Figure 4 </w:t>
      </w:r>
      <w:r w:rsidR="00954F35" w:rsidRPr="0068234E">
        <w:rPr>
          <w:rFonts w:asciiTheme="majorHAnsi" w:eastAsia="宋体" w:hAnsiTheme="majorHAnsi"/>
          <w:b/>
          <w:bCs/>
          <w:color w:val="auto"/>
          <w:sz w:val="20"/>
          <w:szCs w:val="20"/>
          <w:lang w:eastAsia="zh-CN"/>
        </w:rPr>
        <w:t>The monitoring system of the project</w:t>
      </w:r>
      <w:bookmarkStart w:id="59" w:name="_Hlk81557214"/>
      <w:r w:rsidR="00E17E3B" w:rsidRPr="0068234E">
        <w:rPr>
          <w:rFonts w:asciiTheme="majorHAnsi" w:eastAsia="宋体" w:hAnsiTheme="majorHAnsi"/>
          <w:b/>
          <w:bCs/>
          <w:color w:val="auto"/>
          <w:sz w:val="20"/>
          <w:szCs w:val="20"/>
          <w:lang w:eastAsia="zh-CN"/>
        </w:rPr>
        <w:t xml:space="preserve"> </w:t>
      </w:r>
      <w:r w:rsidR="009521EE" w:rsidRPr="0068234E">
        <w:rPr>
          <w:rFonts w:asciiTheme="majorHAnsi" w:eastAsia="宋体" w:hAnsiTheme="majorHAnsi"/>
          <w:b/>
          <w:bCs/>
          <w:color w:val="auto"/>
          <w:sz w:val="20"/>
          <w:szCs w:val="20"/>
          <w:lang w:eastAsia="zh-CN"/>
        </w:rPr>
        <w:t>(Same monitoring system for each farm)</w:t>
      </w:r>
      <w:bookmarkEnd w:id="59"/>
    </w:p>
    <w:p w14:paraId="755C2AF6" w14:textId="77777777" w:rsidR="00E03858" w:rsidRPr="0068234E" w:rsidRDefault="00E03858" w:rsidP="00E533D9">
      <w:pPr>
        <w:jc w:val="center"/>
        <w:rPr>
          <w:rFonts w:asciiTheme="majorHAnsi" w:eastAsia="宋体" w:hAnsiTheme="majorHAnsi"/>
          <w:b/>
          <w:bCs/>
          <w:color w:val="auto"/>
          <w:sz w:val="20"/>
          <w:szCs w:val="20"/>
          <w:lang w:eastAsia="zh-CN"/>
        </w:rPr>
      </w:pPr>
    </w:p>
    <w:p w14:paraId="4BD3404E" w14:textId="77777777" w:rsidR="00E03858" w:rsidRPr="0068234E" w:rsidRDefault="00E03858" w:rsidP="00E03858">
      <w:pPr>
        <w:spacing w:after="0"/>
        <w:rPr>
          <w:rFonts w:asciiTheme="majorHAnsi" w:eastAsia="宋体" w:hAnsiTheme="majorHAnsi"/>
          <w:b/>
          <w:bCs/>
          <w:color w:val="171717" w:themeColor="background2" w:themeShade="1A"/>
          <w:sz w:val="20"/>
          <w:szCs w:val="20"/>
          <w:lang w:eastAsia="zh-CN"/>
        </w:rPr>
      </w:pPr>
      <w:r w:rsidRPr="0068234E">
        <w:rPr>
          <w:rFonts w:asciiTheme="majorHAnsi" w:eastAsia="宋体" w:hAnsiTheme="majorHAnsi"/>
          <w:b/>
          <w:bCs/>
          <w:color w:val="171717" w:themeColor="background2" w:themeShade="1A"/>
          <w:sz w:val="20"/>
          <w:szCs w:val="20"/>
          <w:lang w:eastAsia="zh-CN"/>
        </w:rPr>
        <w:t>Corrective actions</w:t>
      </w:r>
    </w:p>
    <w:p w14:paraId="0256CCF4" w14:textId="77777777" w:rsidR="00E03858" w:rsidRPr="0068234E" w:rsidRDefault="00E03858" w:rsidP="009A0049">
      <w:pPr>
        <w:spacing w:after="0" w:line="312" w:lineRule="auto"/>
        <w:jc w:val="both"/>
        <w:rPr>
          <w:rFonts w:asciiTheme="majorHAnsi" w:eastAsia="宋体" w:hAnsiTheme="majorHAnsi"/>
          <w:color w:val="171717" w:themeColor="background2" w:themeShade="1A"/>
          <w:sz w:val="20"/>
          <w:szCs w:val="20"/>
          <w:lang w:eastAsia="zh-CN"/>
        </w:rPr>
      </w:pPr>
      <w:r w:rsidRPr="0068234E">
        <w:rPr>
          <w:rFonts w:asciiTheme="majorHAnsi" w:eastAsia="宋体" w:hAnsiTheme="majorHAnsi"/>
          <w:color w:val="171717" w:themeColor="background2" w:themeShade="1A"/>
          <w:sz w:val="20"/>
          <w:szCs w:val="20"/>
          <w:lang w:eastAsia="zh-CN"/>
        </w:rPr>
        <w:t>The whole GS monitoring team fellow recognized standard data evaluation methods to guarantee that</w:t>
      </w:r>
      <w:r w:rsidRPr="0068234E">
        <w:rPr>
          <w:rFonts w:asciiTheme="majorHAnsi" w:eastAsia="宋体" w:hAnsiTheme="majorHAnsi" w:hint="eastAsia"/>
          <w:color w:val="171717" w:themeColor="background2" w:themeShade="1A"/>
          <w:sz w:val="20"/>
          <w:szCs w:val="20"/>
          <w:lang w:eastAsia="zh-CN"/>
        </w:rPr>
        <w:t xml:space="preserve"> </w:t>
      </w:r>
      <w:r w:rsidRPr="0068234E">
        <w:rPr>
          <w:rFonts w:asciiTheme="majorHAnsi" w:eastAsia="宋体" w:hAnsiTheme="majorHAnsi"/>
          <w:color w:val="171717" w:themeColor="background2" w:themeShade="1A"/>
          <w:sz w:val="20"/>
          <w:szCs w:val="20"/>
          <w:lang w:eastAsia="zh-CN"/>
        </w:rPr>
        <w:t>the data was reliable and accurate. There was no correction of</w:t>
      </w:r>
      <w:r w:rsidRPr="0068234E">
        <w:rPr>
          <w:rFonts w:asciiTheme="majorHAnsi" w:eastAsia="宋体" w:hAnsiTheme="majorHAnsi" w:hint="eastAsia"/>
          <w:color w:val="171717" w:themeColor="background2" w:themeShade="1A"/>
          <w:sz w:val="20"/>
          <w:szCs w:val="20"/>
          <w:lang w:eastAsia="zh-CN"/>
        </w:rPr>
        <w:t xml:space="preserve"> </w:t>
      </w:r>
      <w:r w:rsidRPr="0068234E">
        <w:rPr>
          <w:rFonts w:asciiTheme="majorHAnsi" w:eastAsia="宋体" w:hAnsiTheme="majorHAnsi"/>
          <w:color w:val="171717" w:themeColor="background2" w:themeShade="1A"/>
          <w:sz w:val="20"/>
          <w:szCs w:val="20"/>
          <w:lang w:eastAsia="zh-CN"/>
        </w:rPr>
        <w:t xml:space="preserve">nonconformities occurred in </w:t>
      </w:r>
      <w:r w:rsidRPr="0068234E">
        <w:rPr>
          <w:rFonts w:asciiTheme="majorHAnsi" w:eastAsia="宋体" w:hAnsiTheme="majorHAnsi"/>
          <w:color w:val="171717" w:themeColor="background2" w:themeShade="1A"/>
          <w:sz w:val="20"/>
          <w:szCs w:val="20"/>
          <w:lang w:eastAsia="zh-CN"/>
        </w:rPr>
        <w:lastRenderedPageBreak/>
        <w:t>implementation of the project or the monitoring plan during the 1</w:t>
      </w:r>
      <w:r w:rsidRPr="0068234E">
        <w:rPr>
          <w:rFonts w:asciiTheme="majorHAnsi" w:eastAsia="宋体" w:hAnsiTheme="majorHAnsi"/>
          <w:color w:val="171717" w:themeColor="background2" w:themeShade="1A"/>
          <w:sz w:val="20"/>
          <w:szCs w:val="20"/>
          <w:vertAlign w:val="superscript"/>
          <w:lang w:eastAsia="zh-CN"/>
        </w:rPr>
        <w:t>st</w:t>
      </w:r>
      <w:r w:rsidRPr="0068234E">
        <w:rPr>
          <w:rFonts w:asciiTheme="majorHAnsi" w:eastAsia="宋体" w:hAnsiTheme="majorHAnsi"/>
          <w:color w:val="171717" w:themeColor="background2" w:themeShade="1A"/>
          <w:sz w:val="20"/>
          <w:szCs w:val="20"/>
          <w:lang w:eastAsia="zh-CN"/>
        </w:rPr>
        <w:t xml:space="preserve"> monitoring period. For QA/QC procedure, please refer to QA/QC procedures in section D.2 of the monitoring report.</w:t>
      </w:r>
    </w:p>
    <w:p w14:paraId="57014D3C" w14:textId="77777777" w:rsidR="00E03858" w:rsidRPr="0068234E" w:rsidRDefault="00E03858" w:rsidP="00E03858">
      <w:pPr>
        <w:spacing w:after="0"/>
        <w:jc w:val="both"/>
        <w:rPr>
          <w:rFonts w:asciiTheme="majorHAnsi" w:eastAsia="宋体" w:hAnsiTheme="majorHAnsi"/>
          <w:color w:val="171717" w:themeColor="background2" w:themeShade="1A"/>
          <w:sz w:val="20"/>
          <w:szCs w:val="20"/>
          <w:lang w:eastAsia="zh-CN"/>
        </w:rPr>
      </w:pPr>
    </w:p>
    <w:p w14:paraId="67FCD129" w14:textId="77777777" w:rsidR="00E03858" w:rsidRPr="0068234E" w:rsidRDefault="00E03858" w:rsidP="00E03858">
      <w:pPr>
        <w:spacing w:after="0"/>
        <w:rPr>
          <w:rFonts w:asciiTheme="majorHAnsi" w:eastAsia="宋体" w:hAnsiTheme="majorHAnsi"/>
          <w:b/>
          <w:bCs/>
          <w:color w:val="171717" w:themeColor="background2" w:themeShade="1A"/>
          <w:sz w:val="20"/>
          <w:szCs w:val="20"/>
          <w:lang w:eastAsia="zh-CN"/>
        </w:rPr>
      </w:pPr>
      <w:r w:rsidRPr="0068234E">
        <w:rPr>
          <w:rFonts w:asciiTheme="majorHAnsi" w:eastAsia="宋体" w:hAnsiTheme="majorHAnsi"/>
          <w:b/>
          <w:bCs/>
          <w:color w:val="171717" w:themeColor="background2" w:themeShade="1A"/>
          <w:sz w:val="20"/>
          <w:szCs w:val="20"/>
          <w:lang w:eastAsia="zh-CN"/>
        </w:rPr>
        <w:t>Data management</w:t>
      </w:r>
    </w:p>
    <w:p w14:paraId="68F104FB" w14:textId="77777777" w:rsidR="00E03858" w:rsidRPr="0068234E" w:rsidRDefault="00E03858" w:rsidP="009A0049">
      <w:pPr>
        <w:spacing w:after="0" w:line="312" w:lineRule="auto"/>
        <w:jc w:val="both"/>
        <w:rPr>
          <w:color w:val="171717" w:themeColor="background2" w:themeShade="1A"/>
          <w:sz w:val="20"/>
          <w:szCs w:val="20"/>
          <w:lang w:eastAsia="zh-CN"/>
        </w:rPr>
      </w:pPr>
      <w:r w:rsidRPr="0068234E">
        <w:rPr>
          <w:color w:val="171717" w:themeColor="background2" w:themeShade="1A"/>
          <w:sz w:val="20"/>
          <w:szCs w:val="20"/>
          <w:lang w:eastAsia="zh-CN"/>
        </w:rPr>
        <w:t>Records are the most important exercise in relation to the monitoring process. Without accurate and efficient record keeping, project emission reductions cannot be verified. </w:t>
      </w:r>
    </w:p>
    <w:p w14:paraId="01591164" w14:textId="77777777" w:rsidR="00E03858" w:rsidRPr="0068234E" w:rsidRDefault="00E03858" w:rsidP="009A0049">
      <w:pPr>
        <w:spacing w:after="0" w:line="312" w:lineRule="auto"/>
        <w:jc w:val="both"/>
        <w:rPr>
          <w:color w:val="171717" w:themeColor="background2" w:themeShade="1A"/>
          <w:sz w:val="20"/>
          <w:szCs w:val="20"/>
          <w:lang w:eastAsia="zh-CN"/>
        </w:rPr>
      </w:pPr>
    </w:p>
    <w:p w14:paraId="50FCD4A3" w14:textId="77777777" w:rsidR="00E03858" w:rsidRPr="0068234E" w:rsidRDefault="00E03858" w:rsidP="009A0049">
      <w:pPr>
        <w:spacing w:after="0" w:line="312" w:lineRule="auto"/>
        <w:jc w:val="both"/>
        <w:rPr>
          <w:color w:val="171717" w:themeColor="background2" w:themeShade="1A"/>
          <w:sz w:val="20"/>
          <w:szCs w:val="20"/>
          <w:lang w:eastAsia="zh-CN"/>
        </w:rPr>
      </w:pPr>
      <w:r w:rsidRPr="0068234E">
        <w:rPr>
          <w:color w:val="171717" w:themeColor="background2" w:themeShade="1A"/>
          <w:sz w:val="20"/>
          <w:szCs w:val="20"/>
          <w:lang w:eastAsia="zh-CN"/>
        </w:rPr>
        <w:t>Once missing data on a given day or a certain period of time happened, the most appropriate values such as daily average or monthly average will be used for calculation, which is to ensure that emission reductions are conservative.</w:t>
      </w:r>
    </w:p>
    <w:p w14:paraId="0E764A9C" w14:textId="77777777" w:rsidR="00E03858" w:rsidRPr="0068234E" w:rsidRDefault="00E03858" w:rsidP="009A0049">
      <w:pPr>
        <w:spacing w:after="0" w:line="312" w:lineRule="auto"/>
        <w:jc w:val="both"/>
        <w:rPr>
          <w:color w:val="171717" w:themeColor="background2" w:themeShade="1A"/>
          <w:sz w:val="20"/>
          <w:szCs w:val="20"/>
          <w:lang w:eastAsia="zh-CN"/>
        </w:rPr>
      </w:pPr>
    </w:p>
    <w:p w14:paraId="6B18F5FF" w14:textId="77777777" w:rsidR="00E03858" w:rsidRPr="0068234E" w:rsidRDefault="00E03858" w:rsidP="009A0049">
      <w:pPr>
        <w:spacing w:after="0" w:line="312" w:lineRule="auto"/>
        <w:jc w:val="both"/>
        <w:rPr>
          <w:color w:val="171717" w:themeColor="background2" w:themeShade="1A"/>
          <w:sz w:val="20"/>
          <w:szCs w:val="20"/>
          <w:lang w:eastAsia="zh-CN"/>
        </w:rPr>
      </w:pPr>
      <w:r w:rsidRPr="0068234E">
        <w:rPr>
          <w:color w:val="171717" w:themeColor="background2" w:themeShade="1A"/>
          <w:sz w:val="20"/>
          <w:szCs w:val="20"/>
          <w:lang w:eastAsia="zh-CN"/>
        </w:rPr>
        <w:t>All data collected as part of the monitoring plan shall be archived in electronic form and paper until at least two years after the entry period. </w:t>
      </w:r>
    </w:p>
    <w:p w14:paraId="37A221BC" w14:textId="77777777" w:rsidR="00E03858" w:rsidRPr="0068234E" w:rsidRDefault="00E03858" w:rsidP="00E03858">
      <w:pPr>
        <w:spacing w:after="0"/>
        <w:jc w:val="both"/>
        <w:rPr>
          <w:color w:val="171717" w:themeColor="background2" w:themeShade="1A"/>
          <w:sz w:val="20"/>
          <w:szCs w:val="20"/>
          <w:lang w:eastAsia="zh-CN"/>
        </w:rPr>
      </w:pPr>
    </w:p>
    <w:p w14:paraId="61F50AED" w14:textId="77777777" w:rsidR="00E03858" w:rsidRPr="0068234E" w:rsidRDefault="00E03858" w:rsidP="00E03858">
      <w:pPr>
        <w:spacing w:after="0"/>
        <w:rPr>
          <w:rFonts w:asciiTheme="majorHAnsi" w:eastAsia="宋体" w:hAnsiTheme="majorHAnsi"/>
          <w:b/>
          <w:bCs/>
          <w:color w:val="171717" w:themeColor="background2" w:themeShade="1A"/>
          <w:sz w:val="20"/>
          <w:szCs w:val="20"/>
          <w:lang w:eastAsia="zh-CN"/>
        </w:rPr>
      </w:pPr>
      <w:bookmarkStart w:id="60" w:name="_Hlk88143535"/>
      <w:r w:rsidRPr="0068234E">
        <w:rPr>
          <w:rFonts w:asciiTheme="majorHAnsi" w:eastAsia="宋体" w:hAnsiTheme="majorHAnsi"/>
          <w:b/>
          <w:bCs/>
          <w:color w:val="171717" w:themeColor="background2" w:themeShade="1A"/>
          <w:sz w:val="20"/>
          <w:szCs w:val="20"/>
          <w:lang w:eastAsia="zh-CN"/>
        </w:rPr>
        <w:t>Emergency procedure</w:t>
      </w:r>
    </w:p>
    <w:p w14:paraId="10B119F1" w14:textId="77777777" w:rsidR="00E03858" w:rsidRPr="0068234E" w:rsidRDefault="00E03858" w:rsidP="009A0049">
      <w:pPr>
        <w:spacing w:after="0" w:line="312" w:lineRule="auto"/>
        <w:mirrorIndents/>
        <w:jc w:val="both"/>
        <w:rPr>
          <w:color w:val="171717" w:themeColor="background2" w:themeShade="1A"/>
          <w:sz w:val="20"/>
          <w:szCs w:val="20"/>
          <w:lang w:eastAsia="en-GB"/>
        </w:rPr>
      </w:pPr>
      <w:r w:rsidRPr="0068234E">
        <w:rPr>
          <w:color w:val="171717" w:themeColor="background2" w:themeShade="1A"/>
          <w:sz w:val="20"/>
          <w:szCs w:val="20"/>
          <w:lang w:eastAsia="en-GB"/>
        </w:rPr>
        <w:t>Employees need to be familiar with the process flow and emergency situations that may occur during project operation and operate in strict accordance with the technical specifications of each process treatment equipment and monitoring equipment. During the operation of the project, all equipment and related instruments shall be checked regularly according to the manufacturer’s recommendations. If necessary, calibration and/or proper repair have to be carried out immediately.</w:t>
      </w:r>
    </w:p>
    <w:p w14:paraId="753CDEFB" w14:textId="77777777" w:rsidR="00E03858" w:rsidRPr="0068234E" w:rsidRDefault="00E03858" w:rsidP="009A0049">
      <w:pPr>
        <w:spacing w:after="0" w:line="312" w:lineRule="auto"/>
        <w:mirrorIndents/>
        <w:jc w:val="both"/>
        <w:rPr>
          <w:color w:val="171717" w:themeColor="background2" w:themeShade="1A"/>
          <w:sz w:val="20"/>
          <w:szCs w:val="20"/>
          <w:lang w:eastAsia="en-GB"/>
        </w:rPr>
      </w:pPr>
    </w:p>
    <w:p w14:paraId="3B43385F" w14:textId="77777777" w:rsidR="00E03858" w:rsidRPr="0068234E" w:rsidRDefault="00E03858" w:rsidP="009A0049">
      <w:pPr>
        <w:spacing w:after="0" w:line="312" w:lineRule="auto"/>
        <w:mirrorIndents/>
        <w:jc w:val="both"/>
        <w:rPr>
          <w:color w:val="171717" w:themeColor="background2" w:themeShade="1A"/>
          <w:sz w:val="20"/>
          <w:szCs w:val="20"/>
          <w:lang w:eastAsia="en-GB"/>
        </w:rPr>
      </w:pPr>
      <w:r w:rsidRPr="0068234E">
        <w:rPr>
          <w:color w:val="171717" w:themeColor="background2" w:themeShade="1A"/>
          <w:sz w:val="20"/>
          <w:szCs w:val="20"/>
          <w:lang w:eastAsia="en-GB"/>
        </w:rPr>
        <w:t>In case of malfunction and/or damage of any system or piece of the process, it may cause damage to the operation of the system, especially serious damage to the biogas generation system and combustion system it must be dealt with as soon as possible and reported to the responsible technician immediately.</w:t>
      </w:r>
    </w:p>
    <w:p w14:paraId="1CD671A6" w14:textId="77777777" w:rsidR="00E03858" w:rsidRPr="0068234E" w:rsidRDefault="00E03858" w:rsidP="009A0049">
      <w:pPr>
        <w:spacing w:after="0" w:line="312" w:lineRule="auto"/>
        <w:mirrorIndents/>
        <w:jc w:val="both"/>
        <w:rPr>
          <w:color w:val="171717" w:themeColor="background2" w:themeShade="1A"/>
          <w:sz w:val="20"/>
          <w:szCs w:val="20"/>
          <w:lang w:eastAsia="en-GB"/>
        </w:rPr>
      </w:pPr>
    </w:p>
    <w:p w14:paraId="69D2BEAD" w14:textId="77777777" w:rsidR="00E03858" w:rsidRPr="0068234E" w:rsidRDefault="00E03858" w:rsidP="009A0049">
      <w:pPr>
        <w:spacing w:after="0" w:line="312" w:lineRule="auto"/>
        <w:jc w:val="both"/>
        <w:rPr>
          <w:color w:val="171717" w:themeColor="background2" w:themeShade="1A"/>
          <w:lang w:eastAsia="zh-CN"/>
        </w:rPr>
      </w:pPr>
      <w:r w:rsidRPr="0068234E">
        <w:rPr>
          <w:color w:val="171717" w:themeColor="background2" w:themeShade="1A"/>
          <w:sz w:val="20"/>
          <w:szCs w:val="20"/>
          <w:lang w:eastAsia="en-GB"/>
        </w:rPr>
        <w:t xml:space="preserve">There </w:t>
      </w:r>
      <w:r w:rsidRPr="0068234E">
        <w:rPr>
          <w:rFonts w:hint="eastAsia"/>
          <w:color w:val="171717" w:themeColor="background2" w:themeShade="1A"/>
          <w:sz w:val="20"/>
          <w:szCs w:val="20"/>
          <w:lang w:eastAsia="zh-CN"/>
        </w:rPr>
        <w:t>was</w:t>
      </w:r>
      <w:r w:rsidRPr="0068234E">
        <w:rPr>
          <w:color w:val="171717" w:themeColor="background2" w:themeShade="1A"/>
          <w:sz w:val="20"/>
          <w:szCs w:val="20"/>
          <w:lang w:eastAsia="en-GB"/>
        </w:rPr>
        <w:t xml:space="preserve"> no emergency happened during this monitoring period.</w:t>
      </w:r>
    </w:p>
    <w:bookmarkEnd w:id="60"/>
    <w:p w14:paraId="54E9D6BA" w14:textId="77777777" w:rsidR="00E03858" w:rsidRPr="0068234E" w:rsidRDefault="00E03858" w:rsidP="00E03858">
      <w:pPr>
        <w:spacing w:after="0"/>
        <w:jc w:val="both"/>
        <w:rPr>
          <w:color w:val="171717" w:themeColor="background2" w:themeShade="1A"/>
          <w:lang w:eastAsia="zh-CN"/>
        </w:rPr>
      </w:pPr>
    </w:p>
    <w:p w14:paraId="29DF7C48" w14:textId="77777777" w:rsidR="00E03858" w:rsidRPr="0068234E" w:rsidRDefault="00E03858" w:rsidP="00483067">
      <w:pPr>
        <w:spacing w:after="0"/>
        <w:rPr>
          <w:rFonts w:asciiTheme="majorHAnsi" w:eastAsia="宋体" w:hAnsiTheme="majorHAnsi"/>
          <w:b/>
          <w:bCs/>
          <w:color w:val="171717" w:themeColor="background2" w:themeShade="1A"/>
          <w:sz w:val="20"/>
          <w:szCs w:val="20"/>
          <w:lang w:eastAsia="zh-CN"/>
        </w:rPr>
      </w:pPr>
      <w:r w:rsidRPr="0068234E">
        <w:rPr>
          <w:rFonts w:asciiTheme="majorHAnsi" w:eastAsia="宋体" w:hAnsiTheme="majorHAnsi"/>
          <w:b/>
          <w:bCs/>
          <w:color w:val="171717" w:themeColor="background2" w:themeShade="1A"/>
          <w:sz w:val="20"/>
          <w:szCs w:val="20"/>
          <w:lang w:eastAsia="zh-CN"/>
        </w:rPr>
        <w:t>Avoiding of double counting</w:t>
      </w:r>
    </w:p>
    <w:p w14:paraId="1C96DFE9" w14:textId="79E18812" w:rsidR="00381F7A" w:rsidRPr="0068234E" w:rsidRDefault="00E03858" w:rsidP="00432930">
      <w:pPr>
        <w:spacing w:after="0" w:line="312" w:lineRule="auto"/>
        <w:jc w:val="both"/>
        <w:rPr>
          <w:rFonts w:ascii="Arial" w:hAnsi="Arial" w:cs="Arial"/>
          <w:b/>
          <w:bCs/>
          <w:color w:val="171717" w:themeColor="background2" w:themeShade="1A"/>
          <w:sz w:val="20"/>
          <w:szCs w:val="20"/>
          <w14:cntxtAlts w14:val="0"/>
        </w:rPr>
      </w:pPr>
      <w:r w:rsidRPr="0068234E">
        <w:rPr>
          <w:color w:val="171717" w:themeColor="background2" w:themeShade="1A"/>
          <w:sz w:val="20"/>
          <w:szCs w:val="20"/>
          <w:lang w:eastAsia="zh-CN"/>
        </w:rPr>
        <w:t xml:space="preserve">All swine farms involved in this project can be identified through its GPS coordinates, which will prevent the farms counted in the project activity to be part of any other voluntary market or emission reduction mechanism (CDM, CCER, VCS etc.) as well. Besides, the project owner has signed the Declaration of No Double Counting </w:t>
      </w:r>
      <w:r w:rsidR="00F72740" w:rsidRPr="0068234E">
        <w:rPr>
          <w:color w:val="171717" w:themeColor="background2" w:themeShade="1A"/>
          <w:sz w:val="20"/>
          <w:szCs w:val="20"/>
          <w:lang w:eastAsia="zh-CN"/>
        </w:rPr>
        <w:t>Statement on</w:t>
      </w:r>
      <w:r w:rsidR="00E63454" w:rsidRPr="0068234E">
        <w:rPr>
          <w:color w:val="171717" w:themeColor="background2" w:themeShade="1A"/>
          <w:sz w:val="20"/>
          <w:szCs w:val="20"/>
          <w:lang w:eastAsia="zh-CN"/>
        </w:rPr>
        <w:t xml:space="preserve"> </w:t>
      </w:r>
      <w:r w:rsidR="00422C51" w:rsidRPr="0068234E">
        <w:rPr>
          <w:color w:val="171717" w:themeColor="background2" w:themeShade="1A"/>
          <w:sz w:val="20"/>
          <w:szCs w:val="20"/>
          <w:lang w:eastAsia="zh-CN"/>
        </w:rPr>
        <w:t>30/06/2021</w:t>
      </w:r>
      <w:r w:rsidRPr="0068234E">
        <w:rPr>
          <w:color w:val="171717" w:themeColor="background2" w:themeShade="1A"/>
          <w:sz w:val="20"/>
          <w:szCs w:val="20"/>
          <w:lang w:eastAsia="zh-CN"/>
        </w:rPr>
        <w:t>. The emission reductions were not double counted during the 1</w:t>
      </w:r>
      <w:r w:rsidRPr="0068234E">
        <w:rPr>
          <w:color w:val="171717" w:themeColor="background2" w:themeShade="1A"/>
          <w:sz w:val="20"/>
          <w:szCs w:val="20"/>
          <w:vertAlign w:val="superscript"/>
          <w:lang w:eastAsia="zh-CN"/>
        </w:rPr>
        <w:t>st</w:t>
      </w:r>
      <w:r w:rsidRPr="0068234E">
        <w:rPr>
          <w:color w:val="171717" w:themeColor="background2" w:themeShade="1A"/>
          <w:sz w:val="20"/>
          <w:szCs w:val="20"/>
          <w:lang w:eastAsia="zh-CN"/>
        </w:rPr>
        <w:t xml:space="preserve"> monitoring period.</w:t>
      </w:r>
    </w:p>
    <w:p w14:paraId="36A71F86" w14:textId="77777777" w:rsidR="009A54A6" w:rsidRPr="0068234E" w:rsidRDefault="009A54A6" w:rsidP="00954F35">
      <w:pPr>
        <w:spacing w:after="0" w:line="276" w:lineRule="auto"/>
        <w:jc w:val="center"/>
        <w:rPr>
          <w:rFonts w:ascii="Arial" w:hAnsi="Arial" w:cs="Arial"/>
          <w:b/>
          <w:bCs/>
          <w:color w:val="auto"/>
          <w:sz w:val="20"/>
          <w:szCs w:val="20"/>
          <w14:cntxtAlts w14:val="0"/>
        </w:rPr>
        <w:sectPr w:rsidR="009A54A6" w:rsidRPr="0068234E" w:rsidSect="009A54A6">
          <w:pgSz w:w="11900" w:h="16840"/>
          <w:pgMar w:top="1381" w:right="1134" w:bottom="1021" w:left="1134" w:header="283" w:footer="0" w:gutter="0"/>
          <w:cols w:space="720"/>
          <w:titlePg/>
          <w:docGrid w:linePitch="360"/>
        </w:sectPr>
      </w:pPr>
    </w:p>
    <w:p w14:paraId="21125A99" w14:textId="2B9F7929" w:rsidR="005B7381" w:rsidRPr="0068234E" w:rsidRDefault="000F09A2" w:rsidP="00954F35">
      <w:pPr>
        <w:spacing w:after="0" w:line="276" w:lineRule="auto"/>
        <w:jc w:val="center"/>
        <w:rPr>
          <w:b/>
          <w:bCs/>
          <w:color w:val="auto"/>
          <w:sz w:val="20"/>
          <w:szCs w:val="20"/>
          <w:lang w:eastAsia="zh-CN"/>
        </w:rPr>
      </w:pPr>
      <w:r w:rsidRPr="0068234E">
        <w:rPr>
          <w:rFonts w:hint="eastAsia"/>
          <w:b/>
          <w:bCs/>
          <w:color w:val="auto"/>
          <w:sz w:val="20"/>
          <w:szCs w:val="20"/>
          <w:lang w:eastAsia="zh-CN"/>
        </w:rPr>
        <w:lastRenderedPageBreak/>
        <w:t xml:space="preserve">Table </w:t>
      </w:r>
      <w:r w:rsidR="0030525E" w:rsidRPr="0068234E">
        <w:rPr>
          <w:b/>
          <w:bCs/>
          <w:color w:val="auto"/>
          <w:sz w:val="20"/>
          <w:szCs w:val="20"/>
          <w:lang w:eastAsia="zh-CN"/>
        </w:rPr>
        <w:t>6</w:t>
      </w:r>
      <w:r w:rsidR="005B7381" w:rsidRPr="0068234E">
        <w:rPr>
          <w:b/>
          <w:bCs/>
          <w:color w:val="auto"/>
          <w:sz w:val="20"/>
          <w:szCs w:val="20"/>
          <w:lang w:eastAsia="zh-CN"/>
        </w:rPr>
        <w:t xml:space="preserve"> General description of monitoring equipment</w:t>
      </w:r>
    </w:p>
    <w:p w14:paraId="228F1351" w14:textId="77777777" w:rsidR="005E28AF" w:rsidRPr="0068234E" w:rsidRDefault="005E28AF" w:rsidP="00954F35">
      <w:pPr>
        <w:spacing w:after="0" w:line="276" w:lineRule="auto"/>
        <w:jc w:val="center"/>
        <w:rPr>
          <w:rFonts w:ascii="Arial" w:hAnsi="Arial" w:cs="Arial"/>
          <w:b/>
          <w:bCs/>
          <w:color w:val="auto"/>
          <w:sz w:val="20"/>
          <w:szCs w:val="20"/>
          <w:lang w:eastAsia="zh-CN"/>
          <w14:cntxtAlts w14: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161"/>
        <w:gridCol w:w="1211"/>
        <w:gridCol w:w="1054"/>
        <w:gridCol w:w="1664"/>
        <w:gridCol w:w="1547"/>
        <w:gridCol w:w="1408"/>
        <w:gridCol w:w="2386"/>
        <w:gridCol w:w="1316"/>
        <w:gridCol w:w="1492"/>
      </w:tblGrid>
      <w:tr w:rsidR="008B6E49" w:rsidRPr="0068234E" w14:paraId="483236E8" w14:textId="2383B5E5" w:rsidTr="00B01DE0">
        <w:trPr>
          <w:trHeight w:val="319"/>
          <w:jc w:val="center"/>
        </w:trPr>
        <w:tc>
          <w:tcPr>
            <w:tcW w:w="412" w:type="pct"/>
            <w:vAlign w:val="center"/>
          </w:tcPr>
          <w:p w14:paraId="14515710" w14:textId="4BA2CC9E" w:rsidR="006B6E6C" w:rsidRPr="0068234E" w:rsidRDefault="006B6E6C" w:rsidP="006B1E49">
            <w:pPr>
              <w:spacing w:after="0" w:line="276" w:lineRule="auto"/>
              <w:jc w:val="center"/>
              <w:rPr>
                <w:rFonts w:eastAsia="宋体"/>
                <w:b/>
                <w:bCs/>
                <w:color w:val="auto"/>
                <w:sz w:val="16"/>
                <w:szCs w:val="16"/>
                <w:lang w:eastAsia="zh-CN"/>
              </w:rPr>
            </w:pPr>
            <w:bookmarkStart w:id="61" w:name="_Hlk80952523"/>
            <w:r w:rsidRPr="0068234E">
              <w:rPr>
                <w:rFonts w:eastAsia="宋体"/>
                <w:b/>
                <w:bCs/>
                <w:color w:val="auto"/>
                <w:sz w:val="16"/>
                <w:szCs w:val="16"/>
                <w:lang w:eastAsia="zh-CN"/>
              </w:rPr>
              <w:t>Monitoring equipment</w:t>
            </w:r>
          </w:p>
        </w:tc>
        <w:tc>
          <w:tcPr>
            <w:tcW w:w="402" w:type="pct"/>
            <w:vAlign w:val="center"/>
          </w:tcPr>
          <w:p w14:paraId="0F85C680" w14:textId="2878DD12" w:rsidR="006B6E6C" w:rsidRPr="0068234E" w:rsidRDefault="006B6E6C" w:rsidP="006B1E49">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Parameter to be monitored</w:t>
            </w:r>
          </w:p>
        </w:tc>
        <w:tc>
          <w:tcPr>
            <w:tcW w:w="420" w:type="pct"/>
            <w:vAlign w:val="center"/>
          </w:tcPr>
          <w:p w14:paraId="1A1CCD22" w14:textId="031D2BE9" w:rsidR="006B6E6C" w:rsidRPr="0068234E" w:rsidRDefault="006B6E6C" w:rsidP="006B1E49">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Installed location</w:t>
            </w:r>
          </w:p>
        </w:tc>
        <w:tc>
          <w:tcPr>
            <w:tcW w:w="365" w:type="pct"/>
            <w:vAlign w:val="center"/>
          </w:tcPr>
          <w:p w14:paraId="5DF64068" w14:textId="7F9BDB72" w:rsidR="006B6E6C" w:rsidRPr="0068234E" w:rsidRDefault="006B6E6C" w:rsidP="006B1E49">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Type</w:t>
            </w:r>
          </w:p>
        </w:tc>
        <w:tc>
          <w:tcPr>
            <w:tcW w:w="577" w:type="pct"/>
            <w:vAlign w:val="center"/>
          </w:tcPr>
          <w:p w14:paraId="4B11B251" w14:textId="360F44F3" w:rsidR="006B6E6C" w:rsidRPr="0068234E" w:rsidRDefault="006B6E6C" w:rsidP="006B1E49">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Series number</w:t>
            </w:r>
          </w:p>
        </w:tc>
        <w:tc>
          <w:tcPr>
            <w:tcW w:w="536" w:type="pct"/>
            <w:vAlign w:val="center"/>
          </w:tcPr>
          <w:p w14:paraId="00F2B3C8" w14:textId="193EA777" w:rsidR="006B6E6C" w:rsidRPr="0068234E" w:rsidRDefault="00000000" w:rsidP="00A2498D">
            <w:pPr>
              <w:spacing w:after="0" w:line="276" w:lineRule="auto"/>
              <w:jc w:val="center"/>
              <w:rPr>
                <w:rFonts w:eastAsia="宋体"/>
                <w:b/>
                <w:bCs/>
                <w:color w:val="auto"/>
                <w:sz w:val="16"/>
                <w:szCs w:val="16"/>
                <w:lang w:eastAsia="zh-CN"/>
              </w:rPr>
            </w:pPr>
            <w:hyperlink r:id="rId23" w:history="1">
              <w:r w:rsidR="006B6E6C" w:rsidRPr="0068234E">
                <w:rPr>
                  <w:rFonts w:eastAsia="宋体"/>
                  <w:b/>
                  <w:bCs/>
                  <w:color w:val="auto"/>
                  <w:sz w:val="16"/>
                  <w:szCs w:val="16"/>
                  <w:lang w:eastAsia="zh-CN"/>
                </w:rPr>
                <w:t>Accuracy</w:t>
              </w:r>
            </w:hyperlink>
          </w:p>
        </w:tc>
        <w:tc>
          <w:tcPr>
            <w:tcW w:w="488" w:type="pct"/>
            <w:vAlign w:val="center"/>
          </w:tcPr>
          <w:p w14:paraId="5577A8C6" w14:textId="542E096B" w:rsidR="006B6E6C" w:rsidRPr="0068234E" w:rsidRDefault="006B6E6C" w:rsidP="00A2498D">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Date of calibration</w:t>
            </w:r>
          </w:p>
        </w:tc>
        <w:tc>
          <w:tcPr>
            <w:tcW w:w="827" w:type="pct"/>
            <w:vAlign w:val="center"/>
          </w:tcPr>
          <w:p w14:paraId="19908D99" w14:textId="0C85F2B1" w:rsidR="006B6E6C" w:rsidRPr="0068234E" w:rsidRDefault="006B6E6C" w:rsidP="00A2498D">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Calibration standard</w:t>
            </w:r>
          </w:p>
        </w:tc>
        <w:tc>
          <w:tcPr>
            <w:tcW w:w="456" w:type="pct"/>
            <w:vAlign w:val="center"/>
          </w:tcPr>
          <w:p w14:paraId="6389B9E8" w14:textId="0438FEB8" w:rsidR="006B6E6C" w:rsidRPr="0068234E" w:rsidRDefault="006B6E6C" w:rsidP="00A2498D">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Validity</w:t>
            </w:r>
          </w:p>
        </w:tc>
        <w:tc>
          <w:tcPr>
            <w:tcW w:w="517" w:type="pct"/>
            <w:vAlign w:val="center"/>
          </w:tcPr>
          <w:p w14:paraId="0EE5DC86" w14:textId="517FB2EB" w:rsidR="006B6E6C" w:rsidRPr="0068234E" w:rsidRDefault="006B6E6C" w:rsidP="00A2498D">
            <w:pPr>
              <w:spacing w:after="0" w:line="276" w:lineRule="auto"/>
              <w:jc w:val="center"/>
              <w:rPr>
                <w:rFonts w:eastAsia="宋体"/>
                <w:b/>
                <w:bCs/>
                <w:color w:val="auto"/>
                <w:sz w:val="16"/>
                <w:szCs w:val="16"/>
                <w:lang w:eastAsia="zh-CN"/>
              </w:rPr>
            </w:pPr>
            <w:r w:rsidRPr="0068234E">
              <w:rPr>
                <w:rFonts w:eastAsia="宋体"/>
                <w:b/>
                <w:bCs/>
                <w:color w:val="auto"/>
                <w:sz w:val="16"/>
                <w:szCs w:val="16"/>
                <w:lang w:eastAsia="zh-CN"/>
              </w:rPr>
              <w:t>Calibration agency</w:t>
            </w:r>
          </w:p>
        </w:tc>
      </w:tr>
      <w:tr w:rsidR="00C809CA" w:rsidRPr="0068234E" w14:paraId="275A1AB3" w14:textId="2349BB5A" w:rsidTr="00B01DE0">
        <w:trPr>
          <w:trHeight w:val="319"/>
          <w:jc w:val="center"/>
        </w:trPr>
        <w:tc>
          <w:tcPr>
            <w:tcW w:w="412" w:type="pct"/>
            <w:vAlign w:val="center"/>
          </w:tcPr>
          <w:p w14:paraId="5064A073" w14:textId="2570340B" w:rsidR="00C809CA" w:rsidRPr="0068234E" w:rsidRDefault="00C809CA" w:rsidP="001B7F2D">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Flow meter 1</w:t>
            </w:r>
          </w:p>
        </w:tc>
        <w:tc>
          <w:tcPr>
            <w:tcW w:w="402" w:type="pct"/>
            <w:vAlign w:val="center"/>
          </w:tcPr>
          <w:p w14:paraId="2D796C57" w14:textId="77777777" w:rsidR="00C809CA" w:rsidRPr="0068234E" w:rsidRDefault="00C809CA" w:rsidP="00A75D14">
            <w:pPr>
              <w:spacing w:after="0" w:line="276" w:lineRule="auto"/>
              <w:jc w:val="center"/>
              <w:rPr>
                <w:rFonts w:eastAsia="宋体"/>
                <w:color w:val="auto"/>
                <w:sz w:val="16"/>
                <w:szCs w:val="16"/>
                <w:vertAlign w:val="subscript"/>
                <w:lang w:eastAsia="zh-CN"/>
              </w:rPr>
            </w:pPr>
            <w:proofErr w:type="spellStart"/>
            <w:r w:rsidRPr="0068234E">
              <w:rPr>
                <w:rFonts w:eastAsia="宋体"/>
                <w:color w:val="auto"/>
                <w:sz w:val="16"/>
                <w:szCs w:val="16"/>
                <w:lang w:eastAsia="zh-CN"/>
              </w:rPr>
              <w:t>V</w:t>
            </w:r>
            <w:r w:rsidRPr="0068234E">
              <w:rPr>
                <w:rFonts w:eastAsia="宋体"/>
                <w:color w:val="auto"/>
                <w:sz w:val="16"/>
                <w:szCs w:val="16"/>
                <w:vertAlign w:val="subscript"/>
                <w:lang w:eastAsia="zh-CN"/>
              </w:rPr>
              <w:t>f</w:t>
            </w:r>
            <w:proofErr w:type="spellEnd"/>
          </w:p>
          <w:p w14:paraId="13C2EE70" w14:textId="77777777" w:rsidR="00C809CA" w:rsidRPr="0068234E" w:rsidRDefault="00C809CA" w:rsidP="00A75D14">
            <w:pPr>
              <w:spacing w:after="0" w:line="276" w:lineRule="auto"/>
              <w:jc w:val="center"/>
              <w:rPr>
                <w:color w:val="auto"/>
                <w:sz w:val="16"/>
                <w:szCs w:val="16"/>
                <w:vertAlign w:val="subscript"/>
                <w:lang w:eastAsia="zh-CN"/>
              </w:rPr>
            </w:pPr>
            <w:r w:rsidRPr="0068234E">
              <w:rPr>
                <w:color w:val="auto"/>
                <w:sz w:val="16"/>
                <w:szCs w:val="16"/>
                <w:lang w:eastAsia="zh-CN"/>
              </w:rPr>
              <w:t>T</w:t>
            </w:r>
            <w:r w:rsidRPr="0068234E">
              <w:rPr>
                <w:color w:val="auto"/>
                <w:sz w:val="16"/>
                <w:szCs w:val="16"/>
                <w:vertAlign w:val="subscript"/>
                <w:lang w:eastAsia="zh-CN"/>
              </w:rPr>
              <w:t>t</w:t>
            </w:r>
          </w:p>
          <w:p w14:paraId="3F6C2EE0" w14:textId="3518CED1" w:rsidR="00C809CA" w:rsidRPr="0068234E" w:rsidRDefault="00C809CA" w:rsidP="00A75D14">
            <w:pPr>
              <w:spacing w:after="0" w:line="276" w:lineRule="auto"/>
              <w:jc w:val="center"/>
              <w:rPr>
                <w:rFonts w:eastAsia="宋体"/>
                <w:color w:val="auto"/>
                <w:sz w:val="16"/>
                <w:szCs w:val="16"/>
                <w:lang w:eastAsia="zh-CN"/>
              </w:rPr>
            </w:pPr>
            <w:r w:rsidRPr="0068234E">
              <w:rPr>
                <w:color w:val="auto"/>
                <w:sz w:val="16"/>
                <w:szCs w:val="16"/>
                <w:lang w:eastAsia="zh-CN"/>
              </w:rPr>
              <w:t xml:space="preserve"> P</w:t>
            </w:r>
            <w:r w:rsidRPr="0068234E">
              <w:rPr>
                <w:color w:val="auto"/>
                <w:sz w:val="16"/>
                <w:szCs w:val="16"/>
                <w:vertAlign w:val="subscript"/>
                <w:lang w:eastAsia="zh-CN"/>
              </w:rPr>
              <w:t>t</w:t>
            </w:r>
          </w:p>
        </w:tc>
        <w:tc>
          <w:tcPr>
            <w:tcW w:w="420" w:type="pct"/>
            <w:vAlign w:val="center"/>
          </w:tcPr>
          <w:p w14:paraId="344F0BB6" w14:textId="0D14AB3D" w:rsidR="00C809CA" w:rsidRPr="0068234E" w:rsidRDefault="00C809CA" w:rsidP="00A2582F">
            <w:pPr>
              <w:spacing w:after="0" w:line="276" w:lineRule="auto"/>
              <w:jc w:val="center"/>
              <w:rPr>
                <w:rFonts w:eastAsia="宋体"/>
                <w:b/>
                <w:bCs/>
                <w:color w:val="auto"/>
                <w:sz w:val="16"/>
                <w:szCs w:val="16"/>
                <w:lang w:eastAsia="zh-CN"/>
              </w:rPr>
            </w:pPr>
            <w:r w:rsidRPr="0068234E">
              <w:rPr>
                <w:color w:val="auto"/>
                <w:sz w:val="16"/>
                <w:szCs w:val="16"/>
                <w:lang w:val="en-GB" w:eastAsia="zh-CN"/>
              </w:rPr>
              <w:t>at the outlet of the anaerobic digestion</w:t>
            </w:r>
          </w:p>
        </w:tc>
        <w:tc>
          <w:tcPr>
            <w:tcW w:w="365" w:type="pct"/>
            <w:vAlign w:val="center"/>
          </w:tcPr>
          <w:p w14:paraId="578111C5" w14:textId="667B7DB0" w:rsidR="00C809CA" w:rsidRPr="0068234E" w:rsidRDefault="00C809CA" w:rsidP="00887D00">
            <w:pPr>
              <w:spacing w:after="0" w:line="276" w:lineRule="auto"/>
              <w:jc w:val="center"/>
              <w:rPr>
                <w:rFonts w:eastAsia="宋体"/>
                <w:b/>
                <w:bCs/>
                <w:color w:val="auto"/>
                <w:sz w:val="16"/>
                <w:szCs w:val="16"/>
                <w:lang w:eastAsia="zh-CN"/>
              </w:rPr>
            </w:pPr>
            <w:r w:rsidRPr="0068234E">
              <w:rPr>
                <w:color w:val="auto"/>
                <w:sz w:val="16"/>
                <w:szCs w:val="16"/>
                <w:lang w:val="en-GB" w:eastAsia="zh-CN"/>
              </w:rPr>
              <w:t>HD-LUB</w:t>
            </w:r>
          </w:p>
        </w:tc>
        <w:tc>
          <w:tcPr>
            <w:tcW w:w="577" w:type="pct"/>
            <w:vMerge w:val="restart"/>
            <w:vAlign w:val="center"/>
          </w:tcPr>
          <w:p w14:paraId="0D938571" w14:textId="15466387" w:rsidR="00C809CA" w:rsidRPr="0068234E" w:rsidRDefault="00C809CA" w:rsidP="00596FE6">
            <w:pPr>
              <w:spacing w:after="0" w:line="276" w:lineRule="auto"/>
              <w:jc w:val="center"/>
              <w:rPr>
                <w:rFonts w:eastAsia="宋体"/>
                <w:b/>
                <w:bCs/>
                <w:color w:val="auto"/>
                <w:sz w:val="16"/>
                <w:szCs w:val="16"/>
                <w:lang w:eastAsia="zh-CN"/>
              </w:rPr>
            </w:pPr>
            <w:r w:rsidRPr="0068234E">
              <w:rPr>
                <w:color w:val="auto"/>
                <w:sz w:val="16"/>
                <w:szCs w:val="16"/>
                <w:lang w:val="en-GB" w:eastAsia="zh-CN"/>
              </w:rPr>
              <w:t>Please refer to below Table 7</w:t>
            </w:r>
          </w:p>
        </w:tc>
        <w:tc>
          <w:tcPr>
            <w:tcW w:w="536" w:type="pct"/>
            <w:vAlign w:val="center"/>
          </w:tcPr>
          <w:p w14:paraId="6F72EF7A" w14:textId="328E1354" w:rsidR="00C809CA" w:rsidRPr="0068234E" w:rsidRDefault="00C809CA" w:rsidP="00D61028">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1.5</w:t>
            </w:r>
          </w:p>
        </w:tc>
        <w:tc>
          <w:tcPr>
            <w:tcW w:w="488" w:type="pct"/>
            <w:vMerge w:val="restart"/>
            <w:vAlign w:val="center"/>
          </w:tcPr>
          <w:p w14:paraId="12419CA8" w14:textId="62F9F558" w:rsidR="00C809CA" w:rsidRPr="0068234E" w:rsidRDefault="00885C32" w:rsidP="00D61028">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04/12/2020</w:t>
            </w:r>
          </w:p>
        </w:tc>
        <w:tc>
          <w:tcPr>
            <w:tcW w:w="827" w:type="pct"/>
            <w:vMerge w:val="restart"/>
            <w:vAlign w:val="center"/>
          </w:tcPr>
          <w:p w14:paraId="3DC64B66" w14:textId="283E03DC" w:rsidR="00C809CA" w:rsidRPr="0068234E" w:rsidRDefault="00C809CA" w:rsidP="00E341CC">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JJG1029-2007(Verification Regulation of Vortex-shedding Flowmeter)</w:t>
            </w:r>
          </w:p>
        </w:tc>
        <w:tc>
          <w:tcPr>
            <w:tcW w:w="456" w:type="pct"/>
            <w:vMerge w:val="restart"/>
            <w:vAlign w:val="center"/>
          </w:tcPr>
          <w:p w14:paraId="6DF85F56" w14:textId="5C2E1100" w:rsidR="00C809CA" w:rsidRPr="0068234E" w:rsidRDefault="00885C32" w:rsidP="001B14EB">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03/12/202</w:t>
            </w:r>
            <w:r w:rsidR="004F3A61" w:rsidRPr="0068234E">
              <w:rPr>
                <w:rFonts w:eastAsia="宋体" w:cs="Times-Roman"/>
                <w:color w:val="auto"/>
                <w:sz w:val="16"/>
                <w:szCs w:val="16"/>
                <w:lang w:eastAsia="zh-CN"/>
              </w:rPr>
              <w:t>2</w:t>
            </w:r>
          </w:p>
        </w:tc>
        <w:tc>
          <w:tcPr>
            <w:tcW w:w="517" w:type="pct"/>
            <w:vAlign w:val="center"/>
          </w:tcPr>
          <w:p w14:paraId="5EA527C9" w14:textId="5AD54A76" w:rsidR="00C809CA" w:rsidRPr="0068234E" w:rsidRDefault="00225B30" w:rsidP="002735B2">
            <w:pPr>
              <w:widowControl w:val="0"/>
              <w:autoSpaceDE w:val="0"/>
              <w:autoSpaceDN w:val="0"/>
              <w:adjustRightInd w:val="0"/>
              <w:jc w:val="center"/>
              <w:rPr>
                <w:rFonts w:eastAsia="宋体"/>
                <w:b/>
                <w:bCs/>
                <w:color w:val="auto"/>
                <w:sz w:val="16"/>
                <w:szCs w:val="16"/>
                <w:lang w:eastAsia="zh-CN"/>
              </w:rPr>
            </w:pPr>
            <w:r w:rsidRPr="0068234E">
              <w:rPr>
                <w:rFonts w:cs="TimesNewRomanPSMT"/>
                <w:sz w:val="16"/>
                <w:szCs w:val="16"/>
                <w:lang w:eastAsia="zh-CN"/>
              </w:rPr>
              <w:t>Anhui Institute of Metrology</w:t>
            </w:r>
          </w:p>
        </w:tc>
      </w:tr>
      <w:tr w:rsidR="00C809CA" w:rsidRPr="0068234E" w14:paraId="5E4657B7" w14:textId="00F43DCA" w:rsidTr="00B01DE0">
        <w:trPr>
          <w:trHeight w:val="319"/>
          <w:jc w:val="center"/>
        </w:trPr>
        <w:tc>
          <w:tcPr>
            <w:tcW w:w="412" w:type="pct"/>
            <w:vAlign w:val="center"/>
          </w:tcPr>
          <w:p w14:paraId="7665F04F" w14:textId="1CC2462F" w:rsidR="00C809CA" w:rsidRPr="0068234E" w:rsidRDefault="00C809CA" w:rsidP="007A71B8">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Flow meter 2</w:t>
            </w:r>
          </w:p>
        </w:tc>
        <w:tc>
          <w:tcPr>
            <w:tcW w:w="402" w:type="pct"/>
            <w:vAlign w:val="center"/>
          </w:tcPr>
          <w:p w14:paraId="0AC648BF" w14:textId="77777777" w:rsidR="00C809CA" w:rsidRPr="0068234E" w:rsidRDefault="00C809CA" w:rsidP="007A71B8">
            <w:pPr>
              <w:spacing w:after="0" w:line="276" w:lineRule="auto"/>
              <w:jc w:val="center"/>
              <w:rPr>
                <w:rFonts w:eastAsia="宋体"/>
                <w:color w:val="auto"/>
                <w:sz w:val="16"/>
                <w:szCs w:val="16"/>
                <w:vertAlign w:val="subscript"/>
                <w:lang w:eastAsia="zh-CN"/>
              </w:rPr>
            </w:pPr>
            <w:proofErr w:type="spellStart"/>
            <w:r w:rsidRPr="0068234E">
              <w:rPr>
                <w:rFonts w:eastAsia="宋体"/>
                <w:color w:val="auto"/>
                <w:sz w:val="16"/>
                <w:szCs w:val="16"/>
                <w:lang w:eastAsia="zh-CN"/>
              </w:rPr>
              <w:t>V</w:t>
            </w:r>
            <w:r w:rsidRPr="0068234E">
              <w:rPr>
                <w:rFonts w:eastAsia="宋体"/>
                <w:color w:val="auto"/>
                <w:sz w:val="16"/>
                <w:szCs w:val="16"/>
                <w:vertAlign w:val="subscript"/>
                <w:lang w:eastAsia="zh-CN"/>
              </w:rPr>
              <w:t>f</w:t>
            </w:r>
            <w:proofErr w:type="spellEnd"/>
          </w:p>
          <w:p w14:paraId="73E18CC4" w14:textId="77777777" w:rsidR="00C809CA" w:rsidRPr="0068234E" w:rsidRDefault="00C809CA" w:rsidP="007A71B8">
            <w:pPr>
              <w:spacing w:after="0" w:line="276" w:lineRule="auto"/>
              <w:jc w:val="center"/>
              <w:rPr>
                <w:color w:val="auto"/>
                <w:sz w:val="16"/>
                <w:szCs w:val="16"/>
                <w:vertAlign w:val="subscript"/>
                <w:lang w:eastAsia="zh-CN"/>
              </w:rPr>
            </w:pPr>
            <w:r w:rsidRPr="0068234E">
              <w:rPr>
                <w:color w:val="auto"/>
                <w:sz w:val="16"/>
                <w:szCs w:val="16"/>
                <w:lang w:eastAsia="zh-CN"/>
              </w:rPr>
              <w:t>T</w:t>
            </w:r>
            <w:r w:rsidRPr="0068234E">
              <w:rPr>
                <w:color w:val="auto"/>
                <w:sz w:val="16"/>
                <w:szCs w:val="16"/>
                <w:vertAlign w:val="subscript"/>
                <w:lang w:eastAsia="zh-CN"/>
              </w:rPr>
              <w:t>t</w:t>
            </w:r>
          </w:p>
          <w:p w14:paraId="3FC0F3CC" w14:textId="2EE2430D" w:rsidR="00C809CA" w:rsidRPr="0068234E" w:rsidRDefault="00C809CA" w:rsidP="007A71B8">
            <w:pPr>
              <w:spacing w:after="0" w:line="276" w:lineRule="auto"/>
              <w:jc w:val="center"/>
              <w:rPr>
                <w:rFonts w:eastAsia="宋体"/>
                <w:b/>
                <w:bCs/>
                <w:color w:val="auto"/>
                <w:sz w:val="16"/>
                <w:szCs w:val="16"/>
                <w:lang w:val="en-GB" w:eastAsia="zh-CN"/>
              </w:rPr>
            </w:pPr>
            <w:r w:rsidRPr="0068234E">
              <w:rPr>
                <w:color w:val="auto"/>
                <w:sz w:val="16"/>
                <w:szCs w:val="16"/>
                <w:lang w:eastAsia="zh-CN"/>
              </w:rPr>
              <w:t xml:space="preserve"> P</w:t>
            </w:r>
            <w:r w:rsidRPr="0068234E">
              <w:rPr>
                <w:color w:val="auto"/>
                <w:sz w:val="16"/>
                <w:szCs w:val="16"/>
                <w:vertAlign w:val="subscript"/>
                <w:lang w:eastAsia="zh-CN"/>
              </w:rPr>
              <w:t>t</w:t>
            </w:r>
          </w:p>
        </w:tc>
        <w:tc>
          <w:tcPr>
            <w:tcW w:w="420" w:type="pct"/>
            <w:vAlign w:val="center"/>
          </w:tcPr>
          <w:p w14:paraId="68559E91" w14:textId="5A1E4EB3" w:rsidR="00C809CA" w:rsidRPr="0068234E" w:rsidRDefault="00C809CA" w:rsidP="007A71B8">
            <w:pPr>
              <w:spacing w:after="0" w:line="276" w:lineRule="auto"/>
              <w:jc w:val="center"/>
              <w:rPr>
                <w:rFonts w:eastAsia="宋体"/>
                <w:b/>
                <w:bCs/>
                <w:color w:val="auto"/>
                <w:sz w:val="16"/>
                <w:szCs w:val="16"/>
                <w:lang w:eastAsia="zh-CN"/>
              </w:rPr>
            </w:pPr>
            <w:r w:rsidRPr="0068234E">
              <w:rPr>
                <w:color w:val="auto"/>
                <w:sz w:val="16"/>
                <w:szCs w:val="16"/>
                <w:lang w:val="en-GB" w:eastAsia="zh-CN"/>
              </w:rPr>
              <w:t>at the inlet of generator</w:t>
            </w:r>
          </w:p>
        </w:tc>
        <w:tc>
          <w:tcPr>
            <w:tcW w:w="365" w:type="pct"/>
            <w:vAlign w:val="center"/>
          </w:tcPr>
          <w:p w14:paraId="37B10920" w14:textId="7154E9BB" w:rsidR="00C809CA" w:rsidRPr="0068234E" w:rsidRDefault="00C809CA" w:rsidP="007A71B8">
            <w:pPr>
              <w:spacing w:after="0" w:line="276" w:lineRule="auto"/>
              <w:jc w:val="center"/>
              <w:rPr>
                <w:rFonts w:eastAsia="宋体"/>
                <w:b/>
                <w:bCs/>
                <w:color w:val="auto"/>
                <w:sz w:val="16"/>
                <w:szCs w:val="16"/>
                <w:lang w:eastAsia="zh-CN"/>
              </w:rPr>
            </w:pPr>
            <w:r w:rsidRPr="0068234E">
              <w:rPr>
                <w:color w:val="auto"/>
                <w:sz w:val="16"/>
                <w:szCs w:val="16"/>
                <w:lang w:val="en-GB" w:eastAsia="zh-CN"/>
              </w:rPr>
              <w:t>HD-LUB</w:t>
            </w:r>
          </w:p>
        </w:tc>
        <w:tc>
          <w:tcPr>
            <w:tcW w:w="577" w:type="pct"/>
            <w:vMerge/>
            <w:vAlign w:val="center"/>
          </w:tcPr>
          <w:p w14:paraId="1DB7F269" w14:textId="77777777" w:rsidR="00C809CA" w:rsidRPr="0068234E" w:rsidRDefault="00C809CA" w:rsidP="007A71B8">
            <w:pPr>
              <w:spacing w:after="0" w:line="276" w:lineRule="auto"/>
              <w:rPr>
                <w:rFonts w:eastAsia="宋体"/>
                <w:b/>
                <w:bCs/>
                <w:color w:val="auto"/>
                <w:sz w:val="16"/>
                <w:szCs w:val="16"/>
                <w:lang w:eastAsia="zh-CN"/>
              </w:rPr>
            </w:pPr>
          </w:p>
        </w:tc>
        <w:tc>
          <w:tcPr>
            <w:tcW w:w="536" w:type="pct"/>
            <w:vAlign w:val="center"/>
          </w:tcPr>
          <w:p w14:paraId="34DB5B32" w14:textId="6F55CA35"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1.5</w:t>
            </w:r>
          </w:p>
        </w:tc>
        <w:tc>
          <w:tcPr>
            <w:tcW w:w="488" w:type="pct"/>
            <w:vMerge/>
            <w:vAlign w:val="center"/>
          </w:tcPr>
          <w:p w14:paraId="428CD4FB" w14:textId="709D18F3"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p>
        </w:tc>
        <w:tc>
          <w:tcPr>
            <w:tcW w:w="827" w:type="pct"/>
            <w:vMerge/>
            <w:vAlign w:val="center"/>
          </w:tcPr>
          <w:p w14:paraId="7BBA28EA" w14:textId="3BD6828C"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p>
        </w:tc>
        <w:tc>
          <w:tcPr>
            <w:tcW w:w="456" w:type="pct"/>
            <w:vMerge/>
            <w:vAlign w:val="center"/>
          </w:tcPr>
          <w:p w14:paraId="6257356B" w14:textId="667BF0EC"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p>
        </w:tc>
        <w:tc>
          <w:tcPr>
            <w:tcW w:w="517" w:type="pct"/>
            <w:vAlign w:val="center"/>
          </w:tcPr>
          <w:p w14:paraId="34F313D9" w14:textId="31C8F11F" w:rsidR="00C809CA" w:rsidRPr="0068234E" w:rsidRDefault="00225B30" w:rsidP="007A71B8">
            <w:pPr>
              <w:spacing w:after="0" w:line="276" w:lineRule="auto"/>
              <w:jc w:val="center"/>
              <w:rPr>
                <w:rFonts w:eastAsia="宋体"/>
                <w:b/>
                <w:bCs/>
                <w:color w:val="auto"/>
                <w:sz w:val="16"/>
                <w:szCs w:val="16"/>
                <w:lang w:eastAsia="zh-CN"/>
              </w:rPr>
            </w:pPr>
            <w:r w:rsidRPr="0068234E">
              <w:rPr>
                <w:rFonts w:cs="TimesNewRomanPSMT"/>
                <w:sz w:val="16"/>
                <w:szCs w:val="16"/>
                <w:lang w:eastAsia="zh-CN"/>
              </w:rPr>
              <w:t>Anhui Institute of Metrology</w:t>
            </w:r>
          </w:p>
        </w:tc>
      </w:tr>
      <w:tr w:rsidR="00C809CA" w:rsidRPr="0068234E" w14:paraId="44B2841D" w14:textId="77777777" w:rsidTr="00B01DE0">
        <w:trPr>
          <w:trHeight w:val="319"/>
          <w:jc w:val="center"/>
        </w:trPr>
        <w:tc>
          <w:tcPr>
            <w:tcW w:w="412" w:type="pct"/>
            <w:vAlign w:val="center"/>
          </w:tcPr>
          <w:p w14:paraId="4641CD83" w14:textId="7C295A16" w:rsidR="00C809CA" w:rsidRPr="0068234E" w:rsidRDefault="00C809CA" w:rsidP="007A71B8">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Flow meter 3</w:t>
            </w:r>
          </w:p>
        </w:tc>
        <w:tc>
          <w:tcPr>
            <w:tcW w:w="402" w:type="pct"/>
            <w:vAlign w:val="center"/>
          </w:tcPr>
          <w:p w14:paraId="020E54C8" w14:textId="39330956" w:rsidR="00C809CA" w:rsidRPr="0068234E" w:rsidRDefault="00C809CA" w:rsidP="007A71B8">
            <w:pPr>
              <w:spacing w:after="0" w:line="276" w:lineRule="auto"/>
              <w:jc w:val="center"/>
              <w:rPr>
                <w:rFonts w:eastAsia="宋体"/>
                <w:color w:val="auto"/>
                <w:sz w:val="16"/>
                <w:szCs w:val="16"/>
                <w:vertAlign w:val="subscript"/>
                <w:lang w:eastAsia="zh-CN"/>
              </w:rPr>
            </w:pPr>
            <w:proofErr w:type="spellStart"/>
            <w:r w:rsidRPr="0068234E">
              <w:rPr>
                <w:rFonts w:eastAsia="宋体"/>
                <w:color w:val="auto"/>
                <w:sz w:val="16"/>
                <w:szCs w:val="16"/>
                <w:lang w:eastAsia="zh-CN"/>
              </w:rPr>
              <w:t>V</w:t>
            </w:r>
            <w:r w:rsidRPr="0068234E">
              <w:rPr>
                <w:rFonts w:eastAsia="宋体"/>
                <w:color w:val="auto"/>
                <w:sz w:val="16"/>
                <w:szCs w:val="16"/>
                <w:vertAlign w:val="subscript"/>
                <w:lang w:eastAsia="zh-CN"/>
              </w:rPr>
              <w:t>f</w:t>
            </w:r>
            <w:proofErr w:type="spellEnd"/>
          </w:p>
          <w:p w14:paraId="14680335" w14:textId="77777777" w:rsidR="00C809CA" w:rsidRPr="0068234E" w:rsidRDefault="00C809CA" w:rsidP="007A71B8">
            <w:pPr>
              <w:spacing w:after="0" w:line="276" w:lineRule="auto"/>
              <w:jc w:val="center"/>
              <w:rPr>
                <w:color w:val="auto"/>
                <w:sz w:val="16"/>
                <w:szCs w:val="16"/>
                <w:vertAlign w:val="subscript"/>
                <w:lang w:eastAsia="zh-CN"/>
              </w:rPr>
            </w:pPr>
            <w:r w:rsidRPr="0068234E">
              <w:rPr>
                <w:color w:val="auto"/>
                <w:sz w:val="16"/>
                <w:szCs w:val="16"/>
                <w:lang w:eastAsia="zh-CN"/>
              </w:rPr>
              <w:t>T</w:t>
            </w:r>
            <w:r w:rsidRPr="0068234E">
              <w:rPr>
                <w:color w:val="auto"/>
                <w:sz w:val="16"/>
                <w:szCs w:val="16"/>
                <w:vertAlign w:val="subscript"/>
                <w:lang w:eastAsia="zh-CN"/>
              </w:rPr>
              <w:t>t</w:t>
            </w:r>
          </w:p>
          <w:p w14:paraId="657601EA" w14:textId="38A4B887" w:rsidR="00C809CA" w:rsidRPr="0068234E" w:rsidRDefault="00C809CA" w:rsidP="00D148B6">
            <w:pPr>
              <w:spacing w:after="0" w:line="276" w:lineRule="auto"/>
              <w:jc w:val="center"/>
              <w:rPr>
                <w:rFonts w:eastAsia="宋体"/>
                <w:color w:val="auto"/>
                <w:sz w:val="16"/>
                <w:szCs w:val="16"/>
                <w:lang w:eastAsia="zh-CN"/>
              </w:rPr>
            </w:pPr>
            <w:r w:rsidRPr="0068234E">
              <w:rPr>
                <w:color w:val="auto"/>
                <w:sz w:val="16"/>
                <w:szCs w:val="16"/>
                <w:lang w:eastAsia="zh-CN"/>
              </w:rPr>
              <w:t xml:space="preserve"> P</w:t>
            </w:r>
            <w:r w:rsidRPr="0068234E">
              <w:rPr>
                <w:color w:val="auto"/>
                <w:sz w:val="16"/>
                <w:szCs w:val="16"/>
                <w:vertAlign w:val="subscript"/>
                <w:lang w:eastAsia="zh-CN"/>
              </w:rPr>
              <w:t>t</w:t>
            </w:r>
          </w:p>
        </w:tc>
        <w:tc>
          <w:tcPr>
            <w:tcW w:w="420" w:type="pct"/>
            <w:vAlign w:val="center"/>
          </w:tcPr>
          <w:p w14:paraId="7B345A5A" w14:textId="7AD725F1" w:rsidR="00C809CA" w:rsidRPr="0068234E" w:rsidRDefault="00C809CA" w:rsidP="007A71B8">
            <w:pPr>
              <w:widowControl w:val="0"/>
              <w:autoSpaceDE w:val="0"/>
              <w:autoSpaceDN w:val="0"/>
              <w:adjustRightInd w:val="0"/>
              <w:jc w:val="center"/>
              <w:rPr>
                <w:color w:val="auto"/>
                <w:sz w:val="16"/>
                <w:szCs w:val="16"/>
                <w:lang w:val="en-GB" w:eastAsia="zh-CN"/>
              </w:rPr>
            </w:pPr>
            <w:r w:rsidRPr="0068234E">
              <w:rPr>
                <w:rFonts w:eastAsia="宋体" w:cs="Times-Roman"/>
                <w:color w:val="auto"/>
                <w:sz w:val="16"/>
                <w:szCs w:val="16"/>
                <w:lang w:eastAsia="zh-CN"/>
              </w:rPr>
              <w:t>in inlet of flare</w:t>
            </w:r>
          </w:p>
        </w:tc>
        <w:tc>
          <w:tcPr>
            <w:tcW w:w="365" w:type="pct"/>
            <w:vAlign w:val="center"/>
          </w:tcPr>
          <w:p w14:paraId="227B2190" w14:textId="1172634C" w:rsidR="00C809CA" w:rsidRPr="0068234E" w:rsidRDefault="00C809CA" w:rsidP="007A71B8">
            <w:pPr>
              <w:spacing w:after="0" w:line="276" w:lineRule="auto"/>
              <w:jc w:val="center"/>
              <w:rPr>
                <w:color w:val="auto"/>
                <w:sz w:val="16"/>
                <w:szCs w:val="16"/>
                <w:lang w:val="en-GB" w:eastAsia="zh-CN"/>
              </w:rPr>
            </w:pPr>
            <w:r w:rsidRPr="0068234E">
              <w:rPr>
                <w:color w:val="auto"/>
                <w:sz w:val="16"/>
                <w:szCs w:val="16"/>
                <w:lang w:val="en-GB" w:eastAsia="zh-CN"/>
              </w:rPr>
              <w:t>HD-LUB</w:t>
            </w:r>
          </w:p>
        </w:tc>
        <w:tc>
          <w:tcPr>
            <w:tcW w:w="577" w:type="pct"/>
            <w:vMerge/>
            <w:vAlign w:val="center"/>
          </w:tcPr>
          <w:p w14:paraId="68C35652" w14:textId="77777777" w:rsidR="00C809CA" w:rsidRPr="0068234E" w:rsidRDefault="00C809CA" w:rsidP="007A71B8">
            <w:pPr>
              <w:autoSpaceDE w:val="0"/>
              <w:autoSpaceDN w:val="0"/>
              <w:adjustRightInd w:val="0"/>
              <w:jc w:val="center"/>
              <w:rPr>
                <w:rFonts w:eastAsia="宋体" w:cs="Times-Roman"/>
                <w:color w:val="auto"/>
                <w:sz w:val="16"/>
                <w:szCs w:val="16"/>
                <w:lang w:eastAsia="zh-CN"/>
              </w:rPr>
            </w:pPr>
          </w:p>
        </w:tc>
        <w:tc>
          <w:tcPr>
            <w:tcW w:w="536" w:type="pct"/>
            <w:vAlign w:val="center"/>
          </w:tcPr>
          <w:p w14:paraId="28D36CCB" w14:textId="4CFA1CCA"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1.5</w:t>
            </w:r>
          </w:p>
        </w:tc>
        <w:tc>
          <w:tcPr>
            <w:tcW w:w="488" w:type="pct"/>
            <w:vMerge/>
            <w:vAlign w:val="center"/>
          </w:tcPr>
          <w:p w14:paraId="52017BE4" w14:textId="55D31478"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p>
        </w:tc>
        <w:tc>
          <w:tcPr>
            <w:tcW w:w="827" w:type="pct"/>
            <w:vMerge/>
            <w:vAlign w:val="center"/>
          </w:tcPr>
          <w:p w14:paraId="1DFAB2FF" w14:textId="54554EEE"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p>
        </w:tc>
        <w:tc>
          <w:tcPr>
            <w:tcW w:w="456" w:type="pct"/>
            <w:vMerge/>
            <w:vAlign w:val="center"/>
          </w:tcPr>
          <w:p w14:paraId="35B199F5" w14:textId="2F5B1585" w:rsidR="00C809CA" w:rsidRPr="0068234E" w:rsidRDefault="00C809CA" w:rsidP="007A71B8">
            <w:pPr>
              <w:widowControl w:val="0"/>
              <w:autoSpaceDE w:val="0"/>
              <w:autoSpaceDN w:val="0"/>
              <w:adjustRightInd w:val="0"/>
              <w:jc w:val="center"/>
              <w:rPr>
                <w:rFonts w:eastAsia="宋体" w:cs="Times-Roman"/>
                <w:color w:val="auto"/>
                <w:sz w:val="16"/>
                <w:szCs w:val="16"/>
                <w:lang w:eastAsia="zh-CN"/>
              </w:rPr>
            </w:pPr>
          </w:p>
        </w:tc>
        <w:tc>
          <w:tcPr>
            <w:tcW w:w="517" w:type="pct"/>
            <w:vAlign w:val="center"/>
          </w:tcPr>
          <w:p w14:paraId="796C241E" w14:textId="44606803" w:rsidR="00C809CA" w:rsidRPr="0068234E" w:rsidRDefault="00225B30" w:rsidP="007A71B8">
            <w:pPr>
              <w:spacing w:after="0" w:line="276" w:lineRule="auto"/>
              <w:jc w:val="center"/>
              <w:rPr>
                <w:rFonts w:eastAsia="宋体" w:cs="Times-Roman"/>
                <w:color w:val="auto"/>
                <w:sz w:val="16"/>
                <w:szCs w:val="16"/>
                <w:lang w:eastAsia="zh-CN"/>
              </w:rPr>
            </w:pPr>
            <w:r w:rsidRPr="0068234E">
              <w:rPr>
                <w:rFonts w:cs="TimesNewRomanPSMT"/>
                <w:sz w:val="16"/>
                <w:szCs w:val="16"/>
                <w:lang w:eastAsia="zh-CN"/>
              </w:rPr>
              <w:t>Anhui Institute of Metrology</w:t>
            </w:r>
          </w:p>
        </w:tc>
      </w:tr>
      <w:tr w:rsidR="00C809CA" w:rsidRPr="0068234E" w14:paraId="4F809422" w14:textId="77777777" w:rsidTr="00B01DE0">
        <w:trPr>
          <w:trHeight w:val="319"/>
          <w:jc w:val="center"/>
        </w:trPr>
        <w:tc>
          <w:tcPr>
            <w:tcW w:w="412" w:type="pct"/>
            <w:vAlign w:val="center"/>
          </w:tcPr>
          <w:p w14:paraId="09647B3B" w14:textId="56918841" w:rsidR="00C809CA" w:rsidRPr="0068234E" w:rsidRDefault="00C809CA"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Electricity meter 1</w:t>
            </w:r>
          </w:p>
        </w:tc>
        <w:tc>
          <w:tcPr>
            <w:tcW w:w="402" w:type="pct"/>
            <w:vAlign w:val="center"/>
          </w:tcPr>
          <w:p w14:paraId="6ED84A17" w14:textId="01049710" w:rsidR="00C809CA" w:rsidRPr="0068234E" w:rsidRDefault="00C809CA" w:rsidP="007B6EF1">
            <w:pPr>
              <w:spacing w:after="0" w:line="276" w:lineRule="auto"/>
              <w:jc w:val="center"/>
              <w:rPr>
                <w:rFonts w:eastAsia="宋体"/>
                <w:color w:val="auto"/>
                <w:sz w:val="16"/>
                <w:szCs w:val="16"/>
                <w:lang w:eastAsia="zh-CN"/>
              </w:rPr>
            </w:pPr>
            <w:proofErr w:type="spellStart"/>
            <w:proofErr w:type="gramStart"/>
            <w:r w:rsidRPr="0068234E">
              <w:rPr>
                <w:rFonts w:ascii="Avenir" w:hAnsi="Avenir" w:cs="Arial"/>
                <w:szCs w:val="22"/>
              </w:rPr>
              <w:t>EG</w:t>
            </w:r>
            <w:r w:rsidRPr="0068234E">
              <w:rPr>
                <w:rFonts w:ascii="Avenir" w:hAnsi="Avenir" w:cs="Arial"/>
                <w:szCs w:val="22"/>
                <w:vertAlign w:val="subscript"/>
              </w:rPr>
              <w:t>d,y</w:t>
            </w:r>
            <w:proofErr w:type="spellEnd"/>
            <w:proofErr w:type="gramEnd"/>
          </w:p>
        </w:tc>
        <w:tc>
          <w:tcPr>
            <w:tcW w:w="420" w:type="pct"/>
            <w:vAlign w:val="center"/>
          </w:tcPr>
          <w:p w14:paraId="7A9F5561" w14:textId="2823FE7B" w:rsidR="00C809CA" w:rsidRPr="0068234E" w:rsidRDefault="00C809CA" w:rsidP="007B6EF1">
            <w:pPr>
              <w:widowControl w:val="0"/>
              <w:autoSpaceDE w:val="0"/>
              <w:autoSpaceDN w:val="0"/>
              <w:adjustRightInd w:val="0"/>
              <w:jc w:val="center"/>
              <w:rPr>
                <w:rFonts w:eastAsia="宋体" w:cs="Times-Roman"/>
                <w:color w:val="auto"/>
                <w:sz w:val="16"/>
                <w:szCs w:val="16"/>
                <w:lang w:eastAsia="zh-CN"/>
              </w:rPr>
            </w:pPr>
            <w:r w:rsidRPr="0068234E">
              <w:rPr>
                <w:rFonts w:eastAsia="宋体" w:cs="Times-Roman" w:hint="eastAsia"/>
                <w:sz w:val="16"/>
                <w:szCs w:val="16"/>
                <w:lang w:eastAsia="zh-CN"/>
              </w:rPr>
              <w:t>a</w:t>
            </w:r>
            <w:r w:rsidRPr="0068234E">
              <w:rPr>
                <w:rFonts w:eastAsia="宋体" w:cs="Times-Roman"/>
                <w:sz w:val="16"/>
                <w:szCs w:val="16"/>
                <w:lang w:eastAsia="zh-CN"/>
              </w:rPr>
              <w:t>t the outlet of generator</w:t>
            </w:r>
          </w:p>
        </w:tc>
        <w:tc>
          <w:tcPr>
            <w:tcW w:w="365" w:type="pct"/>
            <w:vAlign w:val="center"/>
          </w:tcPr>
          <w:p w14:paraId="4D9B6259" w14:textId="6DCDD1FF" w:rsidR="00C809CA" w:rsidRPr="0068234E" w:rsidRDefault="008A5718" w:rsidP="007B6EF1">
            <w:pPr>
              <w:spacing w:after="0" w:line="276" w:lineRule="auto"/>
              <w:jc w:val="center"/>
              <w:rPr>
                <w:color w:val="auto"/>
                <w:sz w:val="16"/>
                <w:szCs w:val="16"/>
                <w:lang w:val="en-GB" w:eastAsia="zh-CN"/>
              </w:rPr>
            </w:pPr>
            <w:r w:rsidRPr="0068234E">
              <w:rPr>
                <w:color w:val="auto"/>
                <w:sz w:val="16"/>
                <w:szCs w:val="16"/>
                <w:lang w:val="en-GB" w:eastAsia="zh-CN"/>
              </w:rPr>
              <w:t>DTZ1218</w:t>
            </w:r>
          </w:p>
        </w:tc>
        <w:tc>
          <w:tcPr>
            <w:tcW w:w="577" w:type="pct"/>
            <w:vMerge/>
            <w:vAlign w:val="center"/>
          </w:tcPr>
          <w:p w14:paraId="5D18D0C3" w14:textId="77777777" w:rsidR="00C809CA" w:rsidRPr="0068234E" w:rsidRDefault="00C809CA" w:rsidP="007B6EF1">
            <w:pPr>
              <w:autoSpaceDE w:val="0"/>
              <w:autoSpaceDN w:val="0"/>
              <w:adjustRightInd w:val="0"/>
              <w:jc w:val="center"/>
              <w:rPr>
                <w:rFonts w:eastAsia="宋体" w:cs="Times-Roman"/>
                <w:color w:val="auto"/>
                <w:sz w:val="16"/>
                <w:szCs w:val="16"/>
                <w:lang w:eastAsia="zh-CN"/>
              </w:rPr>
            </w:pPr>
          </w:p>
        </w:tc>
        <w:tc>
          <w:tcPr>
            <w:tcW w:w="536" w:type="pct"/>
            <w:vAlign w:val="center"/>
          </w:tcPr>
          <w:p w14:paraId="1C0DC047" w14:textId="51769B39" w:rsidR="00C809CA" w:rsidRPr="0068234E" w:rsidRDefault="00C809CA" w:rsidP="007B6EF1">
            <w:pPr>
              <w:widowControl w:val="0"/>
              <w:autoSpaceDE w:val="0"/>
              <w:autoSpaceDN w:val="0"/>
              <w:adjustRightInd w:val="0"/>
              <w:jc w:val="center"/>
              <w:rPr>
                <w:rFonts w:eastAsia="宋体" w:cs="Times-Roman"/>
                <w:color w:val="auto"/>
                <w:sz w:val="16"/>
                <w:szCs w:val="16"/>
                <w:lang w:eastAsia="zh-CN"/>
              </w:rPr>
            </w:pPr>
            <w:r w:rsidRPr="0068234E">
              <w:rPr>
                <w:rFonts w:cs="Times-Roman"/>
                <w:color w:val="auto"/>
                <w:sz w:val="16"/>
                <w:szCs w:val="16"/>
                <w:lang w:eastAsia="zh-CN"/>
              </w:rPr>
              <w:t>0.5s</w:t>
            </w:r>
          </w:p>
        </w:tc>
        <w:tc>
          <w:tcPr>
            <w:tcW w:w="488" w:type="pct"/>
            <w:vMerge w:val="restart"/>
            <w:vAlign w:val="center"/>
          </w:tcPr>
          <w:p w14:paraId="56962BCC" w14:textId="35FD2A2A" w:rsidR="00C809CA" w:rsidRPr="0068234E" w:rsidRDefault="00885C32" w:rsidP="007B6EF1">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02/12/2020</w:t>
            </w:r>
          </w:p>
        </w:tc>
        <w:tc>
          <w:tcPr>
            <w:tcW w:w="827" w:type="pct"/>
            <w:vMerge w:val="restart"/>
            <w:vAlign w:val="center"/>
          </w:tcPr>
          <w:p w14:paraId="5A1B204D" w14:textId="3913CD70" w:rsidR="00C809CA" w:rsidRPr="0068234E" w:rsidRDefault="00C809CA" w:rsidP="007B6EF1">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JJG596-2012</w:t>
            </w:r>
            <w:r w:rsidRPr="0068234E">
              <w:rPr>
                <w:rFonts w:eastAsia="宋体"/>
                <w:i/>
                <w:iCs/>
                <w:color w:val="auto"/>
                <w:sz w:val="16"/>
                <w:szCs w:val="16"/>
                <w:lang w:eastAsia="zh-CN"/>
              </w:rPr>
              <w:t xml:space="preserve"> </w:t>
            </w:r>
            <w:r w:rsidRPr="0068234E">
              <w:rPr>
                <w:rFonts w:eastAsia="宋体" w:cs="Times-Roman"/>
                <w:color w:val="auto"/>
                <w:sz w:val="16"/>
                <w:szCs w:val="16"/>
                <w:lang w:eastAsia="zh-CN"/>
              </w:rPr>
              <w:t>(Electrical Meters for Measuring Alternating-current Electrical Energy)</w:t>
            </w:r>
          </w:p>
        </w:tc>
        <w:tc>
          <w:tcPr>
            <w:tcW w:w="456" w:type="pct"/>
            <w:vMerge w:val="restart"/>
            <w:vAlign w:val="center"/>
          </w:tcPr>
          <w:p w14:paraId="5DB31917" w14:textId="37B39DC3" w:rsidR="00C809CA" w:rsidRPr="0068234E" w:rsidRDefault="00885C32" w:rsidP="007B6EF1">
            <w:pPr>
              <w:widowControl w:val="0"/>
              <w:autoSpaceDE w:val="0"/>
              <w:autoSpaceDN w:val="0"/>
              <w:adjustRightInd w:val="0"/>
              <w:jc w:val="center"/>
              <w:rPr>
                <w:rFonts w:eastAsia="宋体" w:cs="Times-Roman"/>
                <w:color w:val="auto"/>
                <w:sz w:val="16"/>
                <w:szCs w:val="16"/>
                <w:lang w:eastAsia="zh-CN"/>
              </w:rPr>
            </w:pPr>
            <w:r w:rsidRPr="0068234E">
              <w:rPr>
                <w:rFonts w:cs="Times-Roman"/>
                <w:color w:val="auto"/>
                <w:sz w:val="16"/>
                <w:szCs w:val="16"/>
                <w:lang w:eastAsia="zh-CN"/>
              </w:rPr>
              <w:t>01/12/2025</w:t>
            </w:r>
          </w:p>
        </w:tc>
        <w:tc>
          <w:tcPr>
            <w:tcW w:w="517" w:type="pct"/>
            <w:vAlign w:val="center"/>
          </w:tcPr>
          <w:p w14:paraId="3AD66F82" w14:textId="5C56A52D" w:rsidR="00C809CA" w:rsidRPr="0068234E" w:rsidRDefault="00225B30" w:rsidP="007B6EF1">
            <w:pPr>
              <w:spacing w:after="0" w:line="276" w:lineRule="auto"/>
              <w:jc w:val="center"/>
              <w:rPr>
                <w:rFonts w:eastAsia="宋体" w:cs="Times-Roman"/>
                <w:color w:val="auto"/>
                <w:sz w:val="16"/>
                <w:szCs w:val="16"/>
                <w:lang w:eastAsia="zh-CN"/>
              </w:rPr>
            </w:pPr>
            <w:r w:rsidRPr="0068234E">
              <w:rPr>
                <w:rFonts w:cs="TimesNewRomanPSMT"/>
                <w:sz w:val="16"/>
                <w:szCs w:val="16"/>
                <w:lang w:eastAsia="zh-CN"/>
              </w:rPr>
              <w:t>Anhui Institute of Metrology</w:t>
            </w:r>
          </w:p>
        </w:tc>
      </w:tr>
      <w:tr w:rsidR="00C809CA" w:rsidRPr="0068234E" w14:paraId="61B04674" w14:textId="22AF6B2B" w:rsidTr="00B01DE0">
        <w:trPr>
          <w:trHeight w:val="285"/>
          <w:jc w:val="center"/>
        </w:trPr>
        <w:tc>
          <w:tcPr>
            <w:tcW w:w="412" w:type="pct"/>
            <w:vAlign w:val="center"/>
          </w:tcPr>
          <w:p w14:paraId="2610F9C0" w14:textId="6272084E" w:rsidR="00C809CA" w:rsidRPr="0068234E" w:rsidRDefault="00C809CA"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Electricity meter 2</w:t>
            </w:r>
          </w:p>
        </w:tc>
        <w:tc>
          <w:tcPr>
            <w:tcW w:w="402" w:type="pct"/>
            <w:vAlign w:val="center"/>
          </w:tcPr>
          <w:p w14:paraId="7449EFDF" w14:textId="70538257" w:rsidR="00C809CA" w:rsidRPr="0068234E" w:rsidRDefault="00C809CA" w:rsidP="007B6EF1">
            <w:pPr>
              <w:autoSpaceDE w:val="0"/>
              <w:autoSpaceDN w:val="0"/>
              <w:adjustRightInd w:val="0"/>
              <w:jc w:val="center"/>
              <w:rPr>
                <w:rFonts w:eastAsia="宋体" w:cs="Times-Roman"/>
                <w:color w:val="auto"/>
                <w:sz w:val="16"/>
                <w:szCs w:val="16"/>
                <w:lang w:eastAsia="zh-CN"/>
              </w:rPr>
            </w:pPr>
            <w:proofErr w:type="spellStart"/>
            <w:proofErr w:type="gramStart"/>
            <w:r w:rsidRPr="0068234E">
              <w:rPr>
                <w:rFonts w:eastAsia="宋体" w:cs="Times-Roman"/>
                <w:color w:val="auto"/>
                <w:sz w:val="16"/>
                <w:szCs w:val="16"/>
                <w:lang w:eastAsia="zh-CN"/>
              </w:rPr>
              <w:t>EC</w:t>
            </w:r>
            <w:r w:rsidRPr="0068234E">
              <w:rPr>
                <w:rFonts w:eastAsia="宋体" w:cs="Times-Roman"/>
                <w:color w:val="auto"/>
                <w:sz w:val="16"/>
                <w:szCs w:val="16"/>
                <w:vertAlign w:val="subscript"/>
                <w:lang w:eastAsia="zh-CN"/>
              </w:rPr>
              <w:t>PJ,j</w:t>
            </w:r>
            <w:proofErr w:type="gramEnd"/>
            <w:r w:rsidRPr="0068234E">
              <w:rPr>
                <w:rFonts w:eastAsia="宋体" w:cs="Times-Roman"/>
                <w:color w:val="auto"/>
                <w:sz w:val="16"/>
                <w:szCs w:val="16"/>
                <w:vertAlign w:val="subscript"/>
                <w:lang w:eastAsia="zh-CN"/>
              </w:rPr>
              <w:t>,y</w:t>
            </w:r>
            <w:proofErr w:type="spellEnd"/>
          </w:p>
        </w:tc>
        <w:tc>
          <w:tcPr>
            <w:tcW w:w="420" w:type="pct"/>
            <w:vAlign w:val="center"/>
          </w:tcPr>
          <w:p w14:paraId="538435E5" w14:textId="2191686A" w:rsidR="00C809CA" w:rsidRPr="0068234E" w:rsidRDefault="00C809CA"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in the project site</w:t>
            </w:r>
          </w:p>
        </w:tc>
        <w:tc>
          <w:tcPr>
            <w:tcW w:w="365" w:type="pct"/>
            <w:vAlign w:val="center"/>
          </w:tcPr>
          <w:p w14:paraId="12148403" w14:textId="6A19610C" w:rsidR="00C809CA" w:rsidRPr="0068234E" w:rsidRDefault="008A5718" w:rsidP="007B6EF1">
            <w:pPr>
              <w:autoSpaceDE w:val="0"/>
              <w:autoSpaceDN w:val="0"/>
              <w:adjustRightInd w:val="0"/>
              <w:jc w:val="center"/>
              <w:rPr>
                <w:rFonts w:eastAsia="宋体" w:cs="Times-Roman"/>
                <w:color w:val="auto"/>
                <w:sz w:val="16"/>
                <w:szCs w:val="16"/>
              </w:rPr>
            </w:pPr>
            <w:r w:rsidRPr="0068234E">
              <w:rPr>
                <w:color w:val="auto"/>
                <w:sz w:val="16"/>
                <w:szCs w:val="16"/>
                <w:lang w:val="en-GB" w:eastAsia="zh-CN"/>
              </w:rPr>
              <w:t>DTZ1218</w:t>
            </w:r>
          </w:p>
        </w:tc>
        <w:tc>
          <w:tcPr>
            <w:tcW w:w="577" w:type="pct"/>
            <w:vMerge/>
            <w:vAlign w:val="center"/>
          </w:tcPr>
          <w:p w14:paraId="38191732" w14:textId="5585BF07" w:rsidR="00C809CA" w:rsidRPr="0068234E" w:rsidRDefault="00C809CA" w:rsidP="007B6EF1">
            <w:pPr>
              <w:keepNext/>
              <w:autoSpaceDE w:val="0"/>
              <w:autoSpaceDN w:val="0"/>
              <w:adjustRightInd w:val="0"/>
              <w:spacing w:before="240" w:after="60"/>
              <w:jc w:val="center"/>
              <w:outlineLvl w:val="3"/>
              <w:rPr>
                <w:rFonts w:cs="Times-Roman"/>
                <w:color w:val="auto"/>
                <w:sz w:val="16"/>
                <w:szCs w:val="16"/>
              </w:rPr>
            </w:pPr>
          </w:p>
        </w:tc>
        <w:tc>
          <w:tcPr>
            <w:tcW w:w="536" w:type="pct"/>
            <w:vAlign w:val="center"/>
          </w:tcPr>
          <w:p w14:paraId="359BA42B" w14:textId="7248DA49" w:rsidR="00C809CA" w:rsidRPr="0068234E" w:rsidRDefault="00C809CA" w:rsidP="007B6EF1">
            <w:pPr>
              <w:autoSpaceDE w:val="0"/>
              <w:autoSpaceDN w:val="0"/>
              <w:adjustRightInd w:val="0"/>
              <w:jc w:val="center"/>
              <w:rPr>
                <w:rFonts w:cs="Times-Roman"/>
                <w:color w:val="auto"/>
                <w:sz w:val="16"/>
                <w:szCs w:val="16"/>
              </w:rPr>
            </w:pPr>
            <w:r w:rsidRPr="0068234E">
              <w:rPr>
                <w:rFonts w:cs="Times-Roman"/>
                <w:color w:val="auto"/>
                <w:sz w:val="16"/>
                <w:szCs w:val="16"/>
                <w:lang w:eastAsia="zh-CN"/>
              </w:rPr>
              <w:t>0.5s</w:t>
            </w:r>
          </w:p>
        </w:tc>
        <w:tc>
          <w:tcPr>
            <w:tcW w:w="488" w:type="pct"/>
            <w:vMerge/>
            <w:vAlign w:val="center"/>
          </w:tcPr>
          <w:p w14:paraId="1B54C0F3" w14:textId="5CE9A59E" w:rsidR="00C809CA" w:rsidRPr="0068234E" w:rsidRDefault="00C809CA" w:rsidP="007B6EF1">
            <w:pPr>
              <w:autoSpaceDE w:val="0"/>
              <w:autoSpaceDN w:val="0"/>
              <w:adjustRightInd w:val="0"/>
              <w:jc w:val="center"/>
              <w:rPr>
                <w:rFonts w:cs="Times-Roman"/>
                <w:color w:val="auto"/>
                <w:sz w:val="16"/>
                <w:szCs w:val="16"/>
              </w:rPr>
            </w:pPr>
          </w:p>
        </w:tc>
        <w:tc>
          <w:tcPr>
            <w:tcW w:w="827" w:type="pct"/>
            <w:vMerge/>
            <w:vAlign w:val="center"/>
          </w:tcPr>
          <w:p w14:paraId="3B4BE073" w14:textId="378DFB2C" w:rsidR="00C809CA" w:rsidRPr="0068234E" w:rsidRDefault="00C809CA" w:rsidP="007B6EF1">
            <w:pPr>
              <w:widowControl w:val="0"/>
              <w:autoSpaceDE w:val="0"/>
              <w:autoSpaceDN w:val="0"/>
              <w:adjustRightInd w:val="0"/>
              <w:jc w:val="center"/>
              <w:rPr>
                <w:rFonts w:eastAsia="宋体" w:cs="Times-Roman"/>
                <w:color w:val="auto"/>
                <w:sz w:val="16"/>
                <w:szCs w:val="16"/>
                <w:lang w:eastAsia="zh-CN"/>
              </w:rPr>
            </w:pPr>
          </w:p>
        </w:tc>
        <w:tc>
          <w:tcPr>
            <w:tcW w:w="456" w:type="pct"/>
            <w:vMerge/>
            <w:vAlign w:val="center"/>
          </w:tcPr>
          <w:p w14:paraId="5F69264D" w14:textId="5F6818D8" w:rsidR="00C809CA" w:rsidRPr="0068234E" w:rsidRDefault="00C809CA" w:rsidP="007B6EF1">
            <w:pPr>
              <w:autoSpaceDE w:val="0"/>
              <w:autoSpaceDN w:val="0"/>
              <w:adjustRightInd w:val="0"/>
              <w:jc w:val="center"/>
              <w:rPr>
                <w:rFonts w:cs="Times-Roman"/>
                <w:color w:val="auto"/>
                <w:sz w:val="16"/>
                <w:szCs w:val="16"/>
              </w:rPr>
            </w:pPr>
          </w:p>
        </w:tc>
        <w:tc>
          <w:tcPr>
            <w:tcW w:w="517" w:type="pct"/>
            <w:vAlign w:val="center"/>
          </w:tcPr>
          <w:p w14:paraId="3EAF1375" w14:textId="6DA05C57" w:rsidR="00C809CA" w:rsidRPr="0068234E" w:rsidRDefault="00225B30" w:rsidP="007B6EF1">
            <w:pPr>
              <w:widowControl w:val="0"/>
              <w:autoSpaceDE w:val="0"/>
              <w:autoSpaceDN w:val="0"/>
              <w:adjustRightInd w:val="0"/>
              <w:jc w:val="center"/>
              <w:rPr>
                <w:rFonts w:eastAsia="宋体" w:cs="Times-Roman"/>
                <w:color w:val="auto"/>
                <w:sz w:val="16"/>
                <w:szCs w:val="16"/>
                <w:lang w:eastAsia="zh-CN"/>
              </w:rPr>
            </w:pPr>
            <w:r w:rsidRPr="0068234E">
              <w:rPr>
                <w:rFonts w:cs="TimesNewRomanPSMT"/>
                <w:sz w:val="16"/>
                <w:szCs w:val="16"/>
                <w:lang w:eastAsia="zh-CN"/>
              </w:rPr>
              <w:t>Anhui Institute of Metrology</w:t>
            </w:r>
          </w:p>
        </w:tc>
      </w:tr>
      <w:tr w:rsidR="007B6EF1" w:rsidRPr="0068234E" w14:paraId="1DE60130" w14:textId="5D8A4A3E" w:rsidTr="00B01DE0">
        <w:trPr>
          <w:trHeight w:val="285"/>
          <w:jc w:val="center"/>
        </w:trPr>
        <w:tc>
          <w:tcPr>
            <w:tcW w:w="412" w:type="pct"/>
            <w:vAlign w:val="center"/>
          </w:tcPr>
          <w:p w14:paraId="428BA975" w14:textId="1CACD28C" w:rsidR="007B6EF1" w:rsidRPr="0068234E" w:rsidRDefault="007B6EF1"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Weight measurer</w:t>
            </w:r>
          </w:p>
        </w:tc>
        <w:tc>
          <w:tcPr>
            <w:tcW w:w="402" w:type="pct"/>
            <w:vAlign w:val="center"/>
          </w:tcPr>
          <w:p w14:paraId="02F0B4C4" w14:textId="76EA5FDA" w:rsidR="007B6EF1" w:rsidRPr="0068234E" w:rsidRDefault="007B6EF1" w:rsidP="007B6EF1">
            <w:pPr>
              <w:autoSpaceDE w:val="0"/>
              <w:autoSpaceDN w:val="0"/>
              <w:adjustRightInd w:val="0"/>
              <w:jc w:val="center"/>
              <w:rPr>
                <w:rFonts w:eastAsia="宋体"/>
                <w:color w:val="auto"/>
                <w:sz w:val="16"/>
                <w:szCs w:val="16"/>
                <w:lang w:eastAsia="zh-CN"/>
              </w:rPr>
            </w:pPr>
            <w:proofErr w:type="spellStart"/>
            <w:r w:rsidRPr="0068234E">
              <w:rPr>
                <w:rFonts w:eastAsia="宋体"/>
                <w:color w:val="auto"/>
                <w:sz w:val="16"/>
                <w:szCs w:val="16"/>
                <w:lang w:eastAsia="zh-CN"/>
              </w:rPr>
              <w:t>w</w:t>
            </w:r>
            <w:r w:rsidRPr="0068234E">
              <w:rPr>
                <w:rFonts w:eastAsia="宋体"/>
                <w:color w:val="auto"/>
                <w:sz w:val="16"/>
                <w:szCs w:val="16"/>
                <w:vertAlign w:val="subscript"/>
                <w:lang w:eastAsia="zh-CN"/>
              </w:rPr>
              <w:t>site</w:t>
            </w:r>
            <w:proofErr w:type="spellEnd"/>
          </w:p>
        </w:tc>
        <w:tc>
          <w:tcPr>
            <w:tcW w:w="420" w:type="pct"/>
            <w:vAlign w:val="center"/>
          </w:tcPr>
          <w:p w14:paraId="67536CB6" w14:textId="120377C2" w:rsidR="007B6EF1" w:rsidRPr="0068234E" w:rsidRDefault="007B6EF1"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 xml:space="preserve">in each </w:t>
            </w:r>
            <w:r w:rsidR="00D148B6" w:rsidRPr="0068234E">
              <w:rPr>
                <w:rFonts w:eastAsia="宋体" w:cs="Times-Roman"/>
                <w:color w:val="auto"/>
                <w:sz w:val="16"/>
                <w:szCs w:val="16"/>
                <w:lang w:eastAsia="zh-CN"/>
              </w:rPr>
              <w:t>swine</w:t>
            </w:r>
            <w:r w:rsidRPr="0068234E">
              <w:rPr>
                <w:rFonts w:eastAsia="宋体" w:cs="Times-Roman"/>
                <w:color w:val="auto"/>
                <w:sz w:val="16"/>
                <w:szCs w:val="16"/>
                <w:lang w:eastAsia="zh-CN"/>
              </w:rPr>
              <w:t xml:space="preserve"> farm</w:t>
            </w:r>
          </w:p>
        </w:tc>
        <w:tc>
          <w:tcPr>
            <w:tcW w:w="365" w:type="pct"/>
            <w:vAlign w:val="center"/>
          </w:tcPr>
          <w:p w14:paraId="067E7417" w14:textId="3D14F3A2" w:rsidR="007B6EF1" w:rsidRPr="0068234E" w:rsidRDefault="007B6EF1" w:rsidP="007B6EF1">
            <w:pPr>
              <w:autoSpaceDE w:val="0"/>
              <w:autoSpaceDN w:val="0"/>
              <w:adjustRightInd w:val="0"/>
              <w:jc w:val="center"/>
              <w:rPr>
                <w:rFonts w:eastAsia="宋体" w:cs="Times-Roman"/>
                <w:color w:val="auto"/>
                <w:sz w:val="16"/>
                <w:szCs w:val="16"/>
                <w:lang w:eastAsia="zh-CN"/>
              </w:rPr>
            </w:pPr>
            <w:r w:rsidRPr="0068234E">
              <w:rPr>
                <w:rFonts w:eastAsia="宋体" w:cs="Times-Roman" w:hint="eastAsia"/>
                <w:color w:val="auto"/>
                <w:sz w:val="16"/>
                <w:szCs w:val="16"/>
                <w:lang w:eastAsia="zh-CN"/>
              </w:rPr>
              <w:t>XK3190-A12+</w:t>
            </w:r>
            <w:r w:rsidRPr="0068234E">
              <w:rPr>
                <w:rFonts w:eastAsia="宋体" w:cs="Times-Roman" w:hint="eastAsia"/>
                <w:color w:val="auto"/>
                <w:sz w:val="16"/>
                <w:szCs w:val="16"/>
                <w:lang w:eastAsia="zh-CN"/>
              </w:rPr>
              <w:t>（</w:t>
            </w:r>
            <w:r w:rsidRPr="0068234E">
              <w:rPr>
                <w:rFonts w:eastAsia="宋体" w:cs="Times-Roman" w:hint="eastAsia"/>
                <w:color w:val="auto"/>
                <w:sz w:val="16"/>
                <w:szCs w:val="16"/>
                <w:lang w:eastAsia="zh-CN"/>
              </w:rPr>
              <w:t>E</w:t>
            </w:r>
            <w:r w:rsidRPr="0068234E">
              <w:rPr>
                <w:rFonts w:eastAsia="宋体" w:cs="Times-Roman" w:hint="eastAsia"/>
                <w:color w:val="auto"/>
                <w:sz w:val="16"/>
                <w:szCs w:val="16"/>
                <w:lang w:eastAsia="zh-CN"/>
              </w:rPr>
              <w:t>）</w:t>
            </w:r>
          </w:p>
        </w:tc>
        <w:tc>
          <w:tcPr>
            <w:tcW w:w="577" w:type="pct"/>
            <w:vMerge/>
            <w:vAlign w:val="center"/>
          </w:tcPr>
          <w:p w14:paraId="3C384509" w14:textId="27A2513A" w:rsidR="007B6EF1" w:rsidRPr="0068234E" w:rsidRDefault="007B6EF1" w:rsidP="007B6EF1">
            <w:pPr>
              <w:keepNext/>
              <w:autoSpaceDE w:val="0"/>
              <w:autoSpaceDN w:val="0"/>
              <w:adjustRightInd w:val="0"/>
              <w:spacing w:before="240" w:after="60"/>
              <w:jc w:val="center"/>
              <w:outlineLvl w:val="3"/>
              <w:rPr>
                <w:rFonts w:eastAsia="宋体" w:cs="Times-Roman"/>
                <w:color w:val="auto"/>
                <w:sz w:val="16"/>
                <w:szCs w:val="16"/>
              </w:rPr>
            </w:pPr>
          </w:p>
        </w:tc>
        <w:tc>
          <w:tcPr>
            <w:tcW w:w="536" w:type="pct"/>
            <w:vAlign w:val="center"/>
          </w:tcPr>
          <w:p w14:paraId="55BD4A54" w14:textId="26D6F97A" w:rsidR="007B6EF1" w:rsidRPr="0068234E" w:rsidRDefault="007B6EF1" w:rsidP="007B6EF1">
            <w:pPr>
              <w:autoSpaceDE w:val="0"/>
              <w:autoSpaceDN w:val="0"/>
              <w:adjustRightInd w:val="0"/>
              <w:jc w:val="center"/>
              <w:rPr>
                <w:rFonts w:cs="TimesNewRomanPSMT"/>
                <w:color w:val="auto"/>
                <w:sz w:val="16"/>
                <w:szCs w:val="16"/>
                <w:lang w:eastAsia="zh-CN"/>
              </w:rPr>
            </w:pPr>
            <w:r w:rsidRPr="0068234E">
              <w:rPr>
                <w:rFonts w:ascii="宋体" w:eastAsia="宋体" w:hAnsi="宋体" w:cs="宋体" w:hint="eastAsia"/>
                <w:color w:val="auto"/>
                <w:sz w:val="16"/>
                <w:szCs w:val="16"/>
              </w:rPr>
              <w:t>Ⅲ</w:t>
            </w:r>
            <w:r w:rsidRPr="0068234E">
              <w:rPr>
                <w:rFonts w:ascii="宋体" w:eastAsia="宋体" w:hAnsi="宋体" w:cs="宋体" w:hint="eastAsia"/>
                <w:color w:val="auto"/>
                <w:sz w:val="16"/>
                <w:szCs w:val="16"/>
                <w:lang w:eastAsia="zh-CN"/>
              </w:rPr>
              <w:t xml:space="preserve"> </w:t>
            </w:r>
            <w:r w:rsidRPr="0068234E">
              <w:rPr>
                <w:rFonts w:cs="TimesNewRomanPSMT"/>
                <w:color w:val="auto"/>
                <w:sz w:val="16"/>
                <w:szCs w:val="16"/>
                <w:lang w:eastAsia="zh-CN"/>
              </w:rPr>
              <w:t>level</w:t>
            </w:r>
          </w:p>
        </w:tc>
        <w:tc>
          <w:tcPr>
            <w:tcW w:w="488" w:type="pct"/>
            <w:vAlign w:val="center"/>
          </w:tcPr>
          <w:p w14:paraId="11A4D83B" w14:textId="4FF886CC" w:rsidR="007B6EF1" w:rsidRPr="0068234E" w:rsidRDefault="00885C32" w:rsidP="007B6EF1">
            <w:pPr>
              <w:autoSpaceDE w:val="0"/>
              <w:autoSpaceDN w:val="0"/>
              <w:adjustRightInd w:val="0"/>
              <w:jc w:val="center"/>
              <w:rPr>
                <w:rFonts w:cs="TimesNewRomanPSMT"/>
                <w:color w:val="auto"/>
                <w:sz w:val="16"/>
                <w:szCs w:val="16"/>
                <w:lang w:eastAsia="zh-CN"/>
              </w:rPr>
            </w:pPr>
            <w:bookmarkStart w:id="62" w:name="OLE_LINK29"/>
            <w:r w:rsidRPr="0068234E">
              <w:rPr>
                <w:rFonts w:cs="TimesNewRomanPSMT"/>
                <w:color w:val="auto"/>
                <w:sz w:val="16"/>
                <w:szCs w:val="16"/>
                <w:lang w:eastAsia="zh-CN"/>
              </w:rPr>
              <w:t>08/12/2020</w:t>
            </w:r>
            <w:r w:rsidR="007B6EF1" w:rsidRPr="0068234E">
              <w:rPr>
                <w:rFonts w:cs="TimesNewRomanPSMT" w:hint="eastAsia"/>
                <w:color w:val="auto"/>
                <w:sz w:val="16"/>
                <w:szCs w:val="16"/>
                <w:lang w:eastAsia="zh-CN"/>
              </w:rPr>
              <w:t>,</w:t>
            </w:r>
            <w:r w:rsidR="007B6EF1" w:rsidRPr="0068234E">
              <w:rPr>
                <w:rFonts w:cs="TimesNewRomanPSMT"/>
                <w:color w:val="auto"/>
                <w:sz w:val="16"/>
                <w:szCs w:val="16"/>
                <w:lang w:eastAsia="zh-CN"/>
              </w:rPr>
              <w:t xml:space="preserve"> </w:t>
            </w:r>
            <w:r w:rsidR="00665B6D" w:rsidRPr="0068234E">
              <w:rPr>
                <w:rFonts w:cs="TimesNewRomanPSMT"/>
                <w:color w:val="auto"/>
                <w:sz w:val="16"/>
                <w:szCs w:val="16"/>
                <w:lang w:eastAsia="zh-CN"/>
              </w:rPr>
              <w:t>06/12/2021</w:t>
            </w:r>
            <w:bookmarkEnd w:id="62"/>
          </w:p>
        </w:tc>
        <w:tc>
          <w:tcPr>
            <w:tcW w:w="827" w:type="pct"/>
            <w:vAlign w:val="center"/>
          </w:tcPr>
          <w:p w14:paraId="1DD86EF2" w14:textId="05354E24" w:rsidR="007B6EF1" w:rsidRPr="0068234E" w:rsidRDefault="007B6EF1" w:rsidP="007B6EF1">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JJG539-2016(Digital Indicator Scale Verification Regulations)</w:t>
            </w:r>
          </w:p>
        </w:tc>
        <w:tc>
          <w:tcPr>
            <w:tcW w:w="456" w:type="pct"/>
            <w:vAlign w:val="center"/>
          </w:tcPr>
          <w:p w14:paraId="219A0836" w14:textId="69C8EC23" w:rsidR="006E0D0B" w:rsidRPr="0068234E" w:rsidRDefault="00665B6D" w:rsidP="007B6EF1">
            <w:pPr>
              <w:autoSpaceDE w:val="0"/>
              <w:autoSpaceDN w:val="0"/>
              <w:adjustRightInd w:val="0"/>
              <w:jc w:val="center"/>
              <w:rPr>
                <w:rFonts w:cs="TimesNewRomanPSMT"/>
                <w:color w:val="auto"/>
                <w:sz w:val="16"/>
                <w:szCs w:val="16"/>
                <w:lang w:eastAsia="zh-CN"/>
              </w:rPr>
            </w:pPr>
            <w:r w:rsidRPr="0068234E">
              <w:rPr>
                <w:rFonts w:cs="TimesNewRomanPSMT"/>
                <w:color w:val="auto"/>
                <w:sz w:val="16"/>
                <w:szCs w:val="16"/>
                <w:lang w:eastAsia="zh-CN"/>
              </w:rPr>
              <w:t>0</w:t>
            </w:r>
            <w:r w:rsidR="00E740D8" w:rsidRPr="0068234E">
              <w:rPr>
                <w:rFonts w:cs="TimesNewRomanPSMT"/>
                <w:color w:val="auto"/>
                <w:sz w:val="16"/>
                <w:szCs w:val="16"/>
                <w:lang w:eastAsia="zh-CN"/>
              </w:rPr>
              <w:t>7</w:t>
            </w:r>
            <w:r w:rsidRPr="0068234E">
              <w:rPr>
                <w:rFonts w:cs="TimesNewRomanPSMT"/>
                <w:color w:val="auto"/>
                <w:sz w:val="16"/>
                <w:szCs w:val="16"/>
                <w:lang w:eastAsia="zh-CN"/>
              </w:rPr>
              <w:t>/12/2021</w:t>
            </w:r>
            <w:r w:rsidR="006E0D0B" w:rsidRPr="0068234E">
              <w:rPr>
                <w:rFonts w:cs="TimesNewRomanPSMT" w:hint="eastAsia"/>
                <w:color w:val="auto"/>
                <w:sz w:val="16"/>
                <w:szCs w:val="16"/>
                <w:lang w:eastAsia="zh-CN"/>
              </w:rPr>
              <w:t>,</w:t>
            </w:r>
          </w:p>
          <w:p w14:paraId="78F76BF8" w14:textId="5C17E0D7" w:rsidR="007B6EF1" w:rsidRPr="0068234E" w:rsidRDefault="00665B6D" w:rsidP="007B6EF1">
            <w:pPr>
              <w:autoSpaceDE w:val="0"/>
              <w:autoSpaceDN w:val="0"/>
              <w:adjustRightInd w:val="0"/>
              <w:jc w:val="center"/>
              <w:rPr>
                <w:rFonts w:cs="TimesNewRomanPSMT"/>
                <w:color w:val="auto"/>
                <w:sz w:val="16"/>
                <w:szCs w:val="16"/>
                <w:lang w:eastAsia="zh-CN"/>
              </w:rPr>
            </w:pPr>
            <w:r w:rsidRPr="0068234E">
              <w:rPr>
                <w:rFonts w:cs="TimesNewRomanPSMT"/>
                <w:color w:val="auto"/>
                <w:sz w:val="16"/>
                <w:szCs w:val="16"/>
                <w:lang w:eastAsia="zh-CN"/>
              </w:rPr>
              <w:t>05</w:t>
            </w:r>
            <w:r w:rsidR="007B6EF1" w:rsidRPr="0068234E">
              <w:rPr>
                <w:rFonts w:cs="TimesNewRomanPSMT"/>
                <w:color w:val="auto"/>
                <w:sz w:val="16"/>
                <w:szCs w:val="16"/>
                <w:lang w:eastAsia="zh-CN"/>
              </w:rPr>
              <w:t>/</w:t>
            </w:r>
            <w:r w:rsidR="00E740D8" w:rsidRPr="0068234E">
              <w:rPr>
                <w:rFonts w:cs="TimesNewRomanPSMT"/>
                <w:color w:val="auto"/>
                <w:sz w:val="16"/>
                <w:szCs w:val="16"/>
                <w:lang w:eastAsia="zh-CN"/>
              </w:rPr>
              <w:t>12</w:t>
            </w:r>
            <w:r w:rsidR="007B6EF1" w:rsidRPr="0068234E">
              <w:rPr>
                <w:rFonts w:cs="TimesNewRomanPSMT"/>
                <w:color w:val="auto"/>
                <w:sz w:val="16"/>
                <w:szCs w:val="16"/>
                <w:lang w:eastAsia="zh-CN"/>
              </w:rPr>
              <w:t>/</w:t>
            </w:r>
            <w:r w:rsidR="00145A8D" w:rsidRPr="0068234E">
              <w:rPr>
                <w:rFonts w:cs="TimesNewRomanPSMT"/>
                <w:color w:val="auto"/>
                <w:sz w:val="16"/>
                <w:szCs w:val="16"/>
                <w:lang w:eastAsia="zh-CN"/>
              </w:rPr>
              <w:t>202</w:t>
            </w:r>
            <w:r w:rsidRPr="0068234E">
              <w:rPr>
                <w:rFonts w:cs="TimesNewRomanPSMT"/>
                <w:color w:val="auto"/>
                <w:sz w:val="16"/>
                <w:szCs w:val="16"/>
                <w:lang w:eastAsia="zh-CN"/>
              </w:rPr>
              <w:t>2</w:t>
            </w:r>
          </w:p>
        </w:tc>
        <w:tc>
          <w:tcPr>
            <w:tcW w:w="517" w:type="pct"/>
            <w:vAlign w:val="center"/>
          </w:tcPr>
          <w:p w14:paraId="1D4F0517" w14:textId="67450311" w:rsidR="007B6EF1" w:rsidRPr="0068234E" w:rsidRDefault="00225B30" w:rsidP="007B6EF1">
            <w:pPr>
              <w:autoSpaceDE w:val="0"/>
              <w:autoSpaceDN w:val="0"/>
              <w:adjustRightInd w:val="0"/>
              <w:jc w:val="center"/>
              <w:rPr>
                <w:rFonts w:cs="TimesNewRomanPSMT"/>
                <w:color w:val="auto"/>
                <w:sz w:val="16"/>
                <w:szCs w:val="16"/>
                <w:lang w:eastAsia="zh-CN"/>
              </w:rPr>
            </w:pPr>
            <w:r w:rsidRPr="0068234E">
              <w:rPr>
                <w:rFonts w:cs="TimesNewRomanPSMT"/>
                <w:sz w:val="16"/>
                <w:szCs w:val="16"/>
                <w:lang w:eastAsia="zh-CN"/>
              </w:rPr>
              <w:t>Anhui Institute of Metrology</w:t>
            </w:r>
          </w:p>
        </w:tc>
      </w:tr>
      <w:tr w:rsidR="007B6EF1" w:rsidRPr="0068234E" w14:paraId="23F7863D" w14:textId="7B8311A7" w:rsidTr="00B01DE0">
        <w:trPr>
          <w:trHeight w:val="285"/>
          <w:jc w:val="center"/>
        </w:trPr>
        <w:tc>
          <w:tcPr>
            <w:tcW w:w="412" w:type="pct"/>
            <w:vAlign w:val="center"/>
          </w:tcPr>
          <w:p w14:paraId="2BE22C04" w14:textId="6806F1AC" w:rsidR="007B6EF1" w:rsidRPr="0068234E" w:rsidRDefault="007B6EF1"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 xml:space="preserve">Gas </w:t>
            </w:r>
            <w:proofErr w:type="spellStart"/>
            <w:r w:rsidRPr="0068234E">
              <w:rPr>
                <w:rFonts w:eastAsia="宋体" w:cs="Times-Roman"/>
                <w:color w:val="auto"/>
                <w:sz w:val="16"/>
                <w:szCs w:val="16"/>
                <w:lang w:eastAsia="zh-CN"/>
              </w:rPr>
              <w:t>analyser</w:t>
            </w:r>
            <w:proofErr w:type="spellEnd"/>
          </w:p>
        </w:tc>
        <w:tc>
          <w:tcPr>
            <w:tcW w:w="402" w:type="pct"/>
            <w:vAlign w:val="center"/>
          </w:tcPr>
          <w:p w14:paraId="1EBF651B" w14:textId="28516E66" w:rsidR="007B6EF1" w:rsidRPr="0068234E" w:rsidRDefault="007B6EF1" w:rsidP="007B6EF1">
            <w:pPr>
              <w:autoSpaceDE w:val="0"/>
              <w:autoSpaceDN w:val="0"/>
              <w:adjustRightInd w:val="0"/>
              <w:jc w:val="center"/>
              <w:rPr>
                <w:rFonts w:eastAsia="宋体"/>
                <w:color w:val="auto"/>
                <w:sz w:val="16"/>
                <w:szCs w:val="16"/>
              </w:rPr>
            </w:pPr>
            <w:proofErr w:type="spellStart"/>
            <w:proofErr w:type="gramStart"/>
            <w:r w:rsidRPr="0068234E">
              <w:rPr>
                <w:color w:val="auto"/>
                <w:sz w:val="16"/>
                <w:szCs w:val="16"/>
                <w:lang w:val="en-GB" w:eastAsia="zh-CN"/>
              </w:rPr>
              <w:t>V</w:t>
            </w:r>
            <w:r w:rsidRPr="0068234E">
              <w:rPr>
                <w:color w:val="auto"/>
                <w:sz w:val="16"/>
                <w:szCs w:val="16"/>
                <w:vertAlign w:val="subscript"/>
                <w:lang w:val="en-GB" w:eastAsia="zh-CN"/>
              </w:rPr>
              <w:t>i,t</w:t>
            </w:r>
            <w:proofErr w:type="gramEnd"/>
            <w:r w:rsidRPr="0068234E">
              <w:rPr>
                <w:color w:val="auto"/>
                <w:sz w:val="16"/>
                <w:szCs w:val="16"/>
                <w:vertAlign w:val="subscript"/>
                <w:lang w:val="en-GB" w:eastAsia="zh-CN"/>
              </w:rPr>
              <w:t>,db</w:t>
            </w:r>
            <w:proofErr w:type="spellEnd"/>
          </w:p>
        </w:tc>
        <w:tc>
          <w:tcPr>
            <w:tcW w:w="420" w:type="pct"/>
            <w:vAlign w:val="center"/>
          </w:tcPr>
          <w:p w14:paraId="2F967382" w14:textId="42DDDDDB" w:rsidR="007B6EF1" w:rsidRPr="0068234E" w:rsidRDefault="007B6EF1"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at the outlet of the anaerobic digesters</w:t>
            </w:r>
          </w:p>
        </w:tc>
        <w:tc>
          <w:tcPr>
            <w:tcW w:w="365" w:type="pct"/>
            <w:vAlign w:val="center"/>
          </w:tcPr>
          <w:p w14:paraId="39DA0CA2" w14:textId="522739F4" w:rsidR="007B6EF1" w:rsidRPr="0068234E" w:rsidRDefault="007B6EF1" w:rsidP="007B6EF1">
            <w:pPr>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 xml:space="preserve">   Gasboard-9060  </w:t>
            </w:r>
          </w:p>
        </w:tc>
        <w:tc>
          <w:tcPr>
            <w:tcW w:w="577" w:type="pct"/>
            <w:vMerge/>
            <w:vAlign w:val="center"/>
          </w:tcPr>
          <w:p w14:paraId="7D23647C" w14:textId="3B5A17AC" w:rsidR="007B6EF1" w:rsidRPr="0068234E" w:rsidRDefault="007B6EF1" w:rsidP="007B6EF1">
            <w:pPr>
              <w:keepNext/>
              <w:autoSpaceDE w:val="0"/>
              <w:autoSpaceDN w:val="0"/>
              <w:adjustRightInd w:val="0"/>
              <w:spacing w:before="240"/>
              <w:jc w:val="center"/>
              <w:outlineLvl w:val="3"/>
              <w:rPr>
                <w:rFonts w:eastAsia="宋体" w:cs="Times-Roman"/>
                <w:color w:val="auto"/>
                <w:sz w:val="16"/>
                <w:szCs w:val="16"/>
                <w:lang w:eastAsia="zh-CN"/>
              </w:rPr>
            </w:pPr>
          </w:p>
        </w:tc>
        <w:tc>
          <w:tcPr>
            <w:tcW w:w="536" w:type="pct"/>
            <w:vAlign w:val="center"/>
          </w:tcPr>
          <w:p w14:paraId="51D2EDBE" w14:textId="4B2B2993" w:rsidR="007B6EF1" w:rsidRPr="0068234E" w:rsidRDefault="007B6EF1" w:rsidP="007B6EF1">
            <w:pPr>
              <w:autoSpaceDE w:val="0"/>
              <w:autoSpaceDN w:val="0"/>
              <w:adjustRightInd w:val="0"/>
              <w:jc w:val="center"/>
              <w:rPr>
                <w:rFonts w:cs="TimesNewRomanPSMT"/>
                <w:color w:val="auto"/>
                <w:sz w:val="16"/>
                <w:szCs w:val="16"/>
                <w:lang w:eastAsia="zh-CN"/>
              </w:rPr>
            </w:pPr>
            <w:r w:rsidRPr="0068234E">
              <w:rPr>
                <w:rFonts w:cs="TimesNewRomanPSMT"/>
                <w:color w:val="auto"/>
                <w:sz w:val="16"/>
                <w:szCs w:val="16"/>
                <w:lang w:eastAsia="zh-CN"/>
              </w:rPr>
              <w:sym w:font="Symbol" w:char="F0B1"/>
            </w:r>
            <w:r w:rsidRPr="0068234E">
              <w:rPr>
                <w:rFonts w:cs="TimesNewRomanPSMT"/>
                <w:color w:val="auto"/>
                <w:sz w:val="16"/>
                <w:szCs w:val="16"/>
                <w:lang w:eastAsia="zh-CN"/>
              </w:rPr>
              <w:t>1%</w:t>
            </w:r>
          </w:p>
        </w:tc>
        <w:tc>
          <w:tcPr>
            <w:tcW w:w="488" w:type="pct"/>
            <w:vAlign w:val="center"/>
          </w:tcPr>
          <w:p w14:paraId="5C36215D" w14:textId="1B19880D" w:rsidR="007B6EF1" w:rsidRPr="0068234E" w:rsidRDefault="00665B6D" w:rsidP="007B6EF1">
            <w:pPr>
              <w:autoSpaceDE w:val="0"/>
              <w:autoSpaceDN w:val="0"/>
              <w:adjustRightInd w:val="0"/>
              <w:jc w:val="center"/>
              <w:rPr>
                <w:rFonts w:cs="TimesNewRomanPSMT"/>
                <w:color w:val="auto"/>
                <w:sz w:val="16"/>
                <w:szCs w:val="16"/>
                <w:lang w:eastAsia="zh-CN"/>
              </w:rPr>
            </w:pPr>
            <w:r w:rsidRPr="0068234E">
              <w:rPr>
                <w:rFonts w:cs="TimesNewRomanPSMT"/>
                <w:color w:val="auto"/>
                <w:sz w:val="16"/>
                <w:szCs w:val="16"/>
                <w:lang w:eastAsia="zh-CN"/>
              </w:rPr>
              <w:t>07/12/2020</w:t>
            </w:r>
            <w:r w:rsidR="007B6EF1" w:rsidRPr="0068234E">
              <w:rPr>
                <w:rFonts w:cs="TimesNewRomanPSMT"/>
                <w:color w:val="auto"/>
                <w:sz w:val="16"/>
                <w:szCs w:val="16"/>
                <w:lang w:eastAsia="zh-CN"/>
              </w:rPr>
              <w:t xml:space="preserve">, </w:t>
            </w:r>
            <w:r w:rsidRPr="0068234E">
              <w:rPr>
                <w:rFonts w:cs="TimesNewRomanPSMT"/>
                <w:color w:val="auto"/>
                <w:sz w:val="16"/>
                <w:szCs w:val="16"/>
                <w:lang w:eastAsia="zh-CN"/>
              </w:rPr>
              <w:t>03/12/202</w:t>
            </w:r>
            <w:r w:rsidR="00B61945" w:rsidRPr="0068234E">
              <w:rPr>
                <w:rFonts w:cs="TimesNewRomanPSMT"/>
                <w:color w:val="auto"/>
                <w:sz w:val="16"/>
                <w:szCs w:val="16"/>
                <w:lang w:eastAsia="zh-CN"/>
              </w:rPr>
              <w:t>1</w:t>
            </w:r>
          </w:p>
        </w:tc>
        <w:tc>
          <w:tcPr>
            <w:tcW w:w="827" w:type="pct"/>
            <w:vAlign w:val="center"/>
          </w:tcPr>
          <w:p w14:paraId="0CAAF05F" w14:textId="0ACE265A" w:rsidR="007B6EF1" w:rsidRPr="0068234E" w:rsidRDefault="007B6EF1" w:rsidP="007B6EF1">
            <w:pPr>
              <w:widowControl w:val="0"/>
              <w:autoSpaceDE w:val="0"/>
              <w:autoSpaceDN w:val="0"/>
              <w:adjustRightInd w:val="0"/>
              <w:jc w:val="center"/>
              <w:rPr>
                <w:rFonts w:eastAsia="宋体" w:cs="Times-Roman"/>
                <w:color w:val="auto"/>
                <w:sz w:val="16"/>
                <w:szCs w:val="16"/>
                <w:lang w:eastAsia="zh-CN"/>
              </w:rPr>
            </w:pPr>
            <w:r w:rsidRPr="0068234E">
              <w:rPr>
                <w:rFonts w:eastAsia="宋体" w:cs="Times-Roman"/>
                <w:color w:val="auto"/>
                <w:sz w:val="16"/>
                <w:szCs w:val="16"/>
                <w:lang w:eastAsia="zh-CN"/>
              </w:rPr>
              <w:t>JJG693-2011(Verification Regulation of Alarmer Detectors of Combustible Gas)</w:t>
            </w:r>
          </w:p>
        </w:tc>
        <w:tc>
          <w:tcPr>
            <w:tcW w:w="456" w:type="pct"/>
            <w:vAlign w:val="center"/>
          </w:tcPr>
          <w:p w14:paraId="3B900A8F" w14:textId="38A06B9D" w:rsidR="00607E93" w:rsidRPr="0068234E" w:rsidRDefault="00665B6D" w:rsidP="007B6EF1">
            <w:pPr>
              <w:autoSpaceDE w:val="0"/>
              <w:autoSpaceDN w:val="0"/>
              <w:adjustRightInd w:val="0"/>
              <w:jc w:val="center"/>
              <w:rPr>
                <w:rFonts w:cs="TimesNewRomanPSMT"/>
                <w:color w:val="auto"/>
                <w:sz w:val="16"/>
                <w:szCs w:val="16"/>
                <w:lang w:eastAsia="zh-CN"/>
              </w:rPr>
            </w:pPr>
            <w:r w:rsidRPr="0068234E">
              <w:rPr>
                <w:rFonts w:cs="TimesNewRomanPSMT"/>
                <w:color w:val="auto"/>
                <w:sz w:val="16"/>
                <w:szCs w:val="16"/>
                <w:lang w:eastAsia="zh-CN"/>
              </w:rPr>
              <w:t>06/12/2021</w:t>
            </w:r>
            <w:r w:rsidR="006E0D0B" w:rsidRPr="0068234E">
              <w:rPr>
                <w:rFonts w:cs="TimesNewRomanPSMT"/>
                <w:color w:val="auto"/>
                <w:sz w:val="16"/>
                <w:szCs w:val="16"/>
                <w:lang w:eastAsia="zh-CN"/>
              </w:rPr>
              <w:t>.</w:t>
            </w:r>
          </w:p>
          <w:p w14:paraId="66F5042F" w14:textId="3D851C6F" w:rsidR="007B6EF1" w:rsidRPr="0068234E" w:rsidRDefault="007B6EF1" w:rsidP="007B6EF1">
            <w:pPr>
              <w:autoSpaceDE w:val="0"/>
              <w:autoSpaceDN w:val="0"/>
              <w:adjustRightInd w:val="0"/>
              <w:jc w:val="center"/>
              <w:rPr>
                <w:rFonts w:cs="TimesNewRomanPSMT"/>
                <w:color w:val="auto"/>
                <w:sz w:val="16"/>
                <w:szCs w:val="16"/>
                <w:lang w:eastAsia="zh-CN"/>
              </w:rPr>
            </w:pPr>
            <w:r w:rsidRPr="0068234E">
              <w:rPr>
                <w:rFonts w:cs="TimesNewRomanPSMT"/>
                <w:color w:val="auto"/>
                <w:sz w:val="16"/>
                <w:szCs w:val="16"/>
                <w:lang w:eastAsia="zh-CN"/>
              </w:rPr>
              <w:t xml:space="preserve"> </w:t>
            </w:r>
            <w:r w:rsidR="00665B6D" w:rsidRPr="0068234E">
              <w:rPr>
                <w:rFonts w:cs="TimesNewRomanPSMT"/>
                <w:color w:val="auto"/>
                <w:sz w:val="16"/>
                <w:szCs w:val="16"/>
                <w:lang w:eastAsia="zh-CN"/>
              </w:rPr>
              <w:t>0</w:t>
            </w:r>
            <w:r w:rsidR="00DB09AA" w:rsidRPr="0068234E">
              <w:rPr>
                <w:rFonts w:cs="TimesNewRomanPSMT"/>
                <w:color w:val="auto"/>
                <w:sz w:val="16"/>
                <w:szCs w:val="16"/>
                <w:lang w:eastAsia="zh-CN"/>
              </w:rPr>
              <w:t>2</w:t>
            </w:r>
            <w:r w:rsidRPr="0068234E">
              <w:rPr>
                <w:rFonts w:cs="TimesNewRomanPSMT"/>
                <w:color w:val="auto"/>
                <w:sz w:val="16"/>
                <w:szCs w:val="16"/>
                <w:lang w:eastAsia="zh-CN"/>
              </w:rPr>
              <w:t>/1</w:t>
            </w:r>
            <w:r w:rsidR="00665B6D" w:rsidRPr="0068234E">
              <w:rPr>
                <w:rFonts w:cs="TimesNewRomanPSMT"/>
                <w:color w:val="auto"/>
                <w:sz w:val="16"/>
                <w:szCs w:val="16"/>
                <w:lang w:eastAsia="zh-CN"/>
              </w:rPr>
              <w:t>2</w:t>
            </w:r>
            <w:r w:rsidRPr="0068234E">
              <w:rPr>
                <w:rFonts w:cs="TimesNewRomanPSMT"/>
                <w:color w:val="auto"/>
                <w:sz w:val="16"/>
                <w:szCs w:val="16"/>
                <w:lang w:eastAsia="zh-CN"/>
              </w:rPr>
              <w:t>/2022</w:t>
            </w:r>
          </w:p>
        </w:tc>
        <w:tc>
          <w:tcPr>
            <w:tcW w:w="517" w:type="pct"/>
            <w:vAlign w:val="center"/>
          </w:tcPr>
          <w:p w14:paraId="6E492CC0" w14:textId="7F7A6540" w:rsidR="007B6EF1" w:rsidRPr="0068234E" w:rsidRDefault="00225B30" w:rsidP="007B6EF1">
            <w:pPr>
              <w:autoSpaceDE w:val="0"/>
              <w:autoSpaceDN w:val="0"/>
              <w:adjustRightInd w:val="0"/>
              <w:jc w:val="center"/>
              <w:rPr>
                <w:rFonts w:cs="TimesNewRomanPSMT"/>
                <w:color w:val="auto"/>
                <w:sz w:val="16"/>
                <w:szCs w:val="16"/>
                <w:lang w:eastAsia="zh-CN"/>
              </w:rPr>
            </w:pPr>
            <w:r w:rsidRPr="0068234E">
              <w:rPr>
                <w:rFonts w:cs="TimesNewRomanPSMT"/>
                <w:sz w:val="16"/>
                <w:szCs w:val="16"/>
                <w:lang w:eastAsia="zh-CN"/>
              </w:rPr>
              <w:t>Anhui Institute of Metrology</w:t>
            </w:r>
          </w:p>
        </w:tc>
      </w:tr>
      <w:bookmarkEnd w:id="61"/>
    </w:tbl>
    <w:p w14:paraId="6CC0E119" w14:textId="7DEB115D" w:rsidR="005B7381" w:rsidRPr="0068234E" w:rsidRDefault="005B7381" w:rsidP="00954F35">
      <w:pPr>
        <w:spacing w:after="0" w:line="276" w:lineRule="auto"/>
        <w:jc w:val="center"/>
        <w:rPr>
          <w:rFonts w:ascii="Arial" w:hAnsi="Arial" w:cs="Arial"/>
          <w:b/>
          <w:bCs/>
          <w:color w:val="auto"/>
          <w:sz w:val="20"/>
          <w:szCs w:val="20"/>
          <w14:cntxtAlts w14:val="0"/>
        </w:rPr>
      </w:pPr>
    </w:p>
    <w:p w14:paraId="3E0622C2" w14:textId="175F3909" w:rsidR="00CC13BA" w:rsidRPr="0068234E" w:rsidRDefault="00CC13BA" w:rsidP="00954F35">
      <w:pPr>
        <w:spacing w:after="0" w:line="276" w:lineRule="auto"/>
        <w:jc w:val="center"/>
        <w:rPr>
          <w:rFonts w:ascii="Arial" w:hAnsi="Arial" w:cs="Arial"/>
          <w:b/>
          <w:bCs/>
          <w:color w:val="auto"/>
          <w:sz w:val="20"/>
          <w:szCs w:val="20"/>
          <w14:cntxtAlts w14:val="0"/>
        </w:rPr>
      </w:pPr>
    </w:p>
    <w:p w14:paraId="3B1BC724" w14:textId="7173687E" w:rsidR="00CC13BA" w:rsidRPr="0068234E" w:rsidRDefault="00CC13BA" w:rsidP="00954F35">
      <w:pPr>
        <w:spacing w:after="0" w:line="276" w:lineRule="auto"/>
        <w:jc w:val="center"/>
        <w:rPr>
          <w:rFonts w:ascii="Arial" w:hAnsi="Arial" w:cs="Arial"/>
          <w:b/>
          <w:bCs/>
          <w:color w:val="auto"/>
          <w:sz w:val="20"/>
          <w:szCs w:val="20"/>
          <w14:cntxtAlts w14:val="0"/>
        </w:rPr>
      </w:pPr>
    </w:p>
    <w:p w14:paraId="737C8FE6" w14:textId="77777777" w:rsidR="00CC13BA" w:rsidRPr="0068234E" w:rsidRDefault="00CC13BA" w:rsidP="00954F35">
      <w:pPr>
        <w:spacing w:after="0" w:line="276" w:lineRule="auto"/>
        <w:jc w:val="center"/>
        <w:rPr>
          <w:rFonts w:ascii="Arial" w:hAnsi="Arial" w:cs="Arial"/>
          <w:b/>
          <w:bCs/>
          <w:color w:val="auto"/>
          <w:sz w:val="20"/>
          <w:szCs w:val="20"/>
          <w14:cntxtAlts w14:val="0"/>
        </w:rPr>
      </w:pPr>
    </w:p>
    <w:p w14:paraId="06EE4B29" w14:textId="2F2A2026" w:rsidR="00A2498D" w:rsidRPr="0068234E" w:rsidRDefault="00652DB5" w:rsidP="001A69D7">
      <w:pPr>
        <w:spacing w:after="0"/>
        <w:jc w:val="center"/>
        <w:rPr>
          <w:b/>
          <w:bCs/>
          <w:color w:val="auto"/>
          <w:sz w:val="20"/>
          <w:szCs w:val="20"/>
          <w:lang w:eastAsia="zh-CN"/>
        </w:rPr>
      </w:pPr>
      <w:r w:rsidRPr="0068234E">
        <w:rPr>
          <w:rFonts w:hint="eastAsia"/>
          <w:b/>
          <w:bCs/>
          <w:color w:val="auto"/>
          <w:sz w:val="20"/>
          <w:szCs w:val="20"/>
          <w:lang w:eastAsia="zh-CN"/>
        </w:rPr>
        <w:t xml:space="preserve">Table </w:t>
      </w:r>
      <w:r w:rsidR="00887D00" w:rsidRPr="0068234E">
        <w:rPr>
          <w:b/>
          <w:bCs/>
          <w:color w:val="auto"/>
          <w:sz w:val="20"/>
          <w:szCs w:val="20"/>
          <w:lang w:eastAsia="zh-CN"/>
        </w:rPr>
        <w:t>7</w:t>
      </w:r>
      <w:r w:rsidRPr="0068234E">
        <w:rPr>
          <w:b/>
          <w:bCs/>
          <w:color w:val="auto"/>
          <w:sz w:val="20"/>
          <w:szCs w:val="20"/>
          <w:lang w:eastAsia="zh-CN"/>
        </w:rPr>
        <w:t xml:space="preserve"> Series number of monitoring equipment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437"/>
        <w:gridCol w:w="1448"/>
        <w:gridCol w:w="1437"/>
        <w:gridCol w:w="2060"/>
        <w:gridCol w:w="2060"/>
        <w:gridCol w:w="1616"/>
        <w:gridCol w:w="1234"/>
      </w:tblGrid>
      <w:tr w:rsidR="00492EFD" w:rsidRPr="0068234E" w14:paraId="58B002B5" w14:textId="11FDDDA9" w:rsidTr="00111E11">
        <w:trPr>
          <w:trHeight w:val="299"/>
          <w:jc w:val="center"/>
        </w:trPr>
        <w:tc>
          <w:tcPr>
            <w:tcW w:w="1087" w:type="pct"/>
            <w:vMerge w:val="restart"/>
            <w:shd w:val="clear" w:color="auto" w:fill="auto"/>
            <w:noWrap/>
            <w:vAlign w:val="center"/>
          </w:tcPr>
          <w:p w14:paraId="1DEE55CF" w14:textId="41C08A10"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Swine farm</w:t>
            </w:r>
          </w:p>
        </w:tc>
        <w:tc>
          <w:tcPr>
            <w:tcW w:w="3913" w:type="pct"/>
            <w:gridSpan w:val="7"/>
          </w:tcPr>
          <w:p w14:paraId="4F418E58" w14:textId="60D5C48B"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Series number</w:t>
            </w:r>
          </w:p>
        </w:tc>
      </w:tr>
      <w:tr w:rsidR="00111E11" w:rsidRPr="0068234E" w14:paraId="4B6F70EB" w14:textId="0B837984" w:rsidTr="00111E11">
        <w:trPr>
          <w:trHeight w:val="689"/>
          <w:jc w:val="center"/>
        </w:trPr>
        <w:tc>
          <w:tcPr>
            <w:tcW w:w="1087" w:type="pct"/>
            <w:vMerge/>
            <w:shd w:val="clear" w:color="auto" w:fill="auto"/>
            <w:noWrap/>
            <w:vAlign w:val="center"/>
          </w:tcPr>
          <w:p w14:paraId="7EF9D7E3" w14:textId="77777777"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p>
        </w:tc>
        <w:tc>
          <w:tcPr>
            <w:tcW w:w="498" w:type="pct"/>
            <w:shd w:val="clear" w:color="auto" w:fill="auto"/>
            <w:noWrap/>
            <w:vAlign w:val="center"/>
          </w:tcPr>
          <w:p w14:paraId="51DC2775" w14:textId="1657A0ED"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Flowmeter 1</w:t>
            </w:r>
          </w:p>
        </w:tc>
        <w:tc>
          <w:tcPr>
            <w:tcW w:w="502" w:type="pct"/>
            <w:vAlign w:val="center"/>
          </w:tcPr>
          <w:p w14:paraId="05E2A76C" w14:textId="5AFBC8B5"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Flowmeter 2</w:t>
            </w:r>
          </w:p>
        </w:tc>
        <w:tc>
          <w:tcPr>
            <w:tcW w:w="498" w:type="pct"/>
            <w:vAlign w:val="center"/>
          </w:tcPr>
          <w:p w14:paraId="633D8DA2" w14:textId="74CB212D"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Flowmeter 3</w:t>
            </w:r>
          </w:p>
        </w:tc>
        <w:tc>
          <w:tcPr>
            <w:tcW w:w="714" w:type="pct"/>
            <w:vAlign w:val="center"/>
          </w:tcPr>
          <w:p w14:paraId="0445FCCB" w14:textId="477421D4"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 xml:space="preserve">Electricity meter </w:t>
            </w:r>
            <w:r w:rsidR="004D6122" w:rsidRPr="0068234E">
              <w:rPr>
                <w:rFonts w:eastAsia="宋体" w:cs="Times-Roman"/>
                <w:b/>
                <w:bCs/>
                <w:color w:val="171717" w:themeColor="background2" w:themeShade="1A"/>
                <w:sz w:val="16"/>
                <w:szCs w:val="16"/>
                <w:lang w:eastAsia="zh-CN"/>
              </w:rPr>
              <w:t>1</w:t>
            </w:r>
          </w:p>
        </w:tc>
        <w:tc>
          <w:tcPr>
            <w:tcW w:w="714" w:type="pct"/>
            <w:vAlign w:val="center"/>
          </w:tcPr>
          <w:p w14:paraId="36AD5E34" w14:textId="1699B900"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Electricity meter 2</w:t>
            </w:r>
          </w:p>
        </w:tc>
        <w:tc>
          <w:tcPr>
            <w:tcW w:w="560" w:type="pct"/>
            <w:vAlign w:val="center"/>
          </w:tcPr>
          <w:p w14:paraId="6BAD6EA4" w14:textId="4D554E62"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Weight measurer</w:t>
            </w:r>
          </w:p>
        </w:tc>
        <w:tc>
          <w:tcPr>
            <w:tcW w:w="428" w:type="pct"/>
            <w:vAlign w:val="center"/>
          </w:tcPr>
          <w:p w14:paraId="78334336" w14:textId="00311B59" w:rsidR="00492EFD" w:rsidRPr="0068234E" w:rsidRDefault="00492EFD" w:rsidP="009F2AF5">
            <w:pPr>
              <w:autoSpaceDE w:val="0"/>
              <w:autoSpaceDN w:val="0"/>
              <w:adjustRightInd w:val="0"/>
              <w:jc w:val="center"/>
              <w:rPr>
                <w:rFonts w:eastAsia="宋体" w:cs="Times-Roman"/>
                <w:b/>
                <w:bCs/>
                <w:color w:val="171717" w:themeColor="background2" w:themeShade="1A"/>
                <w:sz w:val="16"/>
                <w:szCs w:val="16"/>
                <w:lang w:eastAsia="zh-CN"/>
              </w:rPr>
            </w:pPr>
            <w:r w:rsidRPr="0068234E">
              <w:rPr>
                <w:rFonts w:eastAsia="宋体" w:cs="Times-Roman"/>
                <w:b/>
                <w:bCs/>
                <w:color w:val="171717" w:themeColor="background2" w:themeShade="1A"/>
                <w:sz w:val="16"/>
                <w:szCs w:val="16"/>
                <w:lang w:eastAsia="zh-CN"/>
              </w:rPr>
              <w:t xml:space="preserve">Gas </w:t>
            </w:r>
            <w:proofErr w:type="spellStart"/>
            <w:r w:rsidRPr="0068234E">
              <w:rPr>
                <w:rFonts w:eastAsia="宋体" w:cs="Times-Roman"/>
                <w:b/>
                <w:bCs/>
                <w:color w:val="171717" w:themeColor="background2" w:themeShade="1A"/>
                <w:sz w:val="16"/>
                <w:szCs w:val="16"/>
                <w:lang w:eastAsia="zh-CN"/>
              </w:rPr>
              <w:t>analyser</w:t>
            </w:r>
            <w:proofErr w:type="spellEnd"/>
          </w:p>
        </w:tc>
      </w:tr>
      <w:tr w:rsidR="00111E11" w:rsidRPr="0068234E" w14:paraId="0A6CFDFE" w14:textId="2A9B338C" w:rsidTr="00111E11">
        <w:trPr>
          <w:trHeight w:val="172"/>
          <w:jc w:val="center"/>
        </w:trPr>
        <w:tc>
          <w:tcPr>
            <w:tcW w:w="1087" w:type="pct"/>
            <w:noWrap/>
          </w:tcPr>
          <w:p w14:paraId="0BE08584" w14:textId="664941D7"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t>Liuan</w:t>
            </w:r>
            <w:proofErr w:type="spellEnd"/>
            <w:r w:rsidRPr="0068234E">
              <w:rPr>
                <w:rFonts w:eastAsia="等线" w:cs="Times New Roman"/>
                <w:color w:val="000000"/>
                <w:sz w:val="16"/>
                <w:szCs w:val="16"/>
              </w:rPr>
              <w:t xml:space="preserve"> </w:t>
            </w:r>
            <w:proofErr w:type="spellStart"/>
            <w:r w:rsidRPr="0068234E">
              <w:rPr>
                <w:rFonts w:eastAsia="等线" w:cs="Times New Roman"/>
                <w:color w:val="000000"/>
                <w:sz w:val="16"/>
                <w:szCs w:val="16"/>
              </w:rPr>
              <w:t>Dushan</w:t>
            </w:r>
            <w:proofErr w:type="spellEnd"/>
            <w:r w:rsidRPr="0068234E">
              <w:rPr>
                <w:rFonts w:eastAsia="等线" w:cs="Times New Roman"/>
                <w:color w:val="000000"/>
                <w:sz w:val="16"/>
                <w:szCs w:val="16"/>
              </w:rPr>
              <w:t xml:space="preserve"> GP Farm</w:t>
            </w:r>
          </w:p>
        </w:tc>
        <w:tc>
          <w:tcPr>
            <w:tcW w:w="498" w:type="pct"/>
            <w:shd w:val="clear" w:color="auto" w:fill="auto"/>
            <w:noWrap/>
            <w:vAlign w:val="center"/>
          </w:tcPr>
          <w:p w14:paraId="3F6EC815" w14:textId="2EEA5514"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202005006542</w:t>
            </w:r>
          </w:p>
        </w:tc>
        <w:tc>
          <w:tcPr>
            <w:tcW w:w="502" w:type="pct"/>
            <w:shd w:val="clear" w:color="auto" w:fill="auto"/>
            <w:vAlign w:val="center"/>
          </w:tcPr>
          <w:p w14:paraId="17FEB123" w14:textId="780D5BBD"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202005006543</w:t>
            </w:r>
          </w:p>
        </w:tc>
        <w:tc>
          <w:tcPr>
            <w:tcW w:w="498" w:type="pct"/>
            <w:shd w:val="clear" w:color="auto" w:fill="auto"/>
            <w:vAlign w:val="center"/>
          </w:tcPr>
          <w:p w14:paraId="20DE4796" w14:textId="66D82257" w:rsidR="00111E11" w:rsidRPr="0068234E" w:rsidRDefault="00111E11" w:rsidP="00111E11">
            <w:pPr>
              <w:autoSpaceDE w:val="0"/>
              <w:autoSpaceDN w:val="0"/>
              <w:adjustRightInd w:val="0"/>
              <w:jc w:val="center"/>
              <w:rPr>
                <w:rFonts w:eastAsia="等线"/>
                <w:color w:val="171717" w:themeColor="background2" w:themeShade="1A"/>
                <w:sz w:val="16"/>
                <w:szCs w:val="16"/>
              </w:rPr>
            </w:pPr>
            <w:bookmarkStart w:id="63" w:name="OLE_LINK40"/>
            <w:r w:rsidRPr="0068234E">
              <w:rPr>
                <w:rFonts w:eastAsia="宋体" w:cs="Times-Roman"/>
                <w:color w:val="171717" w:themeColor="background2" w:themeShade="1A"/>
                <w:sz w:val="16"/>
                <w:szCs w:val="16"/>
                <w:lang w:eastAsia="zh-CN"/>
              </w:rPr>
              <w:t>20200500654</w:t>
            </w:r>
            <w:bookmarkEnd w:id="63"/>
            <w:r w:rsidRPr="0068234E">
              <w:rPr>
                <w:rFonts w:eastAsia="宋体" w:cs="Times-Roman"/>
                <w:color w:val="171717" w:themeColor="background2" w:themeShade="1A"/>
                <w:sz w:val="16"/>
                <w:szCs w:val="16"/>
                <w:lang w:eastAsia="zh-CN"/>
              </w:rPr>
              <w:t>4</w:t>
            </w:r>
          </w:p>
        </w:tc>
        <w:tc>
          <w:tcPr>
            <w:tcW w:w="714" w:type="pct"/>
            <w:shd w:val="clear" w:color="auto" w:fill="auto"/>
            <w:vAlign w:val="center"/>
          </w:tcPr>
          <w:p w14:paraId="6C1BC713" w14:textId="0812FAA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00190384205614</w:t>
            </w:r>
          </w:p>
        </w:tc>
        <w:tc>
          <w:tcPr>
            <w:tcW w:w="714" w:type="pct"/>
            <w:shd w:val="clear" w:color="auto" w:fill="auto"/>
          </w:tcPr>
          <w:p w14:paraId="10B057AB" w14:textId="6AF03073"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00190384205615</w:t>
            </w:r>
          </w:p>
        </w:tc>
        <w:tc>
          <w:tcPr>
            <w:tcW w:w="560" w:type="pct"/>
            <w:shd w:val="clear" w:color="auto" w:fill="auto"/>
          </w:tcPr>
          <w:p w14:paraId="31AE7EB8" w14:textId="4EF496FF"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2019055410</w:t>
            </w:r>
          </w:p>
        </w:tc>
        <w:tc>
          <w:tcPr>
            <w:tcW w:w="428" w:type="pct"/>
            <w:shd w:val="clear" w:color="auto" w:fill="auto"/>
          </w:tcPr>
          <w:p w14:paraId="47A02F5A" w14:textId="352C077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2020712633</w:t>
            </w:r>
          </w:p>
        </w:tc>
      </w:tr>
      <w:tr w:rsidR="00111E11" w:rsidRPr="0068234E" w14:paraId="6A31BE0E" w14:textId="0F2CCD91" w:rsidTr="00111E11">
        <w:trPr>
          <w:trHeight w:val="299"/>
          <w:jc w:val="center"/>
        </w:trPr>
        <w:tc>
          <w:tcPr>
            <w:tcW w:w="1087" w:type="pct"/>
            <w:noWrap/>
          </w:tcPr>
          <w:p w14:paraId="7364B47D" w14:textId="1362B45E"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lastRenderedPageBreak/>
              <w:t>Susong</w:t>
            </w:r>
            <w:proofErr w:type="spellEnd"/>
            <w:r w:rsidRPr="0068234E">
              <w:rPr>
                <w:rFonts w:eastAsia="等线" w:cs="Times New Roman"/>
                <w:color w:val="000000"/>
                <w:sz w:val="16"/>
                <w:szCs w:val="16"/>
              </w:rPr>
              <w:t xml:space="preserve"> </w:t>
            </w:r>
            <w:proofErr w:type="spellStart"/>
            <w:r w:rsidRPr="0068234E">
              <w:rPr>
                <w:rFonts w:eastAsia="等线" w:cs="Times New Roman"/>
                <w:color w:val="000000"/>
                <w:sz w:val="16"/>
                <w:szCs w:val="16"/>
              </w:rPr>
              <w:t>Poliang</w:t>
            </w:r>
            <w:proofErr w:type="spellEnd"/>
            <w:r w:rsidRPr="0068234E">
              <w:rPr>
                <w:rFonts w:eastAsia="等线" w:cs="Times New Roman"/>
                <w:color w:val="000000"/>
                <w:sz w:val="16"/>
                <w:szCs w:val="16"/>
              </w:rPr>
              <w:t xml:space="preserve"> GGP Farm</w:t>
            </w:r>
          </w:p>
        </w:tc>
        <w:tc>
          <w:tcPr>
            <w:tcW w:w="498" w:type="pct"/>
            <w:shd w:val="clear" w:color="auto" w:fill="auto"/>
            <w:noWrap/>
            <w:vAlign w:val="center"/>
          </w:tcPr>
          <w:p w14:paraId="796D1E56" w14:textId="5F3345DE"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202005006545</w:t>
            </w:r>
          </w:p>
        </w:tc>
        <w:tc>
          <w:tcPr>
            <w:tcW w:w="502" w:type="pct"/>
            <w:shd w:val="clear" w:color="auto" w:fill="auto"/>
            <w:vAlign w:val="center"/>
          </w:tcPr>
          <w:p w14:paraId="361271AE" w14:textId="66F9C66B"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202005006546</w:t>
            </w:r>
          </w:p>
        </w:tc>
        <w:tc>
          <w:tcPr>
            <w:tcW w:w="498" w:type="pct"/>
            <w:shd w:val="clear" w:color="auto" w:fill="auto"/>
            <w:vAlign w:val="center"/>
          </w:tcPr>
          <w:p w14:paraId="02E7A355" w14:textId="3AEF771B"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202005006547</w:t>
            </w:r>
          </w:p>
        </w:tc>
        <w:tc>
          <w:tcPr>
            <w:tcW w:w="714" w:type="pct"/>
            <w:shd w:val="clear" w:color="auto" w:fill="auto"/>
            <w:vAlign w:val="center"/>
          </w:tcPr>
          <w:p w14:paraId="21B84BB3" w14:textId="0708E18C" w:rsidR="00111E11" w:rsidRPr="0068234E" w:rsidRDefault="00111E11" w:rsidP="00111E11">
            <w:pPr>
              <w:autoSpaceDE w:val="0"/>
              <w:autoSpaceDN w:val="0"/>
              <w:adjustRightInd w:val="0"/>
              <w:jc w:val="center"/>
              <w:rPr>
                <w:rFonts w:eastAsia="等线"/>
                <w:color w:val="171717" w:themeColor="background2" w:themeShade="1A"/>
                <w:sz w:val="16"/>
                <w:szCs w:val="16"/>
              </w:rPr>
            </w:pPr>
            <w:bookmarkStart w:id="64" w:name="OLE_LINK36"/>
            <w:bookmarkStart w:id="65" w:name="OLE_LINK35"/>
            <w:r w:rsidRPr="0068234E">
              <w:rPr>
                <w:rFonts w:eastAsia="等线"/>
                <w:color w:val="171717" w:themeColor="background2" w:themeShade="1A"/>
                <w:sz w:val="16"/>
                <w:szCs w:val="16"/>
              </w:rPr>
              <w:t>0019038420561</w:t>
            </w:r>
            <w:bookmarkEnd w:id="64"/>
            <w:r w:rsidRPr="0068234E">
              <w:rPr>
                <w:rFonts w:eastAsia="等线"/>
                <w:color w:val="171717" w:themeColor="background2" w:themeShade="1A"/>
                <w:sz w:val="16"/>
                <w:szCs w:val="16"/>
              </w:rPr>
              <w:t>6</w:t>
            </w:r>
            <w:bookmarkEnd w:id="65"/>
          </w:p>
        </w:tc>
        <w:tc>
          <w:tcPr>
            <w:tcW w:w="714" w:type="pct"/>
            <w:shd w:val="clear" w:color="auto" w:fill="auto"/>
          </w:tcPr>
          <w:p w14:paraId="5E3BFC4B" w14:textId="39E0C6C2"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00190384205617</w:t>
            </w:r>
          </w:p>
        </w:tc>
        <w:tc>
          <w:tcPr>
            <w:tcW w:w="560" w:type="pct"/>
            <w:shd w:val="clear" w:color="auto" w:fill="auto"/>
          </w:tcPr>
          <w:p w14:paraId="4E97C43F" w14:textId="0B5DD54C"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2019050807</w:t>
            </w:r>
          </w:p>
        </w:tc>
        <w:tc>
          <w:tcPr>
            <w:tcW w:w="428" w:type="pct"/>
            <w:shd w:val="clear" w:color="auto" w:fill="auto"/>
          </w:tcPr>
          <w:p w14:paraId="6B9E2D92" w14:textId="2107F64D"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2020694317</w:t>
            </w:r>
          </w:p>
        </w:tc>
      </w:tr>
      <w:tr w:rsidR="00111E11" w:rsidRPr="0068234E" w14:paraId="287405E6" w14:textId="0626358C" w:rsidTr="00111E11">
        <w:trPr>
          <w:trHeight w:val="299"/>
          <w:jc w:val="center"/>
        </w:trPr>
        <w:tc>
          <w:tcPr>
            <w:tcW w:w="1087" w:type="pct"/>
            <w:noWrap/>
          </w:tcPr>
          <w:p w14:paraId="1154FFD2" w14:textId="51C87CE8" w:rsidR="00111E11" w:rsidRPr="0068234E" w:rsidRDefault="00111E11" w:rsidP="00111E11">
            <w:pPr>
              <w:autoSpaceDE w:val="0"/>
              <w:autoSpaceDN w:val="0"/>
              <w:adjustRightInd w:val="0"/>
              <w:jc w:val="center"/>
              <w:rPr>
                <w:rFonts w:eastAsia="等线" w:cs="Times New Roman"/>
                <w:color w:val="000000"/>
                <w:sz w:val="16"/>
                <w:szCs w:val="16"/>
              </w:rPr>
            </w:pPr>
            <w:bookmarkStart w:id="66" w:name="_Hlk113392562"/>
            <w:r w:rsidRPr="0068234E">
              <w:rPr>
                <w:rFonts w:eastAsia="等线" w:cs="Times New Roman"/>
                <w:color w:val="000000"/>
                <w:sz w:val="16"/>
                <w:szCs w:val="16"/>
              </w:rPr>
              <w:t>Huainan Panji PS Farm</w:t>
            </w:r>
          </w:p>
        </w:tc>
        <w:tc>
          <w:tcPr>
            <w:tcW w:w="498" w:type="pct"/>
            <w:shd w:val="clear" w:color="auto" w:fill="auto"/>
            <w:noWrap/>
            <w:vAlign w:val="center"/>
          </w:tcPr>
          <w:p w14:paraId="04E6E1E0" w14:textId="4CE6E950"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202005006548</w:t>
            </w:r>
          </w:p>
        </w:tc>
        <w:tc>
          <w:tcPr>
            <w:tcW w:w="502" w:type="pct"/>
            <w:shd w:val="clear" w:color="auto" w:fill="auto"/>
            <w:vAlign w:val="center"/>
          </w:tcPr>
          <w:p w14:paraId="2045B687" w14:textId="54178C6D"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202005006549</w:t>
            </w:r>
          </w:p>
        </w:tc>
        <w:tc>
          <w:tcPr>
            <w:tcW w:w="498" w:type="pct"/>
            <w:shd w:val="clear" w:color="auto" w:fill="auto"/>
            <w:vAlign w:val="center"/>
          </w:tcPr>
          <w:p w14:paraId="2236BF59" w14:textId="534D56DF"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202005006550</w:t>
            </w:r>
          </w:p>
        </w:tc>
        <w:tc>
          <w:tcPr>
            <w:tcW w:w="714" w:type="pct"/>
            <w:shd w:val="clear" w:color="auto" w:fill="auto"/>
            <w:vAlign w:val="center"/>
          </w:tcPr>
          <w:p w14:paraId="57CD3C5E" w14:textId="59E6121F"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00190384205618</w:t>
            </w:r>
          </w:p>
        </w:tc>
        <w:tc>
          <w:tcPr>
            <w:tcW w:w="714" w:type="pct"/>
            <w:shd w:val="clear" w:color="auto" w:fill="auto"/>
            <w:vAlign w:val="center"/>
          </w:tcPr>
          <w:p w14:paraId="51D7E3B9" w14:textId="6A520C2C"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00190384205619</w:t>
            </w:r>
          </w:p>
        </w:tc>
        <w:tc>
          <w:tcPr>
            <w:tcW w:w="560" w:type="pct"/>
            <w:shd w:val="clear" w:color="auto" w:fill="auto"/>
          </w:tcPr>
          <w:p w14:paraId="40AF997F" w14:textId="26697BAC"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2019051557</w:t>
            </w:r>
          </w:p>
        </w:tc>
        <w:tc>
          <w:tcPr>
            <w:tcW w:w="428" w:type="pct"/>
            <w:shd w:val="clear" w:color="auto" w:fill="auto"/>
          </w:tcPr>
          <w:p w14:paraId="7B05AB8D" w14:textId="68DAB9CA"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2020231461</w:t>
            </w:r>
          </w:p>
        </w:tc>
      </w:tr>
      <w:bookmarkEnd w:id="66"/>
      <w:tr w:rsidR="00111E11" w:rsidRPr="0068234E" w14:paraId="32AA7FCF" w14:textId="0A3F086F" w:rsidTr="00111E11">
        <w:trPr>
          <w:trHeight w:val="299"/>
          <w:jc w:val="center"/>
        </w:trPr>
        <w:tc>
          <w:tcPr>
            <w:tcW w:w="1087" w:type="pct"/>
            <w:noWrap/>
          </w:tcPr>
          <w:p w14:paraId="061312E3" w14:textId="4D483C18"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t>Huoqiu</w:t>
            </w:r>
            <w:proofErr w:type="spellEnd"/>
            <w:r w:rsidRPr="0068234E">
              <w:rPr>
                <w:rFonts w:eastAsia="等线" w:cs="Times New Roman"/>
                <w:color w:val="000000"/>
                <w:sz w:val="16"/>
                <w:szCs w:val="16"/>
              </w:rPr>
              <w:t xml:space="preserve"> </w:t>
            </w:r>
            <w:proofErr w:type="spellStart"/>
            <w:r w:rsidRPr="0068234E">
              <w:rPr>
                <w:rFonts w:eastAsia="等线" w:cs="Times New Roman"/>
                <w:color w:val="000000"/>
                <w:sz w:val="16"/>
                <w:szCs w:val="16"/>
              </w:rPr>
              <w:t>Bailian</w:t>
            </w:r>
            <w:proofErr w:type="spellEnd"/>
            <w:r w:rsidRPr="0068234E">
              <w:rPr>
                <w:rFonts w:eastAsia="等线" w:cs="Times New Roman"/>
                <w:color w:val="000000"/>
                <w:sz w:val="16"/>
                <w:szCs w:val="16"/>
              </w:rPr>
              <w:t xml:space="preserve"> PS Farm</w:t>
            </w:r>
          </w:p>
        </w:tc>
        <w:tc>
          <w:tcPr>
            <w:tcW w:w="498" w:type="pct"/>
            <w:shd w:val="clear" w:color="auto" w:fill="auto"/>
            <w:noWrap/>
            <w:vAlign w:val="center"/>
          </w:tcPr>
          <w:p w14:paraId="24C84923" w14:textId="38D6FFFE"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202005006551</w:t>
            </w:r>
          </w:p>
        </w:tc>
        <w:tc>
          <w:tcPr>
            <w:tcW w:w="502" w:type="pct"/>
            <w:shd w:val="clear" w:color="auto" w:fill="auto"/>
            <w:vAlign w:val="center"/>
          </w:tcPr>
          <w:p w14:paraId="7214D585" w14:textId="6540BF1E"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202005006552</w:t>
            </w:r>
          </w:p>
        </w:tc>
        <w:tc>
          <w:tcPr>
            <w:tcW w:w="498" w:type="pct"/>
            <w:shd w:val="clear" w:color="auto" w:fill="auto"/>
            <w:vAlign w:val="center"/>
          </w:tcPr>
          <w:p w14:paraId="1B7CA550" w14:textId="567258E0" w:rsidR="00111E11" w:rsidRPr="0068234E" w:rsidRDefault="00111E11" w:rsidP="00111E11">
            <w:pPr>
              <w:autoSpaceDE w:val="0"/>
              <w:autoSpaceDN w:val="0"/>
              <w:adjustRightInd w:val="0"/>
              <w:jc w:val="center"/>
              <w:rPr>
                <w:rFonts w:eastAsia="等线"/>
                <w:color w:val="171717" w:themeColor="background2" w:themeShade="1A"/>
                <w:sz w:val="16"/>
                <w:szCs w:val="16"/>
              </w:rPr>
            </w:pPr>
            <w:bookmarkStart w:id="67" w:name="OLE_LINK45"/>
            <w:r w:rsidRPr="0068234E">
              <w:rPr>
                <w:rFonts w:eastAsia="宋体" w:cs="Times-Roman"/>
                <w:color w:val="171717" w:themeColor="background2" w:themeShade="1A"/>
                <w:sz w:val="16"/>
                <w:szCs w:val="16"/>
                <w:lang w:eastAsia="zh-CN"/>
              </w:rPr>
              <w:t>20200500655</w:t>
            </w:r>
            <w:bookmarkEnd w:id="67"/>
            <w:r w:rsidRPr="0068234E">
              <w:rPr>
                <w:rFonts w:eastAsia="宋体" w:cs="Times-Roman"/>
                <w:color w:val="171717" w:themeColor="background2" w:themeShade="1A"/>
                <w:sz w:val="16"/>
                <w:szCs w:val="16"/>
                <w:lang w:eastAsia="zh-CN"/>
              </w:rPr>
              <w:t>3</w:t>
            </w:r>
          </w:p>
        </w:tc>
        <w:tc>
          <w:tcPr>
            <w:tcW w:w="714" w:type="pct"/>
            <w:shd w:val="clear" w:color="auto" w:fill="auto"/>
            <w:vAlign w:val="center"/>
          </w:tcPr>
          <w:p w14:paraId="2E5879E6" w14:textId="68A9D6D0" w:rsidR="00111E11" w:rsidRPr="0068234E" w:rsidRDefault="00111E11" w:rsidP="00111E11">
            <w:pPr>
              <w:autoSpaceDE w:val="0"/>
              <w:autoSpaceDN w:val="0"/>
              <w:adjustRightInd w:val="0"/>
              <w:jc w:val="center"/>
              <w:rPr>
                <w:rFonts w:eastAsia="等线"/>
                <w:color w:val="171717" w:themeColor="background2" w:themeShade="1A"/>
                <w:sz w:val="16"/>
                <w:szCs w:val="16"/>
              </w:rPr>
            </w:pPr>
            <w:bookmarkStart w:id="68" w:name="OLE_LINK37"/>
            <w:r w:rsidRPr="0068234E">
              <w:rPr>
                <w:rFonts w:eastAsia="等线"/>
                <w:color w:val="171717" w:themeColor="background2" w:themeShade="1A"/>
                <w:sz w:val="16"/>
                <w:szCs w:val="16"/>
              </w:rPr>
              <w:t>00190384205620</w:t>
            </w:r>
            <w:bookmarkEnd w:id="68"/>
          </w:p>
        </w:tc>
        <w:tc>
          <w:tcPr>
            <w:tcW w:w="714" w:type="pct"/>
            <w:shd w:val="clear" w:color="auto" w:fill="auto"/>
            <w:vAlign w:val="center"/>
          </w:tcPr>
          <w:p w14:paraId="003AA599" w14:textId="56A2D9C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00190384205621</w:t>
            </w:r>
          </w:p>
        </w:tc>
        <w:tc>
          <w:tcPr>
            <w:tcW w:w="560" w:type="pct"/>
            <w:shd w:val="clear" w:color="auto" w:fill="auto"/>
          </w:tcPr>
          <w:p w14:paraId="479F13DE" w14:textId="37BA382C"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2019058759</w:t>
            </w:r>
          </w:p>
        </w:tc>
        <w:tc>
          <w:tcPr>
            <w:tcW w:w="428" w:type="pct"/>
            <w:shd w:val="clear" w:color="auto" w:fill="auto"/>
          </w:tcPr>
          <w:p w14:paraId="5F80B0EE" w14:textId="2A165BD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2020488276</w:t>
            </w:r>
          </w:p>
        </w:tc>
      </w:tr>
      <w:tr w:rsidR="00111E11" w:rsidRPr="0068234E" w14:paraId="054ADEE1" w14:textId="5E3DEE76" w:rsidTr="00111E11">
        <w:trPr>
          <w:trHeight w:val="299"/>
          <w:jc w:val="center"/>
        </w:trPr>
        <w:tc>
          <w:tcPr>
            <w:tcW w:w="1087" w:type="pct"/>
            <w:noWrap/>
          </w:tcPr>
          <w:p w14:paraId="51F5F599" w14:textId="273BA36D" w:rsidR="00111E11" w:rsidRPr="0068234E" w:rsidRDefault="00111E11" w:rsidP="00111E11">
            <w:pPr>
              <w:autoSpaceDE w:val="0"/>
              <w:autoSpaceDN w:val="0"/>
              <w:adjustRightInd w:val="0"/>
              <w:jc w:val="center"/>
              <w:rPr>
                <w:rFonts w:eastAsia="等线" w:cs="Times New Roman"/>
                <w:color w:val="000000"/>
                <w:sz w:val="16"/>
                <w:szCs w:val="16"/>
              </w:rPr>
            </w:pPr>
            <w:bookmarkStart w:id="69" w:name="_Hlk113392457"/>
            <w:proofErr w:type="spellStart"/>
            <w:r w:rsidRPr="0068234E">
              <w:rPr>
                <w:rFonts w:eastAsia="等线" w:cs="Times New Roman"/>
                <w:color w:val="000000"/>
                <w:sz w:val="16"/>
                <w:szCs w:val="16"/>
              </w:rPr>
              <w:t>Lingbi</w:t>
            </w:r>
            <w:proofErr w:type="spellEnd"/>
            <w:r w:rsidRPr="0068234E">
              <w:rPr>
                <w:rFonts w:eastAsia="等线" w:cs="Times New Roman"/>
                <w:color w:val="000000"/>
                <w:sz w:val="16"/>
                <w:szCs w:val="16"/>
              </w:rPr>
              <w:t xml:space="preserve"> Yuji PS Farm</w:t>
            </w:r>
          </w:p>
        </w:tc>
        <w:tc>
          <w:tcPr>
            <w:tcW w:w="498" w:type="pct"/>
            <w:shd w:val="clear" w:color="auto" w:fill="auto"/>
            <w:noWrap/>
            <w:vAlign w:val="center"/>
          </w:tcPr>
          <w:p w14:paraId="63DBE0C5" w14:textId="206F7D4E"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202005006554</w:t>
            </w:r>
          </w:p>
        </w:tc>
        <w:tc>
          <w:tcPr>
            <w:tcW w:w="502" w:type="pct"/>
            <w:shd w:val="clear" w:color="auto" w:fill="auto"/>
            <w:vAlign w:val="center"/>
          </w:tcPr>
          <w:p w14:paraId="35D40C69" w14:textId="1BA31834"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202005006555</w:t>
            </w:r>
          </w:p>
        </w:tc>
        <w:tc>
          <w:tcPr>
            <w:tcW w:w="498" w:type="pct"/>
            <w:shd w:val="clear" w:color="auto" w:fill="auto"/>
            <w:vAlign w:val="center"/>
          </w:tcPr>
          <w:p w14:paraId="526AF26E" w14:textId="00C9FD08"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202005006556</w:t>
            </w:r>
          </w:p>
        </w:tc>
        <w:tc>
          <w:tcPr>
            <w:tcW w:w="714" w:type="pct"/>
            <w:shd w:val="clear" w:color="auto" w:fill="auto"/>
            <w:vAlign w:val="center"/>
          </w:tcPr>
          <w:p w14:paraId="7DE1D991" w14:textId="408A916C"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00190384205622</w:t>
            </w:r>
          </w:p>
        </w:tc>
        <w:tc>
          <w:tcPr>
            <w:tcW w:w="714" w:type="pct"/>
            <w:shd w:val="clear" w:color="auto" w:fill="auto"/>
            <w:vAlign w:val="center"/>
          </w:tcPr>
          <w:p w14:paraId="5381551E" w14:textId="1EF9B10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00190384205623</w:t>
            </w:r>
          </w:p>
        </w:tc>
        <w:tc>
          <w:tcPr>
            <w:tcW w:w="560" w:type="pct"/>
            <w:shd w:val="clear" w:color="auto" w:fill="auto"/>
          </w:tcPr>
          <w:p w14:paraId="303DFBAF" w14:textId="7E09BCC8"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2019050249</w:t>
            </w:r>
          </w:p>
        </w:tc>
        <w:tc>
          <w:tcPr>
            <w:tcW w:w="428" w:type="pct"/>
            <w:shd w:val="clear" w:color="auto" w:fill="auto"/>
          </w:tcPr>
          <w:p w14:paraId="0215E86D" w14:textId="36CF1330"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2020955369</w:t>
            </w:r>
          </w:p>
        </w:tc>
      </w:tr>
      <w:bookmarkEnd w:id="69"/>
      <w:tr w:rsidR="00111E11" w:rsidRPr="0068234E" w14:paraId="6217CDCB" w14:textId="48E02F37" w:rsidTr="00111E11">
        <w:trPr>
          <w:trHeight w:val="299"/>
          <w:jc w:val="center"/>
        </w:trPr>
        <w:tc>
          <w:tcPr>
            <w:tcW w:w="1087" w:type="pct"/>
            <w:noWrap/>
          </w:tcPr>
          <w:p w14:paraId="24551423" w14:textId="370A7FD7"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t>Huoqiu</w:t>
            </w:r>
            <w:proofErr w:type="spellEnd"/>
            <w:r w:rsidRPr="0068234E">
              <w:rPr>
                <w:rFonts w:eastAsia="等线" w:cs="Times New Roman"/>
                <w:color w:val="000000"/>
                <w:sz w:val="16"/>
                <w:szCs w:val="16"/>
              </w:rPr>
              <w:t xml:space="preserve"> Panji PS Farm</w:t>
            </w:r>
          </w:p>
        </w:tc>
        <w:tc>
          <w:tcPr>
            <w:tcW w:w="498" w:type="pct"/>
            <w:shd w:val="clear" w:color="auto" w:fill="auto"/>
            <w:noWrap/>
            <w:vAlign w:val="center"/>
          </w:tcPr>
          <w:p w14:paraId="6EF2579B" w14:textId="7EDB0939"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202005006557</w:t>
            </w:r>
          </w:p>
        </w:tc>
        <w:tc>
          <w:tcPr>
            <w:tcW w:w="502" w:type="pct"/>
            <w:shd w:val="clear" w:color="auto" w:fill="auto"/>
            <w:vAlign w:val="center"/>
          </w:tcPr>
          <w:p w14:paraId="7856B358" w14:textId="2954E3E2"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202005006558</w:t>
            </w:r>
          </w:p>
        </w:tc>
        <w:tc>
          <w:tcPr>
            <w:tcW w:w="498" w:type="pct"/>
            <w:shd w:val="clear" w:color="auto" w:fill="auto"/>
            <w:vAlign w:val="center"/>
          </w:tcPr>
          <w:p w14:paraId="09009271" w14:textId="613582E9"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202005006559</w:t>
            </w:r>
          </w:p>
        </w:tc>
        <w:tc>
          <w:tcPr>
            <w:tcW w:w="714" w:type="pct"/>
            <w:shd w:val="clear" w:color="auto" w:fill="auto"/>
            <w:vAlign w:val="center"/>
          </w:tcPr>
          <w:p w14:paraId="171ED170" w14:textId="6C0A313D"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00190384205624</w:t>
            </w:r>
          </w:p>
        </w:tc>
        <w:tc>
          <w:tcPr>
            <w:tcW w:w="714" w:type="pct"/>
            <w:shd w:val="clear" w:color="auto" w:fill="auto"/>
            <w:vAlign w:val="center"/>
          </w:tcPr>
          <w:p w14:paraId="7A90BC4E" w14:textId="5E0FD21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00190384205625</w:t>
            </w:r>
          </w:p>
        </w:tc>
        <w:tc>
          <w:tcPr>
            <w:tcW w:w="560" w:type="pct"/>
            <w:shd w:val="clear" w:color="auto" w:fill="auto"/>
          </w:tcPr>
          <w:p w14:paraId="29BB54FB" w14:textId="569C4BD3"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2019054827</w:t>
            </w:r>
          </w:p>
        </w:tc>
        <w:tc>
          <w:tcPr>
            <w:tcW w:w="428" w:type="pct"/>
            <w:shd w:val="clear" w:color="auto" w:fill="auto"/>
          </w:tcPr>
          <w:p w14:paraId="2C1C6FB0" w14:textId="411FF37A"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2020462316</w:t>
            </w:r>
          </w:p>
        </w:tc>
      </w:tr>
      <w:tr w:rsidR="00111E11" w:rsidRPr="0068234E" w14:paraId="2AB77A47" w14:textId="5E9B9019" w:rsidTr="00111E11">
        <w:trPr>
          <w:trHeight w:val="299"/>
          <w:jc w:val="center"/>
        </w:trPr>
        <w:tc>
          <w:tcPr>
            <w:tcW w:w="1087" w:type="pct"/>
            <w:noWrap/>
          </w:tcPr>
          <w:p w14:paraId="463EC195" w14:textId="638154CD"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t>Sixian</w:t>
            </w:r>
            <w:proofErr w:type="spellEnd"/>
            <w:r w:rsidRPr="0068234E">
              <w:rPr>
                <w:rFonts w:eastAsia="等线" w:cs="Times New Roman"/>
                <w:color w:val="000000"/>
                <w:sz w:val="16"/>
                <w:szCs w:val="16"/>
              </w:rPr>
              <w:t xml:space="preserve"> </w:t>
            </w:r>
            <w:proofErr w:type="spellStart"/>
            <w:r w:rsidRPr="0068234E">
              <w:rPr>
                <w:rFonts w:eastAsia="等线" w:cs="Times New Roman"/>
                <w:color w:val="000000"/>
                <w:sz w:val="16"/>
                <w:szCs w:val="16"/>
              </w:rPr>
              <w:t>Liuxu</w:t>
            </w:r>
            <w:proofErr w:type="spellEnd"/>
            <w:r w:rsidRPr="0068234E">
              <w:rPr>
                <w:rFonts w:eastAsia="等线" w:cs="Times New Roman"/>
                <w:color w:val="000000"/>
                <w:sz w:val="16"/>
                <w:szCs w:val="16"/>
              </w:rPr>
              <w:t xml:space="preserve"> PS Farm</w:t>
            </w:r>
          </w:p>
        </w:tc>
        <w:tc>
          <w:tcPr>
            <w:tcW w:w="498" w:type="pct"/>
            <w:shd w:val="clear" w:color="auto" w:fill="auto"/>
            <w:noWrap/>
            <w:vAlign w:val="center"/>
          </w:tcPr>
          <w:p w14:paraId="70954CFD" w14:textId="3DBE31DB"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202005006560</w:t>
            </w:r>
          </w:p>
        </w:tc>
        <w:tc>
          <w:tcPr>
            <w:tcW w:w="502" w:type="pct"/>
            <w:shd w:val="clear" w:color="auto" w:fill="auto"/>
            <w:vAlign w:val="center"/>
          </w:tcPr>
          <w:p w14:paraId="5FD6DCD7" w14:textId="783BAAD8" w:rsidR="00111E11" w:rsidRPr="0068234E" w:rsidRDefault="00111E11" w:rsidP="00111E11">
            <w:pPr>
              <w:autoSpaceDE w:val="0"/>
              <w:autoSpaceDN w:val="0"/>
              <w:adjustRightInd w:val="0"/>
              <w:jc w:val="center"/>
              <w:rPr>
                <w:rFonts w:eastAsia="宋体" w:cs="Times-Roman"/>
                <w:color w:val="171717" w:themeColor="background2" w:themeShade="1A"/>
                <w:sz w:val="16"/>
                <w:szCs w:val="16"/>
                <w:lang w:eastAsia="zh-CN"/>
              </w:rPr>
            </w:pPr>
            <w:r w:rsidRPr="0068234E">
              <w:rPr>
                <w:rFonts w:eastAsia="宋体" w:cs="Times-Roman"/>
                <w:color w:val="171717" w:themeColor="background2" w:themeShade="1A"/>
                <w:sz w:val="16"/>
                <w:szCs w:val="16"/>
                <w:lang w:eastAsia="zh-CN"/>
              </w:rPr>
              <w:t>202005006561</w:t>
            </w:r>
          </w:p>
        </w:tc>
        <w:tc>
          <w:tcPr>
            <w:tcW w:w="498" w:type="pct"/>
            <w:shd w:val="clear" w:color="auto" w:fill="auto"/>
            <w:vAlign w:val="center"/>
          </w:tcPr>
          <w:p w14:paraId="46670621" w14:textId="5ED68EC7"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202005006562</w:t>
            </w:r>
          </w:p>
        </w:tc>
        <w:tc>
          <w:tcPr>
            <w:tcW w:w="714" w:type="pct"/>
            <w:shd w:val="clear" w:color="auto" w:fill="auto"/>
            <w:vAlign w:val="center"/>
          </w:tcPr>
          <w:p w14:paraId="2EFA7C0A" w14:textId="1FFCA48A"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00190384205626</w:t>
            </w:r>
          </w:p>
        </w:tc>
        <w:tc>
          <w:tcPr>
            <w:tcW w:w="714" w:type="pct"/>
            <w:shd w:val="clear" w:color="auto" w:fill="auto"/>
            <w:vAlign w:val="center"/>
          </w:tcPr>
          <w:p w14:paraId="748CCFC6" w14:textId="3A40FB3B"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00190384205627</w:t>
            </w:r>
          </w:p>
        </w:tc>
        <w:tc>
          <w:tcPr>
            <w:tcW w:w="560" w:type="pct"/>
            <w:shd w:val="clear" w:color="auto" w:fill="auto"/>
          </w:tcPr>
          <w:p w14:paraId="32A25AD7" w14:textId="4515D191"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2019051630</w:t>
            </w:r>
          </w:p>
        </w:tc>
        <w:tc>
          <w:tcPr>
            <w:tcW w:w="428" w:type="pct"/>
            <w:shd w:val="clear" w:color="auto" w:fill="auto"/>
          </w:tcPr>
          <w:p w14:paraId="3C5A3DA3" w14:textId="01CC5D66"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2020248748</w:t>
            </w:r>
          </w:p>
        </w:tc>
      </w:tr>
      <w:tr w:rsidR="00111E11" w:rsidRPr="0068234E" w14:paraId="15F228C8" w14:textId="77777777" w:rsidTr="00111E11">
        <w:trPr>
          <w:trHeight w:val="299"/>
          <w:jc w:val="center"/>
        </w:trPr>
        <w:tc>
          <w:tcPr>
            <w:tcW w:w="1087" w:type="pct"/>
            <w:noWrap/>
          </w:tcPr>
          <w:p w14:paraId="31972238" w14:textId="393BEBD4"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t>Fengyang</w:t>
            </w:r>
            <w:proofErr w:type="spellEnd"/>
            <w:r w:rsidRPr="0068234E">
              <w:rPr>
                <w:rFonts w:eastAsia="等线" w:cs="Times New Roman"/>
                <w:color w:val="000000"/>
                <w:sz w:val="16"/>
                <w:szCs w:val="16"/>
              </w:rPr>
              <w:t xml:space="preserve"> </w:t>
            </w:r>
            <w:proofErr w:type="spellStart"/>
            <w:r w:rsidRPr="0068234E">
              <w:rPr>
                <w:rFonts w:eastAsia="等线" w:cs="Times New Roman"/>
                <w:color w:val="000000"/>
                <w:sz w:val="16"/>
                <w:szCs w:val="16"/>
              </w:rPr>
              <w:t>Wudian</w:t>
            </w:r>
            <w:proofErr w:type="spellEnd"/>
            <w:r w:rsidRPr="0068234E">
              <w:rPr>
                <w:rFonts w:eastAsia="等线" w:cs="Times New Roman"/>
                <w:color w:val="000000"/>
                <w:sz w:val="16"/>
                <w:szCs w:val="16"/>
              </w:rPr>
              <w:t xml:space="preserve"> CS Farm</w:t>
            </w:r>
          </w:p>
        </w:tc>
        <w:tc>
          <w:tcPr>
            <w:tcW w:w="498" w:type="pct"/>
            <w:shd w:val="clear" w:color="auto" w:fill="auto"/>
            <w:noWrap/>
            <w:vAlign w:val="center"/>
          </w:tcPr>
          <w:p w14:paraId="0E089244" w14:textId="79447148"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202005006563</w:t>
            </w:r>
          </w:p>
        </w:tc>
        <w:tc>
          <w:tcPr>
            <w:tcW w:w="502" w:type="pct"/>
            <w:shd w:val="clear" w:color="auto" w:fill="auto"/>
            <w:vAlign w:val="center"/>
          </w:tcPr>
          <w:p w14:paraId="79DFFEF6" w14:textId="08DECAFF"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202005006563</w:t>
            </w:r>
          </w:p>
        </w:tc>
        <w:tc>
          <w:tcPr>
            <w:tcW w:w="498" w:type="pct"/>
            <w:shd w:val="clear" w:color="auto" w:fill="auto"/>
            <w:vAlign w:val="center"/>
          </w:tcPr>
          <w:p w14:paraId="21450F6A" w14:textId="336365D2"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202005006564</w:t>
            </w:r>
          </w:p>
        </w:tc>
        <w:tc>
          <w:tcPr>
            <w:tcW w:w="714" w:type="pct"/>
            <w:shd w:val="clear" w:color="auto" w:fill="auto"/>
            <w:vAlign w:val="center"/>
          </w:tcPr>
          <w:p w14:paraId="61F6E4D4" w14:textId="69F2C9A4"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00190384205628</w:t>
            </w:r>
          </w:p>
        </w:tc>
        <w:tc>
          <w:tcPr>
            <w:tcW w:w="714" w:type="pct"/>
            <w:shd w:val="clear" w:color="auto" w:fill="auto"/>
            <w:vAlign w:val="center"/>
          </w:tcPr>
          <w:p w14:paraId="716D2CA6" w14:textId="222E9629"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00190384205629</w:t>
            </w:r>
          </w:p>
        </w:tc>
        <w:tc>
          <w:tcPr>
            <w:tcW w:w="560" w:type="pct"/>
            <w:shd w:val="clear" w:color="auto" w:fill="auto"/>
          </w:tcPr>
          <w:p w14:paraId="0456BFAA" w14:textId="71158170"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2019051186</w:t>
            </w:r>
          </w:p>
        </w:tc>
        <w:tc>
          <w:tcPr>
            <w:tcW w:w="428" w:type="pct"/>
            <w:shd w:val="clear" w:color="auto" w:fill="auto"/>
          </w:tcPr>
          <w:p w14:paraId="0F038AD8" w14:textId="1827CFE0"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2020693971</w:t>
            </w:r>
          </w:p>
        </w:tc>
      </w:tr>
      <w:tr w:rsidR="00111E11" w:rsidRPr="0068234E" w14:paraId="701065AC" w14:textId="77777777" w:rsidTr="00111E11">
        <w:trPr>
          <w:trHeight w:val="299"/>
          <w:jc w:val="center"/>
        </w:trPr>
        <w:tc>
          <w:tcPr>
            <w:tcW w:w="1087" w:type="pct"/>
            <w:noWrap/>
          </w:tcPr>
          <w:p w14:paraId="1847A762" w14:textId="1CC03C75"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t>Mengcheng</w:t>
            </w:r>
            <w:proofErr w:type="spellEnd"/>
            <w:r w:rsidRPr="0068234E">
              <w:rPr>
                <w:rFonts w:eastAsia="等线" w:cs="Times New Roman"/>
                <w:color w:val="000000"/>
                <w:sz w:val="16"/>
                <w:szCs w:val="16"/>
              </w:rPr>
              <w:t xml:space="preserve"> </w:t>
            </w:r>
            <w:proofErr w:type="spellStart"/>
            <w:r w:rsidRPr="0068234E">
              <w:rPr>
                <w:rFonts w:eastAsia="等线" w:cs="Times New Roman"/>
                <w:color w:val="000000"/>
                <w:sz w:val="16"/>
                <w:szCs w:val="16"/>
              </w:rPr>
              <w:t>Chucun</w:t>
            </w:r>
            <w:proofErr w:type="spellEnd"/>
            <w:r w:rsidRPr="0068234E">
              <w:rPr>
                <w:rFonts w:eastAsia="等线" w:cs="Times New Roman"/>
                <w:color w:val="000000"/>
                <w:sz w:val="16"/>
                <w:szCs w:val="16"/>
              </w:rPr>
              <w:t xml:space="preserve"> CS Farm</w:t>
            </w:r>
          </w:p>
        </w:tc>
        <w:tc>
          <w:tcPr>
            <w:tcW w:w="498" w:type="pct"/>
            <w:shd w:val="clear" w:color="auto" w:fill="auto"/>
            <w:noWrap/>
            <w:vAlign w:val="center"/>
          </w:tcPr>
          <w:p w14:paraId="0FED2BE7" w14:textId="220750C7"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202005006565</w:t>
            </w:r>
          </w:p>
        </w:tc>
        <w:tc>
          <w:tcPr>
            <w:tcW w:w="502" w:type="pct"/>
            <w:shd w:val="clear" w:color="auto" w:fill="auto"/>
            <w:vAlign w:val="center"/>
          </w:tcPr>
          <w:p w14:paraId="18B9F378" w14:textId="19368093"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202005006566</w:t>
            </w:r>
          </w:p>
        </w:tc>
        <w:tc>
          <w:tcPr>
            <w:tcW w:w="498" w:type="pct"/>
            <w:shd w:val="clear" w:color="auto" w:fill="auto"/>
            <w:vAlign w:val="center"/>
          </w:tcPr>
          <w:p w14:paraId="30BDFF10" w14:textId="2898658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202005006567</w:t>
            </w:r>
          </w:p>
        </w:tc>
        <w:tc>
          <w:tcPr>
            <w:tcW w:w="714" w:type="pct"/>
            <w:shd w:val="clear" w:color="auto" w:fill="auto"/>
            <w:vAlign w:val="center"/>
          </w:tcPr>
          <w:p w14:paraId="6B3FBC79" w14:textId="704366DA" w:rsidR="00111E11" w:rsidRPr="0068234E" w:rsidRDefault="00111E11" w:rsidP="00111E11">
            <w:pPr>
              <w:autoSpaceDE w:val="0"/>
              <w:autoSpaceDN w:val="0"/>
              <w:adjustRightInd w:val="0"/>
              <w:jc w:val="center"/>
              <w:rPr>
                <w:rFonts w:eastAsia="等线"/>
                <w:color w:val="171717" w:themeColor="background2" w:themeShade="1A"/>
                <w:sz w:val="16"/>
                <w:szCs w:val="16"/>
              </w:rPr>
            </w:pPr>
            <w:bookmarkStart w:id="70" w:name="OLE_LINK41"/>
            <w:r w:rsidRPr="0068234E">
              <w:rPr>
                <w:rFonts w:eastAsia="等线"/>
                <w:color w:val="171717" w:themeColor="background2" w:themeShade="1A"/>
                <w:sz w:val="16"/>
                <w:szCs w:val="16"/>
              </w:rPr>
              <w:t>00190384205630</w:t>
            </w:r>
            <w:bookmarkEnd w:id="70"/>
          </w:p>
        </w:tc>
        <w:tc>
          <w:tcPr>
            <w:tcW w:w="714" w:type="pct"/>
            <w:shd w:val="clear" w:color="auto" w:fill="auto"/>
            <w:vAlign w:val="center"/>
          </w:tcPr>
          <w:p w14:paraId="03EED2B2" w14:textId="64CDAFBB"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00190384205631</w:t>
            </w:r>
          </w:p>
        </w:tc>
        <w:tc>
          <w:tcPr>
            <w:tcW w:w="560" w:type="pct"/>
            <w:shd w:val="clear" w:color="auto" w:fill="auto"/>
          </w:tcPr>
          <w:p w14:paraId="7C15ADE2" w14:textId="611396C1"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2019052485</w:t>
            </w:r>
          </w:p>
        </w:tc>
        <w:tc>
          <w:tcPr>
            <w:tcW w:w="428" w:type="pct"/>
            <w:shd w:val="clear" w:color="auto" w:fill="auto"/>
          </w:tcPr>
          <w:p w14:paraId="66BCB248" w14:textId="4A5E723C"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2020985119</w:t>
            </w:r>
          </w:p>
        </w:tc>
      </w:tr>
      <w:tr w:rsidR="00111E11" w:rsidRPr="0068234E" w14:paraId="5778D0AD" w14:textId="77777777" w:rsidTr="00111E11">
        <w:trPr>
          <w:trHeight w:val="299"/>
          <w:jc w:val="center"/>
        </w:trPr>
        <w:tc>
          <w:tcPr>
            <w:tcW w:w="1087" w:type="pct"/>
            <w:noWrap/>
          </w:tcPr>
          <w:p w14:paraId="246A9DF1" w14:textId="347E819E" w:rsidR="00111E11" w:rsidRPr="0068234E" w:rsidRDefault="00111E11" w:rsidP="00111E11">
            <w:pPr>
              <w:autoSpaceDE w:val="0"/>
              <w:autoSpaceDN w:val="0"/>
              <w:adjustRightInd w:val="0"/>
              <w:jc w:val="center"/>
              <w:rPr>
                <w:rFonts w:eastAsia="等线" w:cs="Times New Roman"/>
                <w:color w:val="000000"/>
                <w:sz w:val="16"/>
                <w:szCs w:val="16"/>
              </w:rPr>
            </w:pPr>
            <w:proofErr w:type="spellStart"/>
            <w:r w:rsidRPr="0068234E">
              <w:rPr>
                <w:rFonts w:eastAsia="等线" w:cs="Times New Roman"/>
                <w:color w:val="000000"/>
                <w:sz w:val="16"/>
                <w:szCs w:val="16"/>
              </w:rPr>
              <w:t>Linquan</w:t>
            </w:r>
            <w:proofErr w:type="spellEnd"/>
            <w:r w:rsidRPr="0068234E">
              <w:rPr>
                <w:rFonts w:eastAsia="等线" w:cs="Times New Roman"/>
                <w:color w:val="000000"/>
                <w:sz w:val="16"/>
                <w:szCs w:val="16"/>
              </w:rPr>
              <w:t xml:space="preserve"> </w:t>
            </w:r>
            <w:proofErr w:type="spellStart"/>
            <w:r w:rsidRPr="0068234E">
              <w:rPr>
                <w:rFonts w:eastAsia="等线" w:cs="Times New Roman"/>
                <w:color w:val="000000"/>
                <w:sz w:val="16"/>
                <w:szCs w:val="16"/>
              </w:rPr>
              <w:t>Miaocha</w:t>
            </w:r>
            <w:proofErr w:type="spellEnd"/>
            <w:r w:rsidRPr="0068234E">
              <w:rPr>
                <w:rFonts w:eastAsia="等线" w:cs="Times New Roman"/>
                <w:color w:val="000000"/>
                <w:sz w:val="16"/>
                <w:szCs w:val="16"/>
              </w:rPr>
              <w:t xml:space="preserve"> PS Farm</w:t>
            </w:r>
          </w:p>
        </w:tc>
        <w:tc>
          <w:tcPr>
            <w:tcW w:w="498" w:type="pct"/>
            <w:shd w:val="clear" w:color="auto" w:fill="auto"/>
            <w:noWrap/>
            <w:vAlign w:val="center"/>
          </w:tcPr>
          <w:p w14:paraId="2939E0B2" w14:textId="43AD1C43"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202005006568</w:t>
            </w:r>
          </w:p>
        </w:tc>
        <w:tc>
          <w:tcPr>
            <w:tcW w:w="502" w:type="pct"/>
            <w:shd w:val="clear" w:color="auto" w:fill="auto"/>
            <w:vAlign w:val="center"/>
          </w:tcPr>
          <w:p w14:paraId="2C6DE4B5" w14:textId="2D85BE5E"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202005006569</w:t>
            </w:r>
          </w:p>
        </w:tc>
        <w:tc>
          <w:tcPr>
            <w:tcW w:w="498" w:type="pct"/>
            <w:shd w:val="clear" w:color="auto" w:fill="auto"/>
            <w:vAlign w:val="center"/>
          </w:tcPr>
          <w:p w14:paraId="0EEBB7A4" w14:textId="5DD4AB88"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宋体" w:cs="Times-Roman"/>
                <w:color w:val="171717" w:themeColor="background2" w:themeShade="1A"/>
                <w:sz w:val="16"/>
                <w:szCs w:val="16"/>
                <w:lang w:eastAsia="zh-CN"/>
              </w:rPr>
              <w:t>202005006570</w:t>
            </w:r>
          </w:p>
        </w:tc>
        <w:tc>
          <w:tcPr>
            <w:tcW w:w="714" w:type="pct"/>
            <w:shd w:val="clear" w:color="auto" w:fill="auto"/>
            <w:vAlign w:val="center"/>
          </w:tcPr>
          <w:p w14:paraId="1856AE79" w14:textId="4FE2B518"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00190384205632</w:t>
            </w:r>
          </w:p>
        </w:tc>
        <w:tc>
          <w:tcPr>
            <w:tcW w:w="714" w:type="pct"/>
            <w:shd w:val="clear" w:color="auto" w:fill="auto"/>
            <w:vAlign w:val="center"/>
          </w:tcPr>
          <w:p w14:paraId="03F0D7C9" w14:textId="65802DBF"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00190384205633</w:t>
            </w:r>
          </w:p>
        </w:tc>
        <w:tc>
          <w:tcPr>
            <w:tcW w:w="560" w:type="pct"/>
            <w:shd w:val="clear" w:color="auto" w:fill="auto"/>
          </w:tcPr>
          <w:p w14:paraId="4992FF41" w14:textId="478B47B3"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2019057006</w:t>
            </w:r>
          </w:p>
        </w:tc>
        <w:tc>
          <w:tcPr>
            <w:tcW w:w="428" w:type="pct"/>
            <w:shd w:val="clear" w:color="auto" w:fill="auto"/>
          </w:tcPr>
          <w:p w14:paraId="27573429" w14:textId="24513892" w:rsidR="00111E11" w:rsidRPr="0068234E" w:rsidRDefault="00111E11" w:rsidP="00111E11">
            <w:pPr>
              <w:autoSpaceDE w:val="0"/>
              <w:autoSpaceDN w:val="0"/>
              <w:adjustRightInd w:val="0"/>
              <w:jc w:val="center"/>
              <w:rPr>
                <w:rFonts w:eastAsia="等线"/>
                <w:color w:val="171717" w:themeColor="background2" w:themeShade="1A"/>
                <w:sz w:val="16"/>
                <w:szCs w:val="16"/>
              </w:rPr>
            </w:pPr>
            <w:r w:rsidRPr="0068234E">
              <w:rPr>
                <w:rFonts w:eastAsia="等线"/>
                <w:color w:val="171717" w:themeColor="background2" w:themeShade="1A"/>
                <w:sz w:val="16"/>
                <w:szCs w:val="16"/>
              </w:rPr>
              <w:t>2020766499</w:t>
            </w:r>
          </w:p>
        </w:tc>
      </w:tr>
    </w:tbl>
    <w:p w14:paraId="6F100C6E" w14:textId="77777777" w:rsidR="005E28AF" w:rsidRPr="0068234E" w:rsidRDefault="005E28AF" w:rsidP="00954F35">
      <w:pPr>
        <w:spacing w:after="0" w:line="276" w:lineRule="auto"/>
        <w:rPr>
          <w:rFonts w:asciiTheme="majorHAnsi" w:eastAsia="宋体" w:hAnsiTheme="majorHAnsi"/>
          <w:lang w:eastAsia="zh-CN"/>
        </w:rPr>
      </w:pPr>
    </w:p>
    <w:p w14:paraId="5590BBBC" w14:textId="75E50C26" w:rsidR="005E28AF" w:rsidRPr="0068234E" w:rsidRDefault="005E28AF" w:rsidP="00954F35">
      <w:pPr>
        <w:spacing w:after="0" w:line="276" w:lineRule="auto"/>
        <w:rPr>
          <w:rFonts w:asciiTheme="majorHAnsi" w:eastAsia="宋体" w:hAnsiTheme="majorHAnsi"/>
          <w:lang w:eastAsia="zh-CN"/>
        </w:rPr>
        <w:sectPr w:rsidR="005E28AF" w:rsidRPr="0068234E" w:rsidSect="009A54A6">
          <w:pgSz w:w="16840" w:h="11900" w:orient="landscape"/>
          <w:pgMar w:top="1134" w:right="1381" w:bottom="1134" w:left="1021" w:header="283" w:footer="0" w:gutter="0"/>
          <w:cols w:space="720"/>
          <w:titlePg/>
          <w:docGrid w:linePitch="360"/>
        </w:sectPr>
      </w:pPr>
    </w:p>
    <w:p w14:paraId="073A2AAF" w14:textId="1A51E9C6" w:rsidR="00816579" w:rsidRPr="0068234E" w:rsidRDefault="00816579" w:rsidP="00553A61">
      <w:pPr>
        <w:pStyle w:val="SectionTitle"/>
        <w:numPr>
          <w:ilvl w:val="0"/>
          <w:numId w:val="16"/>
        </w:numPr>
        <w:outlineLvl w:val="2"/>
      </w:pPr>
      <w:bookmarkStart w:id="71" w:name="_Toc40962747"/>
      <w:bookmarkStart w:id="72" w:name="_Ref47706326"/>
      <w:bookmarkStart w:id="73" w:name="_Ref49860677"/>
      <w:r w:rsidRPr="0068234E">
        <w:lastRenderedPageBreak/>
        <w:t>DATA AND PARAMETERS</w:t>
      </w:r>
      <w:bookmarkEnd w:id="71"/>
      <w:bookmarkEnd w:id="72"/>
      <w:bookmarkEnd w:id="73"/>
    </w:p>
    <w:p w14:paraId="5D842BC0" w14:textId="77777777" w:rsidR="00816579" w:rsidRPr="0068234E" w:rsidRDefault="00816579" w:rsidP="00813EEF">
      <w:pPr>
        <w:pStyle w:val="SectionList"/>
      </w:pPr>
      <w:bookmarkStart w:id="74" w:name="_Ref418094907"/>
      <w:bookmarkStart w:id="75" w:name="_Toc40962748"/>
      <w:r w:rsidRPr="0068234E">
        <w:t>Data and parameters fixed ex ante or at renewal of crediting period</w:t>
      </w:r>
      <w:bookmarkEnd w:id="74"/>
      <w:bookmarkEnd w:id="75"/>
    </w:p>
    <w:p w14:paraId="328F5D16" w14:textId="5F993A65" w:rsidR="00816579" w:rsidRPr="0068234E" w:rsidRDefault="00816579" w:rsidP="00816579">
      <w:r w:rsidRPr="0068234E">
        <w:t>&gt;&gt;</w:t>
      </w:r>
    </w:p>
    <w:p w14:paraId="131BCED4" w14:textId="77777777" w:rsidR="00954F35" w:rsidRPr="0068234E" w:rsidRDefault="00954F35" w:rsidP="00954F35">
      <w:pPr>
        <w:spacing w:line="276" w:lineRule="auto"/>
        <w:contextualSpacing w:val="0"/>
        <w:rPr>
          <w:b/>
          <w:bCs/>
          <w:color w:val="171717" w:themeColor="background2" w:themeShade="1A"/>
        </w:rPr>
      </w:pPr>
      <w:r w:rsidRPr="0068234E">
        <w:rPr>
          <w:b/>
          <w:bCs/>
          <w:color w:val="171717" w:themeColor="background2" w:themeShade="1A"/>
        </w:rPr>
        <w:t>SDG13</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68234E" w14:paraId="4EC5ABA2"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CDA5576"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4F0D5D6B"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GWP</w:t>
            </w:r>
            <w:r w:rsidRPr="0068234E">
              <w:rPr>
                <w:color w:val="auto"/>
                <w:sz w:val="18"/>
                <w:szCs w:val="18"/>
                <w:vertAlign w:val="subscript"/>
                <w:lang w:val="en-GB"/>
              </w:rPr>
              <w:t>CH4</w:t>
            </w:r>
          </w:p>
        </w:tc>
      </w:tr>
      <w:tr w:rsidR="00954F35" w:rsidRPr="0068234E" w14:paraId="59E575F3"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05656EC"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5B5152E1"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tCO</w:t>
            </w:r>
            <w:r w:rsidRPr="0068234E">
              <w:rPr>
                <w:color w:val="auto"/>
                <w:sz w:val="18"/>
                <w:szCs w:val="18"/>
                <w:vertAlign w:val="subscript"/>
                <w:lang w:val="en-GB"/>
              </w:rPr>
              <w:t>2</w:t>
            </w:r>
            <w:r w:rsidRPr="0068234E">
              <w:rPr>
                <w:color w:val="auto"/>
                <w:sz w:val="18"/>
                <w:szCs w:val="18"/>
                <w:lang w:val="en-GB"/>
              </w:rPr>
              <w:t>e/tCH</w:t>
            </w:r>
            <w:r w:rsidRPr="0068234E">
              <w:rPr>
                <w:color w:val="auto"/>
                <w:sz w:val="18"/>
                <w:szCs w:val="18"/>
                <w:vertAlign w:val="subscript"/>
                <w:lang w:val="en-GB"/>
              </w:rPr>
              <w:t>4</w:t>
            </w:r>
          </w:p>
        </w:tc>
      </w:tr>
      <w:tr w:rsidR="00954F35" w:rsidRPr="0068234E" w14:paraId="3B1DECDD"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2EAE0EA"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17C35198"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Global Warming Potential of CH</w:t>
            </w:r>
            <w:r w:rsidRPr="0068234E">
              <w:rPr>
                <w:color w:val="auto"/>
                <w:sz w:val="18"/>
                <w:szCs w:val="18"/>
                <w:vertAlign w:val="subscript"/>
                <w:lang w:val="en-GB"/>
              </w:rPr>
              <w:t>4</w:t>
            </w:r>
          </w:p>
        </w:tc>
      </w:tr>
      <w:tr w:rsidR="00A2332B" w:rsidRPr="0068234E" w14:paraId="0E0D7012"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614C06B" w14:textId="77777777" w:rsidR="00A2332B" w:rsidRPr="0068234E" w:rsidRDefault="00A2332B" w:rsidP="00A1650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65266C16" w14:textId="464F3648" w:rsidR="00A2332B" w:rsidRPr="0068234E" w:rsidRDefault="00B9458D" w:rsidP="00A1650B">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rFonts w:eastAsia="MS Mincho"/>
                <w:color w:val="auto"/>
                <w:sz w:val="18"/>
                <w:szCs w:val="18"/>
              </w:rPr>
              <w:t>IPCC Fourth/Fifth Assessment Report</w:t>
            </w:r>
          </w:p>
        </w:tc>
      </w:tr>
      <w:tr w:rsidR="00A2332B" w:rsidRPr="0068234E" w14:paraId="2211134A"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491217B" w14:textId="77777777" w:rsidR="00A2332B" w:rsidRPr="0068234E" w:rsidRDefault="00A2332B" w:rsidP="00A1650B">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3EBE3557" w14:textId="5A83725E" w:rsidR="00A2332B" w:rsidRPr="0068234E" w:rsidRDefault="00A2332B" w:rsidP="00A1650B">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color w:val="auto"/>
                <w:sz w:val="18"/>
                <w:szCs w:val="18"/>
                <w:lang w:val="en-GB" w:eastAsia="zh-CN"/>
              </w:rPr>
              <w:t>25/28</w:t>
            </w:r>
          </w:p>
        </w:tc>
      </w:tr>
      <w:tr w:rsidR="00A2332B" w:rsidRPr="0068234E" w14:paraId="53AE4364"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041DB8B5" w14:textId="77777777" w:rsidR="00A2332B" w:rsidRPr="0068234E" w:rsidRDefault="00A2332B" w:rsidP="00A1650B">
            <w:pPr>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37E03FB0" w14:textId="77777777" w:rsidR="000D38B5" w:rsidRPr="0068234E" w:rsidRDefault="000D38B5" w:rsidP="0031632A">
            <w:pPr>
              <w:jc w:val="both"/>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bookmarkStart w:id="76" w:name="OLE_LINK22"/>
            <w:r w:rsidRPr="0068234E">
              <w:rPr>
                <w:rFonts w:eastAsia="MS Mincho"/>
                <w:color w:val="auto"/>
                <w:sz w:val="18"/>
                <w:szCs w:val="18"/>
              </w:rPr>
              <w:t>All monitoring, verifications and requests for performance certification of Certified products and / or Impact Statements for the period starting 01 January 2021 shall use the AR5 GWP values (28) for calculating emission reductions and removals according to applicability of global warming potential for gold standard for the global goals projects.</w:t>
            </w:r>
          </w:p>
          <w:bookmarkEnd w:id="76"/>
          <w:p w14:paraId="03439B6C" w14:textId="347C318C" w:rsidR="00A2332B" w:rsidRPr="0068234E" w:rsidRDefault="000D38B5" w:rsidP="000D38B5">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rFonts w:eastAsia="MS Mincho"/>
                <w:color w:val="auto"/>
                <w:sz w:val="18"/>
                <w:szCs w:val="18"/>
              </w:rPr>
              <w:t xml:space="preserve">This monitoring period is from </w:t>
            </w:r>
            <w:r w:rsidR="004F79FF" w:rsidRPr="0068234E">
              <w:rPr>
                <w:rFonts w:eastAsia="MS Mincho"/>
                <w:color w:val="auto"/>
                <w:sz w:val="18"/>
                <w:szCs w:val="18"/>
              </w:rPr>
              <w:t>26</w:t>
            </w:r>
            <w:r w:rsidRPr="0068234E">
              <w:rPr>
                <w:rFonts w:eastAsia="MS Mincho"/>
                <w:color w:val="auto"/>
                <w:sz w:val="18"/>
                <w:szCs w:val="18"/>
              </w:rPr>
              <w:t xml:space="preserve">/12/2020 to </w:t>
            </w:r>
            <w:r w:rsidR="004F79FF" w:rsidRPr="0068234E">
              <w:rPr>
                <w:rFonts w:eastAsia="MS Mincho"/>
                <w:color w:val="auto"/>
                <w:sz w:val="18"/>
                <w:szCs w:val="18"/>
              </w:rPr>
              <w:t>30</w:t>
            </w:r>
            <w:r w:rsidRPr="0068234E">
              <w:rPr>
                <w:rFonts w:eastAsia="MS Mincho"/>
                <w:color w:val="auto"/>
                <w:sz w:val="18"/>
                <w:szCs w:val="18"/>
              </w:rPr>
              <w:t>/0</w:t>
            </w:r>
            <w:r w:rsidR="004F79FF" w:rsidRPr="0068234E">
              <w:rPr>
                <w:rFonts w:eastAsia="MS Mincho"/>
                <w:color w:val="auto"/>
                <w:sz w:val="18"/>
                <w:szCs w:val="18"/>
              </w:rPr>
              <w:t>6</w:t>
            </w:r>
            <w:r w:rsidRPr="0068234E">
              <w:rPr>
                <w:rFonts w:eastAsia="MS Mincho"/>
                <w:color w:val="auto"/>
                <w:sz w:val="18"/>
                <w:szCs w:val="18"/>
              </w:rPr>
              <w:t xml:space="preserve">/2022, so the emission reductions calculation from </w:t>
            </w:r>
            <w:r w:rsidR="00DB51F0" w:rsidRPr="0068234E">
              <w:rPr>
                <w:rFonts w:eastAsia="MS Mincho"/>
                <w:color w:val="auto"/>
                <w:sz w:val="18"/>
                <w:szCs w:val="18"/>
              </w:rPr>
              <w:t>26</w:t>
            </w:r>
            <w:r w:rsidRPr="0068234E">
              <w:rPr>
                <w:rFonts w:eastAsia="MS Mincho"/>
                <w:color w:val="auto"/>
                <w:sz w:val="18"/>
                <w:szCs w:val="18"/>
              </w:rPr>
              <w:t>/12/2020 to 31/12/2020 applied AR4 GWP value (25), the emission reductions calculation after 01/01/2021 applies AR5 GWP value (28).</w:t>
            </w:r>
            <w:r w:rsidRPr="0068234E" w:rsidDel="000D38B5">
              <w:rPr>
                <w:rFonts w:eastAsia="MS Mincho"/>
                <w:color w:val="auto"/>
                <w:sz w:val="18"/>
                <w:szCs w:val="18"/>
              </w:rPr>
              <w:t xml:space="preserve"> </w:t>
            </w:r>
          </w:p>
        </w:tc>
      </w:tr>
      <w:tr w:rsidR="00A2332B" w:rsidRPr="0068234E" w14:paraId="1E38CC4F"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F5C4645" w14:textId="77777777" w:rsidR="00A2332B" w:rsidRPr="0068234E" w:rsidRDefault="00A2332B" w:rsidP="00A1650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7200A7F8" w14:textId="4C643541" w:rsidR="00A2332B" w:rsidRPr="0068234E" w:rsidRDefault="00A2332B" w:rsidP="00A1650B">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rFonts w:eastAsia="MS Mincho"/>
                <w:color w:val="auto"/>
                <w:sz w:val="18"/>
                <w:szCs w:val="18"/>
              </w:rPr>
              <w:t>Used in project emission/baseline calculations</w:t>
            </w:r>
          </w:p>
        </w:tc>
      </w:tr>
      <w:tr w:rsidR="00A2332B" w:rsidRPr="0068234E" w14:paraId="141197A5"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402A5E1" w14:textId="77777777" w:rsidR="00A2332B" w:rsidRPr="0068234E" w:rsidRDefault="00A2332B" w:rsidP="00A1650B">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74A25E89" w14:textId="7914CDB8" w:rsidR="00DB3DED" w:rsidRPr="0068234E" w:rsidRDefault="00A908B2" w:rsidP="00A1650B">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N/A</w:t>
            </w:r>
          </w:p>
        </w:tc>
      </w:tr>
    </w:tbl>
    <w:p w14:paraId="01F361BF" w14:textId="77777777" w:rsidR="00954F35" w:rsidRPr="0068234E" w:rsidRDefault="00954F35" w:rsidP="00A1650B">
      <w:pPr>
        <w:spacing w:after="0"/>
        <w:rPr>
          <w:b/>
          <w:bCs/>
          <w:sz w:val="18"/>
          <w:szCs w:val="18"/>
        </w:rPr>
      </w:pPr>
    </w:p>
    <w:p w14:paraId="31AEEEE4" w14:textId="572ED4A7" w:rsidR="00954F35" w:rsidRPr="0068234E"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0287C" w:rsidRPr="0068234E" w14:paraId="7F4E7050" w14:textId="77777777" w:rsidTr="00AE712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9514210" w14:textId="77777777" w:rsidR="00C0287C" w:rsidRPr="0068234E" w:rsidRDefault="00C0287C" w:rsidP="00AE712A">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4D6037ED" w14:textId="77777777" w:rsidR="00C0287C" w:rsidRPr="0068234E" w:rsidRDefault="00C0287C" w:rsidP="00AE712A">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color w:val="auto"/>
                <w:sz w:val="18"/>
                <w:szCs w:val="18"/>
                <w:lang w:val="en-GB"/>
              </w:rPr>
              <w:t>GWP</w:t>
            </w:r>
            <w:r w:rsidRPr="0068234E">
              <w:rPr>
                <w:color w:val="auto"/>
                <w:sz w:val="18"/>
                <w:szCs w:val="18"/>
                <w:vertAlign w:val="subscript"/>
                <w:lang w:val="en-GB"/>
              </w:rPr>
              <w:t>N2O</w:t>
            </w:r>
          </w:p>
        </w:tc>
      </w:tr>
      <w:tr w:rsidR="00C0287C" w:rsidRPr="0068234E" w14:paraId="1B07F75F" w14:textId="77777777" w:rsidTr="00AE712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F379882" w14:textId="77777777" w:rsidR="00C0287C" w:rsidRPr="0068234E" w:rsidRDefault="00C0287C" w:rsidP="00AE712A">
            <w:pPr>
              <w:rPr>
                <w:color w:val="FFFFFF" w:themeColor="background1"/>
                <w:sz w:val="18"/>
                <w:szCs w:val="18"/>
                <w:lang w:val="en-GB"/>
              </w:rPr>
            </w:pPr>
            <w:r w:rsidRPr="0068234E">
              <w:rPr>
                <w:color w:val="FFFFFF" w:themeColor="background1"/>
                <w:sz w:val="18"/>
                <w:szCs w:val="18"/>
                <w:lang w:val="en-GB"/>
              </w:rPr>
              <w:t>Unit</w:t>
            </w:r>
          </w:p>
        </w:tc>
        <w:tc>
          <w:tcPr>
            <w:tcW w:w="3456" w:type="pct"/>
          </w:tcPr>
          <w:p w14:paraId="12E29F5A" w14:textId="77777777" w:rsidR="00C0287C" w:rsidRPr="0068234E" w:rsidRDefault="00C0287C"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tCO</w:t>
            </w:r>
            <w:r w:rsidRPr="0068234E">
              <w:rPr>
                <w:color w:val="auto"/>
                <w:sz w:val="18"/>
                <w:szCs w:val="18"/>
                <w:vertAlign w:val="subscript"/>
                <w:lang w:val="en-GB"/>
              </w:rPr>
              <w:t>2</w:t>
            </w:r>
            <w:r w:rsidRPr="0068234E">
              <w:rPr>
                <w:color w:val="auto"/>
                <w:sz w:val="18"/>
                <w:szCs w:val="18"/>
                <w:lang w:val="en-GB"/>
              </w:rPr>
              <w:t>e/tN</w:t>
            </w:r>
            <w:r w:rsidRPr="0068234E">
              <w:rPr>
                <w:color w:val="auto"/>
                <w:sz w:val="18"/>
                <w:szCs w:val="18"/>
                <w:vertAlign w:val="subscript"/>
                <w:lang w:val="en-GB"/>
              </w:rPr>
              <w:t>2</w:t>
            </w:r>
            <w:r w:rsidRPr="0068234E">
              <w:rPr>
                <w:color w:val="auto"/>
                <w:sz w:val="18"/>
                <w:szCs w:val="18"/>
                <w:lang w:val="en-GB"/>
              </w:rPr>
              <w:t>O</w:t>
            </w:r>
          </w:p>
        </w:tc>
      </w:tr>
      <w:tr w:rsidR="00C0287C" w:rsidRPr="0068234E" w14:paraId="4944E6D0" w14:textId="77777777" w:rsidTr="00AE712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BA9A96B" w14:textId="77777777" w:rsidR="00C0287C" w:rsidRPr="0068234E" w:rsidRDefault="00C0287C" w:rsidP="00AE712A">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56D5204C" w14:textId="77777777" w:rsidR="00C0287C" w:rsidRPr="0068234E" w:rsidRDefault="00C0287C"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Global Warming Potential of N</w:t>
            </w:r>
            <w:r w:rsidRPr="0068234E">
              <w:rPr>
                <w:color w:val="auto"/>
                <w:sz w:val="18"/>
                <w:szCs w:val="18"/>
                <w:vertAlign w:val="subscript"/>
                <w:lang w:val="en-GB"/>
              </w:rPr>
              <w:t>2</w:t>
            </w:r>
            <w:r w:rsidRPr="0068234E">
              <w:rPr>
                <w:color w:val="auto"/>
                <w:sz w:val="18"/>
                <w:szCs w:val="18"/>
                <w:lang w:val="en-GB"/>
              </w:rPr>
              <w:t>O</w:t>
            </w:r>
          </w:p>
        </w:tc>
      </w:tr>
      <w:tr w:rsidR="00C0287C" w:rsidRPr="0068234E" w14:paraId="17939058" w14:textId="77777777" w:rsidTr="00AE712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57A648" w14:textId="77777777" w:rsidR="00C0287C" w:rsidRPr="0068234E" w:rsidRDefault="00C0287C" w:rsidP="00AE712A">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04930781" w14:textId="77777777" w:rsidR="00C0287C" w:rsidRPr="0068234E" w:rsidRDefault="00C0287C" w:rsidP="00AE712A">
            <w:pPr>
              <w:cnfStyle w:val="000000000000" w:firstRow="0" w:lastRow="0" w:firstColumn="0" w:lastColumn="0" w:oddVBand="0" w:evenVBand="0" w:oddHBand="0" w:evenHBand="0" w:firstRowFirstColumn="0" w:firstRowLastColumn="0" w:lastRowFirstColumn="0" w:lastRowLastColumn="0"/>
              <w:rPr>
                <w:sz w:val="18"/>
                <w:szCs w:val="18"/>
                <w:lang w:val="en-GB"/>
              </w:rPr>
            </w:pPr>
            <w:bookmarkStart w:id="77" w:name="OLE_LINK84"/>
            <w:r w:rsidRPr="0068234E">
              <w:rPr>
                <w:rFonts w:eastAsia="MS Mincho"/>
                <w:color w:val="auto"/>
                <w:sz w:val="18"/>
                <w:szCs w:val="18"/>
              </w:rPr>
              <w:t>IPCC Fourth/Fifth Assessment Report</w:t>
            </w:r>
            <w:bookmarkEnd w:id="77"/>
          </w:p>
        </w:tc>
      </w:tr>
      <w:tr w:rsidR="00C0287C" w:rsidRPr="0068234E" w14:paraId="17F38C31" w14:textId="77777777" w:rsidTr="00AE712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3154774" w14:textId="77777777" w:rsidR="00C0287C" w:rsidRPr="0068234E" w:rsidRDefault="00C0287C" w:rsidP="00AE712A">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3262EB8F" w14:textId="77777777" w:rsidR="00C0287C" w:rsidRPr="0068234E" w:rsidRDefault="00C0287C" w:rsidP="00AE712A">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color w:val="auto"/>
                <w:sz w:val="18"/>
                <w:szCs w:val="18"/>
                <w:lang w:val="en-GB" w:eastAsia="zh-CN"/>
              </w:rPr>
              <w:t>298/265</w:t>
            </w:r>
          </w:p>
        </w:tc>
      </w:tr>
      <w:tr w:rsidR="001C4783" w:rsidRPr="0068234E" w14:paraId="05E815B8" w14:textId="77777777" w:rsidTr="00AE712A">
        <w:tc>
          <w:tcPr>
            <w:cnfStyle w:val="001000000000" w:firstRow="0" w:lastRow="0" w:firstColumn="1" w:lastColumn="0" w:oddVBand="0" w:evenVBand="0" w:oddHBand="0" w:evenHBand="0" w:firstRowFirstColumn="0" w:firstRowLastColumn="0" w:lastRowFirstColumn="0" w:lastRowLastColumn="0"/>
            <w:tcW w:w="1544" w:type="pct"/>
          </w:tcPr>
          <w:p w14:paraId="7555F2F6" w14:textId="77777777" w:rsidR="001C4783" w:rsidRPr="0068234E" w:rsidRDefault="001C4783" w:rsidP="001C4783">
            <w:pPr>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285106D5" w14:textId="77777777" w:rsidR="001C4783" w:rsidRPr="0068234E" w:rsidRDefault="001C4783" w:rsidP="001C478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All monitoring, verifications and requests for performance certification of Certified products and / or Impact Statements for the period starting 01 January 2021 shall use the AR5 GWP values (265) for calculating emission reductions and removals according to applicability of global warming potential for gold standard for the global goals projects.</w:t>
            </w:r>
          </w:p>
          <w:p w14:paraId="7D56CC49" w14:textId="24BA9E9A" w:rsidR="001C4783" w:rsidRPr="0068234E" w:rsidRDefault="001C4783" w:rsidP="0068234E">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 xml:space="preserve">This monitoring period is from </w:t>
            </w:r>
            <w:r w:rsidR="003E5505" w:rsidRPr="0068234E">
              <w:rPr>
                <w:color w:val="auto"/>
                <w:sz w:val="18"/>
                <w:szCs w:val="18"/>
                <w:lang w:val="en-GB" w:eastAsia="zh-CN"/>
              </w:rPr>
              <w:t>26</w:t>
            </w:r>
            <w:r w:rsidRPr="0068234E">
              <w:rPr>
                <w:color w:val="auto"/>
                <w:sz w:val="18"/>
                <w:szCs w:val="18"/>
                <w:lang w:val="en-GB" w:eastAsia="zh-CN"/>
              </w:rPr>
              <w:t>/12/2020 to 3</w:t>
            </w:r>
            <w:r w:rsidR="00FC5734" w:rsidRPr="0068234E">
              <w:rPr>
                <w:color w:val="auto"/>
                <w:sz w:val="18"/>
                <w:szCs w:val="18"/>
                <w:lang w:val="en-GB" w:eastAsia="zh-CN"/>
              </w:rPr>
              <w:t>0</w:t>
            </w:r>
            <w:r w:rsidRPr="0068234E">
              <w:rPr>
                <w:color w:val="auto"/>
                <w:sz w:val="18"/>
                <w:szCs w:val="18"/>
                <w:lang w:val="en-GB" w:eastAsia="zh-CN"/>
              </w:rPr>
              <w:t>/</w:t>
            </w:r>
            <w:r w:rsidR="00FC5734" w:rsidRPr="0068234E">
              <w:rPr>
                <w:color w:val="auto"/>
                <w:sz w:val="18"/>
                <w:szCs w:val="18"/>
                <w:lang w:val="en-GB" w:eastAsia="zh-CN"/>
              </w:rPr>
              <w:t>06</w:t>
            </w:r>
            <w:r w:rsidRPr="0068234E">
              <w:rPr>
                <w:color w:val="auto"/>
                <w:sz w:val="18"/>
                <w:szCs w:val="18"/>
                <w:lang w:val="en-GB" w:eastAsia="zh-CN"/>
              </w:rPr>
              <w:t xml:space="preserve">/2022, so the emission reductions calculation from </w:t>
            </w:r>
            <w:r w:rsidR="00D029AB" w:rsidRPr="0068234E">
              <w:rPr>
                <w:color w:val="auto"/>
                <w:sz w:val="18"/>
                <w:szCs w:val="18"/>
                <w:lang w:val="en-GB" w:eastAsia="zh-CN"/>
              </w:rPr>
              <w:t>26</w:t>
            </w:r>
            <w:r w:rsidRPr="0068234E">
              <w:rPr>
                <w:color w:val="auto"/>
                <w:sz w:val="18"/>
                <w:szCs w:val="18"/>
                <w:lang w:val="en-GB" w:eastAsia="zh-CN"/>
              </w:rPr>
              <w:t>/12/2020 to 31/12/2020 applied AR4 GWP value (298), the emission reductions calculation after 01/01/2021 applies AR5 GWP value (265).</w:t>
            </w:r>
          </w:p>
        </w:tc>
      </w:tr>
      <w:tr w:rsidR="001C4783" w:rsidRPr="0068234E" w14:paraId="602D056F" w14:textId="77777777" w:rsidTr="00AE712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395D770" w14:textId="77777777" w:rsidR="001C4783" w:rsidRPr="0068234E" w:rsidRDefault="001C4783" w:rsidP="001C4783">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1676A1E1" w14:textId="77777777" w:rsidR="001C4783" w:rsidRPr="0068234E" w:rsidRDefault="001C4783" w:rsidP="001C4783">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rFonts w:eastAsia="MS Mincho"/>
                <w:color w:val="auto"/>
                <w:sz w:val="18"/>
                <w:szCs w:val="18"/>
              </w:rPr>
              <w:t>Used in project emission/baseline calculations</w:t>
            </w:r>
          </w:p>
        </w:tc>
      </w:tr>
      <w:tr w:rsidR="001C4783" w:rsidRPr="0068234E" w14:paraId="4C0FEBC1" w14:textId="77777777" w:rsidTr="00AE712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A366537" w14:textId="77777777" w:rsidR="001C4783" w:rsidRPr="0068234E" w:rsidRDefault="001C4783" w:rsidP="001C4783">
            <w:pPr>
              <w:rPr>
                <w:color w:val="FFFFFF" w:themeColor="background1"/>
                <w:sz w:val="18"/>
                <w:szCs w:val="18"/>
                <w:lang w:val="en-GB"/>
              </w:rPr>
            </w:pPr>
            <w:r w:rsidRPr="0068234E">
              <w:rPr>
                <w:color w:val="FFFFFF" w:themeColor="background1"/>
                <w:sz w:val="18"/>
                <w:szCs w:val="18"/>
                <w:lang w:val="en-GB"/>
              </w:rPr>
              <w:lastRenderedPageBreak/>
              <w:t>Additional comment</w:t>
            </w:r>
          </w:p>
        </w:tc>
        <w:tc>
          <w:tcPr>
            <w:tcW w:w="3456" w:type="pct"/>
          </w:tcPr>
          <w:p w14:paraId="53D5CC6A" w14:textId="759A12EC" w:rsidR="001C4783" w:rsidRPr="0068234E" w:rsidRDefault="00BD4B23" w:rsidP="00BD4B23">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N/A</w:t>
            </w:r>
          </w:p>
        </w:tc>
      </w:tr>
    </w:tbl>
    <w:p w14:paraId="12AA1294" w14:textId="2197685C" w:rsidR="00C0287C" w:rsidRPr="0068234E" w:rsidRDefault="00C0287C"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0287C" w:rsidRPr="0068234E" w14:paraId="158A18A8"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8FC2374"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Data/parameter</w:t>
            </w:r>
          </w:p>
        </w:tc>
        <w:tc>
          <w:tcPr>
            <w:tcW w:w="3456" w:type="pct"/>
            <w:vAlign w:val="center"/>
          </w:tcPr>
          <w:p w14:paraId="5BE905A3"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D</w:t>
            </w:r>
            <w:r w:rsidRPr="0068234E">
              <w:rPr>
                <w:color w:val="auto"/>
                <w:sz w:val="18"/>
                <w:szCs w:val="18"/>
                <w:vertAlign w:val="subscript"/>
                <w:lang w:val="en-GB"/>
              </w:rPr>
              <w:t>CH4</w:t>
            </w:r>
          </w:p>
        </w:tc>
      </w:tr>
      <w:tr w:rsidR="00C0287C" w:rsidRPr="0068234E" w14:paraId="3A972592"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6DE0A1B8"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Unit</w:t>
            </w:r>
          </w:p>
        </w:tc>
        <w:tc>
          <w:tcPr>
            <w:tcW w:w="3456" w:type="pct"/>
            <w:vAlign w:val="center"/>
          </w:tcPr>
          <w:p w14:paraId="5DA914FD"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t/m</w:t>
            </w:r>
            <w:r w:rsidRPr="0068234E">
              <w:rPr>
                <w:color w:val="auto"/>
                <w:sz w:val="18"/>
                <w:szCs w:val="18"/>
                <w:vertAlign w:val="superscript"/>
                <w:lang w:val="en-GB"/>
              </w:rPr>
              <w:t>3</w:t>
            </w:r>
          </w:p>
        </w:tc>
      </w:tr>
      <w:tr w:rsidR="00C0287C" w:rsidRPr="0068234E" w14:paraId="7D13130C"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3892EF3"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Description</w:t>
            </w:r>
          </w:p>
        </w:tc>
        <w:tc>
          <w:tcPr>
            <w:tcW w:w="3456" w:type="pct"/>
            <w:vAlign w:val="center"/>
          </w:tcPr>
          <w:p w14:paraId="50DB031B"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Density of CH</w:t>
            </w:r>
            <w:r w:rsidRPr="0068234E">
              <w:rPr>
                <w:color w:val="auto"/>
                <w:sz w:val="18"/>
                <w:szCs w:val="18"/>
                <w:vertAlign w:val="subscript"/>
                <w:lang w:val="en-GB"/>
              </w:rPr>
              <w:t xml:space="preserve">4 </w:t>
            </w:r>
          </w:p>
        </w:tc>
      </w:tr>
      <w:tr w:rsidR="00C0287C" w:rsidRPr="0068234E" w14:paraId="7BE46756"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FCEB74E"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Source of data</w:t>
            </w:r>
          </w:p>
        </w:tc>
        <w:tc>
          <w:tcPr>
            <w:tcW w:w="3456" w:type="pct"/>
            <w:vAlign w:val="center"/>
          </w:tcPr>
          <w:p w14:paraId="185B2699"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ACM0010</w:t>
            </w:r>
            <w:r w:rsidRPr="0068234E">
              <w:rPr>
                <w:color w:val="auto"/>
                <w:spacing w:val="-11"/>
                <w:sz w:val="18"/>
                <w:szCs w:val="18"/>
              </w:rPr>
              <w:t xml:space="preserve"> </w:t>
            </w:r>
            <w:r w:rsidRPr="0068234E">
              <w:rPr>
                <w:color w:val="auto"/>
                <w:sz w:val="18"/>
                <w:szCs w:val="18"/>
              </w:rPr>
              <w:t>Version</w:t>
            </w:r>
            <w:r w:rsidRPr="0068234E">
              <w:rPr>
                <w:color w:val="auto"/>
                <w:spacing w:val="-10"/>
                <w:sz w:val="18"/>
                <w:szCs w:val="18"/>
              </w:rPr>
              <w:t xml:space="preserve"> </w:t>
            </w:r>
            <w:r w:rsidRPr="0068234E">
              <w:rPr>
                <w:color w:val="auto"/>
                <w:sz w:val="18"/>
                <w:szCs w:val="18"/>
              </w:rPr>
              <w:t>08.0</w:t>
            </w:r>
          </w:p>
        </w:tc>
      </w:tr>
      <w:tr w:rsidR="00C0287C" w:rsidRPr="0068234E" w14:paraId="2212B9E2"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45D5172"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Value(s) applied</w:t>
            </w:r>
          </w:p>
        </w:tc>
        <w:tc>
          <w:tcPr>
            <w:tcW w:w="3456" w:type="pct"/>
            <w:vAlign w:val="center"/>
          </w:tcPr>
          <w:p w14:paraId="0B0A37FE"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0.00067</w:t>
            </w:r>
          </w:p>
        </w:tc>
      </w:tr>
      <w:tr w:rsidR="00C0287C" w:rsidRPr="0068234E" w14:paraId="0770982D"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371C5D4"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 xml:space="preserve">Choice of data or Measurement methods and procedures </w:t>
            </w:r>
          </w:p>
        </w:tc>
        <w:tc>
          <w:tcPr>
            <w:tcW w:w="3456" w:type="pct"/>
            <w:vAlign w:val="center"/>
          </w:tcPr>
          <w:p w14:paraId="7EBF2EBA"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0.00067 t/m</w:t>
            </w:r>
            <w:r w:rsidRPr="0068234E">
              <w:rPr>
                <w:rFonts w:eastAsia="MS Mincho"/>
                <w:color w:val="auto"/>
                <w:sz w:val="18"/>
                <w:szCs w:val="18"/>
                <w:vertAlign w:val="superscript"/>
              </w:rPr>
              <w:t>3</w:t>
            </w:r>
            <w:r w:rsidRPr="0068234E">
              <w:rPr>
                <w:rFonts w:eastAsia="MS Mincho"/>
                <w:color w:val="auto"/>
                <w:sz w:val="18"/>
                <w:szCs w:val="18"/>
              </w:rPr>
              <w:t xml:space="preserve"> at room temperature 20</w:t>
            </w:r>
            <w:r w:rsidRPr="0068234E">
              <w:rPr>
                <w:rFonts w:ascii="宋体" w:eastAsia="宋体" w:hAnsi="宋体" w:cs="宋体" w:hint="eastAsia"/>
                <w:color w:val="auto"/>
                <w:sz w:val="18"/>
                <w:szCs w:val="18"/>
              </w:rPr>
              <w:t>℃</w:t>
            </w:r>
            <w:r w:rsidRPr="0068234E">
              <w:rPr>
                <w:rFonts w:eastAsia="MS Mincho" w:cs="Cambria Math"/>
                <w:color w:val="auto"/>
                <w:sz w:val="18"/>
                <w:szCs w:val="18"/>
              </w:rPr>
              <w:t xml:space="preserve"> </w:t>
            </w:r>
            <w:r w:rsidRPr="0068234E">
              <w:rPr>
                <w:rFonts w:eastAsia="MS Mincho"/>
                <w:color w:val="auto"/>
                <w:sz w:val="18"/>
                <w:szCs w:val="18"/>
              </w:rPr>
              <w:t>and 1 atm pressure.</w:t>
            </w:r>
          </w:p>
        </w:tc>
      </w:tr>
      <w:tr w:rsidR="00C0287C" w:rsidRPr="0068234E" w14:paraId="026548DA"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58A9A8B"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Purpose of data</w:t>
            </w:r>
          </w:p>
        </w:tc>
        <w:tc>
          <w:tcPr>
            <w:tcW w:w="3456" w:type="pct"/>
            <w:vAlign w:val="center"/>
          </w:tcPr>
          <w:p w14:paraId="31576FB5"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eastAsia="MS Mincho"/>
                <w:color w:val="auto"/>
                <w:sz w:val="18"/>
                <w:szCs w:val="18"/>
                <w:lang w:eastAsia="en-US"/>
              </w:rPr>
              <w:t>Used in project emission/baseline calculations</w:t>
            </w:r>
          </w:p>
        </w:tc>
      </w:tr>
      <w:tr w:rsidR="00C0287C" w:rsidRPr="0068234E" w14:paraId="225EE76E"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2A87B5C" w14:textId="77777777" w:rsidR="00C0287C" w:rsidRPr="0068234E" w:rsidRDefault="00C0287C" w:rsidP="00C0287C">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Additional comment</w:t>
            </w:r>
          </w:p>
        </w:tc>
        <w:tc>
          <w:tcPr>
            <w:tcW w:w="3456" w:type="pct"/>
            <w:vAlign w:val="center"/>
          </w:tcPr>
          <w:p w14:paraId="149139B1" w14:textId="77777777" w:rsidR="00C0287C" w:rsidRPr="0068234E" w:rsidRDefault="00C0287C"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N/A</w:t>
            </w:r>
          </w:p>
        </w:tc>
      </w:tr>
    </w:tbl>
    <w:p w14:paraId="488B502D" w14:textId="238F99C4" w:rsidR="00C0287C" w:rsidRPr="0068234E" w:rsidRDefault="00C0287C" w:rsidP="00A1650B">
      <w:pPr>
        <w:spacing w:after="0"/>
        <w:rPr>
          <w:b/>
          <w:bCs/>
          <w:sz w:val="18"/>
          <w:szCs w:val="18"/>
        </w:rPr>
      </w:pPr>
    </w:p>
    <w:p w14:paraId="1F31EA74" w14:textId="77777777" w:rsidR="00C0287C" w:rsidRPr="0068234E" w:rsidRDefault="00C0287C"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5604DCB4"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7ADE060" w14:textId="77777777" w:rsidR="00954F35" w:rsidRPr="0068234E" w:rsidRDefault="00954F35" w:rsidP="00C0287C">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4485A482" w14:textId="77777777" w:rsidR="00954F35" w:rsidRPr="0068234E"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MCF</w:t>
            </w:r>
            <w:r w:rsidRPr="0068234E">
              <w:rPr>
                <w:color w:val="auto"/>
                <w:sz w:val="18"/>
                <w:szCs w:val="18"/>
                <w:vertAlign w:val="subscript"/>
                <w:lang w:val="en-GB"/>
              </w:rPr>
              <w:t>j</w:t>
            </w:r>
            <w:proofErr w:type="spellEnd"/>
          </w:p>
        </w:tc>
      </w:tr>
      <w:tr w:rsidR="00954F35" w:rsidRPr="0068234E" w14:paraId="1F2E5F7A"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393B830" w14:textId="77777777" w:rsidR="00954F35" w:rsidRPr="0068234E" w:rsidRDefault="00954F35" w:rsidP="00C0287C">
            <w:pPr>
              <w:rPr>
                <w:color w:val="FFFFFF" w:themeColor="background1"/>
                <w:sz w:val="18"/>
                <w:szCs w:val="18"/>
                <w:lang w:val="en-GB"/>
              </w:rPr>
            </w:pPr>
            <w:r w:rsidRPr="0068234E">
              <w:rPr>
                <w:color w:val="FFFFFF" w:themeColor="background1"/>
                <w:sz w:val="18"/>
                <w:szCs w:val="18"/>
                <w:lang w:val="en-GB"/>
              </w:rPr>
              <w:t>Unit</w:t>
            </w:r>
          </w:p>
        </w:tc>
        <w:tc>
          <w:tcPr>
            <w:tcW w:w="3456" w:type="pct"/>
          </w:tcPr>
          <w:p w14:paraId="250DD844" w14:textId="77777777" w:rsidR="00954F35" w:rsidRPr="0068234E"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w:t>
            </w:r>
          </w:p>
        </w:tc>
      </w:tr>
      <w:tr w:rsidR="00954F35" w:rsidRPr="0068234E" w14:paraId="5D20C16B"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1119CB1" w14:textId="77777777" w:rsidR="00954F35" w:rsidRPr="0068234E" w:rsidRDefault="00954F35" w:rsidP="00C0287C">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2BB5162F" w14:textId="77777777" w:rsidR="00954F35" w:rsidRPr="0068234E"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 xml:space="preserve">Methane conversion factor for the baseline </w:t>
            </w:r>
            <w:proofErr w:type="spellStart"/>
            <w:r w:rsidRPr="0068234E">
              <w:rPr>
                <w:color w:val="auto"/>
                <w:sz w:val="18"/>
                <w:szCs w:val="18"/>
                <w:lang w:val="en-GB"/>
              </w:rPr>
              <w:t>AWMSj</w:t>
            </w:r>
            <w:proofErr w:type="spellEnd"/>
          </w:p>
        </w:tc>
      </w:tr>
      <w:tr w:rsidR="00954F35" w:rsidRPr="0068234E" w14:paraId="15B66F89"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CA9167D" w14:textId="77777777" w:rsidR="00954F35" w:rsidRPr="0068234E" w:rsidRDefault="00954F35" w:rsidP="00C0287C">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0DD0937A" w14:textId="741C3617" w:rsidR="00954F35" w:rsidRPr="0068234E"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w:t>
            </w:r>
            <w:r w:rsidR="00CB041A" w:rsidRPr="0068234E">
              <w:rPr>
                <w:color w:val="auto"/>
                <w:sz w:val="18"/>
                <w:szCs w:val="18"/>
                <w:lang w:val="en-GB" w:eastAsia="zh-CN"/>
              </w:rPr>
              <w:t xml:space="preserve">Table </w:t>
            </w:r>
            <w:r w:rsidR="005738D7" w:rsidRPr="0068234E">
              <w:rPr>
                <w:color w:val="auto"/>
                <w:sz w:val="18"/>
                <w:szCs w:val="18"/>
                <w:lang w:val="en-GB" w:eastAsia="zh-CN"/>
              </w:rPr>
              <w:t>1</w:t>
            </w:r>
            <w:r w:rsidR="00CB041A" w:rsidRPr="0068234E">
              <w:rPr>
                <w:color w:val="auto"/>
                <w:sz w:val="18"/>
                <w:szCs w:val="18"/>
                <w:lang w:val="en-GB" w:eastAsia="zh-CN"/>
              </w:rPr>
              <w:t>0.17</w:t>
            </w:r>
            <w:r w:rsidRPr="0068234E">
              <w:rPr>
                <w:color w:val="auto"/>
                <w:sz w:val="18"/>
                <w:szCs w:val="18"/>
                <w:lang w:val="en-GB" w:eastAsia="zh-CN"/>
              </w:rPr>
              <w:t xml:space="preserve">, chapter 10, volume 4 </w:t>
            </w:r>
          </w:p>
        </w:tc>
      </w:tr>
      <w:tr w:rsidR="00954F35" w:rsidRPr="0068234E" w14:paraId="6EBDCC0D"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2E1A7CD" w14:textId="77777777" w:rsidR="00954F35" w:rsidRPr="0068234E" w:rsidRDefault="00954F35" w:rsidP="00C0287C">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75EF0C75" w14:textId="67E247FD" w:rsidR="00954F35" w:rsidRPr="0068234E" w:rsidRDefault="00EB3C8F"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70.5</w:t>
            </w:r>
            <w:r w:rsidR="00954F35" w:rsidRPr="0068234E">
              <w:rPr>
                <w:color w:val="auto"/>
                <w:sz w:val="18"/>
                <w:szCs w:val="18"/>
                <w:lang w:val="en-GB" w:eastAsia="zh-CN"/>
              </w:rPr>
              <w:t>%</w:t>
            </w:r>
          </w:p>
        </w:tc>
      </w:tr>
      <w:tr w:rsidR="00954F35" w:rsidRPr="0068234E" w14:paraId="6AB71E7B"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24A1021" w14:textId="77777777" w:rsidR="00954F35" w:rsidRPr="0068234E" w:rsidRDefault="00954F35" w:rsidP="00C0287C">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6E5969C6" w14:textId="4E772AF8" w:rsidR="00954F35" w:rsidRPr="0068234E" w:rsidRDefault="00FE3307"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eastAsia="zh-CN"/>
              </w:rPr>
              <w:t>MCF</w:t>
            </w:r>
            <w:r w:rsidRPr="0068234E">
              <w:rPr>
                <w:color w:val="auto"/>
                <w:sz w:val="18"/>
                <w:szCs w:val="18"/>
                <w:vertAlign w:val="subscript"/>
                <w:lang w:val="en-GB" w:eastAsia="zh-CN"/>
              </w:rPr>
              <w:t>j</w:t>
            </w:r>
            <w:proofErr w:type="spellEnd"/>
            <w:r w:rsidRPr="0068234E">
              <w:rPr>
                <w:color w:val="auto"/>
                <w:sz w:val="18"/>
                <w:szCs w:val="18"/>
                <w:lang w:val="en-GB" w:eastAsia="zh-CN"/>
              </w:rPr>
              <w:t xml:space="preserve"> </w:t>
            </w:r>
            <w:r w:rsidR="00954F35" w:rsidRPr="0068234E">
              <w:rPr>
                <w:color w:val="auto"/>
                <w:sz w:val="18"/>
                <w:szCs w:val="18"/>
                <w:lang w:val="en-GB" w:eastAsia="zh-CN"/>
              </w:rPr>
              <w:t>value for uncovered anaerobic lagoon (baseline AWMS) is chosen.</w:t>
            </w:r>
          </w:p>
          <w:p w14:paraId="49AB3271" w14:textId="6EF09AF6" w:rsidR="00954F35" w:rsidRPr="0068234E" w:rsidRDefault="00954F35"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 conservativeness factor has been applied by multiplying</w:t>
            </w:r>
            <w:r w:rsidR="00FE3307" w:rsidRPr="0068234E">
              <w:rPr>
                <w:color w:val="auto"/>
                <w:sz w:val="18"/>
                <w:szCs w:val="18"/>
                <w:lang w:val="en-GB" w:eastAsia="zh-CN"/>
              </w:rPr>
              <w:t xml:space="preserve"> </w:t>
            </w:r>
            <w:proofErr w:type="spellStart"/>
            <w:r w:rsidR="00FE3307" w:rsidRPr="0068234E">
              <w:rPr>
                <w:color w:val="auto"/>
                <w:sz w:val="18"/>
                <w:szCs w:val="18"/>
                <w:lang w:val="en-GB" w:eastAsia="zh-CN"/>
              </w:rPr>
              <w:t>MCF</w:t>
            </w:r>
            <w:r w:rsidR="00FE3307" w:rsidRPr="0068234E">
              <w:rPr>
                <w:color w:val="auto"/>
                <w:sz w:val="18"/>
                <w:szCs w:val="18"/>
                <w:vertAlign w:val="subscript"/>
                <w:lang w:val="en-GB" w:eastAsia="zh-CN"/>
              </w:rPr>
              <w:t>j</w:t>
            </w:r>
            <w:proofErr w:type="spellEnd"/>
            <w:r w:rsidR="00FE3307" w:rsidRPr="0068234E">
              <w:rPr>
                <w:color w:val="auto"/>
                <w:sz w:val="18"/>
                <w:szCs w:val="18"/>
                <w:lang w:val="en-GB" w:eastAsia="zh-CN"/>
              </w:rPr>
              <w:t xml:space="preserve"> </w:t>
            </w:r>
            <w:r w:rsidRPr="0068234E">
              <w:rPr>
                <w:color w:val="auto"/>
                <w:sz w:val="18"/>
                <w:szCs w:val="18"/>
                <w:lang w:val="en-GB" w:eastAsia="zh-CN"/>
              </w:rPr>
              <w:t>value (i.e.</w:t>
            </w:r>
            <w:r w:rsidR="00C0287C" w:rsidRPr="0068234E">
              <w:rPr>
                <w:color w:val="auto"/>
                <w:sz w:val="18"/>
                <w:szCs w:val="18"/>
                <w:lang w:val="en-GB" w:eastAsia="zh-CN"/>
              </w:rPr>
              <w:t xml:space="preserve">, </w:t>
            </w:r>
            <w:r w:rsidR="00EB3C8F" w:rsidRPr="0068234E">
              <w:rPr>
                <w:color w:val="auto"/>
                <w:sz w:val="18"/>
                <w:szCs w:val="18"/>
                <w:lang w:val="en-GB" w:eastAsia="zh-CN"/>
              </w:rPr>
              <w:t>75</w:t>
            </w:r>
            <w:r w:rsidRPr="0068234E">
              <w:rPr>
                <w:color w:val="auto"/>
                <w:sz w:val="18"/>
                <w:szCs w:val="18"/>
                <w:lang w:val="en-GB" w:eastAsia="zh-CN"/>
              </w:rPr>
              <w:t xml:space="preserve">%) with a value of 0.94, to account for the 20 per cent uncertainty in the </w:t>
            </w:r>
            <w:proofErr w:type="spellStart"/>
            <w:r w:rsidR="00FE3307" w:rsidRPr="0068234E">
              <w:rPr>
                <w:color w:val="auto"/>
                <w:sz w:val="18"/>
                <w:szCs w:val="18"/>
                <w:lang w:val="en-GB" w:eastAsia="zh-CN"/>
              </w:rPr>
              <w:t>MCF</w:t>
            </w:r>
            <w:r w:rsidR="00FE3307" w:rsidRPr="0068234E">
              <w:rPr>
                <w:color w:val="auto"/>
                <w:sz w:val="18"/>
                <w:szCs w:val="18"/>
                <w:vertAlign w:val="subscript"/>
                <w:lang w:val="en-GB" w:eastAsia="zh-CN"/>
              </w:rPr>
              <w:t>j</w:t>
            </w:r>
            <w:proofErr w:type="spellEnd"/>
            <w:r w:rsidR="00FE3307" w:rsidRPr="0068234E">
              <w:rPr>
                <w:color w:val="auto"/>
                <w:sz w:val="18"/>
                <w:szCs w:val="18"/>
                <w:lang w:val="en-GB" w:eastAsia="zh-CN"/>
              </w:rPr>
              <w:t xml:space="preserve"> </w:t>
            </w:r>
            <w:r w:rsidRPr="0068234E">
              <w:rPr>
                <w:color w:val="auto"/>
                <w:sz w:val="18"/>
                <w:szCs w:val="18"/>
                <w:lang w:val="en-GB" w:eastAsia="zh-CN"/>
              </w:rPr>
              <w:t xml:space="preserve">values as reported by IPCC 2006. </w:t>
            </w:r>
          </w:p>
          <w:p w14:paraId="704EDB72" w14:textId="0756A1D8" w:rsidR="00954F35" w:rsidRPr="0068234E" w:rsidRDefault="003B7607" w:rsidP="00C0287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rPr>
              <w:t xml:space="preserve">For this project, the annual average temperature is </w:t>
            </w:r>
            <w:r w:rsidR="00734D43" w:rsidRPr="0068234E">
              <w:rPr>
                <w:sz w:val="18"/>
                <w:szCs w:val="18"/>
                <w:lang w:eastAsia="zh-CN"/>
              </w:rPr>
              <w:t>16.6</w:t>
            </w:r>
            <w:r w:rsidRPr="0068234E">
              <w:rPr>
                <w:sz w:val="18"/>
                <w:szCs w:val="18"/>
                <w:lang w:eastAsia="zh-CN"/>
              </w:rPr>
              <w:t>°C</w:t>
            </w:r>
            <w:r w:rsidRPr="0068234E">
              <w:rPr>
                <w:rFonts w:asciiTheme="minorHAnsi" w:hAnsiTheme="minorHAnsi"/>
                <w:color w:val="auto"/>
                <w:sz w:val="18"/>
                <w:szCs w:val="18"/>
                <w:lang w:val="en-GB"/>
              </w:rPr>
              <w:t xml:space="preserve"> and the value of </w:t>
            </w:r>
            <w:r w:rsidR="005B2DC4" w:rsidRPr="0068234E">
              <w:rPr>
                <w:rFonts w:asciiTheme="minorHAnsi" w:hAnsiTheme="minorHAnsi"/>
                <w:color w:val="auto"/>
                <w:sz w:val="18"/>
                <w:szCs w:val="18"/>
                <w:lang w:val="en-GB"/>
              </w:rPr>
              <w:t>75</w:t>
            </w:r>
            <w:r w:rsidRPr="0068234E">
              <w:rPr>
                <w:rFonts w:asciiTheme="minorHAnsi" w:hAnsiTheme="minorHAnsi"/>
                <w:color w:val="auto"/>
                <w:sz w:val="18"/>
                <w:szCs w:val="18"/>
                <w:lang w:val="en-GB"/>
              </w:rPr>
              <w:t xml:space="preserve"> % is applied for ex-ante estimated. </w:t>
            </w:r>
            <w:r w:rsidRPr="0068234E">
              <w:rPr>
                <w:rFonts w:asciiTheme="minorHAnsi" w:hAnsiTheme="minorHAnsi"/>
                <w:color w:val="auto"/>
                <w:sz w:val="18"/>
                <w:szCs w:val="18"/>
                <w:lang w:val="en-GB" w:eastAsia="zh-CN"/>
              </w:rPr>
              <w:t xml:space="preserve">Therefore, </w:t>
            </w:r>
            <w:proofErr w:type="spellStart"/>
            <w:r w:rsidRPr="0068234E">
              <w:rPr>
                <w:rFonts w:asciiTheme="minorHAnsi" w:hAnsiTheme="minorHAnsi"/>
                <w:color w:val="auto"/>
                <w:sz w:val="18"/>
                <w:szCs w:val="18"/>
                <w:lang w:val="en-GB" w:eastAsia="zh-CN"/>
              </w:rPr>
              <w:t>MCF</w:t>
            </w:r>
            <w:r w:rsidRPr="0068234E">
              <w:rPr>
                <w:rFonts w:asciiTheme="minorHAnsi" w:hAnsiTheme="minorHAnsi"/>
                <w:color w:val="auto"/>
                <w:sz w:val="18"/>
                <w:szCs w:val="18"/>
                <w:vertAlign w:val="subscript"/>
                <w:lang w:val="en-GB" w:eastAsia="zh-CN"/>
              </w:rPr>
              <w:t>j</w:t>
            </w:r>
            <w:proofErr w:type="spellEnd"/>
            <w:r w:rsidRPr="0068234E">
              <w:rPr>
                <w:rFonts w:asciiTheme="minorHAnsi" w:hAnsiTheme="minorHAnsi"/>
                <w:color w:val="auto"/>
                <w:sz w:val="18"/>
                <w:szCs w:val="18"/>
                <w:lang w:val="en-GB" w:eastAsia="zh-CN"/>
              </w:rPr>
              <w:t xml:space="preserve"> value of </w:t>
            </w:r>
            <w:r w:rsidR="00DF7BEF" w:rsidRPr="0068234E">
              <w:rPr>
                <w:rFonts w:asciiTheme="minorHAnsi" w:hAnsiTheme="minorHAnsi"/>
                <w:color w:val="auto"/>
                <w:sz w:val="18"/>
                <w:szCs w:val="18"/>
                <w:lang w:val="en-GB" w:eastAsia="zh-CN"/>
              </w:rPr>
              <w:t>7</w:t>
            </w:r>
            <w:r w:rsidR="0012304E" w:rsidRPr="0068234E">
              <w:rPr>
                <w:rFonts w:asciiTheme="minorHAnsi" w:hAnsiTheme="minorHAnsi"/>
                <w:color w:val="auto"/>
                <w:sz w:val="18"/>
                <w:szCs w:val="18"/>
                <w:lang w:val="en-GB" w:eastAsia="zh-CN"/>
              </w:rPr>
              <w:t>0.5</w:t>
            </w:r>
            <w:r w:rsidRPr="0068234E">
              <w:rPr>
                <w:rFonts w:asciiTheme="minorHAnsi" w:hAnsiTheme="minorHAnsi"/>
                <w:color w:val="auto"/>
                <w:sz w:val="18"/>
                <w:szCs w:val="18"/>
                <w:lang w:val="en-GB" w:eastAsia="zh-CN"/>
              </w:rPr>
              <w:t>% will be applied.</w:t>
            </w:r>
          </w:p>
          <w:p w14:paraId="3BF23C6E" w14:textId="0E712EF5" w:rsidR="00635873" w:rsidRPr="0068234E" w:rsidRDefault="00635873" w:rsidP="00C0287C">
            <w:pPr>
              <w:jc w:val="both"/>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auto"/>
                <w:sz w:val="18"/>
                <w:szCs w:val="18"/>
                <w:lang w:val="en-GB" w:eastAsia="zh-CN"/>
              </w:rPr>
            </w:pPr>
            <w:r w:rsidRPr="0068234E">
              <w:rPr>
                <w:color w:val="auto"/>
                <w:sz w:val="18"/>
                <w:szCs w:val="18"/>
                <w:lang w:val="en-GB"/>
              </w:rPr>
              <w:t xml:space="preserve">During this monitoring period, the monthly average temperature in 2020 and 2021 is </w:t>
            </w:r>
            <w:r w:rsidR="0064542B" w:rsidRPr="0068234E">
              <w:rPr>
                <w:color w:val="auto"/>
                <w:sz w:val="18"/>
                <w:szCs w:val="18"/>
                <w:lang w:val="en-GB"/>
              </w:rPr>
              <w:t>16.6</w:t>
            </w:r>
            <w:r w:rsidRPr="0068234E">
              <w:rPr>
                <w:rFonts w:ascii="宋体" w:eastAsia="宋体" w:hAnsi="宋体" w:cs="宋体" w:hint="eastAsia"/>
                <w:color w:val="auto"/>
                <w:sz w:val="18"/>
                <w:szCs w:val="18"/>
                <w:lang w:val="en-GB"/>
              </w:rPr>
              <w:t>℃</w:t>
            </w:r>
            <w:r w:rsidRPr="0068234E">
              <w:rPr>
                <w:rFonts w:eastAsia="宋体" w:cs="宋体"/>
                <w:color w:val="auto"/>
                <w:sz w:val="18"/>
                <w:szCs w:val="18"/>
                <w:lang w:val="en-GB" w:eastAsia="zh-CN"/>
              </w:rPr>
              <w:t xml:space="preserve"> and </w:t>
            </w:r>
            <w:r w:rsidR="003355DE" w:rsidRPr="0068234E">
              <w:rPr>
                <w:rFonts w:eastAsia="宋体" w:cs="宋体"/>
                <w:color w:val="auto"/>
                <w:sz w:val="18"/>
                <w:szCs w:val="18"/>
                <w:lang w:val="en-GB" w:eastAsia="zh-CN"/>
              </w:rPr>
              <w:t>17.2</w:t>
            </w:r>
            <w:r w:rsidRPr="0068234E">
              <w:rPr>
                <w:rFonts w:ascii="宋体" w:eastAsia="宋体" w:hAnsi="宋体" w:cs="宋体" w:hint="eastAsia"/>
                <w:color w:val="auto"/>
                <w:sz w:val="18"/>
                <w:szCs w:val="18"/>
                <w:lang w:val="en-GB"/>
              </w:rPr>
              <w:t>℃</w:t>
            </w:r>
            <w:r w:rsidRPr="0068234E">
              <w:rPr>
                <w:rFonts w:ascii="宋体" w:eastAsia="宋体" w:hAnsi="宋体" w:cs="宋体"/>
                <w:color w:val="auto"/>
                <w:sz w:val="18"/>
                <w:szCs w:val="18"/>
                <w:lang w:val="en-GB" w:eastAsia="zh-CN"/>
              </w:rPr>
              <w:t xml:space="preserve">. </w:t>
            </w:r>
            <w:r w:rsidRPr="0068234E">
              <w:rPr>
                <w:rFonts w:asciiTheme="minorHAnsi" w:hAnsiTheme="minorHAnsi"/>
                <w:sz w:val="18"/>
                <w:szCs w:val="18"/>
                <w:lang w:eastAsia="zh-CN"/>
              </w:rPr>
              <w:t>In</w:t>
            </w:r>
            <w:r w:rsidRPr="0068234E">
              <w:rPr>
                <w:rFonts w:asciiTheme="minorHAnsi" w:hAnsiTheme="minorHAnsi"/>
                <w:sz w:val="18"/>
                <w:szCs w:val="18"/>
              </w:rPr>
              <w:t xml:space="preserve"> addition, as t</w:t>
            </w:r>
            <w:r w:rsidRPr="0068234E">
              <w:rPr>
                <w:rFonts w:asciiTheme="minorHAnsi" w:hAnsiTheme="minorHAnsi" w:cs="Times New Roman"/>
                <w:color w:val="171717" w:themeColor="background2" w:themeShade="1A"/>
                <w:sz w:val="18"/>
                <w:szCs w:val="18"/>
                <w:lang w:val="en-GB" w:eastAsia="zh-CN"/>
              </w:rPr>
              <w:t xml:space="preserve">his monitoring period only includes </w:t>
            </w:r>
            <w:r w:rsidR="004F6601" w:rsidRPr="0068234E">
              <w:rPr>
                <w:rFonts w:asciiTheme="minorHAnsi" w:hAnsiTheme="minorHAnsi" w:cs="Times New Roman"/>
                <w:color w:val="171717" w:themeColor="background2" w:themeShade="1A"/>
                <w:sz w:val="18"/>
                <w:szCs w:val="18"/>
                <w:lang w:val="en-GB" w:eastAsia="zh-CN"/>
              </w:rPr>
              <w:t xml:space="preserve">the last 6 days of 2020 year and </w:t>
            </w:r>
            <w:r w:rsidRPr="0068234E">
              <w:rPr>
                <w:rFonts w:asciiTheme="minorHAnsi" w:hAnsiTheme="minorHAnsi" w:cs="Times New Roman"/>
                <w:color w:val="171717" w:themeColor="background2" w:themeShade="1A"/>
                <w:sz w:val="18"/>
                <w:szCs w:val="18"/>
                <w:lang w:val="en-GB" w:eastAsia="zh-CN"/>
              </w:rPr>
              <w:t xml:space="preserve">the first </w:t>
            </w:r>
            <w:r w:rsidR="006B5A50" w:rsidRPr="0068234E">
              <w:rPr>
                <w:rFonts w:asciiTheme="minorHAnsi" w:hAnsiTheme="minorHAnsi" w:cs="Times New Roman"/>
                <w:color w:val="171717" w:themeColor="background2" w:themeShade="1A"/>
                <w:sz w:val="18"/>
                <w:szCs w:val="18"/>
                <w:lang w:val="en-GB" w:eastAsia="zh-CN"/>
              </w:rPr>
              <w:t>6</w:t>
            </w:r>
            <w:r w:rsidRPr="0068234E">
              <w:rPr>
                <w:rFonts w:asciiTheme="minorHAnsi" w:hAnsiTheme="minorHAnsi" w:cs="Times New Roman"/>
                <w:color w:val="171717" w:themeColor="background2" w:themeShade="1A"/>
                <w:sz w:val="18"/>
                <w:szCs w:val="18"/>
                <w:lang w:val="en-GB" w:eastAsia="zh-CN"/>
              </w:rPr>
              <w:t xml:space="preserve"> months of 2022 year and the temperature in first </w:t>
            </w:r>
            <w:r w:rsidR="00DF33D2" w:rsidRPr="0068234E">
              <w:rPr>
                <w:rFonts w:asciiTheme="minorHAnsi" w:hAnsiTheme="minorHAnsi" w:cs="Times New Roman"/>
                <w:color w:val="171717" w:themeColor="background2" w:themeShade="1A"/>
                <w:sz w:val="18"/>
                <w:szCs w:val="18"/>
                <w:lang w:val="en-GB" w:eastAsia="zh-CN"/>
              </w:rPr>
              <w:t>6</w:t>
            </w:r>
            <w:r w:rsidRPr="0068234E">
              <w:rPr>
                <w:rFonts w:asciiTheme="minorHAnsi" w:hAnsiTheme="minorHAnsi" w:cs="Times New Roman"/>
                <w:color w:val="171717" w:themeColor="background2" w:themeShade="1A"/>
                <w:sz w:val="18"/>
                <w:szCs w:val="18"/>
                <w:lang w:val="en-GB" w:eastAsia="zh-CN"/>
              </w:rPr>
              <w:t xml:space="preserve"> months cannot represent the whole 2022 year, also the annual average temperature</w:t>
            </w:r>
            <w:r w:rsidRPr="0068234E">
              <w:rPr>
                <w:rFonts w:cs="Times New Roman"/>
                <w:color w:val="171717" w:themeColor="background2" w:themeShade="1A"/>
                <w:sz w:val="18"/>
                <w:szCs w:val="18"/>
                <w:lang w:val="en-GB" w:eastAsia="zh-CN"/>
              </w:rPr>
              <w:t xml:space="preserve"> in 2022 is not yet available,</w:t>
            </w:r>
            <w:r w:rsidRPr="0068234E">
              <w:t xml:space="preserve"> </w:t>
            </w:r>
            <w:r w:rsidRPr="0068234E">
              <w:rPr>
                <w:rFonts w:cs="Times New Roman"/>
                <w:color w:val="171717" w:themeColor="background2" w:themeShade="1A"/>
                <w:sz w:val="18"/>
                <w:szCs w:val="18"/>
                <w:lang w:val="en-GB" w:eastAsia="zh-CN"/>
              </w:rPr>
              <w:t xml:space="preserve">So, the Annual average ambient temperature at project site of 2022 applied the lower </w:t>
            </w:r>
            <w:r w:rsidR="00EE56EF" w:rsidRPr="0068234E">
              <w:rPr>
                <w:rFonts w:cs="Arial"/>
                <w:color w:val="171717" w:themeColor="background2" w:themeShade="1A"/>
                <w:sz w:val="18"/>
                <w:szCs w:val="18"/>
                <w:lang w:eastAsia="zh-CN"/>
              </w:rPr>
              <w:t>ex-ante estimated</w:t>
            </w:r>
            <w:r w:rsidR="00EE56EF" w:rsidRPr="0068234E">
              <w:rPr>
                <w:rFonts w:cs="Times New Roman"/>
                <w:color w:val="171717" w:themeColor="background2" w:themeShade="1A"/>
                <w:sz w:val="18"/>
                <w:szCs w:val="18"/>
                <w:lang w:val="en-GB" w:eastAsia="zh-CN"/>
              </w:rPr>
              <w:t xml:space="preserve"> value i.e.</w:t>
            </w:r>
            <w:r w:rsidR="00B72BE2" w:rsidRPr="0068234E">
              <w:rPr>
                <w:rFonts w:cs="Arial"/>
                <w:color w:val="171717" w:themeColor="background2" w:themeShade="1A"/>
                <w:sz w:val="18"/>
                <w:szCs w:val="18"/>
                <w:lang w:eastAsia="zh-CN"/>
              </w:rPr>
              <w:t>16.6</w:t>
            </w:r>
            <w:r w:rsidR="00EE56EF" w:rsidRPr="0068234E">
              <w:rPr>
                <w:rFonts w:cs="Arial" w:hint="eastAsia"/>
                <w:color w:val="171717" w:themeColor="background2" w:themeShade="1A"/>
                <w:sz w:val="18"/>
                <w:szCs w:val="18"/>
                <w:lang w:eastAsia="zh-CN"/>
              </w:rPr>
              <w:t>℃</w:t>
            </w:r>
            <w:r w:rsidR="00EE56EF" w:rsidRPr="0068234E">
              <w:rPr>
                <w:rFonts w:cs="Arial"/>
                <w:color w:val="171717" w:themeColor="background2" w:themeShade="1A"/>
                <w:sz w:val="18"/>
                <w:szCs w:val="18"/>
                <w:lang w:eastAsia="zh-CN"/>
              </w:rPr>
              <w:t>, which is more conservative</w:t>
            </w:r>
            <w:r w:rsidR="00EE56EF" w:rsidRPr="0068234E">
              <w:rPr>
                <w:rFonts w:cs="Times New Roman"/>
                <w:color w:val="171717" w:themeColor="background2" w:themeShade="1A"/>
                <w:sz w:val="18"/>
                <w:szCs w:val="18"/>
                <w:lang w:val="en-GB" w:eastAsia="zh-CN"/>
              </w:rPr>
              <w:t>.</w:t>
            </w:r>
          </w:p>
          <w:p w14:paraId="47BAF789" w14:textId="04F184B4" w:rsidR="00635873" w:rsidRPr="0068234E" w:rsidRDefault="00635873" w:rsidP="00C0287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So,</w:t>
            </w:r>
            <w:r w:rsidRPr="0068234E">
              <w:rPr>
                <w:rFonts w:cs="Arial"/>
                <w:color w:val="171717" w:themeColor="background2" w:themeShade="1A"/>
                <w:sz w:val="18"/>
                <w:szCs w:val="18"/>
                <w:lang w:eastAsia="zh-CN"/>
              </w:rPr>
              <w:t xml:space="preserve"> MCF value is </w:t>
            </w:r>
            <w:r w:rsidR="003E797A" w:rsidRPr="0068234E">
              <w:rPr>
                <w:rFonts w:cs="Arial"/>
                <w:color w:val="171717" w:themeColor="background2" w:themeShade="1A"/>
                <w:sz w:val="18"/>
                <w:szCs w:val="18"/>
                <w:lang w:eastAsia="zh-CN"/>
              </w:rPr>
              <w:t>75</w:t>
            </w:r>
            <w:r w:rsidRPr="0068234E">
              <w:rPr>
                <w:rFonts w:cs="Arial"/>
                <w:color w:val="171717" w:themeColor="background2" w:themeShade="1A"/>
                <w:sz w:val="18"/>
                <w:szCs w:val="18"/>
                <w:lang w:eastAsia="zh-CN"/>
              </w:rPr>
              <w:t xml:space="preserve">% with the lower temperature of </w:t>
            </w:r>
            <w:r w:rsidR="000A7AED"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as per Appendix 3 of ACM0010(Version 08.0) after comparing the actual temperature(</w:t>
            </w:r>
            <w:r w:rsidR="001976E7"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in 2020 and </w:t>
            </w:r>
            <w:r w:rsidR="005F4669" w:rsidRPr="0068234E">
              <w:rPr>
                <w:rFonts w:cs="Arial"/>
                <w:color w:val="171717" w:themeColor="background2" w:themeShade="1A"/>
                <w:sz w:val="18"/>
                <w:szCs w:val="18"/>
                <w:lang w:eastAsia="zh-CN"/>
              </w:rPr>
              <w:t>17.2</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in 2021) and the temperature of ex-ante estimated (</w:t>
            </w:r>
            <w:r w:rsidR="00C5201C"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Then multiplying MCF values with a value of 0.94, as a result, </w:t>
            </w:r>
            <w:r w:rsidR="00B21E30" w:rsidRPr="0068234E">
              <w:rPr>
                <w:rFonts w:cs="Arial"/>
                <w:color w:val="171717" w:themeColor="background2" w:themeShade="1A"/>
                <w:sz w:val="18"/>
                <w:szCs w:val="18"/>
                <w:lang w:eastAsia="zh-CN"/>
              </w:rPr>
              <w:t>70.5</w:t>
            </w:r>
            <w:r w:rsidRPr="0068234E">
              <w:rPr>
                <w:rFonts w:cs="Arial"/>
                <w:color w:val="171717" w:themeColor="background2" w:themeShade="1A"/>
                <w:sz w:val="18"/>
                <w:szCs w:val="18"/>
                <w:lang w:eastAsia="zh-CN"/>
              </w:rPr>
              <w:t xml:space="preserve">% of </w:t>
            </w:r>
            <w:proofErr w:type="spellStart"/>
            <w:r w:rsidRPr="0068234E">
              <w:rPr>
                <w:rFonts w:cs="Arial"/>
                <w:color w:val="171717" w:themeColor="background2" w:themeShade="1A"/>
                <w:sz w:val="18"/>
                <w:szCs w:val="18"/>
                <w:lang w:eastAsia="zh-CN"/>
              </w:rPr>
              <w:t>MCF</w:t>
            </w:r>
            <w:r w:rsidRPr="0068234E">
              <w:rPr>
                <w:rFonts w:cs="Arial"/>
                <w:color w:val="171717" w:themeColor="background2" w:themeShade="1A"/>
                <w:sz w:val="18"/>
                <w:szCs w:val="18"/>
                <w:vertAlign w:val="subscript"/>
                <w:lang w:eastAsia="zh-CN"/>
              </w:rPr>
              <w:t>j</w:t>
            </w:r>
            <w:proofErr w:type="spellEnd"/>
            <w:r w:rsidRPr="0068234E">
              <w:rPr>
                <w:rFonts w:cs="Arial"/>
                <w:color w:val="171717" w:themeColor="background2" w:themeShade="1A"/>
                <w:sz w:val="18"/>
                <w:szCs w:val="18"/>
                <w:lang w:eastAsia="zh-CN"/>
              </w:rPr>
              <w:t xml:space="preserve"> is still used for calculation </w:t>
            </w:r>
            <w:r w:rsidRPr="0068234E">
              <w:rPr>
                <w:rFonts w:cs="Arial"/>
                <w:color w:val="171717" w:themeColor="background2" w:themeShade="1A"/>
                <w:sz w:val="18"/>
                <w:szCs w:val="18"/>
                <w:lang w:eastAsia="zh-CN"/>
              </w:rPr>
              <w:lastRenderedPageBreak/>
              <w:t>during in this monitoring period, which is consistent with the value applied in PDD.</w:t>
            </w:r>
            <w:r w:rsidRPr="0068234E">
              <w:rPr>
                <w:color w:val="auto"/>
                <w:sz w:val="18"/>
                <w:szCs w:val="18"/>
                <w:lang w:val="en-GB"/>
              </w:rPr>
              <w:t xml:space="preserve"> </w:t>
            </w:r>
          </w:p>
        </w:tc>
      </w:tr>
      <w:tr w:rsidR="00954F35" w:rsidRPr="0068234E" w14:paraId="31227FB8"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E193B1D" w14:textId="77777777" w:rsidR="00954F35" w:rsidRPr="0068234E" w:rsidRDefault="00954F35" w:rsidP="00C0287C">
            <w:pPr>
              <w:rPr>
                <w:color w:val="FFFFFF" w:themeColor="background1"/>
                <w:sz w:val="18"/>
                <w:szCs w:val="18"/>
                <w:lang w:val="en-GB"/>
              </w:rPr>
            </w:pPr>
            <w:r w:rsidRPr="0068234E">
              <w:rPr>
                <w:color w:val="FFFFFF" w:themeColor="background1"/>
                <w:sz w:val="18"/>
                <w:szCs w:val="18"/>
                <w:lang w:val="en-GB"/>
              </w:rPr>
              <w:lastRenderedPageBreak/>
              <w:t>Purpose of data</w:t>
            </w:r>
          </w:p>
        </w:tc>
        <w:tc>
          <w:tcPr>
            <w:tcW w:w="3456" w:type="pct"/>
          </w:tcPr>
          <w:p w14:paraId="78FD869F" w14:textId="77777777" w:rsidR="00954F35" w:rsidRPr="0068234E"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eastAsia="MS Mincho"/>
                <w:color w:val="auto"/>
                <w:sz w:val="18"/>
                <w:szCs w:val="18"/>
                <w:lang w:eastAsia="en-US"/>
              </w:rPr>
              <w:t>project/baseline emission calculations</w:t>
            </w:r>
          </w:p>
        </w:tc>
      </w:tr>
      <w:tr w:rsidR="00954F35" w:rsidRPr="0068234E" w14:paraId="7F4CC13A" w14:textId="77777777" w:rsidTr="00C0287C">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38A765C" w14:textId="77777777" w:rsidR="00954F35" w:rsidRPr="0068234E" w:rsidRDefault="00954F35" w:rsidP="00C0287C">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41EB69F5" w14:textId="77777777" w:rsidR="00954F35" w:rsidRPr="0068234E" w:rsidRDefault="00954F35" w:rsidP="00C0287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6E45C819" w14:textId="77777777" w:rsidR="007C4DE8" w:rsidRPr="0068234E" w:rsidRDefault="007C4DE8" w:rsidP="00A1650B">
      <w:pPr>
        <w:spacing w:after="0"/>
        <w:rPr>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17A67" w:rsidRPr="0068234E" w14:paraId="759AB978"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25EEAE3B"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509EC28F"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MS%</w:t>
            </w:r>
            <w:proofErr w:type="gramStart"/>
            <w:r w:rsidRPr="0068234E">
              <w:rPr>
                <w:color w:val="auto"/>
                <w:sz w:val="18"/>
                <w:szCs w:val="18"/>
                <w:vertAlign w:val="subscript"/>
                <w:lang w:val="en-GB"/>
              </w:rPr>
              <w:t>Bl,j</w:t>
            </w:r>
            <w:proofErr w:type="spellEnd"/>
            <w:proofErr w:type="gramEnd"/>
          </w:p>
        </w:tc>
      </w:tr>
      <w:tr w:rsidR="00F17A67" w:rsidRPr="0068234E" w14:paraId="4D02EDE9"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BCA2269"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2496ECB0"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Fraction</w:t>
            </w:r>
          </w:p>
        </w:tc>
      </w:tr>
      <w:tr w:rsidR="00F17A67" w:rsidRPr="0068234E" w14:paraId="33F79B33"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46DD28C"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0433029B" w14:textId="77777777" w:rsidR="00F17A67" w:rsidRPr="0068234E"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Fraction of manure handled in system j in the baseline. </w:t>
            </w:r>
          </w:p>
        </w:tc>
      </w:tr>
      <w:tr w:rsidR="00F17A67" w:rsidRPr="0068234E" w14:paraId="61AEE876"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3D09B16B"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37E8310F"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Project proponents </w:t>
            </w:r>
          </w:p>
        </w:tc>
      </w:tr>
      <w:tr w:rsidR="00F17A67" w:rsidRPr="0068234E" w14:paraId="0924A0EE"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E18D2CF"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695BFDCD"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100%</w:t>
            </w:r>
          </w:p>
        </w:tc>
      </w:tr>
      <w:tr w:rsidR="00F17A67" w:rsidRPr="0068234E" w14:paraId="5ECF69F3"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D3E7CD0" w14:textId="77777777" w:rsidR="00F17A67" w:rsidRPr="0068234E" w:rsidRDefault="00F17A67" w:rsidP="006502DB">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414713CD" w14:textId="77777777" w:rsidR="00F17A67" w:rsidRPr="0068234E"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 xml:space="preserve">In this project, the baseline manure management system is uncovered anaerobic lagoon only. The amount of manure handled by the anaerobic lagoon is 100%. </w:t>
            </w:r>
          </w:p>
        </w:tc>
      </w:tr>
      <w:tr w:rsidR="00F17A67" w:rsidRPr="0068234E" w14:paraId="5FD4E098"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6207E3F"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3798111A"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baseline emissions</w:t>
            </w:r>
          </w:p>
        </w:tc>
      </w:tr>
      <w:tr w:rsidR="00F17A67" w:rsidRPr="0068234E" w14:paraId="37990165" w14:textId="77777777" w:rsidTr="006502DB">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4B9125F"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4B02703F"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color w:val="auto"/>
                <w:sz w:val="18"/>
                <w:szCs w:val="18"/>
                <w:lang w:val="en-GB"/>
              </w:rPr>
              <w:t>N/A</w:t>
            </w:r>
          </w:p>
        </w:tc>
      </w:tr>
    </w:tbl>
    <w:p w14:paraId="34AF46CA" w14:textId="7ADCAF31" w:rsidR="00F17A67" w:rsidRPr="0068234E" w:rsidRDefault="00F17A67" w:rsidP="00A1650B">
      <w:pPr>
        <w:spacing w:after="0"/>
        <w:rPr>
          <w:sz w:val="18"/>
          <w:szCs w:val="18"/>
        </w:rPr>
      </w:pPr>
    </w:p>
    <w:p w14:paraId="7F39F74A" w14:textId="77777777" w:rsidR="00F17A67" w:rsidRPr="0068234E" w:rsidRDefault="00F17A67" w:rsidP="00A1650B">
      <w:pPr>
        <w:spacing w:after="0"/>
        <w:rPr>
          <w:sz w:val="18"/>
          <w:szCs w:val="18"/>
        </w:rPr>
      </w:pPr>
    </w:p>
    <w:p w14:paraId="33EF66BC" w14:textId="77777777" w:rsidR="00954F35" w:rsidRPr="0068234E"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0ABB6B49"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244FE43"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2BDAFA27"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W</w:t>
            </w:r>
            <w:r w:rsidRPr="0068234E">
              <w:rPr>
                <w:color w:val="auto"/>
                <w:sz w:val="18"/>
                <w:szCs w:val="18"/>
                <w:vertAlign w:val="subscript"/>
                <w:lang w:val="en-GB"/>
              </w:rPr>
              <w:t>default</w:t>
            </w:r>
            <w:proofErr w:type="spellEnd"/>
          </w:p>
        </w:tc>
      </w:tr>
      <w:tr w:rsidR="00954F35" w:rsidRPr="0068234E" w14:paraId="6EAFF928"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530F9414"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Unit</w:t>
            </w:r>
          </w:p>
        </w:tc>
        <w:tc>
          <w:tcPr>
            <w:tcW w:w="3456" w:type="pct"/>
          </w:tcPr>
          <w:p w14:paraId="17B0A4D3"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kg</w:t>
            </w:r>
          </w:p>
        </w:tc>
      </w:tr>
      <w:tr w:rsidR="00954F35" w:rsidRPr="0068234E" w14:paraId="6A5115D2"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6FF670CF"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5C52AA03" w14:textId="77777777" w:rsidR="00954F35" w:rsidRPr="0068234E" w:rsidRDefault="00954F35"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bookmarkStart w:id="78" w:name="OLE_LINK52"/>
            <w:r w:rsidRPr="0068234E">
              <w:rPr>
                <w:color w:val="auto"/>
                <w:sz w:val="18"/>
                <w:szCs w:val="18"/>
              </w:rPr>
              <w:t>Default average</w:t>
            </w:r>
            <w:bookmarkEnd w:id="78"/>
            <w:r w:rsidRPr="0068234E">
              <w:rPr>
                <w:color w:val="auto"/>
                <w:sz w:val="18"/>
                <w:szCs w:val="18"/>
              </w:rPr>
              <w:t xml:space="preserve"> animal weight of a defined population</w:t>
            </w:r>
          </w:p>
        </w:tc>
      </w:tr>
      <w:tr w:rsidR="00954F35" w:rsidRPr="0068234E" w14:paraId="630348E7"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3BF063C"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125F09AF" w14:textId="76E2B83C"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w:t>
            </w:r>
            <w:r w:rsidR="002214DD" w:rsidRPr="0068234E">
              <w:rPr>
                <w:color w:val="auto"/>
                <w:sz w:val="18"/>
                <w:szCs w:val="18"/>
                <w:lang w:val="en-GB" w:eastAsia="zh-CN"/>
              </w:rPr>
              <w:t xml:space="preserve">Table </w:t>
            </w:r>
            <w:r w:rsidR="005F1B30" w:rsidRPr="0068234E">
              <w:rPr>
                <w:color w:val="auto"/>
                <w:sz w:val="18"/>
                <w:szCs w:val="18"/>
                <w:lang w:val="en-GB" w:eastAsia="zh-CN"/>
              </w:rPr>
              <w:t>1</w:t>
            </w:r>
            <w:r w:rsidR="002214DD" w:rsidRPr="0068234E">
              <w:rPr>
                <w:color w:val="auto"/>
                <w:sz w:val="18"/>
                <w:szCs w:val="18"/>
                <w:lang w:val="en-GB" w:eastAsia="zh-CN"/>
              </w:rPr>
              <w:t>0</w:t>
            </w:r>
            <w:r w:rsidRPr="0068234E">
              <w:rPr>
                <w:color w:val="auto"/>
                <w:sz w:val="18"/>
                <w:szCs w:val="18"/>
                <w:lang w:val="en-GB" w:eastAsia="zh-CN"/>
              </w:rPr>
              <w:t>A-7 and 10A-8, chapter 10, volume 4</w:t>
            </w:r>
          </w:p>
        </w:tc>
      </w:tr>
      <w:tr w:rsidR="00954F35" w:rsidRPr="0068234E" w14:paraId="24D3FDDB"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010A6F4"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69E19ABB" w14:textId="3161810F"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W</w:t>
            </w:r>
            <w:r w:rsidRPr="0068234E">
              <w:rPr>
                <w:color w:val="auto"/>
                <w:sz w:val="18"/>
                <w:szCs w:val="18"/>
                <w:vertAlign w:val="subscript"/>
                <w:lang w:val="en-GB"/>
              </w:rPr>
              <w:t>default</w:t>
            </w:r>
            <w:proofErr w:type="spellEnd"/>
            <w:r w:rsidR="00436371" w:rsidRPr="0068234E">
              <w:rPr>
                <w:color w:val="auto"/>
                <w:sz w:val="18"/>
                <w:szCs w:val="18"/>
                <w:vertAlign w:val="subscript"/>
                <w:lang w:val="en-GB"/>
              </w:rPr>
              <w:t xml:space="preserve"> </w:t>
            </w:r>
            <w:r w:rsidRPr="0068234E">
              <w:rPr>
                <w:color w:val="auto"/>
                <w:sz w:val="18"/>
                <w:szCs w:val="18"/>
                <w:lang w:val="en-GB"/>
              </w:rPr>
              <w:t>(Market swine)</w:t>
            </w:r>
            <w:r w:rsidR="00436371" w:rsidRPr="0068234E">
              <w:rPr>
                <w:color w:val="auto"/>
                <w:sz w:val="18"/>
                <w:szCs w:val="18"/>
                <w:lang w:val="en-GB"/>
              </w:rPr>
              <w:t xml:space="preserve"> </w:t>
            </w:r>
            <w:r w:rsidRPr="0068234E">
              <w:rPr>
                <w:color w:val="auto"/>
                <w:sz w:val="18"/>
                <w:szCs w:val="18"/>
                <w:lang w:val="en-GB"/>
              </w:rPr>
              <w:t>=28kg</w:t>
            </w:r>
          </w:p>
          <w:p w14:paraId="0EF9EBB3" w14:textId="2E9F4059"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rPr>
              <w:t>W</w:t>
            </w:r>
            <w:r w:rsidRPr="0068234E">
              <w:rPr>
                <w:color w:val="auto"/>
                <w:sz w:val="18"/>
                <w:szCs w:val="18"/>
                <w:vertAlign w:val="subscript"/>
                <w:lang w:val="en-GB"/>
              </w:rPr>
              <w:t>default</w:t>
            </w:r>
            <w:proofErr w:type="spellEnd"/>
            <w:r w:rsidR="00436371" w:rsidRPr="0068234E">
              <w:rPr>
                <w:color w:val="auto"/>
                <w:sz w:val="18"/>
                <w:szCs w:val="18"/>
                <w:vertAlign w:val="subscript"/>
                <w:lang w:val="en-GB"/>
              </w:rPr>
              <w:t xml:space="preserve"> </w:t>
            </w:r>
            <w:r w:rsidRPr="0068234E">
              <w:rPr>
                <w:color w:val="auto"/>
                <w:sz w:val="18"/>
                <w:szCs w:val="18"/>
                <w:lang w:val="en-GB"/>
              </w:rPr>
              <w:t>(Breeding swine)</w:t>
            </w:r>
            <w:r w:rsidR="00436371" w:rsidRPr="0068234E">
              <w:rPr>
                <w:color w:val="auto"/>
                <w:sz w:val="18"/>
                <w:szCs w:val="18"/>
                <w:lang w:val="en-GB"/>
              </w:rPr>
              <w:t xml:space="preserve"> </w:t>
            </w:r>
            <w:r w:rsidRPr="0068234E">
              <w:rPr>
                <w:color w:val="auto"/>
                <w:sz w:val="18"/>
                <w:szCs w:val="18"/>
                <w:lang w:val="en-GB"/>
              </w:rPr>
              <w:t>=28kg</w:t>
            </w:r>
          </w:p>
        </w:tc>
      </w:tr>
      <w:tr w:rsidR="00954F35" w:rsidRPr="0068234E" w14:paraId="7ED2512A"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3BE8D80" w14:textId="77777777" w:rsidR="00954F35" w:rsidRPr="0068234E" w:rsidRDefault="00954F35" w:rsidP="00001014">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70476A9F" w14:textId="2BAAC08F" w:rsidR="00954F35" w:rsidRPr="0068234E" w:rsidRDefault="00C97603"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rPr>
              <w:t>The values in IPCC 2006 and US-EPA are compared and the lower value from IPCC 2006 is applied.</w:t>
            </w:r>
          </w:p>
        </w:tc>
      </w:tr>
      <w:tr w:rsidR="00954F35" w:rsidRPr="0068234E" w14:paraId="2D3C1E36"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6580BEC1"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1722CDC1"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Baseline emissions</w:t>
            </w:r>
          </w:p>
        </w:tc>
      </w:tr>
      <w:tr w:rsidR="00954F35" w:rsidRPr="0068234E" w14:paraId="7B602DC1"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65FC0D3"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52755C3B"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5980F91F" w14:textId="695DE9D6" w:rsidR="00F17A67" w:rsidRPr="0068234E" w:rsidRDefault="00F17A67" w:rsidP="00A1650B">
      <w:pPr>
        <w:spacing w:after="0"/>
        <w:rPr>
          <w:b/>
          <w:bCs/>
          <w:sz w:val="18"/>
          <w:szCs w:val="18"/>
        </w:rPr>
      </w:pPr>
    </w:p>
    <w:p w14:paraId="52E09620" w14:textId="77777777" w:rsidR="00F17A67" w:rsidRPr="0068234E" w:rsidRDefault="00F17A67"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68234E" w14:paraId="701947CE"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23A536EF"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14392A52"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VS</w:t>
            </w:r>
            <w:r w:rsidRPr="0068234E">
              <w:rPr>
                <w:color w:val="auto"/>
                <w:sz w:val="18"/>
                <w:szCs w:val="18"/>
                <w:vertAlign w:val="subscript"/>
                <w:lang w:val="en-GB"/>
              </w:rPr>
              <w:t>default</w:t>
            </w:r>
            <w:proofErr w:type="spellEnd"/>
          </w:p>
        </w:tc>
      </w:tr>
      <w:tr w:rsidR="00954F35" w:rsidRPr="0068234E" w14:paraId="0D204F0C"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14E496A3"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Unit</w:t>
            </w:r>
          </w:p>
        </w:tc>
        <w:tc>
          <w:tcPr>
            <w:tcW w:w="3456" w:type="pct"/>
          </w:tcPr>
          <w:p w14:paraId="207394CD"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kg-dm/animal/day</w:t>
            </w:r>
          </w:p>
        </w:tc>
      </w:tr>
      <w:tr w:rsidR="00954F35" w:rsidRPr="0068234E" w14:paraId="7F43077E"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2B853948"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30F3424B" w14:textId="77777777" w:rsidR="00954F35" w:rsidRPr="0068234E" w:rsidRDefault="00954F35"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Default value for the volatile solid excretion per day on a dry-matter basis for a defined livestock population</w:t>
            </w:r>
          </w:p>
        </w:tc>
      </w:tr>
      <w:tr w:rsidR="00954F35" w:rsidRPr="0068234E" w14:paraId="2ED566D2"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9835B38"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4F4F434B" w14:textId="37D4ECF5"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w:t>
            </w:r>
            <w:r w:rsidR="002214DD" w:rsidRPr="0068234E">
              <w:rPr>
                <w:color w:val="auto"/>
                <w:sz w:val="18"/>
                <w:szCs w:val="18"/>
                <w:lang w:val="en-GB" w:eastAsia="zh-CN"/>
              </w:rPr>
              <w:t xml:space="preserve">Table </w:t>
            </w:r>
            <w:r w:rsidR="005F1B30" w:rsidRPr="0068234E">
              <w:rPr>
                <w:color w:val="auto"/>
                <w:sz w:val="18"/>
                <w:szCs w:val="18"/>
                <w:lang w:val="en-GB" w:eastAsia="zh-CN"/>
              </w:rPr>
              <w:t>1</w:t>
            </w:r>
            <w:r w:rsidR="002214DD" w:rsidRPr="0068234E">
              <w:rPr>
                <w:color w:val="auto"/>
                <w:sz w:val="18"/>
                <w:szCs w:val="18"/>
                <w:lang w:val="en-GB" w:eastAsia="zh-CN"/>
              </w:rPr>
              <w:t>0</w:t>
            </w:r>
            <w:r w:rsidRPr="0068234E">
              <w:rPr>
                <w:color w:val="auto"/>
                <w:sz w:val="18"/>
                <w:szCs w:val="18"/>
                <w:lang w:val="en-GB" w:eastAsia="zh-CN"/>
              </w:rPr>
              <w:t>A-7 and 10A-8, chapter 10, volume 4</w:t>
            </w:r>
          </w:p>
        </w:tc>
      </w:tr>
      <w:tr w:rsidR="00954F35" w:rsidRPr="0068234E" w14:paraId="16AC6DF2"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4BD64035"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756A1AC0"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rPr>
              <w:t>VS</w:t>
            </w:r>
            <w:r w:rsidRPr="0068234E">
              <w:rPr>
                <w:color w:val="auto"/>
                <w:sz w:val="18"/>
                <w:szCs w:val="18"/>
                <w:vertAlign w:val="subscript"/>
                <w:lang w:val="en-GB"/>
              </w:rPr>
              <w:t>default</w:t>
            </w:r>
            <w:proofErr w:type="spellEnd"/>
            <w:r w:rsidRPr="0068234E">
              <w:rPr>
                <w:color w:val="auto"/>
                <w:sz w:val="18"/>
                <w:szCs w:val="18"/>
                <w:lang w:val="en-GB"/>
              </w:rPr>
              <w:t>(</w:t>
            </w:r>
            <w:proofErr w:type="gramEnd"/>
            <w:r w:rsidRPr="0068234E">
              <w:rPr>
                <w:color w:val="auto"/>
                <w:sz w:val="18"/>
                <w:szCs w:val="18"/>
                <w:lang w:val="en-GB"/>
              </w:rPr>
              <w:t>Market swine)=0.3</w:t>
            </w:r>
          </w:p>
          <w:p w14:paraId="02912E5E"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8234E">
              <w:rPr>
                <w:color w:val="auto"/>
                <w:sz w:val="18"/>
                <w:szCs w:val="18"/>
                <w:lang w:val="en-GB"/>
              </w:rPr>
              <w:t>VS</w:t>
            </w:r>
            <w:r w:rsidRPr="0068234E">
              <w:rPr>
                <w:color w:val="auto"/>
                <w:sz w:val="18"/>
                <w:szCs w:val="18"/>
                <w:vertAlign w:val="subscript"/>
                <w:lang w:val="en-GB"/>
              </w:rPr>
              <w:t>default</w:t>
            </w:r>
            <w:proofErr w:type="spellEnd"/>
            <w:r w:rsidRPr="0068234E">
              <w:rPr>
                <w:color w:val="auto"/>
                <w:sz w:val="18"/>
                <w:szCs w:val="18"/>
                <w:lang w:val="en-GB"/>
              </w:rPr>
              <w:t>(</w:t>
            </w:r>
            <w:proofErr w:type="gramEnd"/>
            <w:r w:rsidRPr="0068234E">
              <w:rPr>
                <w:color w:val="auto"/>
                <w:sz w:val="18"/>
                <w:szCs w:val="18"/>
                <w:lang w:val="en-GB"/>
              </w:rPr>
              <w:t>Breeding swine)=0.3</w:t>
            </w:r>
          </w:p>
        </w:tc>
      </w:tr>
      <w:tr w:rsidR="00954F35" w:rsidRPr="0068234E" w14:paraId="3539422C"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0028D51" w14:textId="77777777" w:rsidR="00954F35" w:rsidRPr="0068234E" w:rsidRDefault="00954F35" w:rsidP="00001014">
            <w:pPr>
              <w:jc w:val="both"/>
              <w:rPr>
                <w:color w:val="FFFFFF" w:themeColor="background1"/>
                <w:sz w:val="18"/>
                <w:szCs w:val="18"/>
                <w:lang w:val="en-GB"/>
              </w:rPr>
            </w:pPr>
            <w:r w:rsidRPr="0068234E">
              <w:rPr>
                <w:color w:val="FFFFFF" w:themeColor="background1"/>
                <w:sz w:val="18"/>
                <w:szCs w:val="18"/>
                <w:lang w:val="en-GB"/>
              </w:rPr>
              <w:lastRenderedPageBreak/>
              <w:t xml:space="preserve">Choice of data or Measurement methods and procedures </w:t>
            </w:r>
          </w:p>
        </w:tc>
        <w:tc>
          <w:tcPr>
            <w:tcW w:w="3456" w:type="pct"/>
          </w:tcPr>
          <w:p w14:paraId="2CF45A4F" w14:textId="721506E0" w:rsidR="00954F35" w:rsidRPr="0068234E" w:rsidRDefault="00C97603" w:rsidP="0000101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The values in IPCC 2006 and US-EPA are compared and the lower value from IPCC 2006 is applied.</w:t>
            </w:r>
          </w:p>
        </w:tc>
      </w:tr>
      <w:tr w:rsidR="00954F35" w:rsidRPr="0068234E" w14:paraId="543EA0C6"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70AC51AC"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1DC61C76"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eastAsia="MS Mincho"/>
                <w:color w:val="auto"/>
                <w:sz w:val="18"/>
                <w:szCs w:val="18"/>
                <w:lang w:eastAsia="en-US"/>
              </w:rPr>
              <w:t>Used in project emission/baseline calculations</w:t>
            </w:r>
          </w:p>
        </w:tc>
      </w:tr>
      <w:tr w:rsidR="00954F35" w:rsidRPr="0068234E" w14:paraId="7877D533" w14:textId="77777777" w:rsidTr="00001014">
        <w:trPr>
          <w:trHeight w:val="20"/>
        </w:trPr>
        <w:tc>
          <w:tcPr>
            <w:cnfStyle w:val="001000000000" w:firstRow="0" w:lastRow="0" w:firstColumn="1" w:lastColumn="0" w:oddVBand="0" w:evenVBand="0" w:oddHBand="0" w:evenHBand="0" w:firstRowFirstColumn="0" w:firstRowLastColumn="0" w:lastRowFirstColumn="0" w:lastRowLastColumn="0"/>
            <w:tcW w:w="1544" w:type="pct"/>
          </w:tcPr>
          <w:p w14:paraId="01AAB7D5" w14:textId="77777777" w:rsidR="00954F35" w:rsidRPr="0068234E" w:rsidRDefault="00954F35" w:rsidP="00001014">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0D5B0913" w14:textId="77777777" w:rsidR="00954F35" w:rsidRPr="0068234E" w:rsidRDefault="00954F35" w:rsidP="00001014">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6AC08D47" w14:textId="4A01B61B" w:rsidR="00001014" w:rsidRPr="0068234E" w:rsidRDefault="00001014" w:rsidP="00001014">
      <w:pPr>
        <w:rPr>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D6297" w:rsidRPr="0068234E" w14:paraId="6E8B851F" w14:textId="77777777" w:rsidTr="00AE712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A812E8A" w14:textId="77777777" w:rsidR="00AD6297" w:rsidRPr="0068234E" w:rsidRDefault="00AD6297" w:rsidP="00AE712A">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68E32EE9" w14:textId="77777777" w:rsidR="00AD6297" w:rsidRPr="0068234E" w:rsidRDefault="00AD6297"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N</w:t>
            </w:r>
            <w:r w:rsidRPr="0068234E">
              <w:rPr>
                <w:color w:val="auto"/>
                <w:sz w:val="18"/>
                <w:szCs w:val="18"/>
                <w:vertAlign w:val="subscript"/>
                <w:lang w:val="en-GB"/>
              </w:rPr>
              <w:t>rate</w:t>
            </w:r>
            <w:proofErr w:type="spellEnd"/>
            <w:r w:rsidRPr="0068234E">
              <w:rPr>
                <w:color w:val="auto"/>
                <w:sz w:val="18"/>
                <w:szCs w:val="18"/>
                <w:vertAlign w:val="subscript"/>
                <w:lang w:val="en-GB"/>
              </w:rPr>
              <w:t>(T)</w:t>
            </w:r>
          </w:p>
        </w:tc>
      </w:tr>
      <w:tr w:rsidR="00AD6297" w:rsidRPr="0068234E" w14:paraId="0F1FFCE5" w14:textId="77777777" w:rsidTr="00AE712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97EE65A" w14:textId="77777777" w:rsidR="00AD6297" w:rsidRPr="0068234E" w:rsidRDefault="00AD6297" w:rsidP="00AE712A">
            <w:pPr>
              <w:rPr>
                <w:color w:val="FFFFFF" w:themeColor="background1"/>
                <w:sz w:val="18"/>
                <w:szCs w:val="18"/>
                <w:lang w:val="en-GB"/>
              </w:rPr>
            </w:pPr>
            <w:r w:rsidRPr="0068234E">
              <w:rPr>
                <w:color w:val="FFFFFF" w:themeColor="background1"/>
                <w:sz w:val="18"/>
                <w:szCs w:val="18"/>
                <w:lang w:val="en-GB"/>
              </w:rPr>
              <w:t>Unit</w:t>
            </w:r>
          </w:p>
        </w:tc>
        <w:tc>
          <w:tcPr>
            <w:tcW w:w="3456" w:type="pct"/>
          </w:tcPr>
          <w:p w14:paraId="145800B6" w14:textId="4568C1A8" w:rsidR="00AD6297" w:rsidRPr="0068234E" w:rsidRDefault="003A6D0D" w:rsidP="00AE712A">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kg N (1000 kg animal mass)</w:t>
            </w:r>
            <w:r w:rsidRPr="0068234E">
              <w:rPr>
                <w:rFonts w:cs="Times New Roman (Body CS)"/>
                <w:color w:val="auto"/>
                <w:sz w:val="18"/>
                <w:szCs w:val="18"/>
                <w:vertAlign w:val="superscript"/>
                <w14:cntxtAlts/>
              </w:rPr>
              <w:t>-1</w:t>
            </w:r>
            <w:r w:rsidRPr="0068234E">
              <w:rPr>
                <w:rFonts w:cs="Times New Roman (Body CS)"/>
                <w:color w:val="auto"/>
                <w:sz w:val="18"/>
                <w:szCs w:val="18"/>
                <w14:cntxtAlts/>
              </w:rPr>
              <w:t xml:space="preserve"> day</w:t>
            </w:r>
            <w:r w:rsidRPr="0068234E">
              <w:rPr>
                <w:rFonts w:cs="Times New Roman (Body CS)"/>
                <w:color w:val="auto"/>
                <w:sz w:val="18"/>
                <w:szCs w:val="18"/>
                <w:vertAlign w:val="superscript"/>
                <w14:cntxtAlts/>
              </w:rPr>
              <w:t>-1</w:t>
            </w:r>
          </w:p>
        </w:tc>
      </w:tr>
      <w:tr w:rsidR="00AD6297" w:rsidRPr="0068234E" w14:paraId="0631A47F" w14:textId="77777777" w:rsidTr="00AE712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9358833" w14:textId="77777777" w:rsidR="00AD6297" w:rsidRPr="0068234E" w:rsidRDefault="00AD6297" w:rsidP="00AE712A">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75B6F067" w14:textId="731D427B" w:rsidR="00AD6297" w:rsidRPr="0068234E" w:rsidRDefault="003A6D0D" w:rsidP="00AE712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default N excretion rate</w:t>
            </w:r>
          </w:p>
        </w:tc>
      </w:tr>
      <w:tr w:rsidR="00AD6297" w:rsidRPr="0068234E" w14:paraId="1446EEE3" w14:textId="77777777" w:rsidTr="00AE712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9804007" w14:textId="77777777" w:rsidR="00AD6297" w:rsidRPr="0068234E" w:rsidRDefault="00AD6297" w:rsidP="00AE712A">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0825269C" w14:textId="77777777" w:rsidR="00AD6297" w:rsidRPr="0068234E" w:rsidRDefault="00AD6297"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IPCC 2006 Table 10.19, chapter 10, volume 4</w:t>
            </w:r>
          </w:p>
        </w:tc>
      </w:tr>
      <w:tr w:rsidR="00AD6297" w:rsidRPr="0068234E" w14:paraId="01BF4CD7" w14:textId="77777777" w:rsidTr="00AE712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47477F" w14:textId="77777777" w:rsidR="00AD6297" w:rsidRPr="0068234E" w:rsidRDefault="00AD6297" w:rsidP="00AE712A">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498E7C1F" w14:textId="77777777" w:rsidR="00AD6297" w:rsidRPr="0068234E" w:rsidRDefault="00AD6297"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N</w:t>
            </w:r>
            <w:r w:rsidRPr="0068234E">
              <w:rPr>
                <w:color w:val="auto"/>
                <w:sz w:val="18"/>
                <w:szCs w:val="18"/>
                <w:vertAlign w:val="subscript"/>
                <w:lang w:val="en-GB"/>
              </w:rPr>
              <w:t>rate</w:t>
            </w:r>
            <w:proofErr w:type="spellEnd"/>
            <w:r w:rsidRPr="0068234E">
              <w:rPr>
                <w:color w:val="auto"/>
                <w:sz w:val="18"/>
                <w:szCs w:val="18"/>
                <w:vertAlign w:val="subscript"/>
                <w:lang w:val="en-GB"/>
              </w:rPr>
              <w:t xml:space="preserve">(T) </w:t>
            </w:r>
            <w:r w:rsidRPr="0068234E">
              <w:rPr>
                <w:color w:val="auto"/>
                <w:sz w:val="18"/>
                <w:szCs w:val="18"/>
                <w:lang w:val="en-GB"/>
              </w:rPr>
              <w:t>(Market swine) =0.42</w:t>
            </w:r>
          </w:p>
          <w:p w14:paraId="7A3C98D0" w14:textId="77777777" w:rsidR="00AD6297" w:rsidRPr="0068234E" w:rsidRDefault="00AD6297"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rPr>
              <w:t>N</w:t>
            </w:r>
            <w:r w:rsidRPr="0068234E">
              <w:rPr>
                <w:color w:val="auto"/>
                <w:sz w:val="18"/>
                <w:szCs w:val="18"/>
                <w:vertAlign w:val="subscript"/>
                <w:lang w:val="en-GB"/>
              </w:rPr>
              <w:t>rate</w:t>
            </w:r>
            <w:proofErr w:type="spellEnd"/>
            <w:r w:rsidRPr="0068234E">
              <w:rPr>
                <w:color w:val="auto"/>
                <w:sz w:val="18"/>
                <w:szCs w:val="18"/>
                <w:vertAlign w:val="subscript"/>
                <w:lang w:val="en-GB"/>
              </w:rPr>
              <w:t>(T</w:t>
            </w:r>
            <w:proofErr w:type="gramStart"/>
            <w:r w:rsidRPr="0068234E">
              <w:rPr>
                <w:color w:val="auto"/>
                <w:sz w:val="18"/>
                <w:szCs w:val="18"/>
                <w:vertAlign w:val="subscript"/>
                <w:lang w:val="en-GB"/>
              </w:rPr>
              <w:t>)</w:t>
            </w:r>
            <w:r w:rsidRPr="0068234E">
              <w:rPr>
                <w:color w:val="auto"/>
                <w:sz w:val="18"/>
                <w:szCs w:val="18"/>
                <w:lang w:val="en-GB"/>
              </w:rPr>
              <w:t>(</w:t>
            </w:r>
            <w:proofErr w:type="gramEnd"/>
            <w:r w:rsidRPr="0068234E">
              <w:rPr>
                <w:color w:val="auto"/>
                <w:sz w:val="18"/>
                <w:szCs w:val="18"/>
                <w:lang w:val="en-GB"/>
              </w:rPr>
              <w:t>Breeding swine) =0.24</w:t>
            </w:r>
          </w:p>
        </w:tc>
      </w:tr>
      <w:tr w:rsidR="00AD6297" w:rsidRPr="0068234E" w14:paraId="4C75F146" w14:textId="77777777" w:rsidTr="00AE712A">
        <w:tc>
          <w:tcPr>
            <w:cnfStyle w:val="001000000000" w:firstRow="0" w:lastRow="0" w:firstColumn="1" w:lastColumn="0" w:oddVBand="0" w:evenVBand="0" w:oddHBand="0" w:evenHBand="0" w:firstRowFirstColumn="0" w:firstRowLastColumn="0" w:lastRowFirstColumn="0" w:lastRowLastColumn="0"/>
            <w:tcW w:w="1544" w:type="pct"/>
          </w:tcPr>
          <w:p w14:paraId="22F38F87" w14:textId="77777777" w:rsidR="00AD6297" w:rsidRPr="0068234E" w:rsidRDefault="00AD6297" w:rsidP="00AE712A">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74D5E317" w14:textId="77777777" w:rsidR="00AD6297" w:rsidRPr="0068234E" w:rsidRDefault="00AD6297" w:rsidP="00AE712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Default value from IPCC 2006 is applied.</w:t>
            </w:r>
          </w:p>
        </w:tc>
      </w:tr>
      <w:tr w:rsidR="00AD6297" w:rsidRPr="0068234E" w14:paraId="58109C0F" w14:textId="77777777" w:rsidTr="00AE712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3B5F773" w14:textId="77777777" w:rsidR="00AD6297" w:rsidRPr="0068234E" w:rsidRDefault="00AD6297" w:rsidP="00AE712A">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56E2DBA1" w14:textId="77777777" w:rsidR="00AD6297" w:rsidRPr="0068234E" w:rsidRDefault="00AD6297"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NEX</w:t>
            </w:r>
            <w:r w:rsidRPr="0068234E">
              <w:rPr>
                <w:color w:val="auto"/>
                <w:sz w:val="18"/>
                <w:szCs w:val="18"/>
                <w:vertAlign w:val="subscript"/>
                <w:lang w:val="en-GB"/>
              </w:rPr>
              <w:t>IPCC default</w:t>
            </w:r>
            <w:r w:rsidRPr="0068234E">
              <w:rPr>
                <w:rFonts w:eastAsia="MS Mincho"/>
                <w:color w:val="auto"/>
                <w:sz w:val="18"/>
                <w:szCs w:val="18"/>
              </w:rPr>
              <w:t xml:space="preserve"> calculations</w:t>
            </w:r>
          </w:p>
        </w:tc>
      </w:tr>
      <w:tr w:rsidR="00AD6297" w:rsidRPr="0068234E" w14:paraId="528BDCEE" w14:textId="77777777" w:rsidTr="00AE712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03FCCDC" w14:textId="77777777" w:rsidR="00AD6297" w:rsidRPr="0068234E" w:rsidRDefault="00AD6297" w:rsidP="00AE712A">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7AA2CC7D" w14:textId="77777777" w:rsidR="00AD6297" w:rsidRPr="0068234E" w:rsidRDefault="00AD6297" w:rsidP="00AE712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3EB4006D" w14:textId="27FABEE2" w:rsidR="00AD6297" w:rsidRPr="0068234E" w:rsidRDefault="00AD6297" w:rsidP="00001014">
      <w:pPr>
        <w:rPr>
          <w:sz w:val="18"/>
          <w:szCs w:val="18"/>
        </w:rPr>
      </w:pPr>
    </w:p>
    <w:p w14:paraId="2C0ED944" w14:textId="0225436C" w:rsidR="00F17A67" w:rsidRPr="0068234E" w:rsidRDefault="00F17A67" w:rsidP="00001014">
      <w:pPr>
        <w:rPr>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F72740" w:rsidRPr="0068234E" w14:paraId="7158F69A" w14:textId="77777777" w:rsidTr="00202E00">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8A906AC" w14:textId="77777777" w:rsidR="00F72740" w:rsidRPr="0068234E" w:rsidRDefault="00F72740" w:rsidP="00202E00">
            <w:pPr>
              <w:rPr>
                <w:color w:val="FFFFFF" w:themeColor="background1"/>
                <w:sz w:val="18"/>
                <w:szCs w:val="18"/>
                <w:lang w:val="en-GB"/>
              </w:rPr>
            </w:pPr>
            <w:r w:rsidRPr="0068234E">
              <w:rPr>
                <w:sz w:val="18"/>
                <w:szCs w:val="18"/>
              </w:rPr>
              <w:tab/>
            </w:r>
            <w:r w:rsidRPr="0068234E">
              <w:rPr>
                <w:color w:val="FFFFFF" w:themeColor="background1"/>
                <w:sz w:val="18"/>
                <w:szCs w:val="18"/>
                <w:lang w:val="en-GB"/>
              </w:rPr>
              <w:t>Data/parameter</w:t>
            </w:r>
          </w:p>
        </w:tc>
        <w:tc>
          <w:tcPr>
            <w:tcW w:w="3456" w:type="pct"/>
          </w:tcPr>
          <w:p w14:paraId="4771BC7E" w14:textId="77777777" w:rsidR="00F72740" w:rsidRPr="0068234E"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NEX</w:t>
            </w:r>
            <w:r w:rsidRPr="0068234E">
              <w:rPr>
                <w:color w:val="auto"/>
                <w:sz w:val="18"/>
                <w:szCs w:val="18"/>
                <w:vertAlign w:val="subscript"/>
                <w:lang w:val="en-GB"/>
              </w:rPr>
              <w:t>IPCC default</w:t>
            </w:r>
          </w:p>
        </w:tc>
      </w:tr>
      <w:tr w:rsidR="00F72740" w:rsidRPr="0068234E" w14:paraId="509BCB95" w14:textId="77777777" w:rsidTr="00202E0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CF96110" w14:textId="77777777" w:rsidR="00F72740" w:rsidRPr="0068234E" w:rsidRDefault="00F72740" w:rsidP="00202E00">
            <w:pPr>
              <w:rPr>
                <w:color w:val="FFFFFF" w:themeColor="background1"/>
                <w:sz w:val="18"/>
                <w:szCs w:val="18"/>
                <w:lang w:val="en-GB"/>
              </w:rPr>
            </w:pPr>
            <w:r w:rsidRPr="0068234E">
              <w:rPr>
                <w:color w:val="FFFFFF" w:themeColor="background1"/>
                <w:sz w:val="18"/>
                <w:szCs w:val="18"/>
                <w:lang w:val="en-GB"/>
              </w:rPr>
              <w:lastRenderedPageBreak/>
              <w:t>Unit</w:t>
            </w:r>
          </w:p>
        </w:tc>
        <w:tc>
          <w:tcPr>
            <w:tcW w:w="3456" w:type="pct"/>
          </w:tcPr>
          <w:p w14:paraId="060D8B0B" w14:textId="77777777" w:rsidR="00F72740" w:rsidRPr="0068234E" w:rsidRDefault="00F72740" w:rsidP="00202E00">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 xml:space="preserve">kg N/ animal/year </w:t>
            </w:r>
          </w:p>
        </w:tc>
      </w:tr>
      <w:tr w:rsidR="00F72740" w:rsidRPr="0068234E" w14:paraId="0ACC1B17" w14:textId="77777777" w:rsidTr="00202E00">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3DE01E0" w14:textId="77777777" w:rsidR="00F72740" w:rsidRPr="0068234E" w:rsidRDefault="00F72740" w:rsidP="00202E00">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76FAB3AE" w14:textId="77777777" w:rsidR="00F72740" w:rsidRPr="0068234E" w:rsidRDefault="00F72740" w:rsidP="00202E0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Default value for the nitrogen excretion per head of a defined livestock population</w:t>
            </w:r>
          </w:p>
        </w:tc>
      </w:tr>
      <w:tr w:rsidR="00F72740" w:rsidRPr="0068234E" w14:paraId="3D7E178F" w14:textId="77777777" w:rsidTr="00202E0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380504" w14:textId="77777777" w:rsidR="00F72740" w:rsidRPr="0068234E" w:rsidRDefault="00F72740" w:rsidP="00202E00">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2725451E" w14:textId="77777777" w:rsidR="00F72740" w:rsidRPr="0068234E" w:rsidRDefault="00F72740" w:rsidP="00202E0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Calculated by the equation:</w:t>
            </w:r>
            <w:r w:rsidRPr="0068234E">
              <w:rPr>
                <w:color w:val="auto"/>
                <w:sz w:val="18"/>
                <w:szCs w:val="18"/>
                <w:lang w:val="en-GB"/>
              </w:rPr>
              <w:t xml:space="preserve"> </w:t>
            </w:r>
          </w:p>
          <w:p w14:paraId="5BD9617E" w14:textId="77777777" w:rsidR="00F72740" w:rsidRPr="0068234E"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NEX</w:t>
            </w:r>
            <w:r w:rsidRPr="0068234E">
              <w:rPr>
                <w:color w:val="auto"/>
                <w:sz w:val="18"/>
                <w:szCs w:val="18"/>
                <w:vertAlign w:val="subscript"/>
                <w:lang w:val="en-GB"/>
              </w:rPr>
              <w:t xml:space="preserve">IPCC default </w:t>
            </w:r>
            <w:r w:rsidRPr="0068234E">
              <w:rPr>
                <w:color w:val="auto"/>
                <w:sz w:val="18"/>
                <w:szCs w:val="18"/>
                <w:lang w:val="en-GB"/>
              </w:rPr>
              <w:t>=</w:t>
            </w:r>
            <w:proofErr w:type="spellStart"/>
            <w:r w:rsidRPr="0068234E">
              <w:rPr>
                <w:color w:val="auto"/>
                <w:sz w:val="18"/>
                <w:szCs w:val="18"/>
                <w:lang w:val="en-GB"/>
              </w:rPr>
              <w:t>N</w:t>
            </w:r>
            <w:r w:rsidRPr="0068234E">
              <w:rPr>
                <w:color w:val="auto"/>
                <w:sz w:val="18"/>
                <w:szCs w:val="18"/>
                <w:vertAlign w:val="subscript"/>
                <w:lang w:val="en-GB"/>
              </w:rPr>
              <w:t>rate</w:t>
            </w:r>
            <w:proofErr w:type="spellEnd"/>
            <w:r w:rsidRPr="0068234E">
              <w:rPr>
                <w:color w:val="auto"/>
                <w:sz w:val="18"/>
                <w:szCs w:val="18"/>
                <w:vertAlign w:val="subscript"/>
                <w:lang w:val="en-GB"/>
              </w:rPr>
              <w:t>(T)</w:t>
            </w:r>
            <w:r w:rsidRPr="0068234E">
              <w:rPr>
                <w:color w:val="auto"/>
                <w:sz w:val="18"/>
                <w:szCs w:val="18"/>
                <w:lang w:val="en-GB"/>
              </w:rPr>
              <w:t>* TAM/1000*365</w:t>
            </w:r>
            <w:r w:rsidRPr="0068234E">
              <w:rPr>
                <w:rStyle w:val="aff8"/>
                <w:color w:val="auto"/>
                <w:sz w:val="18"/>
                <w:szCs w:val="18"/>
                <w:lang w:val="en-GB"/>
              </w:rPr>
              <w:footnoteReference w:id="4"/>
            </w:r>
          </w:p>
        </w:tc>
      </w:tr>
      <w:tr w:rsidR="00F72740" w:rsidRPr="0068234E" w14:paraId="66C238F4" w14:textId="77777777" w:rsidTr="00202E0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95A9B4C" w14:textId="77777777" w:rsidR="00F72740" w:rsidRPr="0068234E" w:rsidRDefault="00F72740" w:rsidP="00202E00">
            <w:pPr>
              <w:rPr>
                <w:color w:val="FFFFFF" w:themeColor="background1"/>
                <w:sz w:val="18"/>
                <w:szCs w:val="18"/>
                <w:lang w:val="en-GB"/>
              </w:rPr>
            </w:pPr>
            <w:r w:rsidRPr="0068234E">
              <w:rPr>
                <w:color w:val="FFFFFF" w:themeColor="background1"/>
                <w:sz w:val="18"/>
                <w:szCs w:val="18"/>
                <w:lang w:val="en-GB"/>
              </w:rPr>
              <w:t>Value(s) applied</w:t>
            </w:r>
          </w:p>
        </w:tc>
        <w:tc>
          <w:tcPr>
            <w:tcW w:w="3456" w:type="pct"/>
          </w:tcPr>
          <w:tbl>
            <w:tblPr>
              <w:tblStyle w:val="afffff3"/>
              <w:tblW w:w="0" w:type="auto"/>
              <w:tblLook w:val="04A0" w:firstRow="1" w:lastRow="0" w:firstColumn="1" w:lastColumn="0" w:noHBand="0" w:noVBand="1"/>
            </w:tblPr>
            <w:tblGrid>
              <w:gridCol w:w="2584"/>
              <w:gridCol w:w="2127"/>
              <w:gridCol w:w="1714"/>
            </w:tblGrid>
            <w:tr w:rsidR="00F72740" w:rsidRPr="0068234E" w14:paraId="723E5AB6" w14:textId="77777777" w:rsidTr="00202E00">
              <w:tc>
                <w:tcPr>
                  <w:tcW w:w="2584" w:type="dxa"/>
                </w:tcPr>
                <w:p w14:paraId="14047DFE" w14:textId="77777777" w:rsidR="00F72740" w:rsidRPr="0068234E" w:rsidRDefault="00F72740" w:rsidP="00202E00">
                  <w:pPr>
                    <w:rPr>
                      <w:rFonts w:cs="Arial"/>
                      <w:color w:val="auto"/>
                      <w:sz w:val="16"/>
                      <w:szCs w:val="16"/>
                    </w:rPr>
                  </w:pPr>
                  <w:r w:rsidRPr="0068234E">
                    <w:rPr>
                      <w:rFonts w:cs="Arial"/>
                      <w:color w:val="auto"/>
                      <w:sz w:val="16"/>
                      <w:szCs w:val="16"/>
                    </w:rPr>
                    <w:t>Period</w:t>
                  </w:r>
                </w:p>
              </w:tc>
              <w:tc>
                <w:tcPr>
                  <w:tcW w:w="2127" w:type="dxa"/>
                </w:tcPr>
                <w:p w14:paraId="0B62226A" w14:textId="77777777" w:rsidR="00F72740" w:rsidRPr="0068234E" w:rsidRDefault="00F72740" w:rsidP="00202E00">
                  <w:pPr>
                    <w:jc w:val="center"/>
                    <w:rPr>
                      <w:rFonts w:cs="Arial"/>
                      <w:color w:val="auto"/>
                      <w:sz w:val="16"/>
                      <w:szCs w:val="16"/>
                    </w:rPr>
                  </w:pPr>
                  <w:r w:rsidRPr="0068234E">
                    <w:rPr>
                      <w:rFonts w:cs="Arial"/>
                      <w:color w:val="auto"/>
                      <w:sz w:val="16"/>
                      <w:szCs w:val="16"/>
                    </w:rPr>
                    <w:t>Market Swine</w:t>
                  </w:r>
                </w:p>
              </w:tc>
              <w:tc>
                <w:tcPr>
                  <w:tcW w:w="1714" w:type="dxa"/>
                </w:tcPr>
                <w:p w14:paraId="4ECEE545" w14:textId="77777777" w:rsidR="00F72740" w:rsidRPr="0068234E" w:rsidRDefault="00F72740" w:rsidP="00202E00">
                  <w:pPr>
                    <w:jc w:val="center"/>
                    <w:rPr>
                      <w:rFonts w:cs="Arial"/>
                      <w:color w:val="auto"/>
                      <w:sz w:val="16"/>
                      <w:szCs w:val="16"/>
                    </w:rPr>
                  </w:pPr>
                  <w:r w:rsidRPr="0068234E">
                    <w:rPr>
                      <w:rFonts w:cs="Arial"/>
                      <w:color w:val="auto"/>
                      <w:sz w:val="16"/>
                      <w:szCs w:val="16"/>
                    </w:rPr>
                    <w:t>Breeding Swine</w:t>
                  </w:r>
                </w:p>
              </w:tc>
            </w:tr>
            <w:tr w:rsidR="00800ACF" w:rsidRPr="0068234E" w14:paraId="4FE2A576" w14:textId="77777777" w:rsidTr="00871257">
              <w:tc>
                <w:tcPr>
                  <w:tcW w:w="2584" w:type="dxa"/>
                  <w:vAlign w:val="center"/>
                </w:tcPr>
                <w:p w14:paraId="5D2ADF5E" w14:textId="44E791BE" w:rsidR="00800ACF" w:rsidRPr="0068234E" w:rsidRDefault="00800ACF" w:rsidP="00800ACF">
                  <w:pPr>
                    <w:rPr>
                      <w:rFonts w:cs="Arial"/>
                      <w:color w:val="auto"/>
                      <w:sz w:val="16"/>
                      <w:szCs w:val="16"/>
                    </w:rPr>
                  </w:pPr>
                  <w:r w:rsidRPr="0068234E">
                    <w:rPr>
                      <w:rFonts w:cs="Arial"/>
                      <w:color w:val="auto"/>
                      <w:sz w:val="16"/>
                      <w:szCs w:val="16"/>
                    </w:rPr>
                    <w:t>26/12/2020-31/12/2020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0C7FEAD" w14:textId="3CF9C9F7" w:rsidR="00800ACF" w:rsidRPr="0068234E" w:rsidRDefault="00800ACF" w:rsidP="00800ACF">
                  <w:pPr>
                    <w:rPr>
                      <w:rFonts w:cs="Arial"/>
                      <w:color w:val="auto"/>
                      <w:sz w:val="16"/>
                      <w:szCs w:val="16"/>
                    </w:rPr>
                  </w:pPr>
                  <w:r w:rsidRPr="0068234E">
                    <w:rPr>
                      <w:rFonts w:cs="Arial"/>
                      <w:color w:val="auto"/>
                      <w:sz w:val="16"/>
                      <w:szCs w:val="16"/>
                    </w:rPr>
                    <w:t>0.07</w:t>
                  </w:r>
                </w:p>
              </w:tc>
              <w:tc>
                <w:tcPr>
                  <w:tcW w:w="1714" w:type="dxa"/>
                  <w:tcBorders>
                    <w:top w:val="single" w:sz="4" w:space="0" w:color="auto"/>
                    <w:left w:val="nil"/>
                    <w:bottom w:val="single" w:sz="4" w:space="0" w:color="auto"/>
                    <w:right w:val="single" w:sz="4" w:space="0" w:color="auto"/>
                  </w:tcBorders>
                  <w:shd w:val="clear" w:color="auto" w:fill="auto"/>
                </w:tcPr>
                <w:p w14:paraId="23821169" w14:textId="55C5DA7A" w:rsidR="00800ACF" w:rsidRPr="0068234E" w:rsidRDefault="00800ACF" w:rsidP="00800ACF">
                  <w:pPr>
                    <w:rPr>
                      <w:rFonts w:cs="Arial"/>
                      <w:color w:val="auto"/>
                      <w:sz w:val="16"/>
                      <w:szCs w:val="16"/>
                    </w:rPr>
                  </w:pPr>
                  <w:r w:rsidRPr="0068234E">
                    <w:rPr>
                      <w:rFonts w:cs="Arial"/>
                      <w:color w:val="auto"/>
                      <w:sz w:val="16"/>
                      <w:szCs w:val="16"/>
                    </w:rPr>
                    <w:t>0.04</w:t>
                  </w:r>
                </w:p>
              </w:tc>
            </w:tr>
            <w:tr w:rsidR="00800ACF" w:rsidRPr="0068234E" w14:paraId="5EDD6B0C" w14:textId="77777777" w:rsidTr="00871257">
              <w:tc>
                <w:tcPr>
                  <w:tcW w:w="2584" w:type="dxa"/>
                  <w:vAlign w:val="center"/>
                </w:tcPr>
                <w:p w14:paraId="44F2822C" w14:textId="77777777" w:rsidR="00800ACF" w:rsidRPr="0068234E" w:rsidRDefault="00800ACF" w:rsidP="00800ACF">
                  <w:pPr>
                    <w:rPr>
                      <w:rFonts w:cs="Arial"/>
                      <w:color w:val="auto"/>
                      <w:sz w:val="16"/>
                      <w:szCs w:val="16"/>
                    </w:rPr>
                  </w:pPr>
                  <w:r w:rsidRPr="0068234E">
                    <w:rPr>
                      <w:rFonts w:cs="Arial"/>
                      <w:color w:val="auto"/>
                      <w:sz w:val="16"/>
                      <w:szCs w:val="16"/>
                    </w:rPr>
                    <w:t>01/01/2021-31/01/2021</w:t>
                  </w:r>
                </w:p>
              </w:tc>
              <w:tc>
                <w:tcPr>
                  <w:tcW w:w="2127" w:type="dxa"/>
                  <w:tcBorders>
                    <w:top w:val="nil"/>
                    <w:left w:val="single" w:sz="4" w:space="0" w:color="auto"/>
                    <w:bottom w:val="single" w:sz="4" w:space="0" w:color="auto"/>
                    <w:right w:val="single" w:sz="4" w:space="0" w:color="auto"/>
                  </w:tcBorders>
                  <w:shd w:val="clear" w:color="auto" w:fill="auto"/>
                </w:tcPr>
                <w:p w14:paraId="2678B7D0" w14:textId="225B5AAE"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00307AA3" w14:textId="25B28F51"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03A0A372" w14:textId="77777777" w:rsidTr="00871257">
              <w:tc>
                <w:tcPr>
                  <w:tcW w:w="2584" w:type="dxa"/>
                  <w:vAlign w:val="center"/>
                </w:tcPr>
                <w:p w14:paraId="6F608F2A" w14:textId="77777777" w:rsidR="00800ACF" w:rsidRPr="0068234E" w:rsidRDefault="00800ACF" w:rsidP="00800ACF">
                  <w:pPr>
                    <w:rPr>
                      <w:rFonts w:cs="Arial"/>
                      <w:color w:val="auto"/>
                      <w:sz w:val="16"/>
                      <w:szCs w:val="16"/>
                    </w:rPr>
                  </w:pPr>
                  <w:r w:rsidRPr="0068234E">
                    <w:rPr>
                      <w:rFonts w:cs="Arial"/>
                      <w:color w:val="auto"/>
                      <w:sz w:val="16"/>
                      <w:szCs w:val="16"/>
                    </w:rPr>
                    <w:t>01/02/2021-28/02/2021</w:t>
                  </w:r>
                </w:p>
              </w:tc>
              <w:tc>
                <w:tcPr>
                  <w:tcW w:w="2127" w:type="dxa"/>
                  <w:tcBorders>
                    <w:top w:val="nil"/>
                    <w:left w:val="single" w:sz="4" w:space="0" w:color="auto"/>
                    <w:bottom w:val="single" w:sz="4" w:space="0" w:color="auto"/>
                    <w:right w:val="single" w:sz="4" w:space="0" w:color="auto"/>
                  </w:tcBorders>
                  <w:shd w:val="clear" w:color="auto" w:fill="auto"/>
                </w:tcPr>
                <w:p w14:paraId="66612462" w14:textId="4E30E28D" w:rsidR="00800ACF" w:rsidRPr="0068234E" w:rsidRDefault="00800ACF" w:rsidP="00800ACF">
                  <w:pPr>
                    <w:rPr>
                      <w:rFonts w:cs="Arial"/>
                      <w:color w:val="auto"/>
                      <w:sz w:val="16"/>
                      <w:szCs w:val="16"/>
                    </w:rPr>
                  </w:pPr>
                  <w:r w:rsidRPr="0068234E">
                    <w:rPr>
                      <w:rFonts w:cs="Arial"/>
                      <w:color w:val="auto"/>
                      <w:sz w:val="16"/>
                      <w:szCs w:val="16"/>
                    </w:rPr>
                    <w:t>0.33</w:t>
                  </w:r>
                </w:p>
              </w:tc>
              <w:tc>
                <w:tcPr>
                  <w:tcW w:w="1714" w:type="dxa"/>
                  <w:tcBorders>
                    <w:top w:val="nil"/>
                    <w:left w:val="nil"/>
                    <w:bottom w:val="single" w:sz="4" w:space="0" w:color="auto"/>
                    <w:right w:val="single" w:sz="4" w:space="0" w:color="auto"/>
                  </w:tcBorders>
                  <w:shd w:val="clear" w:color="auto" w:fill="auto"/>
                </w:tcPr>
                <w:p w14:paraId="37BDB39F" w14:textId="44702A0B" w:rsidR="00800ACF" w:rsidRPr="0068234E" w:rsidRDefault="00800ACF" w:rsidP="00800ACF">
                  <w:pPr>
                    <w:rPr>
                      <w:rFonts w:cs="Arial"/>
                      <w:color w:val="auto"/>
                      <w:sz w:val="16"/>
                      <w:szCs w:val="16"/>
                    </w:rPr>
                  </w:pPr>
                  <w:r w:rsidRPr="0068234E">
                    <w:rPr>
                      <w:rFonts w:cs="Arial"/>
                      <w:color w:val="auto"/>
                      <w:sz w:val="16"/>
                      <w:szCs w:val="16"/>
                    </w:rPr>
                    <w:t>0.19</w:t>
                  </w:r>
                </w:p>
              </w:tc>
            </w:tr>
            <w:tr w:rsidR="00800ACF" w:rsidRPr="0068234E" w14:paraId="21910F00" w14:textId="77777777" w:rsidTr="00871257">
              <w:tc>
                <w:tcPr>
                  <w:tcW w:w="2584" w:type="dxa"/>
                  <w:vAlign w:val="center"/>
                </w:tcPr>
                <w:p w14:paraId="44AB073C" w14:textId="77777777" w:rsidR="00800ACF" w:rsidRPr="0068234E" w:rsidRDefault="00800ACF" w:rsidP="00800ACF">
                  <w:pPr>
                    <w:rPr>
                      <w:rFonts w:cs="Arial"/>
                      <w:color w:val="auto"/>
                      <w:sz w:val="16"/>
                      <w:szCs w:val="16"/>
                    </w:rPr>
                  </w:pPr>
                  <w:r w:rsidRPr="0068234E">
                    <w:rPr>
                      <w:rFonts w:cs="Arial"/>
                      <w:color w:val="auto"/>
                      <w:sz w:val="16"/>
                      <w:szCs w:val="16"/>
                    </w:rPr>
                    <w:t>01/03/2021-31/03/2021</w:t>
                  </w:r>
                </w:p>
              </w:tc>
              <w:tc>
                <w:tcPr>
                  <w:tcW w:w="2127" w:type="dxa"/>
                  <w:tcBorders>
                    <w:top w:val="nil"/>
                    <w:left w:val="single" w:sz="4" w:space="0" w:color="auto"/>
                    <w:bottom w:val="single" w:sz="4" w:space="0" w:color="auto"/>
                    <w:right w:val="single" w:sz="4" w:space="0" w:color="auto"/>
                  </w:tcBorders>
                  <w:shd w:val="clear" w:color="auto" w:fill="auto"/>
                </w:tcPr>
                <w:p w14:paraId="704152D3" w14:textId="1E09B447"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1513542D" w14:textId="7555B7D2"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798F90F0" w14:textId="77777777" w:rsidTr="00871257">
              <w:tc>
                <w:tcPr>
                  <w:tcW w:w="2584" w:type="dxa"/>
                  <w:vAlign w:val="center"/>
                </w:tcPr>
                <w:p w14:paraId="54F945DF" w14:textId="77777777" w:rsidR="00800ACF" w:rsidRPr="0068234E" w:rsidRDefault="00800ACF" w:rsidP="00800ACF">
                  <w:pPr>
                    <w:rPr>
                      <w:rFonts w:cs="Arial"/>
                      <w:color w:val="auto"/>
                      <w:sz w:val="16"/>
                      <w:szCs w:val="16"/>
                    </w:rPr>
                  </w:pPr>
                  <w:r w:rsidRPr="0068234E">
                    <w:rPr>
                      <w:rFonts w:cs="Arial"/>
                      <w:color w:val="auto"/>
                      <w:sz w:val="16"/>
                      <w:szCs w:val="16"/>
                    </w:rPr>
                    <w:t>01/04/2021-30/04/2021</w:t>
                  </w:r>
                </w:p>
              </w:tc>
              <w:tc>
                <w:tcPr>
                  <w:tcW w:w="2127" w:type="dxa"/>
                  <w:tcBorders>
                    <w:top w:val="nil"/>
                    <w:left w:val="single" w:sz="4" w:space="0" w:color="auto"/>
                    <w:bottom w:val="single" w:sz="4" w:space="0" w:color="auto"/>
                    <w:right w:val="single" w:sz="4" w:space="0" w:color="auto"/>
                  </w:tcBorders>
                  <w:shd w:val="clear" w:color="auto" w:fill="auto"/>
                </w:tcPr>
                <w:p w14:paraId="79FA51CD" w14:textId="7479DDAF" w:rsidR="00800ACF" w:rsidRPr="0068234E" w:rsidRDefault="00800ACF" w:rsidP="00800ACF">
                  <w:pPr>
                    <w:rPr>
                      <w:rFonts w:cs="Arial"/>
                      <w:color w:val="auto"/>
                      <w:sz w:val="16"/>
                      <w:szCs w:val="16"/>
                    </w:rPr>
                  </w:pPr>
                  <w:r w:rsidRPr="0068234E">
                    <w:rPr>
                      <w:rFonts w:cs="Arial"/>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132124DB" w14:textId="023A8015" w:rsidR="00800ACF" w:rsidRPr="0068234E" w:rsidRDefault="00800ACF" w:rsidP="00800ACF">
                  <w:pPr>
                    <w:rPr>
                      <w:rFonts w:cs="Arial"/>
                      <w:color w:val="auto"/>
                      <w:sz w:val="16"/>
                      <w:szCs w:val="16"/>
                    </w:rPr>
                  </w:pPr>
                  <w:r w:rsidRPr="0068234E">
                    <w:rPr>
                      <w:rFonts w:cs="Arial"/>
                      <w:color w:val="auto"/>
                      <w:sz w:val="16"/>
                      <w:szCs w:val="16"/>
                    </w:rPr>
                    <w:t>0.20</w:t>
                  </w:r>
                </w:p>
              </w:tc>
            </w:tr>
            <w:tr w:rsidR="00800ACF" w:rsidRPr="0068234E" w14:paraId="3374D5FA" w14:textId="77777777" w:rsidTr="00871257">
              <w:tc>
                <w:tcPr>
                  <w:tcW w:w="2584" w:type="dxa"/>
                  <w:vAlign w:val="center"/>
                </w:tcPr>
                <w:p w14:paraId="13B84DE9" w14:textId="77777777" w:rsidR="00800ACF" w:rsidRPr="0068234E" w:rsidRDefault="00800ACF" w:rsidP="00800ACF">
                  <w:pPr>
                    <w:rPr>
                      <w:rFonts w:cs="Arial"/>
                      <w:color w:val="auto"/>
                      <w:sz w:val="16"/>
                      <w:szCs w:val="16"/>
                    </w:rPr>
                  </w:pPr>
                  <w:r w:rsidRPr="0068234E">
                    <w:rPr>
                      <w:rFonts w:cs="Arial"/>
                      <w:color w:val="auto"/>
                      <w:sz w:val="16"/>
                      <w:szCs w:val="16"/>
                    </w:rPr>
                    <w:t>01/05/2021-31/05/2021</w:t>
                  </w:r>
                </w:p>
              </w:tc>
              <w:tc>
                <w:tcPr>
                  <w:tcW w:w="2127" w:type="dxa"/>
                  <w:tcBorders>
                    <w:top w:val="nil"/>
                    <w:left w:val="single" w:sz="4" w:space="0" w:color="auto"/>
                    <w:bottom w:val="single" w:sz="4" w:space="0" w:color="auto"/>
                    <w:right w:val="single" w:sz="4" w:space="0" w:color="auto"/>
                  </w:tcBorders>
                  <w:shd w:val="clear" w:color="auto" w:fill="auto"/>
                </w:tcPr>
                <w:p w14:paraId="2091ADE7" w14:textId="195062B3"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0FC92A9F" w14:textId="3BE721EE"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0493293B" w14:textId="77777777" w:rsidTr="00871257">
              <w:tc>
                <w:tcPr>
                  <w:tcW w:w="2584" w:type="dxa"/>
                  <w:vAlign w:val="center"/>
                </w:tcPr>
                <w:p w14:paraId="2441A4D9" w14:textId="77777777" w:rsidR="00800ACF" w:rsidRPr="0068234E" w:rsidRDefault="00800ACF" w:rsidP="00800ACF">
                  <w:pPr>
                    <w:rPr>
                      <w:rFonts w:cs="Arial"/>
                      <w:color w:val="auto"/>
                      <w:sz w:val="16"/>
                      <w:szCs w:val="16"/>
                    </w:rPr>
                  </w:pPr>
                  <w:r w:rsidRPr="0068234E">
                    <w:rPr>
                      <w:rFonts w:cs="Arial"/>
                      <w:color w:val="auto"/>
                      <w:sz w:val="16"/>
                      <w:szCs w:val="16"/>
                    </w:rPr>
                    <w:t>01/06/2021-30/06/2021</w:t>
                  </w:r>
                </w:p>
              </w:tc>
              <w:tc>
                <w:tcPr>
                  <w:tcW w:w="2127" w:type="dxa"/>
                  <w:tcBorders>
                    <w:top w:val="nil"/>
                    <w:left w:val="single" w:sz="4" w:space="0" w:color="auto"/>
                    <w:bottom w:val="single" w:sz="4" w:space="0" w:color="auto"/>
                    <w:right w:val="single" w:sz="4" w:space="0" w:color="auto"/>
                  </w:tcBorders>
                  <w:shd w:val="clear" w:color="auto" w:fill="auto"/>
                </w:tcPr>
                <w:p w14:paraId="055DE82F" w14:textId="2D0D7B15" w:rsidR="00800ACF" w:rsidRPr="0068234E" w:rsidRDefault="00800ACF" w:rsidP="00800ACF">
                  <w:pPr>
                    <w:rPr>
                      <w:rFonts w:cs="Arial"/>
                      <w:color w:val="auto"/>
                      <w:sz w:val="16"/>
                      <w:szCs w:val="16"/>
                    </w:rPr>
                  </w:pPr>
                  <w:r w:rsidRPr="0068234E">
                    <w:rPr>
                      <w:rFonts w:cs="Arial"/>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7EA11442" w14:textId="7937A360" w:rsidR="00800ACF" w:rsidRPr="0068234E" w:rsidRDefault="00800ACF" w:rsidP="00800ACF">
                  <w:pPr>
                    <w:rPr>
                      <w:rFonts w:cs="Arial"/>
                      <w:color w:val="auto"/>
                      <w:sz w:val="16"/>
                      <w:szCs w:val="16"/>
                    </w:rPr>
                  </w:pPr>
                  <w:r w:rsidRPr="0068234E">
                    <w:rPr>
                      <w:rFonts w:cs="Arial"/>
                      <w:color w:val="auto"/>
                      <w:sz w:val="16"/>
                      <w:szCs w:val="16"/>
                    </w:rPr>
                    <w:t>0.20</w:t>
                  </w:r>
                </w:p>
              </w:tc>
            </w:tr>
            <w:tr w:rsidR="00800ACF" w:rsidRPr="0068234E" w14:paraId="5E7AB5B2" w14:textId="77777777" w:rsidTr="00871257">
              <w:tc>
                <w:tcPr>
                  <w:tcW w:w="2584" w:type="dxa"/>
                  <w:vAlign w:val="center"/>
                </w:tcPr>
                <w:p w14:paraId="1CA17CA6" w14:textId="77777777" w:rsidR="00800ACF" w:rsidRPr="0068234E" w:rsidRDefault="00800ACF" w:rsidP="00800ACF">
                  <w:pPr>
                    <w:rPr>
                      <w:rFonts w:cs="Arial"/>
                      <w:color w:val="auto"/>
                      <w:sz w:val="16"/>
                      <w:szCs w:val="16"/>
                    </w:rPr>
                  </w:pPr>
                  <w:r w:rsidRPr="0068234E">
                    <w:rPr>
                      <w:rFonts w:cs="Arial"/>
                      <w:color w:val="auto"/>
                      <w:sz w:val="16"/>
                      <w:szCs w:val="16"/>
                    </w:rPr>
                    <w:t>01/07/2021-31/07/2021</w:t>
                  </w:r>
                </w:p>
              </w:tc>
              <w:tc>
                <w:tcPr>
                  <w:tcW w:w="2127" w:type="dxa"/>
                  <w:tcBorders>
                    <w:top w:val="nil"/>
                    <w:left w:val="single" w:sz="4" w:space="0" w:color="auto"/>
                    <w:bottom w:val="single" w:sz="4" w:space="0" w:color="auto"/>
                    <w:right w:val="single" w:sz="4" w:space="0" w:color="auto"/>
                  </w:tcBorders>
                  <w:shd w:val="clear" w:color="auto" w:fill="auto"/>
                </w:tcPr>
                <w:p w14:paraId="7A37B954" w14:textId="66839667"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46CDC13A" w14:textId="612DE96C"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2940EED1" w14:textId="77777777" w:rsidTr="00871257">
              <w:tc>
                <w:tcPr>
                  <w:tcW w:w="2584" w:type="dxa"/>
                  <w:vAlign w:val="center"/>
                </w:tcPr>
                <w:p w14:paraId="24994F86" w14:textId="77777777" w:rsidR="00800ACF" w:rsidRPr="0068234E" w:rsidRDefault="00800ACF" w:rsidP="00800ACF">
                  <w:pPr>
                    <w:rPr>
                      <w:rFonts w:cs="Arial"/>
                      <w:color w:val="auto"/>
                      <w:sz w:val="16"/>
                      <w:szCs w:val="16"/>
                    </w:rPr>
                  </w:pPr>
                  <w:r w:rsidRPr="0068234E">
                    <w:rPr>
                      <w:rFonts w:cs="Arial"/>
                      <w:color w:val="auto"/>
                      <w:sz w:val="16"/>
                      <w:szCs w:val="16"/>
                    </w:rPr>
                    <w:t>01/08/2021-31/08/2021</w:t>
                  </w:r>
                </w:p>
              </w:tc>
              <w:tc>
                <w:tcPr>
                  <w:tcW w:w="2127" w:type="dxa"/>
                  <w:tcBorders>
                    <w:top w:val="nil"/>
                    <w:left w:val="single" w:sz="4" w:space="0" w:color="auto"/>
                    <w:bottom w:val="single" w:sz="4" w:space="0" w:color="auto"/>
                    <w:right w:val="single" w:sz="4" w:space="0" w:color="auto"/>
                  </w:tcBorders>
                  <w:shd w:val="clear" w:color="auto" w:fill="auto"/>
                </w:tcPr>
                <w:p w14:paraId="288C83B3" w14:textId="3960C5AD"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31A53076" w14:textId="508C57D6"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70A120C2" w14:textId="77777777" w:rsidTr="00871257">
              <w:tc>
                <w:tcPr>
                  <w:tcW w:w="2584" w:type="dxa"/>
                  <w:vAlign w:val="bottom"/>
                </w:tcPr>
                <w:p w14:paraId="3B169A7F" w14:textId="77777777" w:rsidR="00800ACF" w:rsidRPr="0068234E" w:rsidRDefault="00800ACF" w:rsidP="00800ACF">
                  <w:pPr>
                    <w:rPr>
                      <w:rFonts w:cs="Arial"/>
                      <w:color w:val="auto"/>
                      <w:sz w:val="16"/>
                      <w:szCs w:val="16"/>
                    </w:rPr>
                  </w:pPr>
                  <w:r w:rsidRPr="0068234E">
                    <w:rPr>
                      <w:rFonts w:cs="Arial"/>
                      <w:color w:val="auto"/>
                      <w:sz w:val="16"/>
                      <w:szCs w:val="16"/>
                    </w:rPr>
                    <w:t>01/09/2021-30/09/2021</w:t>
                  </w:r>
                </w:p>
              </w:tc>
              <w:tc>
                <w:tcPr>
                  <w:tcW w:w="2127" w:type="dxa"/>
                  <w:tcBorders>
                    <w:top w:val="nil"/>
                    <w:left w:val="single" w:sz="4" w:space="0" w:color="auto"/>
                    <w:bottom w:val="single" w:sz="4" w:space="0" w:color="auto"/>
                    <w:right w:val="single" w:sz="4" w:space="0" w:color="auto"/>
                  </w:tcBorders>
                  <w:shd w:val="clear" w:color="auto" w:fill="auto"/>
                </w:tcPr>
                <w:p w14:paraId="6D31DA6B" w14:textId="33128C5A" w:rsidR="00800ACF" w:rsidRPr="0068234E" w:rsidRDefault="00800ACF" w:rsidP="00800ACF">
                  <w:pPr>
                    <w:rPr>
                      <w:rFonts w:cs="Arial"/>
                      <w:color w:val="auto"/>
                      <w:sz w:val="16"/>
                      <w:szCs w:val="16"/>
                    </w:rPr>
                  </w:pPr>
                  <w:r w:rsidRPr="0068234E">
                    <w:rPr>
                      <w:rFonts w:cs="Arial"/>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2C95245F" w14:textId="699F29D7" w:rsidR="00800ACF" w:rsidRPr="0068234E" w:rsidRDefault="00800ACF" w:rsidP="00800ACF">
                  <w:pPr>
                    <w:rPr>
                      <w:rFonts w:cs="Arial"/>
                      <w:color w:val="auto"/>
                      <w:sz w:val="16"/>
                      <w:szCs w:val="16"/>
                    </w:rPr>
                  </w:pPr>
                  <w:r w:rsidRPr="0068234E">
                    <w:rPr>
                      <w:rFonts w:cs="Arial"/>
                      <w:color w:val="auto"/>
                      <w:sz w:val="16"/>
                      <w:szCs w:val="16"/>
                    </w:rPr>
                    <w:t>0.20</w:t>
                  </w:r>
                </w:p>
              </w:tc>
            </w:tr>
            <w:tr w:rsidR="00800ACF" w:rsidRPr="0068234E" w14:paraId="60561CAB" w14:textId="77777777" w:rsidTr="00871257">
              <w:tc>
                <w:tcPr>
                  <w:tcW w:w="2584" w:type="dxa"/>
                  <w:vAlign w:val="bottom"/>
                </w:tcPr>
                <w:p w14:paraId="7072A0EB" w14:textId="77777777" w:rsidR="00800ACF" w:rsidRPr="0068234E" w:rsidRDefault="00800ACF" w:rsidP="00800ACF">
                  <w:pPr>
                    <w:rPr>
                      <w:rFonts w:cs="Arial"/>
                      <w:color w:val="auto"/>
                      <w:sz w:val="16"/>
                      <w:szCs w:val="16"/>
                    </w:rPr>
                  </w:pPr>
                  <w:r w:rsidRPr="0068234E">
                    <w:rPr>
                      <w:rFonts w:cs="Arial"/>
                      <w:color w:val="auto"/>
                      <w:sz w:val="16"/>
                      <w:szCs w:val="16"/>
                    </w:rPr>
                    <w:t>01/10/2021-31/10/2021</w:t>
                  </w:r>
                </w:p>
              </w:tc>
              <w:tc>
                <w:tcPr>
                  <w:tcW w:w="2127" w:type="dxa"/>
                  <w:tcBorders>
                    <w:top w:val="nil"/>
                    <w:left w:val="single" w:sz="4" w:space="0" w:color="auto"/>
                    <w:bottom w:val="single" w:sz="4" w:space="0" w:color="auto"/>
                    <w:right w:val="single" w:sz="4" w:space="0" w:color="auto"/>
                  </w:tcBorders>
                  <w:shd w:val="clear" w:color="auto" w:fill="auto"/>
                </w:tcPr>
                <w:p w14:paraId="78944DAE" w14:textId="1A151272"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6C750538" w14:textId="35716420"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78765BB0" w14:textId="77777777" w:rsidTr="00871257">
              <w:tc>
                <w:tcPr>
                  <w:tcW w:w="2584" w:type="dxa"/>
                  <w:vAlign w:val="bottom"/>
                </w:tcPr>
                <w:p w14:paraId="6296B88A" w14:textId="77777777" w:rsidR="00800ACF" w:rsidRPr="0068234E" w:rsidRDefault="00800ACF" w:rsidP="00800ACF">
                  <w:pPr>
                    <w:rPr>
                      <w:rFonts w:cs="Arial"/>
                      <w:color w:val="auto"/>
                      <w:sz w:val="16"/>
                      <w:szCs w:val="16"/>
                    </w:rPr>
                  </w:pPr>
                  <w:r w:rsidRPr="0068234E">
                    <w:rPr>
                      <w:rFonts w:cs="Arial"/>
                      <w:color w:val="auto"/>
                      <w:sz w:val="16"/>
                      <w:szCs w:val="16"/>
                    </w:rPr>
                    <w:t>01/11/2021-30/11/2021</w:t>
                  </w:r>
                </w:p>
              </w:tc>
              <w:tc>
                <w:tcPr>
                  <w:tcW w:w="2127" w:type="dxa"/>
                  <w:tcBorders>
                    <w:top w:val="nil"/>
                    <w:left w:val="single" w:sz="4" w:space="0" w:color="auto"/>
                    <w:bottom w:val="single" w:sz="4" w:space="0" w:color="auto"/>
                    <w:right w:val="single" w:sz="4" w:space="0" w:color="auto"/>
                  </w:tcBorders>
                  <w:shd w:val="clear" w:color="auto" w:fill="auto"/>
                </w:tcPr>
                <w:p w14:paraId="4B327FF7" w14:textId="5A1AE8C1" w:rsidR="00800ACF" w:rsidRPr="0068234E" w:rsidRDefault="00800ACF" w:rsidP="00800ACF">
                  <w:pPr>
                    <w:rPr>
                      <w:rFonts w:cs="Arial"/>
                      <w:color w:val="auto"/>
                      <w:sz w:val="16"/>
                      <w:szCs w:val="16"/>
                    </w:rPr>
                  </w:pPr>
                  <w:r w:rsidRPr="0068234E">
                    <w:rPr>
                      <w:rFonts w:cs="Arial"/>
                      <w:color w:val="auto"/>
                      <w:sz w:val="16"/>
                      <w:szCs w:val="16"/>
                    </w:rPr>
                    <w:t>0.35</w:t>
                  </w:r>
                </w:p>
              </w:tc>
              <w:tc>
                <w:tcPr>
                  <w:tcW w:w="1714" w:type="dxa"/>
                  <w:tcBorders>
                    <w:top w:val="nil"/>
                    <w:left w:val="nil"/>
                    <w:bottom w:val="single" w:sz="4" w:space="0" w:color="auto"/>
                    <w:right w:val="single" w:sz="4" w:space="0" w:color="auto"/>
                  </w:tcBorders>
                  <w:shd w:val="clear" w:color="auto" w:fill="auto"/>
                </w:tcPr>
                <w:p w14:paraId="6B640DE8" w14:textId="556018BE" w:rsidR="00800ACF" w:rsidRPr="0068234E" w:rsidRDefault="00800ACF" w:rsidP="00800ACF">
                  <w:pPr>
                    <w:rPr>
                      <w:rFonts w:cs="Arial"/>
                      <w:color w:val="auto"/>
                      <w:sz w:val="16"/>
                      <w:szCs w:val="16"/>
                    </w:rPr>
                  </w:pPr>
                  <w:r w:rsidRPr="0068234E">
                    <w:rPr>
                      <w:rFonts w:cs="Arial"/>
                      <w:color w:val="auto"/>
                      <w:sz w:val="16"/>
                      <w:szCs w:val="16"/>
                    </w:rPr>
                    <w:t>0.20</w:t>
                  </w:r>
                </w:p>
              </w:tc>
            </w:tr>
            <w:tr w:rsidR="00800ACF" w:rsidRPr="0068234E" w14:paraId="73FB8346" w14:textId="77777777" w:rsidTr="00871257">
              <w:tc>
                <w:tcPr>
                  <w:tcW w:w="2584" w:type="dxa"/>
                  <w:vAlign w:val="bottom"/>
                </w:tcPr>
                <w:p w14:paraId="6FA86A0B" w14:textId="77777777" w:rsidR="00800ACF" w:rsidRPr="0068234E" w:rsidRDefault="00800ACF" w:rsidP="00800ACF">
                  <w:pPr>
                    <w:rPr>
                      <w:rFonts w:cs="Arial"/>
                      <w:color w:val="auto"/>
                      <w:sz w:val="16"/>
                      <w:szCs w:val="16"/>
                    </w:rPr>
                  </w:pPr>
                  <w:r w:rsidRPr="0068234E">
                    <w:rPr>
                      <w:rFonts w:cs="Arial"/>
                      <w:color w:val="auto"/>
                      <w:sz w:val="16"/>
                      <w:szCs w:val="16"/>
                    </w:rPr>
                    <w:t>01/12/2021-31/12/2021</w:t>
                  </w:r>
                </w:p>
              </w:tc>
              <w:tc>
                <w:tcPr>
                  <w:tcW w:w="2127" w:type="dxa"/>
                  <w:tcBorders>
                    <w:top w:val="nil"/>
                    <w:left w:val="single" w:sz="4" w:space="0" w:color="auto"/>
                    <w:bottom w:val="single" w:sz="4" w:space="0" w:color="auto"/>
                    <w:right w:val="single" w:sz="4" w:space="0" w:color="auto"/>
                  </w:tcBorders>
                  <w:shd w:val="clear" w:color="auto" w:fill="auto"/>
                </w:tcPr>
                <w:p w14:paraId="2AF9129F" w14:textId="62A208B0"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304C2385" w14:textId="7D3435B4"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14A4E58B" w14:textId="77777777" w:rsidTr="00871257">
              <w:tc>
                <w:tcPr>
                  <w:tcW w:w="2584" w:type="dxa"/>
                  <w:tcBorders>
                    <w:bottom w:val="single" w:sz="4" w:space="0" w:color="auto"/>
                  </w:tcBorders>
                  <w:vAlign w:val="bottom"/>
                </w:tcPr>
                <w:p w14:paraId="12E80C18" w14:textId="77777777" w:rsidR="00800ACF" w:rsidRPr="0068234E" w:rsidRDefault="00800ACF" w:rsidP="00800ACF">
                  <w:pPr>
                    <w:rPr>
                      <w:rFonts w:cs="Arial"/>
                      <w:color w:val="auto"/>
                      <w:sz w:val="16"/>
                      <w:szCs w:val="16"/>
                    </w:rPr>
                  </w:pPr>
                  <w:r w:rsidRPr="0068234E">
                    <w:rPr>
                      <w:rFonts w:cs="Arial"/>
                      <w:color w:val="auto"/>
                      <w:sz w:val="16"/>
                      <w:szCs w:val="16"/>
                    </w:rPr>
                    <w:t>01/01/2022-31/01/2022</w:t>
                  </w:r>
                </w:p>
              </w:tc>
              <w:tc>
                <w:tcPr>
                  <w:tcW w:w="2127" w:type="dxa"/>
                  <w:tcBorders>
                    <w:top w:val="nil"/>
                    <w:left w:val="single" w:sz="4" w:space="0" w:color="auto"/>
                    <w:bottom w:val="single" w:sz="4" w:space="0" w:color="auto"/>
                    <w:right w:val="single" w:sz="4" w:space="0" w:color="auto"/>
                  </w:tcBorders>
                  <w:shd w:val="clear" w:color="auto" w:fill="auto"/>
                </w:tcPr>
                <w:p w14:paraId="6B24AB57" w14:textId="56FD3E90"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nil"/>
                    <w:left w:val="nil"/>
                    <w:bottom w:val="single" w:sz="4" w:space="0" w:color="auto"/>
                    <w:right w:val="single" w:sz="4" w:space="0" w:color="auto"/>
                  </w:tcBorders>
                  <w:shd w:val="clear" w:color="auto" w:fill="auto"/>
                </w:tcPr>
                <w:p w14:paraId="78CE1267" w14:textId="4C560409"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59BDEBD1" w14:textId="77777777" w:rsidTr="00871257">
              <w:tc>
                <w:tcPr>
                  <w:tcW w:w="2584" w:type="dxa"/>
                  <w:tcBorders>
                    <w:top w:val="single" w:sz="4" w:space="0" w:color="auto"/>
                    <w:left w:val="single" w:sz="4" w:space="0" w:color="auto"/>
                    <w:bottom w:val="single" w:sz="4" w:space="0" w:color="auto"/>
                    <w:right w:val="single" w:sz="4" w:space="0" w:color="auto"/>
                  </w:tcBorders>
                  <w:vAlign w:val="bottom"/>
                </w:tcPr>
                <w:p w14:paraId="1506BD2C" w14:textId="77777777" w:rsidR="00800ACF" w:rsidRPr="0068234E" w:rsidRDefault="00800ACF" w:rsidP="00800ACF">
                  <w:pPr>
                    <w:rPr>
                      <w:rFonts w:cs="Arial"/>
                      <w:color w:val="auto"/>
                      <w:sz w:val="16"/>
                      <w:szCs w:val="16"/>
                    </w:rPr>
                  </w:pPr>
                  <w:r w:rsidRPr="0068234E">
                    <w:rPr>
                      <w:rFonts w:cs="Arial"/>
                      <w:color w:val="auto"/>
                      <w:sz w:val="16"/>
                      <w:szCs w:val="16"/>
                    </w:rPr>
                    <w:t>01/02/2022-28/02/2022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93F2E3" w14:textId="1AE5B26D" w:rsidR="00800ACF" w:rsidRPr="0068234E" w:rsidRDefault="00800ACF" w:rsidP="00800ACF">
                  <w:pPr>
                    <w:rPr>
                      <w:rFonts w:cs="Arial"/>
                      <w:color w:val="auto"/>
                      <w:sz w:val="16"/>
                      <w:szCs w:val="16"/>
                    </w:rPr>
                  </w:pPr>
                  <w:r w:rsidRPr="0068234E">
                    <w:rPr>
                      <w:rFonts w:cs="Arial"/>
                      <w:color w:val="auto"/>
                      <w:sz w:val="16"/>
                      <w:szCs w:val="16"/>
                    </w:rPr>
                    <w:t>0.33</w:t>
                  </w:r>
                </w:p>
              </w:tc>
              <w:tc>
                <w:tcPr>
                  <w:tcW w:w="1714" w:type="dxa"/>
                  <w:tcBorders>
                    <w:top w:val="single" w:sz="4" w:space="0" w:color="auto"/>
                    <w:left w:val="single" w:sz="4" w:space="0" w:color="auto"/>
                    <w:bottom w:val="single" w:sz="4" w:space="0" w:color="auto"/>
                    <w:right w:val="single" w:sz="4" w:space="0" w:color="auto"/>
                  </w:tcBorders>
                  <w:shd w:val="clear" w:color="auto" w:fill="auto"/>
                </w:tcPr>
                <w:p w14:paraId="4CD9C741" w14:textId="78FABB50" w:rsidR="00800ACF" w:rsidRPr="0068234E" w:rsidRDefault="00800ACF" w:rsidP="00800ACF">
                  <w:pPr>
                    <w:rPr>
                      <w:rFonts w:cs="Arial"/>
                      <w:color w:val="auto"/>
                      <w:sz w:val="16"/>
                      <w:szCs w:val="16"/>
                    </w:rPr>
                  </w:pPr>
                  <w:r w:rsidRPr="0068234E">
                    <w:rPr>
                      <w:rFonts w:cs="Arial"/>
                      <w:color w:val="auto"/>
                      <w:sz w:val="16"/>
                      <w:szCs w:val="16"/>
                    </w:rPr>
                    <w:t>0.19</w:t>
                  </w:r>
                </w:p>
              </w:tc>
            </w:tr>
            <w:tr w:rsidR="00800ACF" w:rsidRPr="0068234E" w14:paraId="6F800486" w14:textId="77777777" w:rsidTr="00871257">
              <w:tc>
                <w:tcPr>
                  <w:tcW w:w="2584" w:type="dxa"/>
                  <w:tcBorders>
                    <w:top w:val="single" w:sz="4" w:space="0" w:color="auto"/>
                    <w:left w:val="single" w:sz="4" w:space="0" w:color="auto"/>
                    <w:bottom w:val="single" w:sz="4" w:space="0" w:color="auto"/>
                    <w:right w:val="single" w:sz="4" w:space="0" w:color="auto"/>
                  </w:tcBorders>
                  <w:vAlign w:val="bottom"/>
                </w:tcPr>
                <w:p w14:paraId="660C9DA5" w14:textId="77777777" w:rsidR="00800ACF" w:rsidRPr="0068234E" w:rsidRDefault="00800ACF" w:rsidP="00800ACF">
                  <w:pPr>
                    <w:rPr>
                      <w:rFonts w:cs="Arial"/>
                      <w:color w:val="auto"/>
                      <w:sz w:val="16"/>
                      <w:szCs w:val="16"/>
                    </w:rPr>
                  </w:pPr>
                  <w:r w:rsidRPr="0068234E">
                    <w:rPr>
                      <w:rFonts w:cs="Arial"/>
                      <w:color w:val="auto"/>
                      <w:sz w:val="16"/>
                      <w:szCs w:val="16"/>
                    </w:rPr>
                    <w:t>01/03/2022-31/03/2022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08B24A" w14:textId="45F0E359"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single" w:sz="4" w:space="0" w:color="auto"/>
                    <w:left w:val="single" w:sz="4" w:space="0" w:color="auto"/>
                    <w:bottom w:val="single" w:sz="4" w:space="0" w:color="auto"/>
                    <w:right w:val="single" w:sz="4" w:space="0" w:color="auto"/>
                  </w:tcBorders>
                  <w:shd w:val="clear" w:color="auto" w:fill="auto"/>
                </w:tcPr>
                <w:p w14:paraId="21AC7137" w14:textId="454EADC4"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11696142" w14:textId="77777777" w:rsidTr="00871257">
              <w:tc>
                <w:tcPr>
                  <w:tcW w:w="2584" w:type="dxa"/>
                  <w:tcBorders>
                    <w:top w:val="single" w:sz="4" w:space="0" w:color="auto"/>
                    <w:left w:val="single" w:sz="4" w:space="0" w:color="auto"/>
                    <w:bottom w:val="single" w:sz="4" w:space="0" w:color="auto"/>
                    <w:right w:val="single" w:sz="4" w:space="0" w:color="auto"/>
                  </w:tcBorders>
                </w:tcPr>
                <w:p w14:paraId="0BAEF5C6" w14:textId="50BA0CB5" w:rsidR="00800ACF" w:rsidRPr="0068234E" w:rsidRDefault="00800ACF" w:rsidP="00800ACF">
                  <w:pPr>
                    <w:rPr>
                      <w:rFonts w:cs="Arial"/>
                      <w:color w:val="auto"/>
                      <w:sz w:val="16"/>
                      <w:szCs w:val="16"/>
                    </w:rPr>
                  </w:pPr>
                  <w:r w:rsidRPr="0068234E">
                    <w:rPr>
                      <w:rFonts w:cs="Arial"/>
                      <w:color w:val="auto"/>
                      <w:sz w:val="16"/>
                      <w:szCs w:val="16"/>
                    </w:rPr>
                    <w:t>01/04/2022-30/04/2022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176C3E" w14:textId="766D0946" w:rsidR="00800ACF" w:rsidRPr="0068234E" w:rsidRDefault="00800ACF" w:rsidP="00800ACF">
                  <w:pPr>
                    <w:rPr>
                      <w:rFonts w:cs="Arial"/>
                      <w:color w:val="auto"/>
                      <w:sz w:val="16"/>
                      <w:szCs w:val="16"/>
                    </w:rPr>
                  </w:pPr>
                  <w:r w:rsidRPr="0068234E">
                    <w:rPr>
                      <w:rFonts w:cs="Arial"/>
                      <w:color w:val="auto"/>
                      <w:sz w:val="16"/>
                      <w:szCs w:val="16"/>
                    </w:rPr>
                    <w:t>0.35</w:t>
                  </w:r>
                </w:p>
              </w:tc>
              <w:tc>
                <w:tcPr>
                  <w:tcW w:w="1714" w:type="dxa"/>
                  <w:tcBorders>
                    <w:top w:val="single" w:sz="4" w:space="0" w:color="auto"/>
                    <w:left w:val="single" w:sz="4" w:space="0" w:color="auto"/>
                    <w:bottom w:val="single" w:sz="4" w:space="0" w:color="auto"/>
                    <w:right w:val="single" w:sz="4" w:space="0" w:color="auto"/>
                  </w:tcBorders>
                  <w:shd w:val="clear" w:color="auto" w:fill="auto"/>
                </w:tcPr>
                <w:p w14:paraId="67A07304" w14:textId="5009B0CC" w:rsidR="00800ACF" w:rsidRPr="0068234E" w:rsidRDefault="00800ACF" w:rsidP="00800ACF">
                  <w:pPr>
                    <w:rPr>
                      <w:rFonts w:cs="Arial"/>
                      <w:color w:val="auto"/>
                      <w:sz w:val="16"/>
                      <w:szCs w:val="16"/>
                    </w:rPr>
                  </w:pPr>
                  <w:r w:rsidRPr="0068234E">
                    <w:rPr>
                      <w:rFonts w:cs="Arial"/>
                      <w:color w:val="auto"/>
                      <w:sz w:val="16"/>
                      <w:szCs w:val="16"/>
                    </w:rPr>
                    <w:t>0.20</w:t>
                  </w:r>
                </w:p>
              </w:tc>
            </w:tr>
            <w:tr w:rsidR="00800ACF" w:rsidRPr="0068234E" w14:paraId="55818421" w14:textId="77777777" w:rsidTr="00871257">
              <w:tc>
                <w:tcPr>
                  <w:tcW w:w="2584" w:type="dxa"/>
                  <w:tcBorders>
                    <w:top w:val="single" w:sz="4" w:space="0" w:color="auto"/>
                    <w:left w:val="single" w:sz="4" w:space="0" w:color="auto"/>
                    <w:bottom w:val="single" w:sz="4" w:space="0" w:color="auto"/>
                    <w:right w:val="single" w:sz="4" w:space="0" w:color="auto"/>
                  </w:tcBorders>
                </w:tcPr>
                <w:p w14:paraId="00305C6A" w14:textId="0C864A82" w:rsidR="00800ACF" w:rsidRPr="0068234E" w:rsidRDefault="00800ACF" w:rsidP="00800ACF">
                  <w:pPr>
                    <w:rPr>
                      <w:rFonts w:cs="Arial"/>
                      <w:color w:val="auto"/>
                      <w:sz w:val="16"/>
                      <w:szCs w:val="16"/>
                    </w:rPr>
                  </w:pPr>
                  <w:r w:rsidRPr="0068234E">
                    <w:rPr>
                      <w:rFonts w:cs="Arial"/>
                      <w:color w:val="auto"/>
                      <w:sz w:val="16"/>
                      <w:szCs w:val="16"/>
                    </w:rPr>
                    <w:t>01/05/2022-31/05/2022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55F445" w14:textId="1ED07161" w:rsidR="00800ACF" w:rsidRPr="0068234E" w:rsidRDefault="00800ACF" w:rsidP="00800ACF">
                  <w:pPr>
                    <w:rPr>
                      <w:rFonts w:cs="Arial"/>
                      <w:color w:val="auto"/>
                      <w:sz w:val="16"/>
                      <w:szCs w:val="16"/>
                    </w:rPr>
                  </w:pPr>
                  <w:r w:rsidRPr="0068234E">
                    <w:rPr>
                      <w:rFonts w:cs="Arial"/>
                      <w:color w:val="auto"/>
                      <w:sz w:val="16"/>
                      <w:szCs w:val="16"/>
                    </w:rPr>
                    <w:t>0.36</w:t>
                  </w:r>
                </w:p>
              </w:tc>
              <w:tc>
                <w:tcPr>
                  <w:tcW w:w="1714" w:type="dxa"/>
                  <w:tcBorders>
                    <w:top w:val="single" w:sz="4" w:space="0" w:color="auto"/>
                    <w:left w:val="single" w:sz="4" w:space="0" w:color="auto"/>
                    <w:bottom w:val="single" w:sz="4" w:space="0" w:color="auto"/>
                    <w:right w:val="single" w:sz="4" w:space="0" w:color="auto"/>
                  </w:tcBorders>
                  <w:shd w:val="clear" w:color="auto" w:fill="auto"/>
                </w:tcPr>
                <w:p w14:paraId="2E88E9E3" w14:textId="3D9A65F6" w:rsidR="00800ACF" w:rsidRPr="0068234E" w:rsidRDefault="00800ACF" w:rsidP="00800ACF">
                  <w:pPr>
                    <w:rPr>
                      <w:rFonts w:cs="Arial"/>
                      <w:color w:val="auto"/>
                      <w:sz w:val="16"/>
                      <w:szCs w:val="16"/>
                    </w:rPr>
                  </w:pPr>
                  <w:r w:rsidRPr="0068234E">
                    <w:rPr>
                      <w:rFonts w:cs="Arial"/>
                      <w:color w:val="auto"/>
                      <w:sz w:val="16"/>
                      <w:szCs w:val="16"/>
                    </w:rPr>
                    <w:t>0.21</w:t>
                  </w:r>
                </w:p>
              </w:tc>
            </w:tr>
            <w:tr w:rsidR="00800ACF" w:rsidRPr="0068234E" w14:paraId="3D7DF61D" w14:textId="77777777" w:rsidTr="00871257">
              <w:tc>
                <w:tcPr>
                  <w:tcW w:w="2584" w:type="dxa"/>
                  <w:tcBorders>
                    <w:top w:val="single" w:sz="4" w:space="0" w:color="auto"/>
                    <w:left w:val="single" w:sz="4" w:space="0" w:color="auto"/>
                    <w:bottom w:val="single" w:sz="4" w:space="0" w:color="auto"/>
                    <w:right w:val="single" w:sz="4" w:space="0" w:color="auto"/>
                  </w:tcBorders>
                </w:tcPr>
                <w:p w14:paraId="1F640842" w14:textId="16E50D09" w:rsidR="00800ACF" w:rsidRPr="0068234E" w:rsidRDefault="00800ACF" w:rsidP="00800ACF">
                  <w:pPr>
                    <w:rPr>
                      <w:rFonts w:cs="Arial"/>
                      <w:color w:val="auto"/>
                      <w:sz w:val="16"/>
                      <w:szCs w:val="16"/>
                    </w:rPr>
                  </w:pPr>
                  <w:r w:rsidRPr="0068234E">
                    <w:rPr>
                      <w:rFonts w:cs="Arial"/>
                      <w:color w:val="auto"/>
                      <w:sz w:val="16"/>
                      <w:szCs w:val="16"/>
                    </w:rPr>
                    <w:t>01/06/2022-30/06/2022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B9D8AFD" w14:textId="67467265" w:rsidR="00800ACF" w:rsidRPr="0068234E" w:rsidRDefault="00800ACF" w:rsidP="00800ACF">
                  <w:pPr>
                    <w:rPr>
                      <w:rFonts w:cs="Arial"/>
                      <w:color w:val="auto"/>
                      <w:sz w:val="16"/>
                      <w:szCs w:val="16"/>
                    </w:rPr>
                  </w:pPr>
                  <w:r w:rsidRPr="0068234E">
                    <w:rPr>
                      <w:rFonts w:cs="Arial"/>
                      <w:color w:val="auto"/>
                      <w:sz w:val="16"/>
                      <w:szCs w:val="16"/>
                    </w:rPr>
                    <w:t>0.35</w:t>
                  </w:r>
                </w:p>
              </w:tc>
              <w:tc>
                <w:tcPr>
                  <w:tcW w:w="1714" w:type="dxa"/>
                  <w:tcBorders>
                    <w:top w:val="single" w:sz="4" w:space="0" w:color="auto"/>
                    <w:left w:val="single" w:sz="4" w:space="0" w:color="auto"/>
                    <w:bottom w:val="single" w:sz="4" w:space="0" w:color="auto"/>
                    <w:right w:val="single" w:sz="4" w:space="0" w:color="auto"/>
                  </w:tcBorders>
                  <w:shd w:val="clear" w:color="auto" w:fill="auto"/>
                </w:tcPr>
                <w:p w14:paraId="45EA02E5" w14:textId="149F7957" w:rsidR="00800ACF" w:rsidRPr="0068234E" w:rsidRDefault="00800ACF" w:rsidP="00800ACF">
                  <w:pPr>
                    <w:rPr>
                      <w:rFonts w:cs="Arial"/>
                      <w:color w:val="auto"/>
                      <w:sz w:val="16"/>
                      <w:szCs w:val="16"/>
                    </w:rPr>
                  </w:pPr>
                  <w:r w:rsidRPr="0068234E">
                    <w:rPr>
                      <w:rFonts w:cs="Arial"/>
                      <w:color w:val="auto"/>
                      <w:sz w:val="16"/>
                      <w:szCs w:val="16"/>
                    </w:rPr>
                    <w:t>0.20</w:t>
                  </w:r>
                </w:p>
              </w:tc>
            </w:tr>
          </w:tbl>
          <w:p w14:paraId="1D3A75B4" w14:textId="77777777" w:rsidR="00F72740" w:rsidRPr="0068234E" w:rsidRDefault="00F72740" w:rsidP="00202E00">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US"/>
              </w:rPr>
            </w:pPr>
          </w:p>
        </w:tc>
      </w:tr>
      <w:tr w:rsidR="00F72740" w:rsidRPr="0068234E" w14:paraId="29E5EEF2" w14:textId="77777777" w:rsidTr="00202E00">
        <w:tc>
          <w:tcPr>
            <w:cnfStyle w:val="001000000000" w:firstRow="0" w:lastRow="0" w:firstColumn="1" w:lastColumn="0" w:oddVBand="0" w:evenVBand="0" w:oddHBand="0" w:evenHBand="0" w:firstRowFirstColumn="0" w:firstRowLastColumn="0" w:lastRowFirstColumn="0" w:lastRowLastColumn="0"/>
            <w:tcW w:w="1544" w:type="pct"/>
          </w:tcPr>
          <w:p w14:paraId="440FDC2E" w14:textId="77777777" w:rsidR="00F72740" w:rsidRPr="0068234E" w:rsidRDefault="00F72740" w:rsidP="00202E00">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2F7EADFF" w14:textId="77777777" w:rsidR="00F72740" w:rsidRPr="0068234E" w:rsidRDefault="00F72740" w:rsidP="00202E00">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NEX</w:t>
            </w:r>
            <w:r w:rsidRPr="0068234E">
              <w:rPr>
                <w:color w:val="auto"/>
                <w:sz w:val="18"/>
                <w:szCs w:val="18"/>
                <w:vertAlign w:val="subscript"/>
                <w:lang w:val="en-GB"/>
              </w:rPr>
              <w:t>IPCC default</w:t>
            </w:r>
            <w:r w:rsidRPr="0068234E" w:rsidDel="00F916BC">
              <w:rPr>
                <w:color w:val="auto"/>
                <w:sz w:val="18"/>
                <w:szCs w:val="18"/>
                <w:lang w:val="en-GB" w:eastAsia="zh-CN"/>
              </w:rPr>
              <w:t xml:space="preserve"> </w:t>
            </w:r>
            <w:r w:rsidRPr="0068234E">
              <w:rPr>
                <w:color w:val="auto"/>
                <w:sz w:val="18"/>
                <w:szCs w:val="18"/>
                <w:lang w:val="en-GB" w:eastAsia="zh-CN"/>
              </w:rPr>
              <w:t xml:space="preserve">is calculated as equation 10.30 in IPCC2006, </w:t>
            </w:r>
            <w:proofErr w:type="spellStart"/>
            <w:r w:rsidRPr="0068234E">
              <w:rPr>
                <w:color w:val="auto"/>
                <w:sz w:val="18"/>
                <w:szCs w:val="18"/>
                <w:lang w:val="en-GB"/>
              </w:rPr>
              <w:t>N</w:t>
            </w:r>
            <w:r w:rsidRPr="0068234E">
              <w:rPr>
                <w:color w:val="auto"/>
                <w:sz w:val="18"/>
                <w:szCs w:val="18"/>
                <w:vertAlign w:val="subscript"/>
                <w:lang w:val="en-GB"/>
              </w:rPr>
              <w:t>rate</w:t>
            </w:r>
            <w:proofErr w:type="spellEnd"/>
            <w:r w:rsidRPr="0068234E">
              <w:rPr>
                <w:color w:val="auto"/>
                <w:sz w:val="18"/>
                <w:szCs w:val="18"/>
                <w:vertAlign w:val="subscript"/>
                <w:lang w:val="en-GB"/>
              </w:rPr>
              <w:t xml:space="preserve">(T) </w:t>
            </w:r>
            <w:r w:rsidRPr="0068234E">
              <w:rPr>
                <w:color w:val="auto"/>
                <w:sz w:val="18"/>
                <w:szCs w:val="18"/>
                <w:lang w:val="en-GB"/>
              </w:rPr>
              <w:t>and TAM</w:t>
            </w:r>
            <w:r w:rsidRPr="0068234E">
              <w:rPr>
                <w:color w:val="auto"/>
                <w:sz w:val="18"/>
                <w:szCs w:val="18"/>
                <w:lang w:val="en-GB" w:eastAsia="zh-CN"/>
              </w:rPr>
              <w:t xml:space="preserve"> are default value from IPCC 2006.</w:t>
            </w:r>
          </w:p>
        </w:tc>
      </w:tr>
      <w:tr w:rsidR="00F72740" w:rsidRPr="0068234E" w14:paraId="5E62F9EF" w14:textId="77777777" w:rsidTr="00202E00">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50C958C" w14:textId="77777777" w:rsidR="00F72740" w:rsidRPr="0068234E" w:rsidRDefault="00F72740" w:rsidP="00202E00">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7ED221AE" w14:textId="77777777" w:rsidR="00F72740" w:rsidRPr="0068234E"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eastAsia="MS Mincho"/>
                <w:color w:val="auto"/>
                <w:sz w:val="18"/>
                <w:szCs w:val="18"/>
              </w:rPr>
              <w:t>Baseline, Project and leakage emissions calculations</w:t>
            </w:r>
          </w:p>
        </w:tc>
      </w:tr>
      <w:tr w:rsidR="00F72740" w:rsidRPr="0068234E" w14:paraId="2325CABC" w14:textId="77777777" w:rsidTr="00202E00">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61B2B0E" w14:textId="77777777" w:rsidR="00F72740" w:rsidRPr="0068234E" w:rsidRDefault="00F72740" w:rsidP="00202E00">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2B4F7AC6" w14:textId="77777777" w:rsidR="00F72740" w:rsidRPr="0068234E" w:rsidRDefault="00F72740" w:rsidP="00202E00">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6A982FAB" w14:textId="6B699E1E" w:rsidR="00F72740" w:rsidRPr="0068234E" w:rsidRDefault="00F72740" w:rsidP="00001014">
      <w:pPr>
        <w:rPr>
          <w:sz w:val="18"/>
          <w:szCs w:val="18"/>
        </w:rPr>
      </w:pPr>
    </w:p>
    <w:p w14:paraId="5672AA53" w14:textId="77777777" w:rsidR="00954F35" w:rsidRPr="0068234E"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68234E" w14:paraId="53BA5F06"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7FD130A"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12D014CB"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TAM</w:t>
            </w:r>
          </w:p>
        </w:tc>
      </w:tr>
      <w:tr w:rsidR="00954F35" w:rsidRPr="0068234E" w14:paraId="519F285C"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FDC5A9F"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338D5FC0" w14:textId="77777777" w:rsidR="00954F35" w:rsidRPr="0068234E"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kg animal</w:t>
            </w:r>
            <w:r w:rsidRPr="0068234E">
              <w:rPr>
                <w:rFonts w:cs="Times New Roman (Body CS)"/>
                <w:color w:val="auto"/>
                <w:sz w:val="18"/>
                <w:szCs w:val="18"/>
                <w:vertAlign w:val="superscript"/>
                <w14:cntxtAlts/>
              </w:rPr>
              <w:t>-1</w:t>
            </w:r>
            <w:r w:rsidRPr="0068234E">
              <w:rPr>
                <w:rFonts w:cs="Times New Roman (Body CS)"/>
                <w:color w:val="auto"/>
                <w:sz w:val="18"/>
                <w:szCs w:val="18"/>
                <w14:cntxtAlts/>
              </w:rPr>
              <w:t xml:space="preserve"> </w:t>
            </w:r>
          </w:p>
        </w:tc>
      </w:tr>
      <w:tr w:rsidR="00954F35" w:rsidRPr="0068234E" w14:paraId="55B80029"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1DC2291"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55270A03" w14:textId="77777777"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typical animal mass for livestock category</w:t>
            </w:r>
          </w:p>
        </w:tc>
      </w:tr>
      <w:tr w:rsidR="00954F35" w:rsidRPr="0068234E" w14:paraId="4228E4E3"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EB1464"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6B79FE97" w14:textId="074F425C"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w:t>
            </w:r>
            <w:r w:rsidR="002214DD" w:rsidRPr="0068234E">
              <w:rPr>
                <w:color w:val="auto"/>
                <w:sz w:val="18"/>
                <w:szCs w:val="18"/>
                <w:lang w:val="en-GB" w:eastAsia="zh-CN"/>
              </w:rPr>
              <w:t>Table 40</w:t>
            </w:r>
            <w:r w:rsidRPr="0068234E">
              <w:rPr>
                <w:color w:val="auto"/>
                <w:sz w:val="18"/>
                <w:szCs w:val="18"/>
                <w:lang w:val="en-GB" w:eastAsia="zh-CN"/>
              </w:rPr>
              <w:t>A-7 and 10A-8, chapter 10, volume 4</w:t>
            </w:r>
          </w:p>
        </w:tc>
      </w:tr>
      <w:tr w:rsidR="00954F35" w:rsidRPr="0068234E" w14:paraId="307035A6"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E1A006"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lastRenderedPageBreak/>
              <w:t>Value(s) applied</w:t>
            </w:r>
          </w:p>
        </w:tc>
        <w:tc>
          <w:tcPr>
            <w:tcW w:w="3456" w:type="pct"/>
          </w:tcPr>
          <w:p w14:paraId="2BC4CB91"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TAM</w:t>
            </w:r>
            <w:r w:rsidRPr="0068234E">
              <w:rPr>
                <w:color w:val="auto"/>
                <w:sz w:val="18"/>
                <w:szCs w:val="18"/>
                <w:vertAlign w:val="subscript"/>
                <w:lang w:val="en-GB"/>
              </w:rPr>
              <w:t xml:space="preserve"> </w:t>
            </w:r>
            <w:r w:rsidRPr="0068234E">
              <w:rPr>
                <w:color w:val="auto"/>
                <w:sz w:val="18"/>
                <w:szCs w:val="18"/>
                <w:lang w:val="en-GB"/>
              </w:rPr>
              <w:t>(Market swine) =28</w:t>
            </w:r>
          </w:p>
          <w:p w14:paraId="37C234CC"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TAM (Breeding swine) =28</w:t>
            </w:r>
          </w:p>
        </w:tc>
      </w:tr>
      <w:tr w:rsidR="00954F35" w:rsidRPr="0068234E" w14:paraId="4A7BAC2D"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5BC6FC57" w14:textId="77777777" w:rsidR="00954F35" w:rsidRPr="0068234E" w:rsidRDefault="00954F35" w:rsidP="00A1650B">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7BCB8A0A" w14:textId="666A7143" w:rsidR="00954F35" w:rsidRPr="0068234E" w:rsidRDefault="00CB0290"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Default value from IPCC 2006 is applied.</w:t>
            </w:r>
          </w:p>
        </w:tc>
      </w:tr>
      <w:tr w:rsidR="00954F35" w:rsidRPr="0068234E" w14:paraId="01D23AA8"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890EA5"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760390AD"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NEX</w:t>
            </w:r>
            <w:r w:rsidRPr="0068234E">
              <w:rPr>
                <w:color w:val="auto"/>
                <w:sz w:val="18"/>
                <w:szCs w:val="18"/>
                <w:vertAlign w:val="subscript"/>
                <w:lang w:val="en-GB"/>
              </w:rPr>
              <w:t>IPCC default</w:t>
            </w:r>
            <w:r w:rsidRPr="0068234E">
              <w:rPr>
                <w:rFonts w:eastAsia="MS Mincho"/>
                <w:color w:val="auto"/>
                <w:sz w:val="18"/>
                <w:szCs w:val="18"/>
              </w:rPr>
              <w:t xml:space="preserve"> calculations</w:t>
            </w:r>
          </w:p>
        </w:tc>
      </w:tr>
      <w:tr w:rsidR="00954F35" w:rsidRPr="0068234E" w14:paraId="116E0F56"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920F19B"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7FE1B873"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464F1DF3" w14:textId="6AD72DD1" w:rsidR="00954F35" w:rsidRPr="0068234E" w:rsidRDefault="001437BC" w:rsidP="00A1650B">
      <w:pPr>
        <w:spacing w:after="0"/>
        <w:rPr>
          <w:b/>
          <w:bCs/>
          <w:sz w:val="18"/>
          <w:szCs w:val="18"/>
        </w:rPr>
      </w:pPr>
      <w:r w:rsidRPr="0068234E">
        <w:rPr>
          <w:b/>
          <w:bCs/>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1274C2F2"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43CC699"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0A9BB4D3"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rPr>
              <w:t>F</w:t>
            </w:r>
            <w:r w:rsidRPr="0068234E">
              <w:rPr>
                <w:color w:val="auto"/>
                <w:sz w:val="18"/>
                <w:szCs w:val="18"/>
                <w:vertAlign w:val="subscript"/>
                <w:lang w:val="en-GB"/>
              </w:rPr>
              <w:t>gas</w:t>
            </w:r>
            <w:proofErr w:type="spellEnd"/>
            <w:r w:rsidRPr="0068234E">
              <w:rPr>
                <w:color w:val="auto"/>
                <w:sz w:val="18"/>
                <w:szCs w:val="18"/>
                <w:vertAlign w:val="subscript"/>
                <w:lang w:val="en-GB"/>
              </w:rPr>
              <w:t xml:space="preserve"> </w:t>
            </w:r>
            <w:proofErr w:type="spellStart"/>
            <w:proofErr w:type="gramStart"/>
            <w:r w:rsidRPr="0068234E">
              <w:rPr>
                <w:color w:val="auto"/>
                <w:sz w:val="18"/>
                <w:szCs w:val="18"/>
                <w:vertAlign w:val="subscript"/>
                <w:lang w:val="en-GB"/>
              </w:rPr>
              <w:t>MS,j</w:t>
            </w:r>
            <w:proofErr w:type="gramEnd"/>
            <w:r w:rsidRPr="0068234E">
              <w:rPr>
                <w:color w:val="auto"/>
                <w:sz w:val="18"/>
                <w:szCs w:val="18"/>
                <w:vertAlign w:val="subscript"/>
                <w:lang w:val="en-GB"/>
              </w:rPr>
              <w:t>,LT</w:t>
            </w:r>
            <w:proofErr w:type="spellEnd"/>
          </w:p>
        </w:tc>
      </w:tr>
      <w:tr w:rsidR="00954F35" w:rsidRPr="0068234E" w14:paraId="3DEB24EB"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676B8C"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Unit</w:t>
            </w:r>
          </w:p>
        </w:tc>
        <w:tc>
          <w:tcPr>
            <w:tcW w:w="3456" w:type="pct"/>
          </w:tcPr>
          <w:p w14:paraId="2E95A517" w14:textId="77777777" w:rsidR="00954F35" w:rsidRPr="0068234E" w:rsidRDefault="00954F35" w:rsidP="00AD6297">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Fraction</w:t>
            </w:r>
          </w:p>
        </w:tc>
      </w:tr>
      <w:tr w:rsidR="00954F35" w:rsidRPr="0068234E" w14:paraId="6F34FBE1"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0F422BE"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30E57E8F" w14:textId="4308E4C7" w:rsidR="00954F35" w:rsidRPr="006823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Default values for nitrogen loss due to </w:t>
            </w:r>
            <w:r w:rsidR="00436371" w:rsidRPr="0068234E">
              <w:rPr>
                <w:color w:val="auto"/>
                <w:sz w:val="18"/>
                <w:szCs w:val="18"/>
              </w:rPr>
              <w:t>volatilization</w:t>
            </w:r>
            <w:r w:rsidRPr="0068234E">
              <w:rPr>
                <w:color w:val="auto"/>
                <w:sz w:val="18"/>
                <w:szCs w:val="18"/>
              </w:rPr>
              <w:t xml:space="preserve"> of NH</w:t>
            </w:r>
            <w:r w:rsidRPr="0068234E">
              <w:rPr>
                <w:color w:val="auto"/>
                <w:sz w:val="18"/>
                <w:szCs w:val="18"/>
                <w:vertAlign w:val="subscript"/>
              </w:rPr>
              <w:t>3</w:t>
            </w:r>
            <w:r w:rsidRPr="0068234E">
              <w:rPr>
                <w:color w:val="auto"/>
                <w:sz w:val="18"/>
                <w:szCs w:val="18"/>
              </w:rPr>
              <w:t xml:space="preserve"> and NO</w:t>
            </w:r>
            <w:r w:rsidRPr="0068234E">
              <w:rPr>
                <w:color w:val="auto"/>
                <w:sz w:val="18"/>
                <w:szCs w:val="18"/>
                <w:vertAlign w:val="subscript"/>
              </w:rPr>
              <w:t>X</w:t>
            </w:r>
            <w:r w:rsidRPr="0068234E">
              <w:rPr>
                <w:color w:val="auto"/>
                <w:sz w:val="18"/>
                <w:szCs w:val="18"/>
              </w:rPr>
              <w:t xml:space="preserve"> from manure management</w:t>
            </w:r>
          </w:p>
        </w:tc>
      </w:tr>
      <w:tr w:rsidR="00954F35" w:rsidRPr="0068234E" w14:paraId="55783E1B"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EAFDA77"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1B5CE2DF" w14:textId="355FA85D"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w:t>
            </w:r>
            <w:r w:rsidR="002214DD" w:rsidRPr="0068234E">
              <w:rPr>
                <w:color w:val="auto"/>
                <w:sz w:val="18"/>
                <w:szCs w:val="18"/>
                <w:lang w:val="en-GB" w:eastAsia="zh-CN"/>
              </w:rPr>
              <w:t xml:space="preserve">Table </w:t>
            </w:r>
            <w:r w:rsidR="00DD1FA2" w:rsidRPr="0068234E">
              <w:rPr>
                <w:color w:val="auto"/>
                <w:sz w:val="18"/>
                <w:szCs w:val="18"/>
                <w:lang w:val="en-GB" w:eastAsia="zh-CN"/>
              </w:rPr>
              <w:t>1</w:t>
            </w:r>
            <w:r w:rsidR="002214DD" w:rsidRPr="0068234E">
              <w:rPr>
                <w:color w:val="auto"/>
                <w:sz w:val="18"/>
                <w:szCs w:val="18"/>
                <w:lang w:val="en-GB" w:eastAsia="zh-CN"/>
              </w:rPr>
              <w:t>0.22</w:t>
            </w:r>
            <w:r w:rsidRPr="0068234E">
              <w:rPr>
                <w:color w:val="auto"/>
                <w:sz w:val="18"/>
                <w:szCs w:val="18"/>
                <w:lang w:val="en-GB" w:eastAsia="zh-CN"/>
              </w:rPr>
              <w:t>, chapter 10, volume 4</w:t>
            </w:r>
          </w:p>
        </w:tc>
      </w:tr>
      <w:tr w:rsidR="00954F35" w:rsidRPr="0068234E" w14:paraId="500A7D40"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F37B63"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417E53AC" w14:textId="77777777" w:rsidR="00DD1FA2" w:rsidRPr="0068234E" w:rsidRDefault="00DD1FA2"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eastAsia="zh-CN"/>
              </w:rPr>
              <w:t>F</w:t>
            </w:r>
            <w:r w:rsidRPr="0068234E">
              <w:rPr>
                <w:color w:val="auto"/>
                <w:sz w:val="18"/>
                <w:szCs w:val="18"/>
                <w:vertAlign w:val="subscript"/>
                <w:lang w:val="en-GB" w:eastAsia="zh-CN"/>
              </w:rPr>
              <w:t>gasMS,j</w:t>
            </w:r>
            <w:proofErr w:type="gramEnd"/>
            <w:r w:rsidRPr="0068234E">
              <w:rPr>
                <w:color w:val="auto"/>
                <w:sz w:val="18"/>
                <w:szCs w:val="18"/>
                <w:vertAlign w:val="subscript"/>
                <w:lang w:val="en-GB" w:eastAsia="zh-CN"/>
              </w:rPr>
              <w:t>,LT</w:t>
            </w:r>
            <w:proofErr w:type="spellEnd"/>
            <w:r w:rsidRPr="0068234E">
              <w:rPr>
                <w:color w:val="auto"/>
                <w:sz w:val="18"/>
                <w:szCs w:val="18"/>
                <w:lang w:val="en-GB"/>
              </w:rPr>
              <w:t>,  (anaerobic lagoon) : 40%</w:t>
            </w:r>
          </w:p>
          <w:p w14:paraId="17D135D2" w14:textId="265CD3B0" w:rsidR="00954F35" w:rsidRPr="0068234E" w:rsidRDefault="00DD1FA2"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8234E">
              <w:rPr>
                <w:color w:val="auto"/>
                <w:sz w:val="18"/>
                <w:szCs w:val="18"/>
                <w:lang w:val="en-GB" w:eastAsia="zh-CN"/>
              </w:rPr>
              <w:t>F</w:t>
            </w:r>
            <w:r w:rsidRPr="0068234E">
              <w:rPr>
                <w:color w:val="auto"/>
                <w:sz w:val="18"/>
                <w:szCs w:val="18"/>
                <w:vertAlign w:val="subscript"/>
                <w:lang w:val="en-GB" w:eastAsia="zh-CN"/>
              </w:rPr>
              <w:t>gasMS,j</w:t>
            </w:r>
            <w:proofErr w:type="gramEnd"/>
            <w:r w:rsidRPr="0068234E">
              <w:rPr>
                <w:color w:val="auto"/>
                <w:sz w:val="18"/>
                <w:szCs w:val="18"/>
                <w:vertAlign w:val="subscript"/>
                <w:lang w:val="en-GB" w:eastAsia="zh-CN"/>
              </w:rPr>
              <w:t>,LT</w:t>
            </w:r>
            <w:proofErr w:type="spellEnd"/>
            <w:r w:rsidRPr="0068234E">
              <w:rPr>
                <w:color w:val="auto"/>
                <w:sz w:val="18"/>
                <w:szCs w:val="18"/>
                <w:lang w:val="en-GB"/>
              </w:rPr>
              <w:t xml:space="preserve"> ,  (solid storage) : 45%</w:t>
            </w:r>
          </w:p>
        </w:tc>
      </w:tr>
      <w:tr w:rsidR="00954F35" w:rsidRPr="0068234E" w14:paraId="55B27651"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3D73DBED" w14:textId="77777777" w:rsidR="00954F35" w:rsidRPr="0068234E" w:rsidRDefault="00954F35" w:rsidP="00AD6297">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20C8E2D3" w14:textId="77777777" w:rsidR="00954F35" w:rsidRPr="006823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Site specific data is unavailable therefore default values are opted for.</w:t>
            </w:r>
          </w:p>
        </w:tc>
      </w:tr>
      <w:tr w:rsidR="00954F35" w:rsidRPr="0068234E" w14:paraId="52E0BBD2"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A71EE13"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3FC710EA"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Used in project/baseline emission calculations</w:t>
            </w:r>
          </w:p>
        </w:tc>
      </w:tr>
      <w:tr w:rsidR="00954F35" w:rsidRPr="0068234E" w14:paraId="5E457C79"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9246D3"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10B3D6D6"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2AC518A8" w14:textId="77777777" w:rsidR="00954F35" w:rsidRPr="0068234E"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7D544034"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64FB1AE"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1A605973"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EF</w:t>
            </w:r>
            <w:r w:rsidRPr="0068234E">
              <w:rPr>
                <w:color w:val="auto"/>
                <w:sz w:val="18"/>
                <w:szCs w:val="18"/>
                <w:vertAlign w:val="subscript"/>
                <w:lang w:val="en-GB"/>
              </w:rPr>
              <w:t>N2</w:t>
            </w:r>
            <w:proofErr w:type="gramStart"/>
            <w:r w:rsidRPr="0068234E">
              <w:rPr>
                <w:color w:val="auto"/>
                <w:sz w:val="18"/>
                <w:szCs w:val="18"/>
                <w:vertAlign w:val="subscript"/>
                <w:lang w:val="en-GB"/>
              </w:rPr>
              <w:t>O,D</w:t>
            </w:r>
            <w:proofErr w:type="gramEnd"/>
            <w:r w:rsidRPr="0068234E">
              <w:rPr>
                <w:color w:val="auto"/>
                <w:sz w:val="18"/>
                <w:szCs w:val="18"/>
                <w:vertAlign w:val="subscript"/>
                <w:lang w:val="en-GB"/>
              </w:rPr>
              <w:t>,j</w:t>
            </w:r>
          </w:p>
        </w:tc>
      </w:tr>
      <w:tr w:rsidR="00954F35" w:rsidRPr="0068234E" w14:paraId="399F6DEC"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300A45"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Unit</w:t>
            </w:r>
          </w:p>
        </w:tc>
        <w:tc>
          <w:tcPr>
            <w:tcW w:w="3456" w:type="pct"/>
          </w:tcPr>
          <w:p w14:paraId="6206CAD0" w14:textId="77777777" w:rsidR="00954F35" w:rsidRPr="0068234E" w:rsidRDefault="00954F35" w:rsidP="00AD6297">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Kg N</w:t>
            </w:r>
            <w:r w:rsidRPr="0068234E">
              <w:rPr>
                <w:rFonts w:cs="Times New Roman (Body CS)"/>
                <w:color w:val="auto"/>
                <w:sz w:val="18"/>
                <w:szCs w:val="18"/>
                <w:vertAlign w:val="subscript"/>
                <w14:cntxtAlts/>
              </w:rPr>
              <w:t>2</w:t>
            </w:r>
            <w:r w:rsidRPr="0068234E">
              <w:rPr>
                <w:rFonts w:cs="Times New Roman (Body CS)"/>
                <w:color w:val="auto"/>
                <w:sz w:val="18"/>
                <w:szCs w:val="18"/>
                <w14:cntxtAlts/>
              </w:rPr>
              <w:t>O-N/kg N</w:t>
            </w:r>
          </w:p>
        </w:tc>
      </w:tr>
      <w:tr w:rsidR="00954F35" w:rsidRPr="0068234E" w14:paraId="2BE6FA41"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448C0D7"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661AC43B" w14:textId="77777777" w:rsidR="00954F35" w:rsidRPr="006823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Direct N</w:t>
            </w:r>
            <w:r w:rsidRPr="0068234E">
              <w:rPr>
                <w:color w:val="auto"/>
                <w:sz w:val="18"/>
                <w:szCs w:val="18"/>
                <w:vertAlign w:val="subscript"/>
              </w:rPr>
              <w:t>2</w:t>
            </w:r>
            <w:r w:rsidRPr="0068234E">
              <w:rPr>
                <w:color w:val="auto"/>
                <w:sz w:val="18"/>
                <w:szCs w:val="18"/>
              </w:rPr>
              <w:t>O emission factor for the treatment system j of the manure management system</w:t>
            </w:r>
          </w:p>
        </w:tc>
      </w:tr>
      <w:tr w:rsidR="00954F35" w:rsidRPr="0068234E" w14:paraId="70F81EBD"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1B5BE4"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4FA11038" w14:textId="74B453CB"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w:t>
            </w:r>
            <w:r w:rsidR="002214DD" w:rsidRPr="0068234E">
              <w:rPr>
                <w:color w:val="auto"/>
                <w:sz w:val="18"/>
                <w:szCs w:val="18"/>
                <w:lang w:val="en-GB" w:eastAsia="zh-CN"/>
              </w:rPr>
              <w:t xml:space="preserve">Table </w:t>
            </w:r>
            <w:r w:rsidR="00AE5348" w:rsidRPr="0068234E">
              <w:rPr>
                <w:color w:val="auto"/>
                <w:sz w:val="18"/>
                <w:szCs w:val="18"/>
                <w:lang w:val="en-GB" w:eastAsia="zh-CN"/>
              </w:rPr>
              <w:t>1</w:t>
            </w:r>
            <w:r w:rsidR="002214DD" w:rsidRPr="0068234E">
              <w:rPr>
                <w:color w:val="auto"/>
                <w:sz w:val="18"/>
                <w:szCs w:val="18"/>
                <w:lang w:val="en-GB" w:eastAsia="zh-CN"/>
              </w:rPr>
              <w:t>0.21</w:t>
            </w:r>
            <w:r w:rsidRPr="0068234E">
              <w:rPr>
                <w:color w:val="auto"/>
                <w:sz w:val="18"/>
                <w:szCs w:val="18"/>
                <w:lang w:val="en-GB" w:eastAsia="zh-CN"/>
              </w:rPr>
              <w:t>, chapter 10, volume 4</w:t>
            </w:r>
          </w:p>
        </w:tc>
      </w:tr>
      <w:tr w:rsidR="00954F35" w:rsidRPr="0068234E" w14:paraId="13BB5747"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9C03629"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5DEACCB0" w14:textId="10FFB998" w:rsidR="00954F35" w:rsidRPr="0068234E" w:rsidRDefault="002531C4"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EF</w:t>
            </w:r>
            <w:r w:rsidRPr="0068234E">
              <w:rPr>
                <w:color w:val="auto"/>
                <w:sz w:val="18"/>
                <w:szCs w:val="18"/>
                <w:vertAlign w:val="subscript"/>
                <w:lang w:val="en-GB"/>
              </w:rPr>
              <w:t>N2</w:t>
            </w:r>
            <w:proofErr w:type="gramStart"/>
            <w:r w:rsidRPr="0068234E">
              <w:rPr>
                <w:color w:val="auto"/>
                <w:sz w:val="18"/>
                <w:szCs w:val="18"/>
                <w:vertAlign w:val="subscript"/>
                <w:lang w:val="en-GB"/>
              </w:rPr>
              <w:t>O,D</w:t>
            </w:r>
            <w:proofErr w:type="gramEnd"/>
            <w:r w:rsidRPr="0068234E">
              <w:rPr>
                <w:color w:val="auto"/>
                <w:sz w:val="18"/>
                <w:szCs w:val="18"/>
                <w:vertAlign w:val="subscript"/>
                <w:lang w:val="en-GB"/>
              </w:rPr>
              <w:t>,j</w:t>
            </w:r>
            <w:r w:rsidR="00954F35" w:rsidRPr="0068234E">
              <w:rPr>
                <w:color w:val="auto"/>
                <w:sz w:val="18"/>
                <w:szCs w:val="18"/>
                <w:lang w:val="en-GB"/>
              </w:rPr>
              <w:t xml:space="preserve">=0 for anaerobic lagoon and digester, </w:t>
            </w:r>
            <w:r w:rsidRPr="0068234E">
              <w:rPr>
                <w:color w:val="auto"/>
                <w:sz w:val="18"/>
                <w:szCs w:val="18"/>
                <w:lang w:val="en-GB"/>
              </w:rPr>
              <w:t>EF</w:t>
            </w:r>
            <w:r w:rsidRPr="0068234E">
              <w:rPr>
                <w:color w:val="auto"/>
                <w:sz w:val="18"/>
                <w:szCs w:val="18"/>
                <w:vertAlign w:val="subscript"/>
                <w:lang w:val="en-GB"/>
              </w:rPr>
              <w:t>N2O,D,j</w:t>
            </w:r>
            <w:r w:rsidRPr="0068234E">
              <w:rPr>
                <w:color w:val="auto"/>
                <w:sz w:val="18"/>
                <w:szCs w:val="18"/>
                <w:lang w:val="en-GB"/>
              </w:rPr>
              <w:t xml:space="preserve"> </w:t>
            </w:r>
            <w:r w:rsidR="00954F35" w:rsidRPr="0068234E">
              <w:rPr>
                <w:color w:val="auto"/>
                <w:sz w:val="18"/>
                <w:szCs w:val="18"/>
                <w:lang w:val="en-GB"/>
              </w:rPr>
              <w:t>=0.01 for a</w:t>
            </w:r>
            <w:r w:rsidR="00AE5348" w:rsidRPr="0068234E">
              <w:rPr>
                <w:color w:val="auto"/>
                <w:sz w:val="18"/>
                <w:szCs w:val="18"/>
                <w:lang w:val="en-GB"/>
              </w:rPr>
              <w:t>e</w:t>
            </w:r>
            <w:r w:rsidR="00954F35" w:rsidRPr="0068234E">
              <w:rPr>
                <w:color w:val="auto"/>
                <w:sz w:val="18"/>
                <w:szCs w:val="18"/>
                <w:lang w:val="en-GB"/>
              </w:rPr>
              <w:t xml:space="preserve">robic lagoon </w:t>
            </w:r>
          </w:p>
        </w:tc>
      </w:tr>
      <w:tr w:rsidR="00954F35" w:rsidRPr="0068234E" w14:paraId="5CD4A48A"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15100262" w14:textId="77777777" w:rsidR="00954F35" w:rsidRPr="0068234E" w:rsidRDefault="00954F35" w:rsidP="00AD6297">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223816EF" w14:textId="77777777" w:rsidR="00954F35" w:rsidRPr="006823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Site specific data is unavailable therefore default values are opted for.</w:t>
            </w:r>
          </w:p>
        </w:tc>
      </w:tr>
      <w:tr w:rsidR="00954F35" w:rsidRPr="0068234E" w14:paraId="10D21BC6"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4B93A8A"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3107BC5D"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Used in project/baseline emission calculations</w:t>
            </w:r>
          </w:p>
        </w:tc>
      </w:tr>
      <w:tr w:rsidR="00954F35" w:rsidRPr="0068234E" w14:paraId="2C7E585A"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7802231"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39AC9289"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06105296" w14:textId="77777777" w:rsidR="00954F35" w:rsidRPr="0068234E"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0ADDB73B" w14:textId="77777777" w:rsidTr="00143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B3CE875" w14:textId="77777777" w:rsidR="00954F35" w:rsidRPr="0068234E" w:rsidRDefault="00954F35" w:rsidP="001437BC">
            <w:pPr>
              <w:rPr>
                <w:color w:val="FFFFFF" w:themeColor="background1"/>
                <w:sz w:val="18"/>
                <w:szCs w:val="18"/>
                <w:lang w:val="en-GB"/>
              </w:rPr>
            </w:pPr>
            <w:bookmarkStart w:id="79" w:name="OLE_LINK54"/>
            <w:r w:rsidRPr="0068234E">
              <w:rPr>
                <w:color w:val="FFFFFF" w:themeColor="background1"/>
                <w:sz w:val="18"/>
                <w:szCs w:val="18"/>
                <w:lang w:val="en-GB"/>
              </w:rPr>
              <w:t>Data/parameter</w:t>
            </w:r>
          </w:p>
        </w:tc>
        <w:tc>
          <w:tcPr>
            <w:tcW w:w="3456" w:type="pct"/>
          </w:tcPr>
          <w:p w14:paraId="2AAEB18A" w14:textId="708F3089" w:rsidR="00954F35" w:rsidRPr="0068234E" w:rsidRDefault="00954F35" w:rsidP="001437BC">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EF</w:t>
            </w:r>
            <w:r w:rsidRPr="0068234E">
              <w:rPr>
                <w:color w:val="auto"/>
                <w:sz w:val="18"/>
                <w:szCs w:val="18"/>
                <w:vertAlign w:val="subscript"/>
                <w:lang w:val="en-GB"/>
              </w:rPr>
              <w:t>N2</w:t>
            </w:r>
            <w:proofErr w:type="gramStart"/>
            <w:r w:rsidRPr="0068234E">
              <w:rPr>
                <w:color w:val="auto"/>
                <w:sz w:val="18"/>
                <w:szCs w:val="18"/>
                <w:vertAlign w:val="subscript"/>
                <w:lang w:val="en-GB"/>
              </w:rPr>
              <w:t>O,ID</w:t>
            </w:r>
            <w:proofErr w:type="gramEnd"/>
            <w:r w:rsidR="00954DD2" w:rsidRPr="0068234E">
              <w:rPr>
                <w:color w:val="auto"/>
                <w:sz w:val="18"/>
                <w:szCs w:val="18"/>
                <w:vertAlign w:val="subscript"/>
                <w:lang w:val="en-GB"/>
              </w:rPr>
              <w:t>,j</w:t>
            </w:r>
          </w:p>
        </w:tc>
      </w:tr>
      <w:tr w:rsidR="00954F35" w:rsidRPr="0068234E" w14:paraId="72C78BF6" w14:textId="77777777" w:rsidTr="00143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6CAF978" w14:textId="77777777" w:rsidR="00954F35" w:rsidRPr="0068234E" w:rsidRDefault="00954F35" w:rsidP="001437BC">
            <w:pPr>
              <w:rPr>
                <w:color w:val="FFFFFF" w:themeColor="background1"/>
                <w:sz w:val="18"/>
                <w:szCs w:val="18"/>
                <w:lang w:val="en-GB"/>
              </w:rPr>
            </w:pPr>
            <w:r w:rsidRPr="0068234E">
              <w:rPr>
                <w:color w:val="FFFFFF" w:themeColor="background1"/>
                <w:sz w:val="18"/>
                <w:szCs w:val="18"/>
                <w:lang w:val="en-GB"/>
              </w:rPr>
              <w:t>Unit</w:t>
            </w:r>
          </w:p>
        </w:tc>
        <w:tc>
          <w:tcPr>
            <w:tcW w:w="3456" w:type="pct"/>
          </w:tcPr>
          <w:p w14:paraId="63D162C8" w14:textId="77777777" w:rsidR="00954F35" w:rsidRPr="0068234E" w:rsidRDefault="00954F35" w:rsidP="001437BC">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kgN</w:t>
            </w:r>
            <w:r w:rsidRPr="0068234E">
              <w:rPr>
                <w:rFonts w:cs="Times New Roman (Body CS)"/>
                <w:color w:val="auto"/>
                <w:sz w:val="18"/>
                <w:szCs w:val="18"/>
                <w:vertAlign w:val="subscript"/>
                <w14:cntxtAlts/>
              </w:rPr>
              <w:t>2</w:t>
            </w:r>
            <w:r w:rsidRPr="0068234E">
              <w:rPr>
                <w:rFonts w:cs="Times New Roman (Body CS)"/>
                <w:color w:val="auto"/>
                <w:sz w:val="18"/>
                <w:szCs w:val="18"/>
                <w14:cntxtAlts/>
              </w:rPr>
              <w:t>O-N/kg NH</w:t>
            </w:r>
            <w:r w:rsidRPr="0068234E">
              <w:rPr>
                <w:rFonts w:cs="Times New Roman (Body CS)"/>
                <w:color w:val="auto"/>
                <w:sz w:val="18"/>
                <w:szCs w:val="18"/>
                <w:vertAlign w:val="subscript"/>
                <w14:cntxtAlts/>
              </w:rPr>
              <w:t>3</w:t>
            </w:r>
            <w:r w:rsidRPr="0068234E">
              <w:rPr>
                <w:rFonts w:cs="Times New Roman (Body CS)"/>
                <w:color w:val="auto"/>
                <w:sz w:val="18"/>
                <w:szCs w:val="18"/>
                <w14:cntxtAlts/>
              </w:rPr>
              <w:t>-N and NO</w:t>
            </w:r>
            <w:r w:rsidRPr="0068234E">
              <w:rPr>
                <w:rFonts w:cs="Times New Roman (Body CS)"/>
                <w:color w:val="auto"/>
                <w:sz w:val="18"/>
                <w:szCs w:val="18"/>
                <w:vertAlign w:val="subscript"/>
                <w14:cntxtAlts/>
              </w:rPr>
              <w:t>X</w:t>
            </w:r>
            <w:r w:rsidRPr="0068234E">
              <w:rPr>
                <w:rFonts w:cs="Times New Roman (Body CS)"/>
                <w:color w:val="auto"/>
                <w:sz w:val="18"/>
                <w:szCs w:val="18"/>
                <w14:cntxtAlts/>
              </w:rPr>
              <w:t>-N</w:t>
            </w:r>
          </w:p>
        </w:tc>
      </w:tr>
      <w:tr w:rsidR="00954F35" w:rsidRPr="0068234E" w14:paraId="2ABBE70F" w14:textId="77777777" w:rsidTr="00143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C515F7D" w14:textId="77777777" w:rsidR="00954F35" w:rsidRPr="0068234E" w:rsidRDefault="00954F35" w:rsidP="001437BC">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08C939D2" w14:textId="77777777" w:rsidR="00954F35" w:rsidRPr="0068234E" w:rsidRDefault="00954F35" w:rsidP="001437B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Indirect N</w:t>
            </w:r>
            <w:r w:rsidRPr="0068234E">
              <w:rPr>
                <w:color w:val="auto"/>
                <w:sz w:val="18"/>
                <w:szCs w:val="18"/>
                <w:vertAlign w:val="subscript"/>
                <w:lang w:val="en-GB"/>
              </w:rPr>
              <w:t>2</w:t>
            </w:r>
            <w:r w:rsidRPr="0068234E">
              <w:rPr>
                <w:color w:val="auto"/>
                <w:sz w:val="18"/>
                <w:szCs w:val="18"/>
                <w:lang w:val="en-GB"/>
              </w:rPr>
              <w:t>O emission factor for the treatment system j of the manure management system</w:t>
            </w:r>
          </w:p>
        </w:tc>
      </w:tr>
      <w:tr w:rsidR="00954F35" w:rsidRPr="0068234E" w14:paraId="7A081075" w14:textId="77777777" w:rsidTr="00143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9C0604" w14:textId="77777777" w:rsidR="00954F35" w:rsidRPr="0068234E" w:rsidRDefault="00954F35" w:rsidP="001437BC">
            <w:pPr>
              <w:rPr>
                <w:color w:val="FFFFFF" w:themeColor="background1"/>
                <w:sz w:val="18"/>
                <w:szCs w:val="18"/>
                <w:lang w:val="en-GB"/>
              </w:rPr>
            </w:pPr>
            <w:r w:rsidRPr="0068234E">
              <w:rPr>
                <w:color w:val="FFFFFF" w:themeColor="background1"/>
                <w:sz w:val="18"/>
                <w:szCs w:val="18"/>
                <w:lang w:val="en-GB"/>
              </w:rPr>
              <w:lastRenderedPageBreak/>
              <w:t>Source of data</w:t>
            </w:r>
          </w:p>
        </w:tc>
        <w:tc>
          <w:tcPr>
            <w:tcW w:w="3456" w:type="pct"/>
          </w:tcPr>
          <w:p w14:paraId="4D9F7994" w14:textId="0C84AB51" w:rsidR="00954F35" w:rsidRPr="0068234E" w:rsidRDefault="00954F35" w:rsidP="001437B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w:t>
            </w:r>
            <w:r w:rsidR="00133F65" w:rsidRPr="0068234E">
              <w:rPr>
                <w:color w:val="auto"/>
                <w:sz w:val="18"/>
                <w:szCs w:val="18"/>
                <w:lang w:val="en-GB" w:eastAsia="zh-CN"/>
              </w:rPr>
              <w:t xml:space="preserve">Table </w:t>
            </w:r>
            <w:r w:rsidR="00AE5348" w:rsidRPr="0068234E">
              <w:rPr>
                <w:color w:val="auto"/>
                <w:sz w:val="18"/>
                <w:szCs w:val="18"/>
                <w:lang w:val="en-GB" w:eastAsia="zh-CN"/>
              </w:rPr>
              <w:t>1</w:t>
            </w:r>
            <w:r w:rsidR="00133F65" w:rsidRPr="0068234E">
              <w:rPr>
                <w:color w:val="auto"/>
                <w:sz w:val="18"/>
                <w:szCs w:val="18"/>
                <w:lang w:val="en-GB" w:eastAsia="zh-CN"/>
              </w:rPr>
              <w:t>1.3</w:t>
            </w:r>
            <w:r w:rsidRPr="0068234E">
              <w:rPr>
                <w:color w:val="auto"/>
                <w:sz w:val="18"/>
                <w:szCs w:val="18"/>
                <w:lang w:val="en-GB" w:eastAsia="zh-CN"/>
              </w:rPr>
              <w:t>, chapter 11, volume 4</w:t>
            </w:r>
          </w:p>
        </w:tc>
      </w:tr>
      <w:tr w:rsidR="00954F35" w:rsidRPr="0068234E" w14:paraId="5771283B" w14:textId="77777777" w:rsidTr="00143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26C55B6" w14:textId="77777777" w:rsidR="00954F35" w:rsidRPr="0068234E" w:rsidRDefault="00954F35" w:rsidP="001437BC">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3120EEAD" w14:textId="77777777" w:rsidR="00954F35" w:rsidRPr="0068234E" w:rsidRDefault="00954F35" w:rsidP="001437B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 xml:space="preserve">0.01 </w:t>
            </w:r>
          </w:p>
        </w:tc>
      </w:tr>
      <w:tr w:rsidR="00954F35" w:rsidRPr="0068234E" w14:paraId="437B63AF" w14:textId="77777777" w:rsidTr="001437BC">
        <w:tc>
          <w:tcPr>
            <w:cnfStyle w:val="001000000000" w:firstRow="0" w:lastRow="0" w:firstColumn="1" w:lastColumn="0" w:oddVBand="0" w:evenVBand="0" w:oddHBand="0" w:evenHBand="0" w:firstRowFirstColumn="0" w:firstRowLastColumn="0" w:lastRowFirstColumn="0" w:lastRowLastColumn="0"/>
            <w:tcW w:w="1544" w:type="pct"/>
          </w:tcPr>
          <w:p w14:paraId="2B2140EB" w14:textId="77777777" w:rsidR="00954F35" w:rsidRPr="0068234E" w:rsidRDefault="00954F35" w:rsidP="001437BC">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35C436E9" w14:textId="77777777" w:rsidR="00954F35" w:rsidRPr="0068234E" w:rsidRDefault="00954F35" w:rsidP="001437BC">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Site specific data is unavailable therefore default values are opted for.</w:t>
            </w:r>
          </w:p>
        </w:tc>
      </w:tr>
      <w:tr w:rsidR="00954F35" w:rsidRPr="0068234E" w14:paraId="3D800B57" w14:textId="77777777" w:rsidTr="001437B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FABFEA6" w14:textId="77777777" w:rsidR="00954F35" w:rsidRPr="0068234E" w:rsidRDefault="00954F35" w:rsidP="001437BC">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34550A7C" w14:textId="77777777" w:rsidR="00954F35" w:rsidRPr="0068234E" w:rsidRDefault="00954F35" w:rsidP="001437BC">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Used in project/baseline emission calculations</w:t>
            </w:r>
          </w:p>
        </w:tc>
      </w:tr>
      <w:tr w:rsidR="00954F35" w:rsidRPr="0068234E" w14:paraId="31E8B91B" w14:textId="77777777" w:rsidTr="00143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43FEFB4" w14:textId="77777777" w:rsidR="00954F35" w:rsidRPr="0068234E" w:rsidRDefault="00954F35" w:rsidP="001437BC">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53DBCA32" w14:textId="77777777" w:rsidR="00954F35" w:rsidRPr="0068234E" w:rsidRDefault="00954F35" w:rsidP="001437BC">
            <w:pPr>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color w:val="auto"/>
                <w:sz w:val="18"/>
                <w:szCs w:val="18"/>
                <w:lang w:val="en-GB"/>
              </w:rPr>
              <w:t>N/A</w:t>
            </w:r>
          </w:p>
        </w:tc>
      </w:tr>
      <w:bookmarkEnd w:id="79"/>
    </w:tbl>
    <w:p w14:paraId="48120B96" w14:textId="77777777" w:rsidR="00954F35" w:rsidRPr="0068234E"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68234E" w14:paraId="0B407817"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7535DF8"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5448E330"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EF</w:t>
            </w:r>
            <w:r w:rsidRPr="0068234E">
              <w:rPr>
                <w:color w:val="auto"/>
                <w:sz w:val="18"/>
                <w:szCs w:val="18"/>
                <w:vertAlign w:val="subscript"/>
                <w:lang w:val="en-GB"/>
              </w:rPr>
              <w:t>CH</w:t>
            </w:r>
            <w:proofErr w:type="gramStart"/>
            <w:r w:rsidRPr="0068234E">
              <w:rPr>
                <w:color w:val="auto"/>
                <w:sz w:val="18"/>
                <w:szCs w:val="18"/>
                <w:vertAlign w:val="subscript"/>
                <w:lang w:val="en-GB"/>
              </w:rPr>
              <w:t>4,default</w:t>
            </w:r>
            <w:proofErr w:type="gramEnd"/>
          </w:p>
        </w:tc>
      </w:tr>
      <w:tr w:rsidR="00954F35" w:rsidRPr="0068234E" w14:paraId="6831A369"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4BC10E"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4C3A007D" w14:textId="77777777" w:rsidR="00954F35" w:rsidRPr="0068234E"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t CH</w:t>
            </w:r>
            <w:r w:rsidRPr="0068234E">
              <w:rPr>
                <w:rFonts w:cs="Times New Roman (Body CS)"/>
                <w:color w:val="auto"/>
                <w:sz w:val="18"/>
                <w:szCs w:val="18"/>
                <w:vertAlign w:val="subscript"/>
                <w14:cntxtAlts/>
              </w:rPr>
              <w:t>4</w:t>
            </w:r>
            <w:r w:rsidRPr="0068234E">
              <w:rPr>
                <w:rFonts w:cs="Times New Roman (Body CS)"/>
                <w:color w:val="auto"/>
                <w:sz w:val="18"/>
                <w:szCs w:val="18"/>
                <w14:cntxtAlts/>
              </w:rPr>
              <w:t xml:space="preserve"> leaked / t CH</w:t>
            </w:r>
            <w:r w:rsidRPr="0068234E">
              <w:rPr>
                <w:rFonts w:cs="Times New Roman (Body CS)"/>
                <w:color w:val="auto"/>
                <w:sz w:val="18"/>
                <w:szCs w:val="18"/>
                <w:vertAlign w:val="subscript"/>
                <w14:cntxtAlts/>
              </w:rPr>
              <w:t>4</w:t>
            </w:r>
            <w:r w:rsidRPr="0068234E">
              <w:rPr>
                <w:rFonts w:cs="Times New Roman (Body CS)"/>
                <w:color w:val="auto"/>
                <w:sz w:val="18"/>
                <w:szCs w:val="18"/>
                <w14:cntxtAlts/>
              </w:rPr>
              <w:t xml:space="preserve"> produced</w:t>
            </w:r>
          </w:p>
        </w:tc>
      </w:tr>
      <w:tr w:rsidR="00954F35" w:rsidRPr="0068234E" w14:paraId="0ED65C2D"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356D17A"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44AF2976" w14:textId="4FE10218"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Default emission factor for the fraction of CH</w:t>
            </w:r>
            <w:r w:rsidRPr="0068234E">
              <w:rPr>
                <w:color w:val="auto"/>
                <w:sz w:val="18"/>
                <w:szCs w:val="18"/>
                <w:vertAlign w:val="subscript"/>
                <w:lang w:val="en-GB"/>
              </w:rPr>
              <w:t>4</w:t>
            </w:r>
            <w:r w:rsidRPr="0068234E">
              <w:rPr>
                <w:color w:val="auto"/>
                <w:sz w:val="18"/>
                <w:szCs w:val="18"/>
                <w:lang w:val="en-GB"/>
              </w:rPr>
              <w:t xml:space="preserve"> produced </w:t>
            </w:r>
            <w:r w:rsidR="00341EAA" w:rsidRPr="0068234E">
              <w:rPr>
                <w:color w:val="auto"/>
                <w:sz w:val="18"/>
                <w:szCs w:val="18"/>
                <w:lang w:val="en-GB"/>
              </w:rPr>
              <w:t>that leak</w:t>
            </w:r>
            <w:r w:rsidRPr="0068234E">
              <w:rPr>
                <w:color w:val="auto"/>
                <w:sz w:val="18"/>
                <w:szCs w:val="18"/>
                <w:lang w:val="en-GB"/>
              </w:rPr>
              <w:t xml:space="preserve"> from the anaerobic digester (fraction)</w:t>
            </w:r>
          </w:p>
        </w:tc>
      </w:tr>
      <w:tr w:rsidR="00954F35" w:rsidRPr="0068234E" w14:paraId="0A8078B1"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09AE8B0"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61DD8692" w14:textId="4E3D7374" w:rsidR="00954F35" w:rsidRPr="0068234E" w:rsidRDefault="00AE5348"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T</w:t>
            </w:r>
            <w:r w:rsidRPr="0068234E">
              <w:rPr>
                <w:color w:val="auto"/>
                <w:sz w:val="18"/>
                <w:szCs w:val="18"/>
                <w:lang w:eastAsia="zh-CN"/>
              </w:rPr>
              <w:t>ool</w:t>
            </w:r>
            <w:r w:rsidRPr="0068234E">
              <w:rPr>
                <w:color w:val="auto"/>
                <w:sz w:val="18"/>
                <w:szCs w:val="18"/>
              </w:rPr>
              <w:t xml:space="preserve"> 14:” Project and leakage emissions from anaerobic digesters (version02.0)</w:t>
            </w:r>
          </w:p>
        </w:tc>
      </w:tr>
      <w:tr w:rsidR="00954F35" w:rsidRPr="0068234E" w14:paraId="11F82AC8"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DA2D61E"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6AFD4976" w14:textId="00D886E8"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0.</w:t>
            </w:r>
            <w:r w:rsidR="005A6A1F" w:rsidRPr="0068234E">
              <w:rPr>
                <w:color w:val="auto"/>
                <w:sz w:val="18"/>
                <w:szCs w:val="18"/>
                <w:lang w:val="en-GB"/>
              </w:rPr>
              <w:t>05</w:t>
            </w:r>
          </w:p>
        </w:tc>
      </w:tr>
      <w:tr w:rsidR="00954F35" w:rsidRPr="0068234E" w14:paraId="30D9E0DA" w14:textId="77777777" w:rsidTr="002576CA">
        <w:trPr>
          <w:trHeight w:val="803"/>
        </w:trPr>
        <w:tc>
          <w:tcPr>
            <w:cnfStyle w:val="001000000000" w:firstRow="0" w:lastRow="0" w:firstColumn="1" w:lastColumn="0" w:oddVBand="0" w:evenVBand="0" w:oddHBand="0" w:evenHBand="0" w:firstRowFirstColumn="0" w:firstRowLastColumn="0" w:lastRowFirstColumn="0" w:lastRowLastColumn="0"/>
            <w:tcW w:w="1544" w:type="pct"/>
          </w:tcPr>
          <w:p w14:paraId="788DF852" w14:textId="77777777" w:rsidR="00954F35" w:rsidRPr="0068234E" w:rsidRDefault="00954F35" w:rsidP="00A1650B">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797C4E6F" w14:textId="1E44B391" w:rsidR="00954F35" w:rsidRPr="0068234E" w:rsidRDefault="005A6A1F" w:rsidP="006F544E">
            <w:pPr>
              <w:pStyle w:val="Default"/>
              <w:spacing w:line="360" w:lineRule="auto"/>
              <w:contextualSpacing/>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rPr>
              <w:t>UASB (</w:t>
            </w:r>
            <w:proofErr w:type="spellStart"/>
            <w:r w:rsidRPr="0068234E">
              <w:rPr>
                <w:color w:val="auto"/>
                <w:sz w:val="18"/>
                <w:szCs w:val="18"/>
              </w:rPr>
              <w:t>Upflow</w:t>
            </w:r>
            <w:proofErr w:type="spellEnd"/>
            <w:r w:rsidRPr="0068234E">
              <w:rPr>
                <w:color w:val="auto"/>
                <w:sz w:val="18"/>
                <w:szCs w:val="18"/>
              </w:rPr>
              <w:t xml:space="preserve"> Anaerobic Sludge Blanket) type digesters, floating gas holders with no external water seal</w:t>
            </w:r>
          </w:p>
        </w:tc>
      </w:tr>
      <w:tr w:rsidR="00954F35" w:rsidRPr="0068234E" w14:paraId="1BF0F80E"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193CDA8"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0E45844B"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project emissions</w:t>
            </w:r>
          </w:p>
        </w:tc>
      </w:tr>
      <w:tr w:rsidR="00954F35" w:rsidRPr="0068234E" w14:paraId="17F60F88"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68FD84"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04D26EEC" w14:textId="27A568CD" w:rsidR="00954F35" w:rsidRPr="0068234E" w:rsidRDefault="00BE7EAF"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lang w:val="en-GB" w:eastAsia="zh-CN"/>
              </w:rPr>
              <w:t>PE</w:t>
            </w:r>
            <w:r w:rsidRPr="0068234E">
              <w:rPr>
                <w:color w:val="auto"/>
                <w:sz w:val="18"/>
                <w:szCs w:val="18"/>
                <w:vertAlign w:val="subscript"/>
                <w:lang w:val="en-GB" w:eastAsia="zh-CN"/>
              </w:rPr>
              <w:t>CH</w:t>
            </w:r>
            <w:proofErr w:type="gramStart"/>
            <w:r w:rsidRPr="0068234E">
              <w:rPr>
                <w:color w:val="auto"/>
                <w:sz w:val="18"/>
                <w:szCs w:val="18"/>
                <w:vertAlign w:val="subscript"/>
                <w:lang w:val="en-GB" w:eastAsia="zh-CN"/>
              </w:rPr>
              <w:t>4,y</w:t>
            </w:r>
            <w:proofErr w:type="gramEnd"/>
            <w:r w:rsidRPr="0068234E">
              <w:rPr>
                <w:color w:val="auto"/>
                <w:sz w:val="18"/>
                <w:szCs w:val="18"/>
                <w:lang w:val="en-GB" w:eastAsia="zh-CN"/>
              </w:rPr>
              <w:t xml:space="preserve"> for ex ante estimation adopted equation(4) of  Methodological tool “Project and leakage emissions from anaerobic digesters”, the amount of biogas collected at the digester will be monitored in section B.7 of PDD.</w:t>
            </w:r>
          </w:p>
        </w:tc>
      </w:tr>
    </w:tbl>
    <w:p w14:paraId="55BE85EF" w14:textId="7494C51E" w:rsidR="00954F35" w:rsidRPr="0068234E" w:rsidRDefault="006F544E" w:rsidP="00A1650B">
      <w:pPr>
        <w:spacing w:after="0"/>
        <w:rPr>
          <w:b/>
          <w:bCs/>
          <w:sz w:val="18"/>
          <w:szCs w:val="18"/>
        </w:rPr>
      </w:pPr>
      <w:r w:rsidRPr="0068234E">
        <w:rPr>
          <w:b/>
          <w:bCs/>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1E944DBF"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924FE24"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6B365629"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8234E">
              <w:rPr>
                <w:color w:val="auto"/>
                <w:sz w:val="18"/>
                <w:szCs w:val="18"/>
                <w:lang w:val="en-GB" w:eastAsia="zh-CN"/>
              </w:rPr>
              <w:t>R</w:t>
            </w:r>
            <w:r w:rsidRPr="0068234E">
              <w:rPr>
                <w:color w:val="auto"/>
                <w:sz w:val="18"/>
                <w:szCs w:val="18"/>
                <w:vertAlign w:val="subscript"/>
                <w:lang w:val="en-GB" w:eastAsia="zh-CN"/>
              </w:rPr>
              <w:t>VS,n</w:t>
            </w:r>
            <w:proofErr w:type="spellEnd"/>
            <w:proofErr w:type="gramEnd"/>
          </w:p>
        </w:tc>
      </w:tr>
      <w:tr w:rsidR="00954F35" w:rsidRPr="0068234E" w14:paraId="66B13D14"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A774CC3"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Unit</w:t>
            </w:r>
          </w:p>
        </w:tc>
        <w:tc>
          <w:tcPr>
            <w:tcW w:w="3456" w:type="pct"/>
          </w:tcPr>
          <w:p w14:paraId="0DC8AD69" w14:textId="77777777" w:rsidR="00954F35" w:rsidRPr="0068234E" w:rsidRDefault="00954F35" w:rsidP="00AD6297">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Fraction</w:t>
            </w:r>
          </w:p>
        </w:tc>
      </w:tr>
      <w:tr w:rsidR="00954F35" w:rsidRPr="0068234E" w14:paraId="2B849F7B" w14:textId="77777777" w:rsidTr="00AD6297">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881215A"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4CE9418D" w14:textId="77777777" w:rsidR="00954F35" w:rsidRPr="006823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Fraction of volatile solid degraded in AWMS treatment method n of the N treatment steps prior to waste being treated</w:t>
            </w:r>
          </w:p>
        </w:tc>
      </w:tr>
      <w:tr w:rsidR="00954F35" w:rsidRPr="0068234E" w14:paraId="2243B7FD"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E702AF"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4E5EB49D" w14:textId="5A7FCA61"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Refer to A</w:t>
            </w:r>
            <w:r w:rsidR="00CA2D32" w:rsidRPr="0068234E">
              <w:rPr>
                <w:color w:val="auto"/>
                <w:sz w:val="18"/>
                <w:szCs w:val="18"/>
              </w:rPr>
              <w:t>ppendix</w:t>
            </w:r>
            <w:r w:rsidRPr="0068234E">
              <w:rPr>
                <w:color w:val="auto"/>
                <w:sz w:val="18"/>
                <w:szCs w:val="18"/>
              </w:rPr>
              <w:t xml:space="preserve"> 1 of methodology ACM0010 </w:t>
            </w:r>
          </w:p>
        </w:tc>
      </w:tr>
      <w:tr w:rsidR="00954F35" w:rsidRPr="0068234E" w14:paraId="75CD761A" w14:textId="77777777" w:rsidTr="00AD6297">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F62D4B"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6C0AD5E3" w14:textId="0DBB9A83" w:rsidR="002218C9" w:rsidRPr="0068234E" w:rsidRDefault="002218C9"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rPr>
              <w:t>R</w:t>
            </w:r>
            <w:r w:rsidRPr="0068234E">
              <w:rPr>
                <w:color w:val="auto"/>
                <w:sz w:val="18"/>
                <w:szCs w:val="18"/>
                <w:vertAlign w:val="subscript"/>
                <w:lang w:val="en-GB"/>
              </w:rPr>
              <w:t>VS</w:t>
            </w:r>
            <w:r w:rsidRPr="0068234E">
              <w:rPr>
                <w:color w:val="auto"/>
                <w:sz w:val="18"/>
                <w:szCs w:val="18"/>
                <w:vertAlign w:val="subscript"/>
                <w:lang w:val="en-GB" w:eastAsia="zh-CN"/>
              </w:rPr>
              <w:t>,n</w:t>
            </w:r>
            <w:proofErr w:type="spellEnd"/>
            <w:proofErr w:type="gramEnd"/>
            <w:r w:rsidRPr="0068234E">
              <w:rPr>
                <w:color w:val="auto"/>
                <w:sz w:val="18"/>
                <w:szCs w:val="18"/>
                <w:lang w:val="en-GB"/>
              </w:rPr>
              <w:t>, aerobic treatment and anaerobic digester: 20%,</w:t>
            </w:r>
            <w:r w:rsidR="00B24C00" w:rsidRPr="0068234E">
              <w:rPr>
                <w:color w:val="auto"/>
                <w:sz w:val="18"/>
                <w:szCs w:val="18"/>
                <w:lang w:val="en-GB"/>
              </w:rPr>
              <w:t xml:space="preserve"> </w:t>
            </w:r>
            <w:r w:rsidRPr="0068234E">
              <w:rPr>
                <w:color w:val="auto"/>
                <w:sz w:val="18"/>
                <w:szCs w:val="18"/>
                <w:lang w:val="en-GB"/>
              </w:rPr>
              <w:t>80% for  leakage N</w:t>
            </w:r>
            <w:r w:rsidRPr="0068234E">
              <w:rPr>
                <w:color w:val="auto"/>
                <w:sz w:val="18"/>
                <w:szCs w:val="18"/>
                <w:vertAlign w:val="subscript"/>
                <w:lang w:val="en-GB"/>
              </w:rPr>
              <w:t>2</w:t>
            </w:r>
            <w:r w:rsidRPr="0068234E">
              <w:rPr>
                <w:color w:val="auto"/>
                <w:sz w:val="18"/>
                <w:szCs w:val="18"/>
                <w:lang w:val="en-GB"/>
              </w:rPr>
              <w:t>O emission released during project activity</w:t>
            </w:r>
          </w:p>
          <w:p w14:paraId="00A9311A" w14:textId="5ABC8809" w:rsidR="00954F35" w:rsidRPr="0068234E" w:rsidRDefault="002218C9"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rPr>
              <w:t>R</w:t>
            </w:r>
            <w:r w:rsidRPr="0068234E">
              <w:rPr>
                <w:color w:val="auto"/>
                <w:sz w:val="18"/>
                <w:szCs w:val="18"/>
                <w:vertAlign w:val="subscript"/>
                <w:lang w:val="en-GB"/>
              </w:rPr>
              <w:t>VS</w:t>
            </w:r>
            <w:r w:rsidRPr="0068234E">
              <w:rPr>
                <w:color w:val="auto"/>
                <w:sz w:val="18"/>
                <w:szCs w:val="18"/>
                <w:vertAlign w:val="subscript"/>
                <w:lang w:val="en-GB" w:eastAsia="zh-CN"/>
              </w:rPr>
              <w:t>,n</w:t>
            </w:r>
            <w:proofErr w:type="spellEnd"/>
            <w:proofErr w:type="gramEnd"/>
            <w:r w:rsidRPr="0068234E">
              <w:rPr>
                <w:color w:val="auto"/>
                <w:sz w:val="18"/>
                <w:szCs w:val="18"/>
                <w:lang w:val="en-GB"/>
              </w:rPr>
              <w:t>, one cell lagoon :85% for leakage N</w:t>
            </w:r>
            <w:r w:rsidRPr="0068234E">
              <w:rPr>
                <w:color w:val="auto"/>
                <w:sz w:val="18"/>
                <w:szCs w:val="18"/>
                <w:vertAlign w:val="subscript"/>
                <w:lang w:val="en-GB"/>
              </w:rPr>
              <w:t>2</w:t>
            </w:r>
            <w:r w:rsidRPr="0068234E">
              <w:rPr>
                <w:color w:val="auto"/>
                <w:sz w:val="18"/>
                <w:szCs w:val="18"/>
                <w:lang w:val="en-GB"/>
              </w:rPr>
              <w:t>O emission released during baseline scenario</w:t>
            </w:r>
          </w:p>
        </w:tc>
      </w:tr>
      <w:tr w:rsidR="00954F35" w:rsidRPr="0068234E" w14:paraId="7672F116" w14:textId="77777777" w:rsidTr="00AD6297">
        <w:tc>
          <w:tcPr>
            <w:cnfStyle w:val="001000000000" w:firstRow="0" w:lastRow="0" w:firstColumn="1" w:lastColumn="0" w:oddVBand="0" w:evenVBand="0" w:oddHBand="0" w:evenHBand="0" w:firstRowFirstColumn="0" w:firstRowLastColumn="0" w:lastRowFirstColumn="0" w:lastRowLastColumn="0"/>
            <w:tcW w:w="1544" w:type="pct"/>
          </w:tcPr>
          <w:p w14:paraId="6638C479" w14:textId="77777777" w:rsidR="00954F35" w:rsidRPr="0068234E" w:rsidRDefault="00954F35" w:rsidP="00AD6297">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2AD63318" w14:textId="7383CA05" w:rsidR="00954F35" w:rsidRPr="0068234E" w:rsidRDefault="00954F35" w:rsidP="00AD629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Estimated from Table provided in </w:t>
            </w:r>
            <w:r w:rsidR="00CA2D32" w:rsidRPr="0068234E">
              <w:rPr>
                <w:color w:val="auto"/>
                <w:sz w:val="18"/>
                <w:szCs w:val="18"/>
              </w:rPr>
              <w:t>Appendix</w:t>
            </w:r>
            <w:r w:rsidRPr="0068234E">
              <w:rPr>
                <w:color w:val="auto"/>
                <w:sz w:val="18"/>
                <w:szCs w:val="18"/>
                <w:lang w:val="en-GB" w:eastAsia="zh-CN"/>
              </w:rPr>
              <w:t xml:space="preserve"> 1 of ACM0010. The most conservative value for the given technology must be used.</w:t>
            </w:r>
          </w:p>
        </w:tc>
      </w:tr>
      <w:tr w:rsidR="00954F35" w:rsidRPr="0068234E" w14:paraId="69944C59" w14:textId="77777777" w:rsidTr="00AD6297">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297E33C"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07F55396"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project emission/ leakage calculation</w:t>
            </w:r>
          </w:p>
        </w:tc>
      </w:tr>
      <w:tr w:rsidR="00954F35" w:rsidRPr="0068234E" w14:paraId="75949D46" w14:textId="77777777" w:rsidTr="00AD6297">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941EEA3" w14:textId="77777777" w:rsidR="00954F35" w:rsidRPr="0068234E" w:rsidRDefault="00954F35" w:rsidP="00AD6297">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716CCA2A" w14:textId="77777777" w:rsidR="00954F35" w:rsidRPr="0068234E" w:rsidRDefault="00954F35" w:rsidP="00AD6297">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6162758C" w14:textId="77777777" w:rsidR="00954F35" w:rsidRPr="0068234E"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68234E" w14:paraId="441D686D"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9446416"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lastRenderedPageBreak/>
              <w:t>Data/parameter</w:t>
            </w:r>
          </w:p>
        </w:tc>
        <w:tc>
          <w:tcPr>
            <w:tcW w:w="3456" w:type="pct"/>
          </w:tcPr>
          <w:p w14:paraId="6FC06CDE"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8234E">
              <w:rPr>
                <w:color w:val="auto"/>
                <w:sz w:val="18"/>
                <w:szCs w:val="18"/>
                <w:lang w:val="en-GB" w:eastAsia="zh-CN"/>
              </w:rPr>
              <w:t>R</w:t>
            </w:r>
            <w:r w:rsidRPr="0068234E">
              <w:rPr>
                <w:color w:val="auto"/>
                <w:sz w:val="18"/>
                <w:szCs w:val="18"/>
                <w:vertAlign w:val="subscript"/>
                <w:lang w:val="en-GB" w:eastAsia="zh-CN"/>
              </w:rPr>
              <w:t>N,n</w:t>
            </w:r>
            <w:proofErr w:type="spellEnd"/>
            <w:proofErr w:type="gramEnd"/>
          </w:p>
        </w:tc>
      </w:tr>
      <w:tr w:rsidR="00954F35" w:rsidRPr="0068234E" w14:paraId="5E3157A5"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3BE71A"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101DB18E" w14:textId="77777777" w:rsidR="00954F35" w:rsidRPr="0068234E"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Fraction</w:t>
            </w:r>
          </w:p>
        </w:tc>
      </w:tr>
      <w:tr w:rsidR="00954F35" w:rsidRPr="0068234E" w14:paraId="00A14E18"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5FC4496"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59DFFAB1" w14:textId="77777777"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 xml:space="preserve">Nitrogen reduction factor </w:t>
            </w:r>
          </w:p>
        </w:tc>
      </w:tr>
      <w:tr w:rsidR="00954F35" w:rsidRPr="0068234E" w14:paraId="1A5C3D67"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3D9083"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1FDDC85C" w14:textId="21EA196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Refer to </w:t>
            </w:r>
            <w:r w:rsidR="00886F1A" w:rsidRPr="0068234E">
              <w:rPr>
                <w:color w:val="auto"/>
                <w:sz w:val="18"/>
                <w:szCs w:val="18"/>
              </w:rPr>
              <w:t>Appendix</w:t>
            </w:r>
            <w:r w:rsidRPr="0068234E">
              <w:rPr>
                <w:color w:val="auto"/>
                <w:sz w:val="18"/>
                <w:szCs w:val="18"/>
              </w:rPr>
              <w:t xml:space="preserve"> 1 of methodology ACM0010</w:t>
            </w:r>
          </w:p>
        </w:tc>
      </w:tr>
      <w:tr w:rsidR="00954F35" w:rsidRPr="0068234E" w14:paraId="4F9A1235"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FAC52EF"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6524EF2F" w14:textId="03F51346" w:rsidR="001B53A3" w:rsidRPr="0068234E" w:rsidRDefault="001B53A3"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rPr>
              <w:t>R</w:t>
            </w:r>
            <w:r w:rsidRPr="0068234E">
              <w:rPr>
                <w:color w:val="auto"/>
                <w:sz w:val="18"/>
                <w:szCs w:val="18"/>
                <w:vertAlign w:val="subscript"/>
                <w:lang w:val="en-GB"/>
              </w:rPr>
              <w:t>N,n</w:t>
            </w:r>
            <w:proofErr w:type="spellEnd"/>
            <w:proofErr w:type="gramEnd"/>
            <w:r w:rsidRPr="0068234E">
              <w:rPr>
                <w:color w:val="auto"/>
                <w:sz w:val="18"/>
                <w:szCs w:val="18"/>
                <w:lang w:val="en-GB"/>
              </w:rPr>
              <w:t>, project activity(aerobic treatment and anaerobic digester):</w:t>
            </w:r>
            <w:r w:rsidR="00B24C00" w:rsidRPr="0068234E">
              <w:rPr>
                <w:color w:val="auto"/>
                <w:sz w:val="18"/>
                <w:szCs w:val="18"/>
                <w:lang w:val="en-GB"/>
              </w:rPr>
              <w:t xml:space="preserve"> </w:t>
            </w:r>
            <w:r w:rsidRPr="0068234E">
              <w:rPr>
                <w:color w:val="auto"/>
                <w:sz w:val="18"/>
                <w:szCs w:val="18"/>
                <w:lang w:val="en-GB"/>
              </w:rPr>
              <w:t>5%,</w:t>
            </w:r>
            <w:r w:rsidR="008F614D" w:rsidRPr="0068234E">
              <w:rPr>
                <w:color w:val="auto"/>
                <w:sz w:val="18"/>
                <w:szCs w:val="18"/>
                <w:lang w:val="en-GB"/>
              </w:rPr>
              <w:t xml:space="preserve"> </w:t>
            </w:r>
            <w:r w:rsidRPr="0068234E">
              <w:rPr>
                <w:color w:val="auto"/>
                <w:sz w:val="18"/>
                <w:szCs w:val="18"/>
                <w:lang w:val="en-GB"/>
              </w:rPr>
              <w:t>25%</w:t>
            </w:r>
          </w:p>
          <w:p w14:paraId="3EDA1666" w14:textId="2448F072" w:rsidR="00954F35" w:rsidRPr="0068234E" w:rsidRDefault="001B53A3"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proofErr w:type="gramStart"/>
            <w:r w:rsidRPr="0068234E">
              <w:rPr>
                <w:color w:val="auto"/>
                <w:sz w:val="18"/>
                <w:szCs w:val="18"/>
                <w:lang w:val="en-GB"/>
              </w:rPr>
              <w:t>R</w:t>
            </w:r>
            <w:r w:rsidRPr="0068234E">
              <w:rPr>
                <w:color w:val="auto"/>
                <w:sz w:val="18"/>
                <w:szCs w:val="18"/>
                <w:vertAlign w:val="subscript"/>
                <w:lang w:val="en-GB"/>
              </w:rPr>
              <w:t>N,n</w:t>
            </w:r>
            <w:proofErr w:type="spellEnd"/>
            <w:proofErr w:type="gramEnd"/>
            <w:r w:rsidRPr="0068234E">
              <w:rPr>
                <w:color w:val="auto"/>
                <w:sz w:val="18"/>
                <w:szCs w:val="18"/>
                <w:lang w:val="en-GB"/>
              </w:rPr>
              <w:t>,</w:t>
            </w:r>
            <w:r w:rsidR="001437BC" w:rsidRPr="0068234E">
              <w:rPr>
                <w:color w:val="auto"/>
                <w:sz w:val="18"/>
                <w:szCs w:val="18"/>
                <w:lang w:val="en-GB"/>
              </w:rPr>
              <w:t xml:space="preserve"> </w:t>
            </w:r>
            <w:r w:rsidRPr="0068234E">
              <w:rPr>
                <w:color w:val="auto"/>
                <w:sz w:val="18"/>
                <w:szCs w:val="18"/>
                <w:lang w:val="en-GB"/>
              </w:rPr>
              <w:t>baseline ( uncovered anaerobic lagoon) : 80%</w:t>
            </w:r>
          </w:p>
        </w:tc>
      </w:tr>
      <w:tr w:rsidR="00954F35" w:rsidRPr="0068234E" w14:paraId="14606856"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64B95C36" w14:textId="77777777" w:rsidR="00954F35" w:rsidRPr="0068234E" w:rsidRDefault="00954F35" w:rsidP="00A1650B">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36135F1B" w14:textId="77777777"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Anaerobic digester has been assumed as a covered first cell of two cell lagoon.</w:t>
            </w:r>
          </w:p>
          <w:p w14:paraId="64CFD5B0" w14:textId="77777777"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Uncovered anaerobic lagoon has been assumed as one cell lagoon.</w:t>
            </w:r>
          </w:p>
          <w:p w14:paraId="20346055" w14:textId="0509FE0A" w:rsidR="001437BC" w:rsidRPr="0068234E" w:rsidRDefault="006F04F7"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The most conservative value for the given technology has been used.</w:t>
            </w:r>
          </w:p>
        </w:tc>
      </w:tr>
      <w:tr w:rsidR="00954F35" w:rsidRPr="0068234E" w14:paraId="193B2644"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18F5B58"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03B03057"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leakage emission</w:t>
            </w:r>
          </w:p>
        </w:tc>
      </w:tr>
      <w:tr w:rsidR="00954F35" w:rsidRPr="0068234E" w14:paraId="07BC0290"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D37BC13"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2E36CF50"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52BB0143" w14:textId="0A5B1520" w:rsidR="00954F35" w:rsidRPr="0068234E" w:rsidRDefault="006F544E" w:rsidP="00A1650B">
      <w:pPr>
        <w:spacing w:after="0"/>
        <w:rPr>
          <w:b/>
          <w:bCs/>
          <w:sz w:val="18"/>
          <w:szCs w:val="18"/>
        </w:rPr>
      </w:pPr>
      <w:r w:rsidRPr="0068234E">
        <w:rPr>
          <w:b/>
          <w:bCs/>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67A1E346"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B2C54F5"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1EC4313E"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cs="Arial"/>
                <w:color w:val="auto"/>
                <w:sz w:val="18"/>
                <w:szCs w:val="18"/>
              </w:rPr>
              <w:t>EF</w:t>
            </w:r>
            <w:r w:rsidRPr="0068234E">
              <w:rPr>
                <w:rFonts w:cs="Arial"/>
                <w:color w:val="auto"/>
                <w:sz w:val="18"/>
                <w:szCs w:val="18"/>
                <w:vertAlign w:val="subscript"/>
              </w:rPr>
              <w:t>1</w:t>
            </w:r>
            <w:r w:rsidRPr="0068234E">
              <w:rPr>
                <w:rFonts w:cs="Arial"/>
                <w:color w:val="auto"/>
                <w:sz w:val="18"/>
                <w:szCs w:val="18"/>
              </w:rPr>
              <w:t>, EF</w:t>
            </w:r>
            <w:r w:rsidRPr="0068234E">
              <w:rPr>
                <w:rFonts w:cs="Arial"/>
                <w:color w:val="auto"/>
                <w:sz w:val="18"/>
                <w:szCs w:val="18"/>
                <w:vertAlign w:val="subscript"/>
              </w:rPr>
              <w:t>4</w:t>
            </w:r>
            <w:r w:rsidRPr="0068234E">
              <w:rPr>
                <w:rFonts w:cs="Arial"/>
                <w:color w:val="auto"/>
                <w:sz w:val="18"/>
                <w:szCs w:val="18"/>
              </w:rPr>
              <w:t>, EF</w:t>
            </w:r>
            <w:r w:rsidRPr="0068234E">
              <w:rPr>
                <w:rFonts w:cs="Arial"/>
                <w:color w:val="auto"/>
                <w:sz w:val="18"/>
                <w:szCs w:val="18"/>
                <w:vertAlign w:val="subscript"/>
              </w:rPr>
              <w:t>5</w:t>
            </w:r>
          </w:p>
        </w:tc>
      </w:tr>
      <w:tr w:rsidR="00954F35" w:rsidRPr="0068234E" w14:paraId="4083B44C"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898E6C5"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Unit</w:t>
            </w:r>
          </w:p>
        </w:tc>
        <w:tc>
          <w:tcPr>
            <w:tcW w:w="3456" w:type="pct"/>
          </w:tcPr>
          <w:p w14:paraId="2CD9F473" w14:textId="77777777" w:rsidR="00954F35" w:rsidRPr="0068234E" w:rsidRDefault="00954F35"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kg N</w:t>
            </w:r>
            <w:r w:rsidRPr="0068234E">
              <w:rPr>
                <w:rFonts w:cs="Times New Roman (Body CS)"/>
                <w:color w:val="auto"/>
                <w:sz w:val="18"/>
                <w:szCs w:val="18"/>
                <w:vertAlign w:val="subscript"/>
                <w14:cntxtAlts/>
              </w:rPr>
              <w:t>2</w:t>
            </w:r>
            <w:r w:rsidRPr="0068234E">
              <w:rPr>
                <w:rFonts w:cs="Times New Roman (Body CS)"/>
                <w:color w:val="auto"/>
                <w:sz w:val="18"/>
                <w:szCs w:val="18"/>
                <w14:cntxtAlts/>
              </w:rPr>
              <w:t>O-N/kg N for EF</w:t>
            </w:r>
            <w:r w:rsidRPr="0068234E">
              <w:rPr>
                <w:rFonts w:cs="Times New Roman (Body CS)"/>
                <w:color w:val="auto"/>
                <w:sz w:val="18"/>
                <w:szCs w:val="18"/>
                <w:vertAlign w:val="subscript"/>
                <w14:cntxtAlts/>
              </w:rPr>
              <w:t>1</w:t>
            </w:r>
            <w:r w:rsidRPr="0068234E">
              <w:rPr>
                <w:rFonts w:cs="Times New Roman (Body CS)"/>
                <w:color w:val="auto"/>
                <w:sz w:val="18"/>
                <w:szCs w:val="18"/>
                <w14:cntxtAlts/>
              </w:rPr>
              <w:t>, EF</w:t>
            </w:r>
            <w:r w:rsidRPr="0068234E">
              <w:rPr>
                <w:rFonts w:cs="Times New Roman (Body CS)"/>
                <w:color w:val="auto"/>
                <w:sz w:val="18"/>
                <w:szCs w:val="18"/>
                <w:vertAlign w:val="subscript"/>
                <w14:cntxtAlts/>
              </w:rPr>
              <w:t>5</w:t>
            </w:r>
            <w:r w:rsidRPr="0068234E">
              <w:rPr>
                <w:rFonts w:cs="Times New Roman (Body CS)"/>
                <w:color w:val="auto"/>
                <w:sz w:val="18"/>
                <w:szCs w:val="18"/>
                <w14:cntxtAlts/>
              </w:rPr>
              <w:t xml:space="preserve"> and [kg N</w:t>
            </w:r>
            <w:r w:rsidRPr="0068234E">
              <w:rPr>
                <w:rFonts w:cs="Times New Roman (Body CS)"/>
                <w:color w:val="auto"/>
                <w:sz w:val="18"/>
                <w:szCs w:val="18"/>
                <w:vertAlign w:val="subscript"/>
                <w14:cntxtAlts/>
              </w:rPr>
              <w:t>2</w:t>
            </w:r>
            <w:r w:rsidRPr="0068234E">
              <w:rPr>
                <w:rFonts w:cs="Times New Roman (Body CS)"/>
                <w:color w:val="auto"/>
                <w:sz w:val="18"/>
                <w:szCs w:val="18"/>
                <w14:cntxtAlts/>
              </w:rPr>
              <w:t>O-N</w:t>
            </w:r>
            <w:proofErr w:type="gramStart"/>
            <w:r w:rsidRPr="0068234E">
              <w:rPr>
                <w:rFonts w:cs="Times New Roman (Body CS)"/>
                <w:color w:val="auto"/>
                <w:sz w:val="18"/>
                <w:szCs w:val="18"/>
                <w14:cntxtAlts/>
              </w:rPr>
              <w:t>/(</w:t>
            </w:r>
            <w:proofErr w:type="gramEnd"/>
            <w:r w:rsidRPr="0068234E">
              <w:rPr>
                <w:rFonts w:cs="Times New Roman (Body CS)"/>
                <w:color w:val="auto"/>
                <w:sz w:val="18"/>
                <w:szCs w:val="18"/>
                <w14:cntxtAlts/>
              </w:rPr>
              <w:t>kg NH</w:t>
            </w:r>
            <w:r w:rsidRPr="0068234E">
              <w:rPr>
                <w:rFonts w:cs="Times New Roman (Body CS)"/>
                <w:color w:val="auto"/>
                <w:sz w:val="18"/>
                <w:szCs w:val="18"/>
                <w:vertAlign w:val="subscript"/>
                <w14:cntxtAlts/>
              </w:rPr>
              <w:t>3</w:t>
            </w:r>
            <w:r w:rsidRPr="0068234E">
              <w:rPr>
                <w:rFonts w:cs="Times New Roman (Body CS)"/>
                <w:color w:val="auto"/>
                <w:sz w:val="18"/>
                <w:szCs w:val="18"/>
                <w14:cntxtAlts/>
              </w:rPr>
              <w:t>-N and NO</w:t>
            </w:r>
            <w:r w:rsidRPr="0068234E">
              <w:rPr>
                <w:rFonts w:cs="Times New Roman (Body CS)"/>
                <w:color w:val="auto"/>
                <w:sz w:val="18"/>
                <w:szCs w:val="18"/>
                <w:vertAlign w:val="subscript"/>
                <w14:cntxtAlts/>
              </w:rPr>
              <w:t>X</w:t>
            </w:r>
            <w:r w:rsidRPr="0068234E">
              <w:rPr>
                <w:rFonts w:cs="Times New Roman (Body CS)"/>
                <w:color w:val="auto"/>
                <w:sz w:val="18"/>
                <w:szCs w:val="18"/>
                <w14:cntxtAlts/>
              </w:rPr>
              <w:t>-N) for EF</w:t>
            </w:r>
            <w:r w:rsidRPr="0068234E">
              <w:rPr>
                <w:rFonts w:cs="Times New Roman (Body CS)"/>
                <w:color w:val="auto"/>
                <w:sz w:val="18"/>
                <w:szCs w:val="18"/>
                <w:vertAlign w:val="subscript"/>
                <w14:cntxtAlts/>
              </w:rPr>
              <w:t>4</w:t>
            </w:r>
          </w:p>
        </w:tc>
      </w:tr>
      <w:tr w:rsidR="00954F35" w:rsidRPr="0068234E" w14:paraId="7CD30D49"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7A89D41"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3AA591B1"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Emission factor for N</w:t>
            </w:r>
            <w:r w:rsidRPr="0068234E">
              <w:rPr>
                <w:color w:val="auto"/>
                <w:sz w:val="18"/>
                <w:szCs w:val="18"/>
                <w:vertAlign w:val="subscript"/>
                <w:lang w:val="en-GB"/>
              </w:rPr>
              <w:t>2</w:t>
            </w:r>
            <w:r w:rsidRPr="0068234E">
              <w:rPr>
                <w:color w:val="auto"/>
                <w:sz w:val="18"/>
                <w:szCs w:val="18"/>
                <w:lang w:val="en-GB"/>
              </w:rPr>
              <w:t xml:space="preserve">O emissions from N inputs; from N leaching and runoff; from atmospheric deposition of N on soils and water surfaces </w:t>
            </w:r>
          </w:p>
        </w:tc>
      </w:tr>
      <w:tr w:rsidR="00954F35" w:rsidRPr="0068234E" w14:paraId="33D53DB6"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B1AF7E"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06A645ED" w14:textId="69232CD0"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IPCC 2006 Guidelines default values are be used, since country specific or </w:t>
            </w:r>
            <w:r w:rsidR="006F544E" w:rsidRPr="0068234E">
              <w:rPr>
                <w:color w:val="auto"/>
                <w:sz w:val="18"/>
                <w:szCs w:val="18"/>
              </w:rPr>
              <w:t>region-specific</w:t>
            </w:r>
            <w:r w:rsidRPr="0068234E">
              <w:rPr>
                <w:color w:val="auto"/>
                <w:sz w:val="18"/>
                <w:szCs w:val="18"/>
              </w:rPr>
              <w:t xml:space="preserve"> data are not available. EF</w:t>
            </w:r>
            <w:r w:rsidRPr="0068234E">
              <w:rPr>
                <w:color w:val="auto"/>
                <w:sz w:val="18"/>
                <w:szCs w:val="18"/>
                <w:vertAlign w:val="subscript"/>
              </w:rPr>
              <w:t>1</w:t>
            </w:r>
            <w:r w:rsidRPr="0068234E">
              <w:rPr>
                <w:color w:val="auto"/>
                <w:sz w:val="18"/>
                <w:szCs w:val="18"/>
              </w:rPr>
              <w:t xml:space="preserve"> from </w:t>
            </w:r>
            <w:r w:rsidR="00133F65" w:rsidRPr="0068234E">
              <w:rPr>
                <w:color w:val="auto"/>
                <w:sz w:val="18"/>
                <w:szCs w:val="18"/>
              </w:rPr>
              <w:t>Table 41.1</w:t>
            </w:r>
            <w:r w:rsidRPr="0068234E">
              <w:rPr>
                <w:color w:val="auto"/>
                <w:sz w:val="18"/>
                <w:szCs w:val="18"/>
              </w:rPr>
              <w:t>, chapter 11, volume 4. EF</w:t>
            </w:r>
            <w:r w:rsidRPr="0068234E">
              <w:rPr>
                <w:color w:val="auto"/>
                <w:sz w:val="18"/>
                <w:szCs w:val="18"/>
                <w:vertAlign w:val="subscript"/>
              </w:rPr>
              <w:t>4</w:t>
            </w:r>
            <w:r w:rsidRPr="0068234E">
              <w:rPr>
                <w:color w:val="auto"/>
                <w:sz w:val="18"/>
                <w:szCs w:val="18"/>
              </w:rPr>
              <w:t xml:space="preserve"> and EF</w:t>
            </w:r>
            <w:r w:rsidRPr="0068234E">
              <w:rPr>
                <w:color w:val="auto"/>
                <w:sz w:val="18"/>
                <w:szCs w:val="18"/>
                <w:vertAlign w:val="subscript"/>
              </w:rPr>
              <w:t>5</w:t>
            </w:r>
            <w:r w:rsidRPr="0068234E">
              <w:rPr>
                <w:color w:val="auto"/>
                <w:sz w:val="18"/>
                <w:szCs w:val="18"/>
              </w:rPr>
              <w:t xml:space="preserve"> from </w:t>
            </w:r>
            <w:r w:rsidR="00133F65" w:rsidRPr="0068234E">
              <w:rPr>
                <w:color w:val="auto"/>
                <w:sz w:val="18"/>
                <w:szCs w:val="18"/>
              </w:rPr>
              <w:t>Table 41.3</w:t>
            </w:r>
            <w:r w:rsidRPr="0068234E">
              <w:rPr>
                <w:color w:val="auto"/>
                <w:sz w:val="18"/>
                <w:szCs w:val="18"/>
              </w:rPr>
              <w:t>, chapter 11, volume 4</w:t>
            </w:r>
          </w:p>
        </w:tc>
      </w:tr>
      <w:tr w:rsidR="00954F35" w:rsidRPr="0068234E" w14:paraId="201A33AA"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AD33D4"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0DAA1526"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EF</w:t>
            </w:r>
            <w:r w:rsidRPr="0068234E">
              <w:rPr>
                <w:color w:val="auto"/>
                <w:sz w:val="18"/>
                <w:szCs w:val="18"/>
                <w:vertAlign w:val="subscript"/>
                <w:lang w:val="en-GB"/>
              </w:rPr>
              <w:t>1</w:t>
            </w:r>
            <w:r w:rsidRPr="0068234E">
              <w:rPr>
                <w:color w:val="auto"/>
                <w:sz w:val="18"/>
                <w:szCs w:val="18"/>
                <w:lang w:val="en-GB"/>
              </w:rPr>
              <w:t xml:space="preserve"> = 0.010</w:t>
            </w:r>
          </w:p>
          <w:p w14:paraId="50FA1112"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EF</w:t>
            </w:r>
            <w:r w:rsidRPr="0068234E">
              <w:rPr>
                <w:color w:val="auto"/>
                <w:sz w:val="18"/>
                <w:szCs w:val="18"/>
                <w:vertAlign w:val="subscript"/>
                <w:lang w:val="en-GB"/>
              </w:rPr>
              <w:t>4</w:t>
            </w:r>
            <w:r w:rsidRPr="0068234E">
              <w:rPr>
                <w:color w:val="auto"/>
                <w:sz w:val="18"/>
                <w:szCs w:val="18"/>
                <w:lang w:val="en-GB"/>
              </w:rPr>
              <w:t xml:space="preserve"> =0.010</w:t>
            </w:r>
          </w:p>
          <w:p w14:paraId="246DB735"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EF</w:t>
            </w:r>
            <w:r w:rsidRPr="0068234E">
              <w:rPr>
                <w:color w:val="auto"/>
                <w:sz w:val="18"/>
                <w:szCs w:val="18"/>
                <w:vertAlign w:val="subscript"/>
                <w:lang w:val="en-GB"/>
              </w:rPr>
              <w:t>5</w:t>
            </w:r>
            <w:r w:rsidRPr="0068234E">
              <w:rPr>
                <w:color w:val="auto"/>
                <w:sz w:val="18"/>
                <w:szCs w:val="18"/>
                <w:lang w:val="en-GB"/>
              </w:rPr>
              <w:t xml:space="preserve"> = 0.0075</w:t>
            </w:r>
          </w:p>
        </w:tc>
      </w:tr>
      <w:tr w:rsidR="00954F35" w:rsidRPr="0068234E" w14:paraId="37E64830"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283CB835" w14:textId="77777777" w:rsidR="00954F35" w:rsidRPr="0068234E" w:rsidRDefault="00954F35" w:rsidP="006F544E">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3C738C9D"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Site specific data is unavailable therefore default values are opted for.</w:t>
            </w:r>
          </w:p>
        </w:tc>
      </w:tr>
      <w:tr w:rsidR="00954F35" w:rsidRPr="0068234E" w14:paraId="6BDEBA97"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86C3B85"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0B342E3E"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leakage emission</w:t>
            </w:r>
          </w:p>
        </w:tc>
      </w:tr>
      <w:tr w:rsidR="00954F35" w:rsidRPr="0068234E" w14:paraId="6C68112F"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AA92A4A"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26C84767"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6F681EF3" w14:textId="77777777" w:rsidR="00954F35" w:rsidRPr="0068234E"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68234E" w14:paraId="393A3237"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783941"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07393886"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eastAsia="zh-CN"/>
              </w:rPr>
              <w:t>F</w:t>
            </w:r>
            <w:r w:rsidRPr="0068234E">
              <w:rPr>
                <w:color w:val="auto"/>
                <w:sz w:val="18"/>
                <w:szCs w:val="18"/>
                <w:vertAlign w:val="subscript"/>
                <w:lang w:val="en-GB" w:eastAsia="zh-CN"/>
              </w:rPr>
              <w:t>gasm</w:t>
            </w:r>
            <w:proofErr w:type="spellEnd"/>
          </w:p>
        </w:tc>
      </w:tr>
      <w:tr w:rsidR="00954F35" w:rsidRPr="0068234E" w14:paraId="593E9D3F"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A5310A"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445703EE" w14:textId="77777777" w:rsidR="00954F35" w:rsidRPr="0068234E" w:rsidRDefault="00954F35" w:rsidP="00A1650B">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14:cntxtAlts/>
              </w:rPr>
            </w:pPr>
            <w:r w:rsidRPr="0068234E">
              <w:rPr>
                <w:rFonts w:cs="Times New Roman (Body CS)"/>
                <w:color w:val="auto"/>
                <w:sz w:val="18"/>
                <w:szCs w:val="18"/>
                <w14:cntxtAlts/>
              </w:rPr>
              <w:t>Fraction</w:t>
            </w:r>
          </w:p>
        </w:tc>
      </w:tr>
      <w:tr w:rsidR="00954F35" w:rsidRPr="0068234E" w14:paraId="6FF19160"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2236748"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333E167D" w14:textId="77777777"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cs="Arial"/>
                <w:color w:val="auto"/>
                <w:sz w:val="18"/>
                <w:szCs w:val="18"/>
              </w:rPr>
              <w:t>Fraction of N lost due to volatilization</w:t>
            </w:r>
          </w:p>
        </w:tc>
      </w:tr>
      <w:tr w:rsidR="00954F35" w:rsidRPr="0068234E" w14:paraId="4C3E26A7"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162F328"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6C1712EE" w14:textId="6123B8D5"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Default values from </w:t>
            </w:r>
            <w:r w:rsidR="00133F65" w:rsidRPr="0068234E">
              <w:rPr>
                <w:color w:val="auto"/>
                <w:sz w:val="18"/>
                <w:szCs w:val="18"/>
              </w:rPr>
              <w:t xml:space="preserve">Table </w:t>
            </w:r>
            <w:r w:rsidR="00E84426" w:rsidRPr="0068234E">
              <w:rPr>
                <w:color w:val="auto"/>
                <w:sz w:val="18"/>
                <w:szCs w:val="18"/>
              </w:rPr>
              <w:t>1</w:t>
            </w:r>
            <w:r w:rsidR="00133F65" w:rsidRPr="0068234E">
              <w:rPr>
                <w:color w:val="auto"/>
                <w:sz w:val="18"/>
                <w:szCs w:val="18"/>
              </w:rPr>
              <w:t>1.3</w:t>
            </w:r>
            <w:r w:rsidRPr="0068234E">
              <w:rPr>
                <w:color w:val="auto"/>
                <w:sz w:val="18"/>
                <w:szCs w:val="18"/>
              </w:rPr>
              <w:t xml:space="preserve">, chapter 11, volume 4 of IPCC 2006 guidelines </w:t>
            </w:r>
          </w:p>
        </w:tc>
      </w:tr>
      <w:tr w:rsidR="00954F35" w:rsidRPr="0068234E" w14:paraId="63E87D00"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75DA79E"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2EF40ECC" w14:textId="77777777"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0.2</w:t>
            </w:r>
          </w:p>
        </w:tc>
      </w:tr>
      <w:tr w:rsidR="00954F35" w:rsidRPr="0068234E" w14:paraId="14D9EFF7"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6910617C" w14:textId="77777777" w:rsidR="00954F35" w:rsidRPr="0068234E" w:rsidRDefault="00954F35" w:rsidP="00A1650B">
            <w:pPr>
              <w:jc w:val="both"/>
              <w:rPr>
                <w:color w:val="FFFFFF" w:themeColor="background1"/>
                <w:sz w:val="18"/>
                <w:szCs w:val="18"/>
                <w:lang w:val="en-GB"/>
              </w:rPr>
            </w:pPr>
            <w:r w:rsidRPr="0068234E">
              <w:rPr>
                <w:color w:val="FFFFFF" w:themeColor="background1"/>
                <w:sz w:val="18"/>
                <w:szCs w:val="18"/>
                <w:lang w:val="en-GB"/>
              </w:rPr>
              <w:lastRenderedPageBreak/>
              <w:t xml:space="preserve">Choice of data or Measurement methods and procedures </w:t>
            </w:r>
          </w:p>
        </w:tc>
        <w:tc>
          <w:tcPr>
            <w:tcW w:w="3456" w:type="pct"/>
          </w:tcPr>
          <w:p w14:paraId="3478AEE2" w14:textId="77777777" w:rsidR="00954F35" w:rsidRPr="0068234E" w:rsidRDefault="00954F35" w:rsidP="00A1650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Site specific data is unavailable therefore default values are opted for.</w:t>
            </w:r>
          </w:p>
        </w:tc>
      </w:tr>
      <w:tr w:rsidR="00954F35" w:rsidRPr="0068234E" w14:paraId="43029EC8"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7D7A4BC"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76D77724"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Used in project/baseline emission calculations</w:t>
            </w:r>
          </w:p>
        </w:tc>
      </w:tr>
      <w:tr w:rsidR="00954F35" w:rsidRPr="0068234E" w14:paraId="5A1AC2D7"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6923E7D"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43742776"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4FB19E4D" w14:textId="77777777" w:rsidR="00954F35" w:rsidRPr="0068234E"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7278C927"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C12D4E6"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297E6F19"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eastAsia="zh-CN"/>
              </w:rPr>
              <w:t>F</w:t>
            </w:r>
            <w:r w:rsidRPr="0068234E">
              <w:rPr>
                <w:color w:val="auto"/>
                <w:sz w:val="18"/>
                <w:szCs w:val="18"/>
                <w:vertAlign w:val="subscript"/>
                <w:lang w:val="en-GB" w:eastAsia="zh-CN"/>
              </w:rPr>
              <w:t>leach</w:t>
            </w:r>
            <w:proofErr w:type="spellEnd"/>
          </w:p>
        </w:tc>
      </w:tr>
      <w:tr w:rsidR="00954F35" w:rsidRPr="0068234E" w14:paraId="141298DF"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EC9CA6A"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Unit</w:t>
            </w:r>
          </w:p>
        </w:tc>
        <w:tc>
          <w:tcPr>
            <w:tcW w:w="3456" w:type="pct"/>
          </w:tcPr>
          <w:p w14:paraId="3E67180E" w14:textId="77777777" w:rsidR="00954F35" w:rsidRPr="0068234E" w:rsidRDefault="00954F35"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14:cntxtAlts/>
              </w:rPr>
            </w:pPr>
            <w:r w:rsidRPr="0068234E">
              <w:rPr>
                <w:rFonts w:cs="Times New Roman (Body CS)"/>
                <w:color w:val="auto"/>
                <w:sz w:val="18"/>
                <w:szCs w:val="18"/>
                <w:lang w:eastAsia="zh-CN"/>
                <w14:cntxtAlts/>
              </w:rPr>
              <w:t>Fraction</w:t>
            </w:r>
          </w:p>
        </w:tc>
      </w:tr>
      <w:tr w:rsidR="00954F35" w:rsidRPr="0068234E" w14:paraId="3293395D"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87F56F0"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38370A4F"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cs="Arial"/>
                <w:color w:val="auto"/>
                <w:sz w:val="18"/>
                <w:szCs w:val="18"/>
              </w:rPr>
              <w:t>Fraction of all N added to/</w:t>
            </w:r>
            <w:proofErr w:type="spellStart"/>
            <w:r w:rsidRPr="0068234E">
              <w:rPr>
                <w:rFonts w:cs="Arial"/>
                <w:color w:val="auto"/>
                <w:sz w:val="18"/>
                <w:szCs w:val="18"/>
              </w:rPr>
              <w:t>mineralised</w:t>
            </w:r>
            <w:proofErr w:type="spellEnd"/>
            <w:r w:rsidRPr="0068234E">
              <w:rPr>
                <w:rFonts w:cs="Arial"/>
                <w:color w:val="auto"/>
                <w:sz w:val="18"/>
                <w:szCs w:val="18"/>
              </w:rPr>
              <w:t xml:space="preserve"> in managed soils in regions where leaching/runoff occurs that is lost through leaching and runoff</w:t>
            </w:r>
          </w:p>
        </w:tc>
      </w:tr>
      <w:tr w:rsidR="00954F35" w:rsidRPr="0068234E" w14:paraId="171E642B"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50C7542"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59FB41F6" w14:textId="107F2536"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Default values from </w:t>
            </w:r>
            <w:r w:rsidR="00133F65" w:rsidRPr="0068234E">
              <w:rPr>
                <w:color w:val="auto"/>
                <w:sz w:val="18"/>
                <w:szCs w:val="18"/>
              </w:rPr>
              <w:t xml:space="preserve">Table </w:t>
            </w:r>
            <w:r w:rsidR="00E84426" w:rsidRPr="0068234E">
              <w:rPr>
                <w:color w:val="auto"/>
                <w:sz w:val="18"/>
                <w:szCs w:val="18"/>
              </w:rPr>
              <w:t>1</w:t>
            </w:r>
            <w:r w:rsidR="00133F65" w:rsidRPr="0068234E">
              <w:rPr>
                <w:color w:val="auto"/>
                <w:sz w:val="18"/>
                <w:szCs w:val="18"/>
              </w:rPr>
              <w:t>1.3</w:t>
            </w:r>
            <w:r w:rsidRPr="0068234E">
              <w:rPr>
                <w:color w:val="auto"/>
                <w:sz w:val="18"/>
                <w:szCs w:val="18"/>
              </w:rPr>
              <w:t xml:space="preserve">, chapter 11, volume 4 of IPCC 2006 guidelines </w:t>
            </w:r>
          </w:p>
        </w:tc>
      </w:tr>
      <w:tr w:rsidR="00954F35" w:rsidRPr="0068234E" w14:paraId="1DBC03D4"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3F58B62"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7DF0E632"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0.3</w:t>
            </w:r>
          </w:p>
        </w:tc>
      </w:tr>
      <w:tr w:rsidR="00954F35" w:rsidRPr="0068234E" w14:paraId="64479C36"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50EB92A3" w14:textId="77777777" w:rsidR="00954F35" w:rsidRPr="0068234E" w:rsidRDefault="00954F35" w:rsidP="006F544E">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78656103"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Site specific data is unavailable therefore default values are opted for.</w:t>
            </w:r>
          </w:p>
        </w:tc>
      </w:tr>
      <w:tr w:rsidR="00954F35" w:rsidRPr="0068234E" w14:paraId="1981B89E"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A40A1A7"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0C865BF0"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leakage emission</w:t>
            </w:r>
          </w:p>
        </w:tc>
      </w:tr>
      <w:tr w:rsidR="00954F35" w:rsidRPr="0068234E" w14:paraId="7FB44914"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094423E"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72BE0AE1"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42648179" w14:textId="77777777" w:rsidR="00954F35" w:rsidRPr="0068234E"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62E373B9"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4C7C684"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1F177B57"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eastAsia="zh-CN"/>
              </w:rPr>
              <w:t>MCF</w:t>
            </w:r>
            <w:r w:rsidRPr="0068234E">
              <w:rPr>
                <w:color w:val="auto"/>
                <w:sz w:val="18"/>
                <w:szCs w:val="18"/>
                <w:vertAlign w:val="subscript"/>
                <w:lang w:val="en-GB" w:eastAsia="zh-CN"/>
              </w:rPr>
              <w:t>d</w:t>
            </w:r>
            <w:proofErr w:type="spellEnd"/>
          </w:p>
        </w:tc>
      </w:tr>
      <w:tr w:rsidR="00954F35" w:rsidRPr="0068234E" w14:paraId="52C5B4B1"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ADB661C"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Unit</w:t>
            </w:r>
          </w:p>
        </w:tc>
        <w:tc>
          <w:tcPr>
            <w:tcW w:w="3456" w:type="pct"/>
          </w:tcPr>
          <w:p w14:paraId="5DE91B35" w14:textId="77777777" w:rsidR="00954F35" w:rsidRPr="0068234E" w:rsidRDefault="00954F35"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14:cntxtAlts/>
              </w:rPr>
            </w:pPr>
            <w:r w:rsidRPr="0068234E">
              <w:rPr>
                <w:rFonts w:cs="Times New Roman (Body CS)"/>
                <w:color w:val="auto"/>
                <w:sz w:val="18"/>
                <w:szCs w:val="18"/>
                <w:lang w:eastAsia="zh-CN"/>
                <w14:cntxtAlts/>
              </w:rPr>
              <w:t>-</w:t>
            </w:r>
          </w:p>
        </w:tc>
      </w:tr>
      <w:tr w:rsidR="00954F35" w:rsidRPr="0068234E" w14:paraId="0907360E"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5B1CE7C"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114B18E8"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eastAsia="MS Mincho"/>
                <w:color w:val="auto"/>
                <w:sz w:val="18"/>
                <w:szCs w:val="18"/>
                <w:lang w:eastAsia="en-US"/>
              </w:rPr>
              <w:t>Methane conversion factor for leakage calculation</w:t>
            </w:r>
          </w:p>
        </w:tc>
      </w:tr>
      <w:tr w:rsidR="00954F35" w:rsidRPr="0068234E" w14:paraId="2A910B80"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4B16C48"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55940502"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Methodology ACM0010(version 08.0)</w:t>
            </w:r>
          </w:p>
        </w:tc>
      </w:tr>
      <w:tr w:rsidR="00954F35" w:rsidRPr="0068234E" w14:paraId="3239AF5F"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72E4F3"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67C601A3" w14:textId="77777777"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1</w:t>
            </w:r>
          </w:p>
        </w:tc>
      </w:tr>
      <w:tr w:rsidR="00954F35" w:rsidRPr="0068234E" w14:paraId="2B05AE7E"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6A098B3A" w14:textId="77777777" w:rsidR="00954F35" w:rsidRPr="0068234E" w:rsidRDefault="00954F35" w:rsidP="006F544E">
            <w:pPr>
              <w:jc w:val="both"/>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0B2F275C" w14:textId="28A48CBA" w:rsidR="00954F35" w:rsidRPr="0068234E" w:rsidRDefault="00954F35" w:rsidP="006F544E">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eastAsia="MS Mincho"/>
                <w:color w:val="auto"/>
                <w:sz w:val="18"/>
                <w:szCs w:val="18"/>
              </w:rPr>
              <w:t>According to paragraph 51 of the methodology ACM0010”</w:t>
            </w:r>
            <w:r w:rsidRPr="0068234E">
              <w:rPr>
                <w:color w:val="auto"/>
                <w:sz w:val="18"/>
                <w:szCs w:val="18"/>
              </w:rPr>
              <w:t xml:space="preserve"> </w:t>
            </w:r>
            <w:r w:rsidRPr="0068234E">
              <w:rPr>
                <w:rFonts w:eastAsia="MS Mincho"/>
                <w:color w:val="auto"/>
                <w:sz w:val="18"/>
                <w:szCs w:val="18"/>
              </w:rPr>
              <w:t>GHG emission reductions from manure management systems (version</w:t>
            </w:r>
            <w:r w:rsidR="00B24C00" w:rsidRPr="0068234E">
              <w:rPr>
                <w:rFonts w:eastAsia="MS Mincho"/>
                <w:color w:val="auto"/>
                <w:sz w:val="18"/>
                <w:szCs w:val="18"/>
              </w:rPr>
              <w:t xml:space="preserve"> </w:t>
            </w:r>
            <w:r w:rsidRPr="0068234E">
              <w:rPr>
                <w:rFonts w:eastAsia="MS Mincho"/>
                <w:color w:val="auto"/>
                <w:sz w:val="18"/>
                <w:szCs w:val="18"/>
              </w:rPr>
              <w:t>08.0)”, Methane conversion factor for leakage calculation assumed to be equal 1</w:t>
            </w:r>
          </w:p>
        </w:tc>
      </w:tr>
      <w:tr w:rsidR="00954F35" w:rsidRPr="0068234E" w14:paraId="6542C4EF"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403E8D9"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750894D6"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leakage emission</w:t>
            </w:r>
          </w:p>
        </w:tc>
      </w:tr>
      <w:tr w:rsidR="00954F35" w:rsidRPr="0068234E" w14:paraId="496B5B4C"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D89F3F1"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40604CB4"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51E8B981" w14:textId="109DB712" w:rsidR="00954F35" w:rsidRPr="0068234E"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17A67" w:rsidRPr="0068234E" w14:paraId="1F8599A3" w14:textId="77777777" w:rsidTr="006502D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696EA3C"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26A4E8D9"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rPr>
              <w:t>EF</w:t>
            </w:r>
            <w:r w:rsidRPr="0068234E">
              <w:rPr>
                <w:color w:val="auto"/>
                <w:sz w:val="18"/>
                <w:szCs w:val="18"/>
                <w:vertAlign w:val="subscript"/>
                <w:lang w:val="en-GB"/>
              </w:rPr>
              <w:t>EF,j</w:t>
            </w:r>
            <w:proofErr w:type="gramEnd"/>
            <w:r w:rsidRPr="0068234E">
              <w:rPr>
                <w:color w:val="auto"/>
                <w:sz w:val="18"/>
                <w:szCs w:val="18"/>
                <w:vertAlign w:val="subscript"/>
                <w:lang w:val="en-GB"/>
              </w:rPr>
              <w:t>,y</w:t>
            </w:r>
            <w:proofErr w:type="spellEnd"/>
          </w:p>
        </w:tc>
      </w:tr>
      <w:tr w:rsidR="00F17A67" w:rsidRPr="0068234E" w14:paraId="0FE559AE" w14:textId="77777777" w:rsidTr="006502D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363BCA8"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04496CF3"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tCO</w:t>
            </w:r>
            <w:r w:rsidRPr="0068234E">
              <w:rPr>
                <w:color w:val="auto"/>
                <w:sz w:val="18"/>
                <w:szCs w:val="18"/>
                <w:vertAlign w:val="subscript"/>
                <w:lang w:val="en-GB"/>
              </w:rPr>
              <w:t>2</w:t>
            </w:r>
            <w:r w:rsidRPr="0068234E">
              <w:rPr>
                <w:color w:val="auto"/>
                <w:sz w:val="18"/>
                <w:szCs w:val="18"/>
                <w:lang w:val="en-GB"/>
              </w:rPr>
              <w:t>/MWh</w:t>
            </w:r>
          </w:p>
        </w:tc>
      </w:tr>
      <w:tr w:rsidR="00F17A67" w:rsidRPr="0068234E" w14:paraId="568D742A" w14:textId="77777777" w:rsidTr="006502D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CAE32E9"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71E41884"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lang w:val="en-GB" w:eastAsia="zh-CN"/>
              </w:rPr>
              <w:t xml:space="preserve">Emission factor for electricity generation </w:t>
            </w:r>
          </w:p>
        </w:tc>
      </w:tr>
      <w:tr w:rsidR="00F17A67" w:rsidRPr="0068234E" w14:paraId="729C45D4" w14:textId="77777777" w:rsidTr="006502D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AE64F9"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3C6465A5" w14:textId="77777777" w:rsidR="00F17A67" w:rsidRPr="0068234E"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Published by Ministry of Ecology and Environment of the People's Republic of China, which is the DNA of China</w:t>
            </w:r>
          </w:p>
        </w:tc>
      </w:tr>
      <w:tr w:rsidR="00F17A67" w:rsidRPr="0068234E" w14:paraId="67FB366B" w14:textId="77777777" w:rsidTr="006502D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02FBC84"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lastRenderedPageBreak/>
              <w:t>Value(s) applied</w:t>
            </w:r>
          </w:p>
        </w:tc>
        <w:tc>
          <w:tcPr>
            <w:tcW w:w="3456" w:type="pct"/>
          </w:tcPr>
          <w:p w14:paraId="7260005F" w14:textId="1C742464" w:rsidR="00F17A67" w:rsidRPr="0068234E" w:rsidRDefault="003E1AC6"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0.58955</w:t>
            </w:r>
            <w:r w:rsidR="00D14AB5" w:rsidRPr="0068234E">
              <w:rPr>
                <w:rStyle w:val="aff8"/>
                <w:color w:val="auto"/>
                <w:sz w:val="18"/>
                <w:szCs w:val="18"/>
                <w:lang w:val="en-GB" w:eastAsia="zh-CN"/>
              </w:rPr>
              <w:footnoteReference w:id="5"/>
            </w:r>
          </w:p>
        </w:tc>
      </w:tr>
      <w:tr w:rsidR="00F17A67" w:rsidRPr="0068234E" w14:paraId="1D957C09" w14:textId="77777777" w:rsidTr="006502DB">
        <w:tc>
          <w:tcPr>
            <w:cnfStyle w:val="001000000000" w:firstRow="0" w:lastRow="0" w:firstColumn="1" w:lastColumn="0" w:oddVBand="0" w:evenVBand="0" w:oddHBand="0" w:evenHBand="0" w:firstRowFirstColumn="0" w:firstRowLastColumn="0" w:lastRowFirstColumn="0" w:lastRowLastColumn="0"/>
            <w:tcW w:w="1544" w:type="pct"/>
          </w:tcPr>
          <w:p w14:paraId="2B639518"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265B749D" w14:textId="77777777" w:rsidR="00F17A67" w:rsidRPr="0068234E" w:rsidRDefault="00F17A67" w:rsidP="006502D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According to tool” Baseline, project and/or leakage emissions from electricity consumption and monitoring of electricity generation”</w:t>
            </w:r>
          </w:p>
        </w:tc>
      </w:tr>
      <w:tr w:rsidR="00F17A67" w:rsidRPr="0068234E" w14:paraId="395ADC0D" w14:textId="77777777" w:rsidTr="006502D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AC42650"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21FE71A7"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w:t>
            </w:r>
          </w:p>
        </w:tc>
      </w:tr>
      <w:tr w:rsidR="00F17A67" w:rsidRPr="0068234E" w14:paraId="58326FE5" w14:textId="77777777" w:rsidTr="006502D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DB8A407" w14:textId="77777777" w:rsidR="00F17A67" w:rsidRPr="0068234E" w:rsidRDefault="00F17A67" w:rsidP="006502DB">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5F79A16B" w14:textId="77777777" w:rsidR="00F17A67" w:rsidRPr="0068234E" w:rsidRDefault="00F17A67" w:rsidP="006502D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N/A</w:t>
            </w:r>
          </w:p>
        </w:tc>
      </w:tr>
    </w:tbl>
    <w:p w14:paraId="507A5066" w14:textId="77777777" w:rsidR="00F17A67" w:rsidRPr="0068234E" w:rsidRDefault="00F17A67" w:rsidP="00A1650B">
      <w:pPr>
        <w:spacing w:after="0"/>
        <w:rPr>
          <w:b/>
          <w:bCs/>
          <w:sz w:val="18"/>
          <w:szCs w:val="18"/>
        </w:rPr>
      </w:pPr>
    </w:p>
    <w:p w14:paraId="0DF227B7" w14:textId="77777777" w:rsidR="00954F35" w:rsidRPr="0068234E" w:rsidRDefault="00954F35" w:rsidP="00A1650B">
      <w:pPr>
        <w:spacing w:after="0"/>
        <w:rPr>
          <w:b/>
          <w:bCs/>
          <w:sz w:val="18"/>
          <w:szCs w:val="18"/>
        </w:rPr>
      </w:pPr>
    </w:p>
    <w:tbl>
      <w:tblPr>
        <w:tblStyle w:val="5-1"/>
        <w:tblW w:w="5000" w:type="pct"/>
        <w:tblCellMar>
          <w:top w:w="57" w:type="dxa"/>
        </w:tblCellMar>
        <w:tblLook w:val="0680" w:firstRow="0" w:lastRow="0" w:firstColumn="1" w:lastColumn="0" w:noHBand="1" w:noVBand="1"/>
      </w:tblPr>
      <w:tblGrid>
        <w:gridCol w:w="2971"/>
        <w:gridCol w:w="6651"/>
      </w:tblGrid>
      <w:tr w:rsidR="00954F35" w:rsidRPr="0068234E" w14:paraId="19D5FEF8"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DEA3F7F"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3E929E77"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R</w:t>
            </w:r>
            <w:r w:rsidRPr="0068234E">
              <w:rPr>
                <w:color w:val="auto"/>
                <w:sz w:val="18"/>
                <w:szCs w:val="18"/>
                <w:vertAlign w:val="subscript"/>
                <w:lang w:val="en-GB" w:eastAsia="zh-CN"/>
              </w:rPr>
              <w:t>u</w:t>
            </w:r>
          </w:p>
        </w:tc>
      </w:tr>
      <w:tr w:rsidR="00954F35" w:rsidRPr="0068234E" w14:paraId="00B74924"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A32B5D"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Unit</w:t>
            </w:r>
          </w:p>
        </w:tc>
        <w:tc>
          <w:tcPr>
            <w:tcW w:w="3456" w:type="pct"/>
          </w:tcPr>
          <w:p w14:paraId="2BC35C43"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Pa.m</w:t>
            </w:r>
            <w:r w:rsidRPr="0068234E">
              <w:rPr>
                <w:color w:val="auto"/>
                <w:sz w:val="18"/>
                <w:szCs w:val="18"/>
                <w:vertAlign w:val="superscript"/>
                <w:lang w:val="en-GB" w:eastAsia="zh-CN"/>
              </w:rPr>
              <w:t>3</w:t>
            </w:r>
            <w:r w:rsidRPr="0068234E">
              <w:rPr>
                <w:color w:val="auto"/>
                <w:sz w:val="18"/>
                <w:szCs w:val="18"/>
                <w:lang w:val="en-GB" w:eastAsia="zh-CN"/>
              </w:rPr>
              <w:t>/</w:t>
            </w:r>
            <w:proofErr w:type="spellStart"/>
            <w:proofErr w:type="gramStart"/>
            <w:r w:rsidRPr="0068234E">
              <w:rPr>
                <w:color w:val="auto"/>
                <w:sz w:val="18"/>
                <w:szCs w:val="18"/>
                <w:lang w:val="en-GB" w:eastAsia="zh-CN"/>
              </w:rPr>
              <w:t>kmol.K</w:t>
            </w:r>
            <w:proofErr w:type="spellEnd"/>
            <w:proofErr w:type="gramEnd"/>
            <w:r w:rsidRPr="0068234E">
              <w:rPr>
                <w:color w:val="auto"/>
                <w:sz w:val="18"/>
                <w:szCs w:val="18"/>
                <w:lang w:val="en-GB" w:eastAsia="zh-CN"/>
              </w:rPr>
              <w:t xml:space="preserve"> </w:t>
            </w:r>
          </w:p>
        </w:tc>
      </w:tr>
      <w:tr w:rsidR="00954F35" w:rsidRPr="0068234E" w14:paraId="184A54F1"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27D928B"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766B9544"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Universal ideal gases constant </w:t>
            </w:r>
          </w:p>
        </w:tc>
      </w:tr>
      <w:tr w:rsidR="00954F35" w:rsidRPr="0068234E" w14:paraId="3E8BFA4A"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6A96DC0"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5CE45489" w14:textId="51904883" w:rsidR="00954F35" w:rsidRPr="006823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Tool 08:” Tool to determine the mass flow of a greenhouse gas in a gaseous stream (version 03.0)”</w:t>
            </w:r>
          </w:p>
        </w:tc>
      </w:tr>
      <w:tr w:rsidR="00954F35" w:rsidRPr="0068234E" w14:paraId="78250F9C"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B0DBFA7"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797E2A2E"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8,314</w:t>
            </w:r>
          </w:p>
        </w:tc>
      </w:tr>
      <w:tr w:rsidR="00954F35" w:rsidRPr="0068234E" w14:paraId="3E793EFB"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40D4B8E6"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3BC638AE" w14:textId="0F90EB25" w:rsidR="00954F35" w:rsidRPr="0068234E" w:rsidRDefault="00F449CB"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Value is fixed as Tool 08</w:t>
            </w:r>
          </w:p>
        </w:tc>
      </w:tr>
      <w:tr w:rsidR="00954F35" w:rsidRPr="0068234E" w14:paraId="470F5C6E"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C71FFDF"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4C71DBF0"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w:t>
            </w:r>
          </w:p>
        </w:tc>
      </w:tr>
      <w:tr w:rsidR="00954F35" w:rsidRPr="0068234E" w14:paraId="17F58A02"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359C46C" w14:textId="77777777" w:rsidR="00954F35" w:rsidRPr="0068234E" w:rsidRDefault="00954F35" w:rsidP="006F544E">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15D1429F" w14:textId="77777777" w:rsidR="00954F35" w:rsidRPr="0068234E" w:rsidRDefault="00954F35"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w:t>
            </w:r>
          </w:p>
        </w:tc>
      </w:tr>
    </w:tbl>
    <w:p w14:paraId="41BC23B3" w14:textId="77777777" w:rsidR="00954F35" w:rsidRPr="0068234E" w:rsidRDefault="00954F35" w:rsidP="00A1650B">
      <w:pPr>
        <w:spacing w:after="0"/>
        <w:rPr>
          <w:b/>
          <w:bCs/>
          <w:sz w:val="18"/>
          <w:szCs w:val="18"/>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54F35" w:rsidRPr="0068234E" w14:paraId="7C64CAAB"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9B273F9"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7E181183"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eastAsia="zh-CN"/>
              </w:rPr>
              <w:t>MM</w:t>
            </w:r>
            <w:r w:rsidRPr="0068234E">
              <w:rPr>
                <w:color w:val="auto"/>
                <w:sz w:val="18"/>
                <w:szCs w:val="18"/>
                <w:vertAlign w:val="subscript"/>
                <w:lang w:val="en-GB" w:eastAsia="zh-CN"/>
              </w:rPr>
              <w:t>i</w:t>
            </w:r>
            <w:proofErr w:type="spellEnd"/>
          </w:p>
        </w:tc>
      </w:tr>
      <w:tr w:rsidR="00954F35" w:rsidRPr="0068234E" w14:paraId="45A28249"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BFFA88"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Unit</w:t>
            </w:r>
          </w:p>
        </w:tc>
        <w:tc>
          <w:tcPr>
            <w:tcW w:w="3456" w:type="pct"/>
          </w:tcPr>
          <w:p w14:paraId="7CFB0958"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kg/</w:t>
            </w:r>
            <w:proofErr w:type="spellStart"/>
            <w:r w:rsidRPr="0068234E">
              <w:rPr>
                <w:color w:val="auto"/>
                <w:sz w:val="18"/>
                <w:szCs w:val="18"/>
                <w:lang w:val="en-GB" w:eastAsia="zh-CN"/>
              </w:rPr>
              <w:t>kmol</w:t>
            </w:r>
            <w:proofErr w:type="spellEnd"/>
            <w:r w:rsidRPr="0068234E">
              <w:rPr>
                <w:color w:val="auto"/>
                <w:sz w:val="18"/>
                <w:szCs w:val="18"/>
                <w:lang w:val="en-GB" w:eastAsia="zh-CN"/>
              </w:rPr>
              <w:t xml:space="preserve"> </w:t>
            </w:r>
          </w:p>
        </w:tc>
      </w:tr>
      <w:tr w:rsidR="00954F35" w:rsidRPr="0068234E" w14:paraId="5EDF8CB9" w14:textId="77777777" w:rsidTr="006114D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66CF42E"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1CE02B08" w14:textId="5942C276"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Molecular mass of greenhouse gas </w:t>
            </w:r>
            <w:r w:rsidR="006F544E" w:rsidRPr="0068234E">
              <w:rPr>
                <w:color w:val="auto"/>
                <w:sz w:val="18"/>
                <w:szCs w:val="18"/>
                <w:lang w:val="en-GB" w:eastAsia="zh-CN"/>
              </w:rPr>
              <w:t>I</w:t>
            </w:r>
            <w:r w:rsidRPr="0068234E">
              <w:rPr>
                <w:color w:val="auto"/>
                <w:sz w:val="18"/>
                <w:szCs w:val="18"/>
                <w:lang w:val="en-GB" w:eastAsia="zh-CN"/>
              </w:rPr>
              <w:t xml:space="preserve">  </w:t>
            </w:r>
          </w:p>
        </w:tc>
      </w:tr>
      <w:tr w:rsidR="00954F35" w:rsidRPr="0068234E" w14:paraId="1BBC1A63"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26859A"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7DE02A1A" w14:textId="41F0E9BB" w:rsidR="00954F35" w:rsidRPr="0068234E" w:rsidRDefault="00E84426" w:rsidP="008E3604">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Tool 08:” Tool to determine the mass flow of a greenhouse gas in a gaseous stream (version 03.0)”</w:t>
            </w:r>
          </w:p>
        </w:tc>
      </w:tr>
      <w:tr w:rsidR="00954F35" w:rsidRPr="0068234E" w14:paraId="6A6F11BB" w14:textId="77777777" w:rsidTr="006114D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4D1405"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1A05C54E"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16.04 kg/mol for methane</w:t>
            </w:r>
          </w:p>
        </w:tc>
      </w:tr>
      <w:tr w:rsidR="00954F35" w:rsidRPr="0068234E" w14:paraId="1A1B71EF" w14:textId="77777777" w:rsidTr="006114D4">
        <w:tc>
          <w:tcPr>
            <w:cnfStyle w:val="001000000000" w:firstRow="0" w:lastRow="0" w:firstColumn="1" w:lastColumn="0" w:oddVBand="0" w:evenVBand="0" w:oddHBand="0" w:evenHBand="0" w:firstRowFirstColumn="0" w:firstRowLastColumn="0" w:lastRowFirstColumn="0" w:lastRowLastColumn="0"/>
            <w:tcW w:w="1544" w:type="pct"/>
          </w:tcPr>
          <w:p w14:paraId="42082F51"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4F0BFDFB" w14:textId="2FA18F2F" w:rsidR="00954F35" w:rsidRPr="0068234E" w:rsidRDefault="00F449CB"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Value is fixed as Tool 08</w:t>
            </w:r>
          </w:p>
        </w:tc>
      </w:tr>
      <w:tr w:rsidR="00954F35" w:rsidRPr="0068234E" w14:paraId="3CEBAC2E" w14:textId="77777777" w:rsidTr="006114D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9EE98F2"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416E3B74"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w:t>
            </w:r>
          </w:p>
        </w:tc>
      </w:tr>
      <w:tr w:rsidR="00954F35" w:rsidRPr="0068234E" w14:paraId="0A01ADC0" w14:textId="77777777" w:rsidTr="006114D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8392EC9" w14:textId="77777777" w:rsidR="00954F35" w:rsidRPr="0068234E" w:rsidRDefault="00954F35" w:rsidP="00A1650B">
            <w:pPr>
              <w:rPr>
                <w:color w:val="FFFFFF" w:themeColor="background1"/>
                <w:sz w:val="18"/>
                <w:szCs w:val="18"/>
                <w:lang w:val="en-GB"/>
              </w:rPr>
            </w:pPr>
            <w:r w:rsidRPr="0068234E">
              <w:rPr>
                <w:color w:val="FFFFFF" w:themeColor="background1"/>
                <w:sz w:val="18"/>
                <w:szCs w:val="18"/>
                <w:lang w:val="en-GB"/>
              </w:rPr>
              <w:lastRenderedPageBreak/>
              <w:t>Additional comment</w:t>
            </w:r>
          </w:p>
        </w:tc>
        <w:tc>
          <w:tcPr>
            <w:tcW w:w="3456" w:type="pct"/>
          </w:tcPr>
          <w:p w14:paraId="04C4B934" w14:textId="77777777" w:rsidR="00954F35" w:rsidRPr="0068234E" w:rsidRDefault="00954F35" w:rsidP="00A1650B">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w:t>
            </w:r>
          </w:p>
        </w:tc>
      </w:tr>
    </w:tbl>
    <w:p w14:paraId="14621DBE" w14:textId="3338F0D1" w:rsidR="00954F35" w:rsidRPr="0068234E" w:rsidRDefault="006F544E" w:rsidP="00A1650B">
      <w:pPr>
        <w:spacing w:after="0"/>
        <w:rPr>
          <w:sz w:val="18"/>
          <w:szCs w:val="18"/>
        </w:rPr>
      </w:pPr>
      <w:r w:rsidRPr="0068234E">
        <w:rPr>
          <w:sz w:val="18"/>
          <w:szCs w:val="18"/>
        </w:rPr>
        <w:br/>
      </w:r>
    </w:p>
    <w:tbl>
      <w:tblPr>
        <w:tblStyle w:val="5-1"/>
        <w:tblW w:w="5000" w:type="pct"/>
        <w:tblCellMar>
          <w:top w:w="57" w:type="dxa"/>
        </w:tblCellMar>
        <w:tblLook w:val="0680" w:firstRow="0" w:lastRow="0" w:firstColumn="1" w:lastColumn="0" w:noHBand="1" w:noVBand="1"/>
      </w:tblPr>
      <w:tblGrid>
        <w:gridCol w:w="2971"/>
        <w:gridCol w:w="6651"/>
      </w:tblGrid>
      <w:tr w:rsidR="00E84426" w:rsidRPr="0068234E" w14:paraId="44373E40"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F88562"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4121AEAF" w14:textId="77777777" w:rsidR="00E84426" w:rsidRPr="0068234E" w:rsidRDefault="00E84426" w:rsidP="006F544E">
            <w:pPr>
              <w:pStyle w:val="Default"/>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Body CS)"/>
                <w:color w:val="auto"/>
                <w:sz w:val="18"/>
                <w:szCs w:val="18"/>
                <w:lang w:eastAsia="zh-CN"/>
              </w:rPr>
            </w:pPr>
            <w:proofErr w:type="spellStart"/>
            <w:r w:rsidRPr="0068234E">
              <w:rPr>
                <w:rFonts w:cs="TimesNewRomanPSMT"/>
                <w:color w:val="auto"/>
                <w:sz w:val="18"/>
                <w:szCs w:val="18"/>
              </w:rPr>
              <w:t>η</w:t>
            </w:r>
            <w:proofErr w:type="gramStart"/>
            <w:r w:rsidRPr="0068234E">
              <w:rPr>
                <w:rFonts w:cs="TimesNewRomanPSMT"/>
                <w:color w:val="auto"/>
                <w:sz w:val="18"/>
                <w:szCs w:val="18"/>
                <w:vertAlign w:val="subscript"/>
              </w:rPr>
              <w:t>flare,m</w:t>
            </w:r>
            <w:proofErr w:type="spellEnd"/>
            <w:proofErr w:type="gramEnd"/>
          </w:p>
        </w:tc>
      </w:tr>
      <w:tr w:rsidR="00E84426" w:rsidRPr="0068234E" w14:paraId="6B8FCC75"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65BEC74"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Unit</w:t>
            </w:r>
          </w:p>
        </w:tc>
        <w:tc>
          <w:tcPr>
            <w:tcW w:w="3456" w:type="pct"/>
          </w:tcPr>
          <w:p w14:paraId="5F8AD164" w14:textId="77777777" w:rsidR="00E84426" w:rsidRPr="006823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w:t>
            </w:r>
          </w:p>
        </w:tc>
      </w:tr>
      <w:tr w:rsidR="00E84426" w:rsidRPr="0068234E" w14:paraId="39E33C53" w14:textId="77777777" w:rsidTr="006F544E">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6A38A43"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4AFBD33A" w14:textId="77777777" w:rsidR="00E84426" w:rsidRPr="006823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Flare efficiency in minute m</w:t>
            </w:r>
          </w:p>
        </w:tc>
      </w:tr>
      <w:tr w:rsidR="00E84426" w:rsidRPr="0068234E" w14:paraId="5015C956"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8E1757"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2F22409E" w14:textId="570A7C5F" w:rsidR="00E84426" w:rsidRPr="006823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Tool 06”</w:t>
            </w:r>
            <w:r w:rsidRPr="0068234E">
              <w:rPr>
                <w:color w:val="auto"/>
                <w:sz w:val="18"/>
                <w:szCs w:val="18"/>
              </w:rPr>
              <w:t xml:space="preserve"> </w:t>
            </w:r>
            <w:r w:rsidRPr="0068234E">
              <w:rPr>
                <w:color w:val="auto"/>
                <w:sz w:val="18"/>
                <w:szCs w:val="18"/>
                <w:lang w:val="en-GB" w:eastAsia="zh-CN"/>
              </w:rPr>
              <w:t>Project emissions from flaring (Version 0</w:t>
            </w:r>
            <w:r w:rsidR="00886819" w:rsidRPr="0068234E">
              <w:rPr>
                <w:color w:val="auto"/>
                <w:sz w:val="18"/>
                <w:szCs w:val="18"/>
                <w:lang w:val="en-GB" w:eastAsia="zh-CN"/>
              </w:rPr>
              <w:t>4</w:t>
            </w:r>
            <w:r w:rsidRPr="0068234E">
              <w:rPr>
                <w:color w:val="auto"/>
                <w:sz w:val="18"/>
                <w:szCs w:val="18"/>
                <w:lang w:val="en-GB" w:eastAsia="zh-CN"/>
              </w:rPr>
              <w:t>.0)”</w:t>
            </w:r>
          </w:p>
        </w:tc>
      </w:tr>
      <w:tr w:rsidR="00E84426" w:rsidRPr="0068234E" w14:paraId="59E18D8B" w14:textId="77777777" w:rsidTr="006F544E">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D9BD35"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323C99B5" w14:textId="77777777" w:rsidR="00E84426" w:rsidRPr="006823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0%</w:t>
            </w:r>
          </w:p>
        </w:tc>
      </w:tr>
      <w:tr w:rsidR="00E84426" w:rsidRPr="0068234E" w14:paraId="481761BB" w14:textId="77777777" w:rsidTr="006F544E">
        <w:tc>
          <w:tcPr>
            <w:cnfStyle w:val="001000000000" w:firstRow="0" w:lastRow="0" w:firstColumn="1" w:lastColumn="0" w:oddVBand="0" w:evenVBand="0" w:oddHBand="0" w:evenHBand="0" w:firstRowFirstColumn="0" w:firstRowLastColumn="0" w:lastRowFirstColumn="0" w:lastRowLastColumn="0"/>
            <w:tcW w:w="1544" w:type="pct"/>
          </w:tcPr>
          <w:p w14:paraId="3CFFF0B4"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 xml:space="preserve">Choice of data or Measurement methods and procedures </w:t>
            </w:r>
          </w:p>
        </w:tc>
        <w:tc>
          <w:tcPr>
            <w:tcW w:w="3456" w:type="pct"/>
          </w:tcPr>
          <w:p w14:paraId="41C1EFC0" w14:textId="7ECF7E6C" w:rsidR="00E84426" w:rsidRPr="0068234E" w:rsidRDefault="00F449CB"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0% is the conservative value.</w:t>
            </w:r>
          </w:p>
        </w:tc>
      </w:tr>
      <w:tr w:rsidR="00E84426" w:rsidRPr="0068234E" w14:paraId="308AF2EE" w14:textId="77777777" w:rsidTr="006F544E">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40D19A0"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459CEF08" w14:textId="77777777" w:rsidR="00E84426" w:rsidRPr="006823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w:t>
            </w:r>
          </w:p>
        </w:tc>
      </w:tr>
      <w:tr w:rsidR="00E84426" w:rsidRPr="0068234E" w14:paraId="726E063C" w14:textId="77777777" w:rsidTr="006F544E">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D9652F3" w14:textId="77777777" w:rsidR="00E84426" w:rsidRPr="0068234E" w:rsidRDefault="00E84426" w:rsidP="006F544E">
            <w:pPr>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6AF920D9" w14:textId="77777777" w:rsidR="00E84426" w:rsidRPr="0068234E" w:rsidRDefault="00E84426" w:rsidP="006F544E">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w:t>
            </w:r>
          </w:p>
        </w:tc>
      </w:tr>
    </w:tbl>
    <w:p w14:paraId="088C3689" w14:textId="77777777" w:rsidR="00110FFE" w:rsidRPr="0068234E" w:rsidRDefault="00110FFE" w:rsidP="00816579"/>
    <w:p w14:paraId="40F2E3E4" w14:textId="77777777" w:rsidR="00816579" w:rsidRPr="0068234E" w:rsidRDefault="00816579" w:rsidP="00813EEF">
      <w:pPr>
        <w:pStyle w:val="SectionList"/>
      </w:pPr>
      <w:bookmarkStart w:id="80" w:name="_Ref418094911"/>
      <w:bookmarkStart w:id="81" w:name="_Toc40962777"/>
      <w:r w:rsidRPr="0068234E">
        <w:t>Data and parameters monitored</w:t>
      </w:r>
      <w:bookmarkEnd w:id="80"/>
      <w:bookmarkEnd w:id="81"/>
    </w:p>
    <w:p w14:paraId="411D85EF" w14:textId="62EC9813" w:rsidR="00816579" w:rsidRPr="0068234E" w:rsidRDefault="00816579" w:rsidP="00816579">
      <w:r w:rsidRPr="0068234E">
        <w:t>&gt;&gt;</w:t>
      </w:r>
    </w:p>
    <w:p w14:paraId="438B9E9E" w14:textId="6178C1C8" w:rsidR="00B0339C" w:rsidRPr="0068234E" w:rsidRDefault="00B0339C" w:rsidP="00C624B5">
      <w:pPr>
        <w:rPr>
          <w:color w:val="171717" w:themeColor="background2" w:themeShade="1A"/>
          <w:lang w:val="en-GB"/>
        </w:rPr>
      </w:pPr>
      <w:r w:rsidRPr="0068234E">
        <w:rPr>
          <w:b/>
          <w:color w:val="171717" w:themeColor="background2" w:themeShade="1A"/>
          <w:lang w:val="en-GB"/>
        </w:rPr>
        <w:t>SDG 13</w:t>
      </w: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341EAA" w:rsidRPr="0068234E" w14:paraId="4236A2F8"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37F3DE1"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Data / Parameter</w:t>
            </w:r>
          </w:p>
        </w:tc>
        <w:tc>
          <w:tcPr>
            <w:tcW w:w="3479" w:type="pct"/>
          </w:tcPr>
          <w:p w14:paraId="33759DE2"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proofErr w:type="gramStart"/>
            <w:r w:rsidRPr="0068234E">
              <w:rPr>
                <w:rFonts w:hint="eastAsia"/>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p,LT</w:t>
            </w:r>
            <w:proofErr w:type="spellEnd"/>
            <w:proofErr w:type="gramEnd"/>
          </w:p>
        </w:tc>
      </w:tr>
      <w:tr w:rsidR="00341EAA" w:rsidRPr="0068234E" w14:paraId="1360F734"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516E2F4"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Unit</w:t>
            </w:r>
          </w:p>
        </w:tc>
        <w:tc>
          <w:tcPr>
            <w:tcW w:w="3479" w:type="pct"/>
          </w:tcPr>
          <w:p w14:paraId="1A0D82D5"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rFonts w:hint="eastAsia"/>
                <w:color w:val="171717" w:themeColor="background2" w:themeShade="1A"/>
                <w:sz w:val="18"/>
                <w:szCs w:val="18"/>
                <w:lang w:val="en-GB" w:eastAsia="zh-CN"/>
              </w:rPr>
              <w:t>N</w:t>
            </w:r>
            <w:r w:rsidRPr="0068234E">
              <w:rPr>
                <w:color w:val="171717" w:themeColor="background2" w:themeShade="1A"/>
                <w:sz w:val="18"/>
                <w:szCs w:val="18"/>
                <w:lang w:val="en-GB" w:eastAsia="zh-CN"/>
              </w:rPr>
              <w:t>umber</w:t>
            </w:r>
          </w:p>
        </w:tc>
      </w:tr>
      <w:tr w:rsidR="00341EAA" w:rsidRPr="0068234E" w14:paraId="18B87200"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9F846DB"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Description</w:t>
            </w:r>
          </w:p>
        </w:tc>
        <w:tc>
          <w:tcPr>
            <w:tcW w:w="3479" w:type="pct"/>
          </w:tcPr>
          <w:p w14:paraId="14C3058B"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 xml:space="preserve">Number of animals of type LT produced annually for the year y </w:t>
            </w:r>
          </w:p>
        </w:tc>
      </w:tr>
      <w:tr w:rsidR="00341EAA" w:rsidRPr="0068234E" w14:paraId="26152444"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6FA2EEE"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Source of data</w:t>
            </w:r>
          </w:p>
        </w:tc>
        <w:tc>
          <w:tcPr>
            <w:tcW w:w="3479" w:type="pct"/>
          </w:tcPr>
          <w:p w14:paraId="76E764DB" w14:textId="795D6459" w:rsidR="00341EAA" w:rsidRPr="0068234E" w:rsidRDefault="00F26F66"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Production</w:t>
            </w:r>
            <w:r w:rsidR="00791B68" w:rsidRPr="0068234E">
              <w:rPr>
                <w:color w:val="171717" w:themeColor="background2" w:themeShade="1A"/>
                <w:sz w:val="18"/>
                <w:szCs w:val="18"/>
                <w:lang w:val="en-GB" w:eastAsia="zh-CN"/>
              </w:rPr>
              <w:t xml:space="preserve"> record of market swine</w:t>
            </w:r>
          </w:p>
        </w:tc>
      </w:tr>
      <w:tr w:rsidR="00341EAA" w:rsidRPr="0068234E" w14:paraId="75ADEE7E"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41CFE2D"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79" w:type="pct"/>
          </w:tcPr>
          <w:tbl>
            <w:tblPr>
              <w:tblStyle w:val="afffff3"/>
              <w:tblW w:w="5000" w:type="pct"/>
              <w:tblLook w:val="04A0" w:firstRow="1" w:lastRow="0" w:firstColumn="1" w:lastColumn="0" w:noHBand="0" w:noVBand="1"/>
            </w:tblPr>
            <w:tblGrid>
              <w:gridCol w:w="4177"/>
              <w:gridCol w:w="2134"/>
            </w:tblGrid>
            <w:tr w:rsidR="00814AE3" w:rsidRPr="0068234E" w14:paraId="2BEE25F8" w14:textId="77777777" w:rsidTr="00814AE3">
              <w:tc>
                <w:tcPr>
                  <w:tcW w:w="3309" w:type="pct"/>
                </w:tcPr>
                <w:p w14:paraId="083527EE" w14:textId="13DBD5A2" w:rsidR="00814AE3" w:rsidRPr="0068234E" w:rsidRDefault="00663E3A" w:rsidP="0068234E">
                  <w:pPr>
                    <w:framePr w:hSpace="180" w:wrap="around" w:vAnchor="text" w:hAnchor="margin" w:y="219"/>
                    <w:contextualSpacing w:val="0"/>
                    <w:rPr>
                      <w:rFonts w:cs="Arial"/>
                      <w:color w:val="171717" w:themeColor="background2" w:themeShade="1A"/>
                      <w:sz w:val="16"/>
                      <w:szCs w:val="16"/>
                    </w:rPr>
                  </w:pPr>
                  <w:r w:rsidRPr="0068234E">
                    <w:rPr>
                      <w:b/>
                      <w:bCs/>
                      <w:color w:val="auto"/>
                      <w:sz w:val="18"/>
                      <w:szCs w:val="18"/>
                      <w:lang w:val="en-GB" w:eastAsia="zh-CN"/>
                    </w:rPr>
                    <w:t>Period</w:t>
                  </w:r>
                </w:p>
              </w:tc>
              <w:tc>
                <w:tcPr>
                  <w:tcW w:w="1691" w:type="pct"/>
                </w:tcPr>
                <w:p w14:paraId="62E2A559" w14:textId="3DDF2965" w:rsidR="00814AE3" w:rsidRPr="0068234E" w:rsidRDefault="00814AE3" w:rsidP="0068234E">
                  <w:pPr>
                    <w:framePr w:hSpace="180" w:wrap="around" w:vAnchor="text" w:hAnchor="margin" w:y="219"/>
                    <w:contextualSpacing w:val="0"/>
                    <w:rPr>
                      <w:rFonts w:cs="Arial"/>
                      <w:b/>
                      <w:bCs/>
                      <w:color w:val="171717" w:themeColor="background2" w:themeShade="1A"/>
                      <w:sz w:val="16"/>
                      <w:szCs w:val="16"/>
                    </w:rPr>
                  </w:pPr>
                  <w:proofErr w:type="spellStart"/>
                  <w:proofErr w:type="gramStart"/>
                  <w:r w:rsidRPr="0068234E">
                    <w:rPr>
                      <w:rFonts w:cs="Arial"/>
                      <w:b/>
                      <w:bCs/>
                      <w:color w:val="171717" w:themeColor="background2" w:themeShade="1A"/>
                      <w:sz w:val="16"/>
                      <w:szCs w:val="16"/>
                    </w:rPr>
                    <w:t>N</w:t>
                  </w:r>
                  <w:r w:rsidRPr="0068234E">
                    <w:rPr>
                      <w:rFonts w:cs="Arial"/>
                      <w:b/>
                      <w:bCs/>
                      <w:color w:val="171717" w:themeColor="background2" w:themeShade="1A"/>
                      <w:sz w:val="16"/>
                      <w:szCs w:val="16"/>
                      <w:vertAlign w:val="subscript"/>
                    </w:rPr>
                    <w:t>p,LT</w:t>
                  </w:r>
                  <w:proofErr w:type="spellEnd"/>
                  <w:proofErr w:type="gramEnd"/>
                </w:p>
              </w:tc>
            </w:tr>
            <w:tr w:rsidR="001A7E56" w:rsidRPr="0068234E" w14:paraId="3AA5B4D4" w14:textId="77777777" w:rsidTr="00771D96">
              <w:tc>
                <w:tcPr>
                  <w:tcW w:w="3309" w:type="pct"/>
                </w:tcPr>
                <w:p w14:paraId="6A335E61" w14:textId="546C1754"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26/12/2020-31/12/2020</w:t>
                  </w:r>
                </w:p>
              </w:tc>
              <w:tc>
                <w:tcPr>
                  <w:tcW w:w="1691" w:type="pct"/>
                  <w:shd w:val="clear" w:color="auto" w:fill="auto"/>
                </w:tcPr>
                <w:p w14:paraId="50CBEF3C" w14:textId="2494041D"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2</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932</w:t>
                  </w:r>
                </w:p>
              </w:tc>
            </w:tr>
            <w:tr w:rsidR="001A7E56" w:rsidRPr="0068234E" w14:paraId="299AA5A2" w14:textId="77777777" w:rsidTr="00771D96">
              <w:tc>
                <w:tcPr>
                  <w:tcW w:w="3309" w:type="pct"/>
                </w:tcPr>
                <w:p w14:paraId="0216EF4D" w14:textId="7777777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01/01/2021-31/01/2021</w:t>
                  </w:r>
                </w:p>
              </w:tc>
              <w:tc>
                <w:tcPr>
                  <w:tcW w:w="1691" w:type="pct"/>
                  <w:shd w:val="clear" w:color="auto" w:fill="auto"/>
                </w:tcPr>
                <w:p w14:paraId="1C8EB3F6" w14:textId="611854F9"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150</w:t>
                  </w:r>
                </w:p>
              </w:tc>
            </w:tr>
            <w:tr w:rsidR="001A7E56" w:rsidRPr="0068234E" w14:paraId="7F4D3EC1" w14:textId="77777777" w:rsidTr="00771D96">
              <w:tc>
                <w:tcPr>
                  <w:tcW w:w="3309" w:type="pct"/>
                </w:tcPr>
                <w:p w14:paraId="2CD0F359" w14:textId="7777777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01/02/2021-28/02/2021</w:t>
                  </w:r>
                </w:p>
              </w:tc>
              <w:tc>
                <w:tcPr>
                  <w:tcW w:w="1691" w:type="pct"/>
                  <w:shd w:val="clear" w:color="auto" w:fill="auto"/>
                </w:tcPr>
                <w:p w14:paraId="353CF9F0" w14:textId="2146CABA"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044</w:t>
                  </w:r>
                </w:p>
              </w:tc>
            </w:tr>
            <w:tr w:rsidR="001A7E56" w:rsidRPr="0068234E" w14:paraId="6BA1E3D6" w14:textId="77777777" w:rsidTr="00771D96">
              <w:tc>
                <w:tcPr>
                  <w:tcW w:w="3309" w:type="pct"/>
                </w:tcPr>
                <w:p w14:paraId="516D78C2" w14:textId="7777777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01/03/2021-31/03/2021</w:t>
                  </w:r>
                </w:p>
              </w:tc>
              <w:tc>
                <w:tcPr>
                  <w:tcW w:w="1691" w:type="pct"/>
                  <w:shd w:val="clear" w:color="auto" w:fill="auto"/>
                </w:tcPr>
                <w:p w14:paraId="7D4C1A82" w14:textId="46D401DF"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16</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199</w:t>
                  </w:r>
                </w:p>
              </w:tc>
            </w:tr>
            <w:tr w:rsidR="001A7E56" w:rsidRPr="0068234E" w14:paraId="12313F64" w14:textId="77777777" w:rsidTr="00771D96">
              <w:tc>
                <w:tcPr>
                  <w:tcW w:w="3309" w:type="pct"/>
                </w:tcPr>
                <w:p w14:paraId="3CAE7743" w14:textId="7777777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01/04/2021-30/04/2021</w:t>
                  </w:r>
                </w:p>
              </w:tc>
              <w:tc>
                <w:tcPr>
                  <w:tcW w:w="1691" w:type="pct"/>
                  <w:shd w:val="clear" w:color="auto" w:fill="auto"/>
                </w:tcPr>
                <w:p w14:paraId="7BF5725C" w14:textId="66A3389E"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435</w:t>
                  </w:r>
                </w:p>
              </w:tc>
            </w:tr>
            <w:tr w:rsidR="001A7E56" w:rsidRPr="0068234E" w14:paraId="74494870" w14:textId="77777777" w:rsidTr="00771D96">
              <w:tc>
                <w:tcPr>
                  <w:tcW w:w="3309" w:type="pct"/>
                </w:tcPr>
                <w:p w14:paraId="06599E7F" w14:textId="7777777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01/05/2021-31/05/2021</w:t>
                  </w:r>
                </w:p>
              </w:tc>
              <w:tc>
                <w:tcPr>
                  <w:tcW w:w="1691" w:type="pct"/>
                  <w:shd w:val="clear" w:color="auto" w:fill="auto"/>
                </w:tcPr>
                <w:p w14:paraId="1AE8E942" w14:textId="1F1A372A"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14</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084</w:t>
                  </w:r>
                </w:p>
              </w:tc>
            </w:tr>
            <w:tr w:rsidR="001A7E56" w:rsidRPr="0068234E" w14:paraId="1EEE4D93" w14:textId="77777777" w:rsidTr="00771D96">
              <w:tc>
                <w:tcPr>
                  <w:tcW w:w="3309" w:type="pct"/>
                </w:tcPr>
                <w:p w14:paraId="3A6CEB1F" w14:textId="7777777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01/06/2021-30/06/2021</w:t>
                  </w:r>
                </w:p>
              </w:tc>
              <w:tc>
                <w:tcPr>
                  <w:tcW w:w="1691" w:type="pct"/>
                  <w:shd w:val="clear" w:color="auto" w:fill="auto"/>
                </w:tcPr>
                <w:p w14:paraId="3104C45F" w14:textId="06EEFF8B"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14</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298</w:t>
                  </w:r>
                </w:p>
              </w:tc>
            </w:tr>
            <w:tr w:rsidR="001A7E56" w:rsidRPr="0068234E" w14:paraId="0AEA1F4E" w14:textId="77777777" w:rsidTr="00771D96">
              <w:tc>
                <w:tcPr>
                  <w:tcW w:w="3309" w:type="pct"/>
                </w:tcPr>
                <w:p w14:paraId="3722CACF" w14:textId="7777777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01/07/2021-31/07/2021</w:t>
                  </w:r>
                </w:p>
              </w:tc>
              <w:tc>
                <w:tcPr>
                  <w:tcW w:w="1691" w:type="pct"/>
                  <w:shd w:val="clear" w:color="auto" w:fill="auto"/>
                </w:tcPr>
                <w:p w14:paraId="460D650B" w14:textId="7D162E05"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544</w:t>
                  </w:r>
                </w:p>
              </w:tc>
            </w:tr>
            <w:tr w:rsidR="001A7E56" w:rsidRPr="0068234E" w14:paraId="16E1D65F" w14:textId="77777777" w:rsidTr="00771D96">
              <w:tc>
                <w:tcPr>
                  <w:tcW w:w="3309" w:type="pct"/>
                  <w:vAlign w:val="center"/>
                </w:tcPr>
                <w:p w14:paraId="6F0C5C23" w14:textId="4666C66E"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01/08/2021-31/08/2021</w:t>
                  </w:r>
                </w:p>
              </w:tc>
              <w:tc>
                <w:tcPr>
                  <w:tcW w:w="1691" w:type="pct"/>
                </w:tcPr>
                <w:p w14:paraId="483791D1" w14:textId="25B894BB"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100</w:t>
                  </w:r>
                </w:p>
              </w:tc>
            </w:tr>
            <w:tr w:rsidR="001A7E56" w:rsidRPr="0068234E" w14:paraId="62579F57" w14:textId="77777777" w:rsidTr="00771D96">
              <w:tc>
                <w:tcPr>
                  <w:tcW w:w="3309" w:type="pct"/>
                  <w:vAlign w:val="bottom"/>
                </w:tcPr>
                <w:p w14:paraId="29F19104" w14:textId="6FD74E83"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01/09/2021-30/09/2021</w:t>
                  </w:r>
                </w:p>
              </w:tc>
              <w:tc>
                <w:tcPr>
                  <w:tcW w:w="1691" w:type="pct"/>
                </w:tcPr>
                <w:p w14:paraId="335516C7" w14:textId="5CEE83F9"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14</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102</w:t>
                  </w:r>
                </w:p>
              </w:tc>
            </w:tr>
            <w:tr w:rsidR="001A7E56" w:rsidRPr="0068234E" w14:paraId="1A64DC61" w14:textId="77777777" w:rsidTr="00771D96">
              <w:tc>
                <w:tcPr>
                  <w:tcW w:w="3309" w:type="pct"/>
                  <w:vAlign w:val="bottom"/>
                </w:tcPr>
                <w:p w14:paraId="4E54A6AE" w14:textId="31EBEEA7"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01/10/2021-31/10/2021</w:t>
                  </w:r>
                </w:p>
              </w:tc>
              <w:tc>
                <w:tcPr>
                  <w:tcW w:w="1691" w:type="pct"/>
                </w:tcPr>
                <w:p w14:paraId="208B4864" w14:textId="75B9B2FA"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16</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073</w:t>
                  </w:r>
                </w:p>
              </w:tc>
            </w:tr>
            <w:tr w:rsidR="001A7E56" w:rsidRPr="0068234E" w14:paraId="24648DB5" w14:textId="77777777" w:rsidTr="00771D96">
              <w:tc>
                <w:tcPr>
                  <w:tcW w:w="3309" w:type="pct"/>
                  <w:vAlign w:val="bottom"/>
                </w:tcPr>
                <w:p w14:paraId="644D0EA5" w14:textId="5CEA00A8"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01/11/2021-30/11/2021</w:t>
                  </w:r>
                </w:p>
              </w:tc>
              <w:tc>
                <w:tcPr>
                  <w:tcW w:w="1691" w:type="pct"/>
                </w:tcPr>
                <w:p w14:paraId="7B37BD42" w14:textId="12322AA3"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431</w:t>
                  </w:r>
                </w:p>
              </w:tc>
            </w:tr>
            <w:tr w:rsidR="001A7E56" w:rsidRPr="0068234E" w14:paraId="1794F803" w14:textId="77777777" w:rsidTr="00771D96">
              <w:tc>
                <w:tcPr>
                  <w:tcW w:w="3309" w:type="pct"/>
                  <w:vAlign w:val="bottom"/>
                </w:tcPr>
                <w:p w14:paraId="72B77EFD" w14:textId="18281722"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01/12/2021-31/12/2021</w:t>
                  </w:r>
                </w:p>
              </w:tc>
              <w:tc>
                <w:tcPr>
                  <w:tcW w:w="1691" w:type="pct"/>
                </w:tcPr>
                <w:p w14:paraId="048FB164" w14:textId="449D5943"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385</w:t>
                  </w:r>
                </w:p>
              </w:tc>
            </w:tr>
            <w:tr w:rsidR="001A7E56" w:rsidRPr="0068234E" w14:paraId="501312B2" w14:textId="77777777" w:rsidTr="00771D96">
              <w:tc>
                <w:tcPr>
                  <w:tcW w:w="3309" w:type="pct"/>
                  <w:vAlign w:val="bottom"/>
                </w:tcPr>
                <w:p w14:paraId="7B13F0F7" w14:textId="550C2E9E"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01/01/2022-31/01/2022</w:t>
                  </w:r>
                </w:p>
              </w:tc>
              <w:tc>
                <w:tcPr>
                  <w:tcW w:w="1691" w:type="pct"/>
                </w:tcPr>
                <w:p w14:paraId="47101C1B" w14:textId="5EE66654"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675</w:t>
                  </w:r>
                </w:p>
              </w:tc>
            </w:tr>
            <w:tr w:rsidR="001A7E56" w:rsidRPr="0068234E" w14:paraId="6E62905E" w14:textId="77777777" w:rsidTr="00771D96">
              <w:tc>
                <w:tcPr>
                  <w:tcW w:w="3309" w:type="pct"/>
                  <w:vAlign w:val="bottom"/>
                </w:tcPr>
                <w:p w14:paraId="5D85C16B" w14:textId="29DDF42C"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01/02/2022-28/02/2022</w:t>
                  </w:r>
                </w:p>
              </w:tc>
              <w:tc>
                <w:tcPr>
                  <w:tcW w:w="1691" w:type="pct"/>
                </w:tcPr>
                <w:p w14:paraId="6F5A1849" w14:textId="31CF1659"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728</w:t>
                  </w:r>
                </w:p>
              </w:tc>
            </w:tr>
            <w:tr w:rsidR="001A7E56" w:rsidRPr="0068234E" w14:paraId="3BA5F6A3" w14:textId="77777777" w:rsidTr="00771D96">
              <w:tc>
                <w:tcPr>
                  <w:tcW w:w="3309" w:type="pct"/>
                  <w:vAlign w:val="bottom"/>
                </w:tcPr>
                <w:p w14:paraId="2AD704B4" w14:textId="42ED0BA2" w:rsidR="001A7E56" w:rsidRPr="0068234E" w:rsidRDefault="001A7E56" w:rsidP="0068234E">
                  <w:pPr>
                    <w:framePr w:hSpace="180" w:wrap="around" w:vAnchor="text" w:hAnchor="margin" w:y="219"/>
                    <w:contextualSpacing w:val="0"/>
                    <w:rPr>
                      <w:rFonts w:cs="Arial"/>
                      <w:b/>
                      <w:bCs/>
                      <w:color w:val="171717" w:themeColor="background2" w:themeShade="1A"/>
                      <w:sz w:val="16"/>
                      <w:szCs w:val="16"/>
                    </w:rPr>
                  </w:pPr>
                  <w:r w:rsidRPr="0068234E">
                    <w:rPr>
                      <w:rFonts w:cs="Arial"/>
                      <w:color w:val="171717" w:themeColor="background2" w:themeShade="1A"/>
                      <w:sz w:val="16"/>
                      <w:szCs w:val="16"/>
                    </w:rPr>
                    <w:t>01/03/2022-31/03/2022</w:t>
                  </w:r>
                </w:p>
              </w:tc>
              <w:tc>
                <w:tcPr>
                  <w:tcW w:w="1691" w:type="pct"/>
                </w:tcPr>
                <w:p w14:paraId="15DC333A" w14:textId="388EF127"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14</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491</w:t>
                  </w:r>
                </w:p>
              </w:tc>
            </w:tr>
            <w:tr w:rsidR="001A7E56" w:rsidRPr="0068234E" w14:paraId="6172F3CF" w14:textId="77777777" w:rsidTr="00771D96">
              <w:tc>
                <w:tcPr>
                  <w:tcW w:w="3309" w:type="pct"/>
                  <w:vAlign w:val="bottom"/>
                </w:tcPr>
                <w:p w14:paraId="7197E01A" w14:textId="04B7EEF0" w:rsidR="001A7E56" w:rsidRPr="0068234E" w:rsidRDefault="00870E3A" w:rsidP="0068234E">
                  <w:pPr>
                    <w:framePr w:hSpace="180" w:wrap="around" w:vAnchor="text" w:hAnchor="margin" w:y="219"/>
                    <w:contextualSpacing w:val="0"/>
                    <w:rPr>
                      <w:rFonts w:cs="Arial"/>
                      <w:color w:val="171717" w:themeColor="background2" w:themeShade="1A"/>
                      <w:sz w:val="16"/>
                      <w:szCs w:val="16"/>
                      <w:lang w:eastAsia="zh-CN"/>
                    </w:rPr>
                  </w:pPr>
                  <w:bookmarkStart w:id="82" w:name="_Hlk112761886"/>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1691" w:type="pct"/>
                </w:tcPr>
                <w:p w14:paraId="6A7D3BFB" w14:textId="242DB0BE"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14</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826</w:t>
                  </w:r>
                </w:p>
              </w:tc>
            </w:tr>
            <w:tr w:rsidR="001A7E56" w:rsidRPr="0068234E" w14:paraId="5FF57536" w14:textId="77777777" w:rsidTr="00771D96">
              <w:tc>
                <w:tcPr>
                  <w:tcW w:w="3309" w:type="pct"/>
                  <w:vAlign w:val="bottom"/>
                </w:tcPr>
                <w:p w14:paraId="4AF87B41" w14:textId="2C10FCCB" w:rsidR="001A7E56" w:rsidRPr="0068234E" w:rsidRDefault="00870E3A" w:rsidP="0068234E">
                  <w:pPr>
                    <w:framePr w:hSpace="180" w:wrap="around" w:vAnchor="text" w:hAnchor="margin" w:y="219"/>
                    <w:contextualSpacing w:val="0"/>
                    <w:rPr>
                      <w:rFonts w:cs="Arial"/>
                      <w:color w:val="171717" w:themeColor="background2" w:themeShade="1A"/>
                      <w:sz w:val="16"/>
                      <w:szCs w:val="16"/>
                      <w:lang w:eastAsia="zh-CN"/>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1691" w:type="pct"/>
                </w:tcPr>
                <w:p w14:paraId="399D3B37" w14:textId="78EA0F74"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15</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634</w:t>
                  </w:r>
                </w:p>
              </w:tc>
            </w:tr>
            <w:tr w:rsidR="001A7E56" w:rsidRPr="0068234E" w14:paraId="128CB173" w14:textId="77777777" w:rsidTr="00771D96">
              <w:tc>
                <w:tcPr>
                  <w:tcW w:w="3309" w:type="pct"/>
                  <w:vAlign w:val="bottom"/>
                </w:tcPr>
                <w:p w14:paraId="214B4DB5" w14:textId="1442BE96" w:rsidR="001A7E56" w:rsidRPr="0068234E" w:rsidRDefault="00870E3A" w:rsidP="0068234E">
                  <w:pPr>
                    <w:framePr w:hSpace="180" w:wrap="around" w:vAnchor="text" w:hAnchor="margin" w:y="219"/>
                    <w:contextualSpacing w:val="0"/>
                    <w:rPr>
                      <w:rFonts w:cs="Arial"/>
                      <w:color w:val="171717" w:themeColor="background2" w:themeShade="1A"/>
                      <w:sz w:val="16"/>
                      <w:szCs w:val="16"/>
                      <w:lang w:eastAsia="zh-CN"/>
                    </w:rPr>
                  </w:pPr>
                  <w:r w:rsidRPr="0068234E">
                    <w:rPr>
                      <w:rFonts w:cs="Arial" w:hint="eastAsia"/>
                      <w:color w:val="171717" w:themeColor="background2" w:themeShade="1A"/>
                      <w:sz w:val="16"/>
                      <w:szCs w:val="16"/>
                      <w:lang w:eastAsia="zh-CN"/>
                    </w:rPr>
                    <w:lastRenderedPageBreak/>
                    <w:t>0</w:t>
                  </w:r>
                  <w:r w:rsidRPr="0068234E">
                    <w:rPr>
                      <w:rFonts w:cs="Arial"/>
                      <w:color w:val="171717" w:themeColor="background2" w:themeShade="1A"/>
                      <w:sz w:val="16"/>
                      <w:szCs w:val="16"/>
                      <w:lang w:eastAsia="zh-CN"/>
                    </w:rPr>
                    <w:t>1/06/2022-</w:t>
                  </w:r>
                  <w:r w:rsidR="00474D3B" w:rsidRPr="0068234E">
                    <w:rPr>
                      <w:rFonts w:cs="Arial"/>
                      <w:color w:val="171717" w:themeColor="background2" w:themeShade="1A"/>
                      <w:sz w:val="16"/>
                      <w:szCs w:val="16"/>
                      <w:lang w:eastAsia="zh-CN"/>
                    </w:rPr>
                    <w:t>30/06/2022</w:t>
                  </w:r>
                </w:p>
              </w:tc>
              <w:tc>
                <w:tcPr>
                  <w:tcW w:w="1691" w:type="pct"/>
                </w:tcPr>
                <w:p w14:paraId="60F0D79E" w14:textId="5E59BE28" w:rsidR="001A7E56" w:rsidRPr="0068234E" w:rsidRDefault="001A7E56"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14</w:t>
                  </w:r>
                  <w:r w:rsidR="004013F6" w:rsidRPr="0068234E">
                    <w:rPr>
                      <w:rFonts w:cs="Arial"/>
                      <w:color w:val="171717" w:themeColor="background2" w:themeShade="1A"/>
                      <w:sz w:val="16"/>
                      <w:szCs w:val="16"/>
                    </w:rPr>
                    <w:t>,</w:t>
                  </w:r>
                  <w:r w:rsidRPr="0068234E">
                    <w:rPr>
                      <w:rFonts w:cs="Arial"/>
                      <w:color w:val="171717" w:themeColor="background2" w:themeShade="1A"/>
                      <w:sz w:val="16"/>
                      <w:szCs w:val="16"/>
                    </w:rPr>
                    <w:t>570</w:t>
                  </w:r>
                </w:p>
              </w:tc>
            </w:tr>
            <w:bookmarkEnd w:id="82"/>
            <w:tr w:rsidR="00814AE3" w:rsidRPr="0068234E" w14:paraId="60F69224" w14:textId="77777777" w:rsidTr="00814AE3">
              <w:tc>
                <w:tcPr>
                  <w:tcW w:w="3309" w:type="pct"/>
                </w:tcPr>
                <w:p w14:paraId="7E39E524" w14:textId="171E7124" w:rsidR="00814AE3" w:rsidRPr="0068234E" w:rsidRDefault="00814AE3" w:rsidP="0068234E">
                  <w:pPr>
                    <w:framePr w:hSpace="180" w:wrap="around" w:vAnchor="text" w:hAnchor="margin" w:y="219"/>
                    <w:contextualSpacing w:val="0"/>
                    <w:rPr>
                      <w:rFonts w:cs="Arial"/>
                      <w:color w:val="171717" w:themeColor="background2" w:themeShade="1A"/>
                      <w:sz w:val="16"/>
                      <w:szCs w:val="16"/>
                    </w:rPr>
                  </w:pPr>
                  <w:r w:rsidRPr="0068234E">
                    <w:rPr>
                      <w:rFonts w:cs="Arial"/>
                      <w:b/>
                      <w:bCs/>
                      <w:color w:val="171717" w:themeColor="background2" w:themeShade="1A"/>
                      <w:sz w:val="16"/>
                      <w:szCs w:val="16"/>
                    </w:rPr>
                    <w:t>Total</w:t>
                  </w:r>
                </w:p>
              </w:tc>
              <w:tc>
                <w:tcPr>
                  <w:tcW w:w="1691" w:type="pct"/>
                  <w:vAlign w:val="bottom"/>
                </w:tcPr>
                <w:p w14:paraId="0E189AC8" w14:textId="2F907C2E" w:rsidR="00814AE3" w:rsidRPr="0068234E" w:rsidRDefault="004013F6" w:rsidP="0068234E">
                  <w:pPr>
                    <w:framePr w:hSpace="180" w:wrap="around" w:vAnchor="text" w:hAnchor="margin" w:y="219"/>
                    <w:contextualSpacing w:val="0"/>
                    <w:jc w:val="both"/>
                    <w:rPr>
                      <w:rFonts w:cs="Arial"/>
                      <w:b/>
                      <w:bCs/>
                      <w:color w:val="171717" w:themeColor="background2" w:themeShade="1A"/>
                      <w:sz w:val="16"/>
                      <w:szCs w:val="16"/>
                    </w:rPr>
                  </w:pPr>
                  <w:r w:rsidRPr="0068234E">
                    <w:rPr>
                      <w:rFonts w:cs="Arial"/>
                      <w:b/>
                      <w:bCs/>
                      <w:color w:val="171717" w:themeColor="background2" w:themeShade="1A"/>
                      <w:sz w:val="16"/>
                      <w:szCs w:val="16"/>
                    </w:rPr>
                    <w:t>275,701</w:t>
                  </w:r>
                </w:p>
              </w:tc>
            </w:tr>
          </w:tbl>
          <w:p w14:paraId="76214701" w14:textId="65F89929"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rFonts w:cs="Arial"/>
                <w:color w:val="171717" w:themeColor="background2" w:themeShade="1A"/>
                <w:sz w:val="16"/>
                <w:szCs w:val="16"/>
                <w:lang w:eastAsia="en-US"/>
              </w:rPr>
            </w:pPr>
          </w:p>
        </w:tc>
      </w:tr>
      <w:tr w:rsidR="00341EAA" w:rsidRPr="0068234E" w14:paraId="2744693F" w14:textId="77777777" w:rsidTr="00273EAC">
        <w:tc>
          <w:tcPr>
            <w:cnfStyle w:val="001000000000" w:firstRow="0" w:lastRow="0" w:firstColumn="1" w:lastColumn="0" w:oddVBand="0" w:evenVBand="0" w:oddHBand="0" w:evenHBand="0" w:firstRowFirstColumn="0" w:firstRowLastColumn="0" w:lastRowFirstColumn="0" w:lastRowLastColumn="0"/>
            <w:tcW w:w="1521" w:type="pct"/>
          </w:tcPr>
          <w:p w14:paraId="2CA33ECD"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p>
        </w:tc>
        <w:tc>
          <w:tcPr>
            <w:tcW w:w="3479" w:type="pct"/>
          </w:tcPr>
          <w:p w14:paraId="0DAD0F06" w14:textId="0EDF9DCD" w:rsidR="00341EAA" w:rsidRPr="0068234E" w:rsidRDefault="00341EAA" w:rsidP="00273EAC">
            <w:pPr>
              <w:widowControl w:val="0"/>
              <w:autoSpaceDE w:val="0"/>
              <w:autoSpaceDN w:val="0"/>
              <w:adjustRightInd w:val="0"/>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 xml:space="preserve">To be collected for each swine population in all of the pig barns.  The number of swine produced in the swine farms had been recorded </w:t>
            </w:r>
            <w:r w:rsidR="00677DFC" w:rsidRPr="0068234E">
              <w:rPr>
                <w:color w:val="171717" w:themeColor="background2" w:themeShade="1A"/>
                <w:sz w:val="18"/>
                <w:szCs w:val="18"/>
                <w:lang w:val="en-GB"/>
              </w:rPr>
              <w:t xml:space="preserve">in the </w:t>
            </w:r>
            <w:r w:rsidR="00E0533C" w:rsidRPr="0068234E">
              <w:rPr>
                <w:color w:val="171717" w:themeColor="background2" w:themeShade="1A"/>
                <w:sz w:val="18"/>
                <w:szCs w:val="18"/>
                <w:lang w:val="en-GB"/>
              </w:rPr>
              <w:t>production</w:t>
            </w:r>
            <w:r w:rsidR="00723773" w:rsidRPr="0068234E">
              <w:rPr>
                <w:color w:val="171717" w:themeColor="background2" w:themeShade="1A"/>
                <w:sz w:val="18"/>
                <w:szCs w:val="18"/>
                <w:lang w:val="en-GB"/>
              </w:rPr>
              <w:t xml:space="preserve"> record of Market swine </w:t>
            </w:r>
            <w:r w:rsidRPr="0068234E">
              <w:rPr>
                <w:color w:val="171717" w:themeColor="background2" w:themeShade="1A"/>
                <w:sz w:val="18"/>
                <w:szCs w:val="18"/>
                <w:lang w:val="en-GB"/>
              </w:rPr>
              <w:t xml:space="preserve">manually by the responsible staff. </w:t>
            </w:r>
          </w:p>
          <w:p w14:paraId="432616C5" w14:textId="77777777" w:rsidR="00341EAA" w:rsidRPr="0068234E" w:rsidRDefault="00341EAA" w:rsidP="00273EAC">
            <w:pPr>
              <w:widowControl w:val="0"/>
              <w:autoSpaceDE w:val="0"/>
              <w:autoSpaceDN w:val="0"/>
              <w:adjustRightInd w:val="0"/>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b/>
                <w:bCs/>
                <w:color w:val="171717" w:themeColor="background2" w:themeShade="1A"/>
                <w:sz w:val="18"/>
                <w:szCs w:val="18"/>
                <w:lang w:val="en-GB" w:eastAsia="zh-CN"/>
              </w:rPr>
              <w:t xml:space="preserve">Please </w:t>
            </w:r>
            <w:r w:rsidRPr="0068234E">
              <w:rPr>
                <w:rFonts w:hint="eastAsia"/>
                <w:b/>
                <w:bCs/>
                <w:color w:val="171717" w:themeColor="background2" w:themeShade="1A"/>
                <w:sz w:val="18"/>
                <w:szCs w:val="18"/>
                <w:lang w:val="en-GB" w:eastAsia="zh-CN"/>
              </w:rPr>
              <w:t>refer</w:t>
            </w:r>
            <w:r w:rsidRPr="0068234E">
              <w:rPr>
                <w:b/>
                <w:bCs/>
                <w:color w:val="171717" w:themeColor="background2" w:themeShade="1A"/>
                <w:sz w:val="18"/>
                <w:szCs w:val="18"/>
                <w:lang w:val="en-GB" w:eastAsia="zh-CN"/>
              </w:rPr>
              <w:t xml:space="preserve"> </w:t>
            </w:r>
            <w:r w:rsidRPr="0068234E">
              <w:rPr>
                <w:rFonts w:hint="eastAsia"/>
                <w:b/>
                <w:bCs/>
                <w:color w:val="171717" w:themeColor="background2" w:themeShade="1A"/>
                <w:sz w:val="18"/>
                <w:szCs w:val="18"/>
                <w:lang w:val="en-GB" w:eastAsia="zh-CN"/>
              </w:rPr>
              <w:t>to</w:t>
            </w:r>
            <w:r w:rsidRPr="0068234E">
              <w:rPr>
                <w:b/>
                <w:bCs/>
                <w:color w:val="171717" w:themeColor="background2" w:themeShade="1A"/>
                <w:sz w:val="18"/>
                <w:szCs w:val="18"/>
                <w:lang w:val="en-GB" w:eastAsia="zh-CN"/>
              </w:rPr>
              <w:t xml:space="preserve"> Section C of the MR for more details.</w:t>
            </w:r>
          </w:p>
        </w:tc>
      </w:tr>
      <w:tr w:rsidR="00341EAA" w:rsidRPr="0068234E" w14:paraId="694DCEAB" w14:textId="77777777" w:rsidTr="00273EAC">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6865C06"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79" w:type="pct"/>
          </w:tcPr>
          <w:p w14:paraId="6B850641"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Monitored monthly.</w:t>
            </w:r>
          </w:p>
        </w:tc>
      </w:tr>
      <w:tr w:rsidR="00341EAA" w:rsidRPr="0068234E" w14:paraId="47C81396"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FE550E"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79" w:type="pct"/>
          </w:tcPr>
          <w:p w14:paraId="0011D940"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Archive electronically during project plus 5 years.</w:t>
            </w:r>
          </w:p>
        </w:tc>
      </w:tr>
      <w:tr w:rsidR="00341EAA" w:rsidRPr="0068234E" w14:paraId="5FED91D9"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1A44931"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79" w:type="pct"/>
          </w:tcPr>
          <w:p w14:paraId="7698D342"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 xml:space="preserve">Use for the calculation of </w:t>
            </w:r>
            <w:r w:rsidRPr="0068234E">
              <w:rPr>
                <w:rFonts w:hint="eastAsia"/>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LT</w:t>
            </w:r>
          </w:p>
        </w:tc>
      </w:tr>
      <w:tr w:rsidR="00341EAA" w:rsidRPr="0068234E" w14:paraId="1EED5118"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80109E0"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79" w:type="pct"/>
          </w:tcPr>
          <w:p w14:paraId="3558A67B" w14:textId="3D4D22F5" w:rsidR="00341EAA" w:rsidRPr="0068234E" w:rsidRDefault="006E2E77" w:rsidP="00273EAC">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A</w:t>
            </w:r>
            <w:r w:rsidR="00341EAA" w:rsidRPr="0068234E">
              <w:rPr>
                <w:color w:val="171717" w:themeColor="background2" w:themeShade="1A"/>
                <w:sz w:val="18"/>
                <w:szCs w:val="18"/>
                <w:lang w:val="en-GB" w:eastAsia="zh-CN"/>
              </w:rPr>
              <w:t xml:space="preserve">ccording to the Equation </w:t>
            </w:r>
            <w:r w:rsidR="007258D0" w:rsidRPr="0068234E">
              <w:rPr>
                <w:color w:val="171717" w:themeColor="background2" w:themeShade="1A"/>
                <w:sz w:val="18"/>
                <w:szCs w:val="18"/>
                <w:lang w:val="en-GB" w:eastAsia="zh-CN"/>
              </w:rPr>
              <w:t>4 in this MR</w:t>
            </w:r>
            <w:r w:rsidR="00341EAA" w:rsidRPr="0068234E">
              <w:rPr>
                <w:color w:val="171717" w:themeColor="background2" w:themeShade="1A"/>
                <w:sz w:val="18"/>
                <w:szCs w:val="18"/>
                <w:lang w:val="en-GB" w:eastAsia="zh-CN"/>
              </w:rPr>
              <w:t>, the calculated N</w:t>
            </w:r>
            <w:r w:rsidR="00341EAA" w:rsidRPr="0068234E">
              <w:rPr>
                <w:color w:val="171717" w:themeColor="background2" w:themeShade="1A"/>
                <w:sz w:val="18"/>
                <w:szCs w:val="18"/>
                <w:vertAlign w:val="subscript"/>
                <w:lang w:val="en-GB" w:eastAsia="zh-CN"/>
              </w:rPr>
              <w:t>LT</w:t>
            </w:r>
            <w:r w:rsidR="00341EAA" w:rsidRPr="0068234E">
              <w:rPr>
                <w:color w:val="171717" w:themeColor="background2" w:themeShade="1A"/>
                <w:sz w:val="18"/>
                <w:szCs w:val="18"/>
                <w:lang w:val="en-GB" w:eastAsia="zh-CN"/>
              </w:rPr>
              <w:t xml:space="preserve"> is </w:t>
            </w:r>
            <w:bookmarkStart w:id="83" w:name="OLE_LINK106"/>
            <w:r w:rsidR="00AD7437" w:rsidRPr="0068234E">
              <w:rPr>
                <w:color w:val="171717" w:themeColor="background2" w:themeShade="1A"/>
                <w:sz w:val="18"/>
                <w:szCs w:val="18"/>
                <w:lang w:val="en-GB" w:eastAsia="zh-CN"/>
              </w:rPr>
              <w:t>89,677</w:t>
            </w:r>
            <w:bookmarkEnd w:id="83"/>
            <w:r w:rsidR="00E1783E" w:rsidRPr="0068234E">
              <w:rPr>
                <w:color w:val="171717" w:themeColor="background2" w:themeShade="1A"/>
                <w:sz w:val="18"/>
                <w:szCs w:val="18"/>
                <w:lang w:val="en-GB" w:eastAsia="zh-CN"/>
              </w:rPr>
              <w:t xml:space="preserve"> heads </w:t>
            </w:r>
            <w:r w:rsidR="001B60ED" w:rsidRPr="0068234E">
              <w:rPr>
                <w:color w:val="171717" w:themeColor="background2" w:themeShade="1A"/>
                <w:sz w:val="18"/>
                <w:szCs w:val="18"/>
                <w:lang w:val="en-GB" w:eastAsia="zh-CN"/>
              </w:rPr>
              <w:t>(</w:t>
            </w:r>
            <w:r w:rsidR="0030425B" w:rsidRPr="0068234E">
              <w:rPr>
                <w:color w:val="171717" w:themeColor="background2" w:themeShade="1A"/>
                <w:sz w:val="18"/>
                <w:szCs w:val="18"/>
                <w:lang w:eastAsia="zh-CN"/>
              </w:rPr>
              <w:t>275</w:t>
            </w:r>
            <w:r w:rsidR="0030425B" w:rsidRPr="0068234E">
              <w:rPr>
                <w:rFonts w:hint="eastAsia"/>
                <w:color w:val="171717" w:themeColor="background2" w:themeShade="1A"/>
                <w:sz w:val="18"/>
                <w:szCs w:val="18"/>
                <w:lang w:eastAsia="zh-CN"/>
              </w:rPr>
              <w:t>,</w:t>
            </w:r>
            <w:r w:rsidR="0030425B" w:rsidRPr="0068234E">
              <w:rPr>
                <w:color w:val="171717" w:themeColor="background2" w:themeShade="1A"/>
                <w:sz w:val="18"/>
                <w:szCs w:val="18"/>
                <w:lang w:eastAsia="zh-CN"/>
              </w:rPr>
              <w:t>701</w:t>
            </w:r>
            <w:r w:rsidR="0093377E" w:rsidRPr="0068234E">
              <w:rPr>
                <w:color w:val="171717" w:themeColor="background2" w:themeShade="1A"/>
                <w:sz w:val="18"/>
                <w:szCs w:val="18"/>
                <w:lang w:eastAsia="zh-CN"/>
              </w:rPr>
              <w:t xml:space="preserve"> </w:t>
            </w:r>
            <w:r w:rsidR="00886F1A" w:rsidRPr="0068234E">
              <w:rPr>
                <w:color w:val="171717" w:themeColor="background2" w:themeShade="1A"/>
                <w:sz w:val="18"/>
                <w:szCs w:val="18"/>
                <w:lang w:eastAsia="zh-CN"/>
              </w:rPr>
              <w:t>heads</w:t>
            </w:r>
            <w:r w:rsidR="001B60ED" w:rsidRPr="0068234E">
              <w:rPr>
                <w:color w:val="171717" w:themeColor="background2" w:themeShade="1A"/>
                <w:sz w:val="18"/>
                <w:szCs w:val="18"/>
                <w:lang w:eastAsia="zh-CN"/>
              </w:rPr>
              <w:t xml:space="preserve"> *180</w:t>
            </w:r>
            <w:r w:rsidR="00886F1A" w:rsidRPr="0068234E">
              <w:rPr>
                <w:color w:val="171717" w:themeColor="background2" w:themeShade="1A"/>
                <w:sz w:val="18"/>
                <w:szCs w:val="18"/>
                <w:lang w:eastAsia="zh-CN"/>
              </w:rPr>
              <w:t>days</w:t>
            </w:r>
            <w:r w:rsidR="001B60ED" w:rsidRPr="0068234E">
              <w:rPr>
                <w:rFonts w:hint="eastAsia"/>
                <w:color w:val="171717" w:themeColor="background2" w:themeShade="1A"/>
                <w:sz w:val="18"/>
                <w:szCs w:val="18"/>
                <w:lang w:eastAsia="zh-CN"/>
              </w:rPr>
              <w:t>/</w:t>
            </w:r>
            <w:r w:rsidR="001B60ED" w:rsidRPr="0068234E">
              <w:rPr>
                <w:color w:val="171717" w:themeColor="background2" w:themeShade="1A"/>
                <w:sz w:val="18"/>
                <w:szCs w:val="18"/>
                <w:lang w:eastAsia="zh-CN"/>
              </w:rPr>
              <w:t>365</w:t>
            </w:r>
            <w:r w:rsidR="00886F1A" w:rsidRPr="0068234E">
              <w:rPr>
                <w:color w:val="171717" w:themeColor="background2" w:themeShade="1A"/>
                <w:sz w:val="18"/>
                <w:szCs w:val="18"/>
                <w:lang w:eastAsia="zh-CN"/>
              </w:rPr>
              <w:t>days</w:t>
            </w:r>
            <w:r w:rsidR="00514E5A" w:rsidRPr="0068234E">
              <w:rPr>
                <w:color w:val="171717" w:themeColor="background2" w:themeShade="1A"/>
                <w:sz w:val="18"/>
                <w:szCs w:val="18"/>
                <w:lang w:eastAsia="zh-CN"/>
              </w:rPr>
              <w:t>/552days*365days</w:t>
            </w:r>
            <w:r w:rsidR="001B60ED" w:rsidRPr="0068234E">
              <w:rPr>
                <w:color w:val="171717" w:themeColor="background2" w:themeShade="1A"/>
                <w:sz w:val="18"/>
                <w:szCs w:val="18"/>
                <w:lang w:val="en-GB" w:eastAsia="zh-CN"/>
              </w:rPr>
              <w:t>)</w:t>
            </w:r>
            <w:r w:rsidRPr="0068234E">
              <w:rPr>
                <w:rStyle w:val="aff8"/>
                <w:color w:val="171717" w:themeColor="background2" w:themeShade="1A"/>
                <w:sz w:val="18"/>
                <w:szCs w:val="18"/>
                <w:lang w:val="en-GB" w:eastAsia="zh-CN"/>
              </w:rPr>
              <w:footnoteReference w:id="6"/>
            </w:r>
            <w:r w:rsidR="00D2550F" w:rsidRPr="0068234E">
              <w:rPr>
                <w:color w:val="171717" w:themeColor="background2" w:themeShade="1A"/>
                <w:sz w:val="18"/>
                <w:szCs w:val="18"/>
                <w:lang w:val="en-GB" w:eastAsia="zh-CN"/>
              </w:rPr>
              <w:t>.</w:t>
            </w:r>
            <w:r w:rsidR="00D2550F" w:rsidRPr="0068234E">
              <w:rPr>
                <w:color w:val="171717" w:themeColor="background2" w:themeShade="1A"/>
              </w:rPr>
              <w:t xml:space="preserve"> </w:t>
            </w:r>
            <w:r w:rsidR="00D2550F" w:rsidRPr="0068234E">
              <w:rPr>
                <w:color w:val="171717" w:themeColor="background2" w:themeShade="1A"/>
                <w:sz w:val="18"/>
                <w:szCs w:val="18"/>
                <w:lang w:val="en-GB" w:eastAsia="zh-CN"/>
              </w:rPr>
              <w:t>However, according to the number of market pigs produced annually of each farm, the N</w:t>
            </w:r>
            <w:r w:rsidR="00D2550F" w:rsidRPr="0068234E">
              <w:rPr>
                <w:color w:val="171717" w:themeColor="background2" w:themeShade="1A"/>
                <w:sz w:val="18"/>
                <w:szCs w:val="18"/>
                <w:vertAlign w:val="subscript"/>
                <w:lang w:val="en-GB" w:eastAsia="zh-CN"/>
              </w:rPr>
              <w:t>LT</w:t>
            </w:r>
            <w:r w:rsidR="00D2550F" w:rsidRPr="0068234E">
              <w:rPr>
                <w:color w:val="171717" w:themeColor="background2" w:themeShade="1A"/>
                <w:sz w:val="18"/>
                <w:szCs w:val="18"/>
                <w:lang w:val="en-GB" w:eastAsia="zh-CN"/>
              </w:rPr>
              <w:t xml:space="preserve"> calculated by Equation </w:t>
            </w:r>
            <w:r w:rsidR="00142180" w:rsidRPr="0068234E">
              <w:rPr>
                <w:color w:val="171717" w:themeColor="background2" w:themeShade="1A"/>
                <w:sz w:val="18"/>
                <w:szCs w:val="18"/>
                <w:lang w:val="en-GB" w:eastAsia="zh-CN"/>
              </w:rPr>
              <w:t>4</w:t>
            </w:r>
            <w:r w:rsidR="00D2550F" w:rsidRPr="0068234E">
              <w:rPr>
                <w:color w:val="171717" w:themeColor="background2" w:themeShade="1A"/>
                <w:sz w:val="18"/>
                <w:szCs w:val="18"/>
                <w:lang w:val="en-GB" w:eastAsia="zh-CN"/>
              </w:rPr>
              <w:t xml:space="preserve"> is rounded to an integer as </w:t>
            </w:r>
            <w:r w:rsidR="001F6FF9" w:rsidRPr="0068234E">
              <w:rPr>
                <w:color w:val="171717" w:themeColor="background2" w:themeShade="1A"/>
                <w:sz w:val="18"/>
                <w:szCs w:val="18"/>
                <w:lang w:val="en-GB" w:eastAsia="zh-CN"/>
              </w:rPr>
              <w:t>89,677</w:t>
            </w:r>
            <w:r w:rsidR="00D2550F" w:rsidRPr="0068234E">
              <w:rPr>
                <w:color w:val="171717" w:themeColor="background2" w:themeShade="1A"/>
                <w:sz w:val="18"/>
                <w:szCs w:val="18"/>
                <w:lang w:val="en-GB" w:eastAsia="zh-CN"/>
              </w:rPr>
              <w:t xml:space="preserve"> heads. According to the conservative principle, the </w:t>
            </w:r>
            <w:r w:rsidR="001F6FF9" w:rsidRPr="0068234E">
              <w:rPr>
                <w:color w:val="171717" w:themeColor="background2" w:themeShade="1A"/>
                <w:sz w:val="18"/>
                <w:szCs w:val="18"/>
                <w:lang w:val="en-GB" w:eastAsia="zh-CN"/>
              </w:rPr>
              <w:t>89,677</w:t>
            </w:r>
            <w:r w:rsidR="00D2550F" w:rsidRPr="0068234E">
              <w:rPr>
                <w:color w:val="171717" w:themeColor="background2" w:themeShade="1A"/>
                <w:sz w:val="18"/>
                <w:szCs w:val="18"/>
                <w:lang w:val="en-GB" w:eastAsia="zh-CN"/>
              </w:rPr>
              <w:t xml:space="preserve"> heads was applied in the calculations of emission reductions in MR.</w:t>
            </w:r>
          </w:p>
          <w:p w14:paraId="49DD9FBB" w14:textId="56C28708" w:rsidR="009A644C" w:rsidRPr="0068234E" w:rsidRDefault="00FE7900" w:rsidP="00FE7900">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proofErr w:type="gramStart"/>
            <w:r w:rsidRPr="0068234E">
              <w:rPr>
                <w:rFonts w:hint="eastAsia"/>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p,LT</w:t>
            </w:r>
            <w:proofErr w:type="spellEnd"/>
            <w:proofErr w:type="gramEnd"/>
            <w:r w:rsidRPr="0068234E">
              <w:rPr>
                <w:color w:val="171717" w:themeColor="background2" w:themeShade="1A"/>
                <w:sz w:val="18"/>
                <w:szCs w:val="18"/>
                <w:lang w:val="en-GB" w:eastAsia="zh-CN"/>
              </w:rPr>
              <w:t xml:space="preserve"> </w:t>
            </w:r>
            <w:r w:rsidRPr="0068234E">
              <w:rPr>
                <w:rFonts w:hint="eastAsia"/>
                <w:color w:val="171717" w:themeColor="background2" w:themeShade="1A"/>
                <w:sz w:val="18"/>
                <w:szCs w:val="18"/>
                <w:lang w:val="en-GB" w:eastAsia="zh-CN"/>
              </w:rPr>
              <w:t>has</w:t>
            </w:r>
            <w:r w:rsidRPr="0068234E">
              <w:rPr>
                <w:color w:val="171717" w:themeColor="background2" w:themeShade="1A"/>
                <w:sz w:val="18"/>
                <w:szCs w:val="18"/>
                <w:lang w:val="en-GB" w:eastAsia="zh-CN"/>
              </w:rPr>
              <w:t xml:space="preserve"> been cross</w:t>
            </w:r>
            <w:r w:rsidRPr="0068234E">
              <w:rPr>
                <w:rFonts w:hint="eastAsia"/>
                <w:color w:val="171717" w:themeColor="background2" w:themeShade="1A"/>
                <w:sz w:val="18"/>
                <w:szCs w:val="18"/>
                <w:lang w:val="en-GB" w:eastAsia="zh-CN"/>
              </w:rPr>
              <w:t>-</w:t>
            </w:r>
            <w:r w:rsidRPr="0068234E">
              <w:rPr>
                <w:color w:val="171717" w:themeColor="background2" w:themeShade="1A"/>
                <w:sz w:val="18"/>
                <w:szCs w:val="18"/>
                <w:lang w:val="en-GB" w:eastAsia="zh-CN"/>
              </w:rPr>
              <w:t xml:space="preserve">checked through the monthly sale records of </w:t>
            </w:r>
            <w:r w:rsidR="000B1D0B" w:rsidRPr="0068234E">
              <w:rPr>
                <w:color w:val="171717" w:themeColor="background2" w:themeShade="1A"/>
                <w:sz w:val="18"/>
                <w:szCs w:val="18"/>
                <w:lang w:val="en-GB" w:eastAsia="zh-CN"/>
              </w:rPr>
              <w:t>10 swine farms</w:t>
            </w:r>
            <w:r w:rsidRPr="0068234E">
              <w:rPr>
                <w:color w:val="171717" w:themeColor="background2" w:themeShade="1A"/>
                <w:sz w:val="18"/>
                <w:szCs w:val="18"/>
                <w:lang w:val="en-GB" w:eastAsia="zh-CN"/>
              </w:rPr>
              <w:t xml:space="preserve"> during this monitoring period. And the values between the</w:t>
            </w:r>
            <w:r w:rsidRPr="0068234E">
              <w:rPr>
                <w:color w:val="171717" w:themeColor="background2" w:themeShade="1A"/>
                <w:sz w:val="18"/>
                <w:szCs w:val="18"/>
                <w:lang w:val="en-GB"/>
              </w:rPr>
              <w:t xml:space="preserve"> production record of Market swine</w:t>
            </w:r>
            <w:r w:rsidRPr="0068234E">
              <w:rPr>
                <w:color w:val="171717" w:themeColor="background2" w:themeShade="1A"/>
                <w:sz w:val="18"/>
                <w:szCs w:val="18"/>
                <w:lang w:val="en-GB" w:eastAsia="zh-CN"/>
              </w:rPr>
              <w:t xml:space="preserve"> and the monthly sale records are consistent.</w:t>
            </w:r>
          </w:p>
          <w:p w14:paraId="4EFEC58B" w14:textId="7432546C" w:rsidR="00FE7900" w:rsidRPr="0068234E" w:rsidRDefault="00FE7900" w:rsidP="00FE7900">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 xml:space="preserve">Therefore, </w:t>
            </w:r>
            <w:proofErr w:type="spellStart"/>
            <w:proofErr w:type="gramStart"/>
            <w:r w:rsidRPr="0068234E">
              <w:rPr>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p,LT</w:t>
            </w:r>
            <w:proofErr w:type="spellEnd"/>
            <w:proofErr w:type="gramEnd"/>
            <w:r w:rsidRPr="0068234E">
              <w:rPr>
                <w:color w:val="171717" w:themeColor="background2" w:themeShade="1A"/>
                <w:sz w:val="18"/>
                <w:szCs w:val="18"/>
                <w:lang w:val="en-GB" w:eastAsia="zh-CN"/>
              </w:rPr>
              <w:t xml:space="preserve"> is reasonable and credible. </w:t>
            </w:r>
          </w:p>
        </w:tc>
      </w:tr>
    </w:tbl>
    <w:p w14:paraId="300E2267" w14:textId="5755EECD" w:rsidR="00341EAA" w:rsidRPr="0068234E" w:rsidRDefault="00341EAA" w:rsidP="00CA27F3">
      <w:pPr>
        <w:spacing w:after="0" w:line="240" w:lineRule="auto"/>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341EAA" w:rsidRPr="0068234E" w14:paraId="19BC2466"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AA7031E"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Data / Parameter</w:t>
            </w:r>
          </w:p>
        </w:tc>
        <w:tc>
          <w:tcPr>
            <w:tcW w:w="3479" w:type="pct"/>
          </w:tcPr>
          <w:p w14:paraId="342F682C"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proofErr w:type="gramStart"/>
            <w:r w:rsidRPr="0068234E">
              <w:rPr>
                <w:rFonts w:hint="eastAsia"/>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da,LT</w:t>
            </w:r>
            <w:proofErr w:type="spellEnd"/>
            <w:proofErr w:type="gramEnd"/>
          </w:p>
        </w:tc>
      </w:tr>
      <w:tr w:rsidR="00341EAA" w:rsidRPr="0068234E" w14:paraId="41AE9ABB"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1CD0A4F"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Unit</w:t>
            </w:r>
          </w:p>
        </w:tc>
        <w:tc>
          <w:tcPr>
            <w:tcW w:w="3479" w:type="pct"/>
          </w:tcPr>
          <w:p w14:paraId="12116DD1"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rFonts w:hint="eastAsia"/>
                <w:color w:val="171717" w:themeColor="background2" w:themeShade="1A"/>
                <w:sz w:val="18"/>
                <w:szCs w:val="18"/>
                <w:lang w:val="en-GB" w:eastAsia="zh-CN"/>
              </w:rPr>
              <w:t>N</w:t>
            </w:r>
            <w:r w:rsidRPr="0068234E">
              <w:rPr>
                <w:color w:val="171717" w:themeColor="background2" w:themeShade="1A"/>
                <w:sz w:val="18"/>
                <w:szCs w:val="18"/>
                <w:lang w:val="en-GB" w:eastAsia="zh-CN"/>
              </w:rPr>
              <w:t>umber</w:t>
            </w:r>
          </w:p>
        </w:tc>
      </w:tr>
      <w:tr w:rsidR="00341EAA" w:rsidRPr="0068234E" w14:paraId="4BA071AD" w14:textId="77777777" w:rsidTr="00273EA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272CD6D"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Description</w:t>
            </w:r>
          </w:p>
        </w:tc>
        <w:tc>
          <w:tcPr>
            <w:tcW w:w="3479" w:type="pct"/>
          </w:tcPr>
          <w:p w14:paraId="693FB21A"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Number of days animal of type LT is alive in the farm in the year y</w:t>
            </w:r>
          </w:p>
        </w:tc>
      </w:tr>
      <w:tr w:rsidR="00341EAA" w:rsidRPr="0068234E" w14:paraId="471E68BC"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35D8B4"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Source of data</w:t>
            </w:r>
          </w:p>
        </w:tc>
        <w:tc>
          <w:tcPr>
            <w:tcW w:w="3479" w:type="pct"/>
          </w:tcPr>
          <w:p w14:paraId="5DC76FF1" w14:textId="3B5B280C" w:rsidR="00341EAA" w:rsidRPr="0068234E" w:rsidRDefault="00B9760E"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Production record of market swine</w:t>
            </w:r>
          </w:p>
        </w:tc>
      </w:tr>
      <w:tr w:rsidR="00341EAA" w:rsidRPr="0068234E" w14:paraId="4F4FE27C" w14:textId="77777777" w:rsidTr="00273EA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4A4DB9F"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79" w:type="pct"/>
          </w:tcPr>
          <w:tbl>
            <w:tblPr>
              <w:tblStyle w:val="afffff3"/>
              <w:tblW w:w="5000" w:type="pct"/>
              <w:jc w:val="center"/>
              <w:tblLook w:val="04A0" w:firstRow="1" w:lastRow="0" w:firstColumn="1" w:lastColumn="0" w:noHBand="0" w:noVBand="1"/>
            </w:tblPr>
            <w:tblGrid>
              <w:gridCol w:w="4490"/>
              <w:gridCol w:w="1821"/>
            </w:tblGrid>
            <w:tr w:rsidR="00B9760E" w:rsidRPr="0068234E" w14:paraId="3AF7BE99" w14:textId="429C5641" w:rsidTr="00B9760E">
              <w:trPr>
                <w:jc w:val="center"/>
              </w:trPr>
              <w:tc>
                <w:tcPr>
                  <w:tcW w:w="3557" w:type="pct"/>
                </w:tcPr>
                <w:p w14:paraId="738A4F1B" w14:textId="712DB632" w:rsidR="00B9760E" w:rsidRPr="0068234E" w:rsidRDefault="00663E3A" w:rsidP="0068234E">
                  <w:pPr>
                    <w:framePr w:hSpace="180" w:wrap="around" w:vAnchor="text" w:hAnchor="margin" w:y="219"/>
                    <w:contextualSpacing w:val="0"/>
                    <w:rPr>
                      <w:color w:val="171717" w:themeColor="background2" w:themeShade="1A"/>
                      <w:sz w:val="16"/>
                      <w:szCs w:val="16"/>
                      <w:lang w:val="en-GB" w:eastAsia="zh-CN"/>
                    </w:rPr>
                  </w:pPr>
                  <w:r w:rsidRPr="0068234E">
                    <w:rPr>
                      <w:b/>
                      <w:bCs/>
                      <w:color w:val="auto"/>
                      <w:sz w:val="18"/>
                      <w:szCs w:val="18"/>
                      <w:lang w:val="en-GB" w:eastAsia="zh-CN"/>
                    </w:rPr>
                    <w:t>Period</w:t>
                  </w:r>
                </w:p>
              </w:tc>
              <w:tc>
                <w:tcPr>
                  <w:tcW w:w="1443" w:type="pct"/>
                </w:tcPr>
                <w:p w14:paraId="1C09B1D3" w14:textId="3C0C3E57" w:rsidR="00B9760E" w:rsidRPr="0068234E" w:rsidRDefault="00B9760E" w:rsidP="0068234E">
                  <w:pPr>
                    <w:framePr w:hSpace="180" w:wrap="around" w:vAnchor="text" w:hAnchor="margin" w:y="219"/>
                    <w:contextualSpacing w:val="0"/>
                    <w:rPr>
                      <w:b/>
                      <w:bCs/>
                      <w:color w:val="171717" w:themeColor="background2" w:themeShade="1A"/>
                      <w:sz w:val="16"/>
                      <w:szCs w:val="16"/>
                      <w:lang w:val="en-GB" w:eastAsia="zh-CN"/>
                    </w:rPr>
                  </w:pPr>
                  <w:proofErr w:type="spellStart"/>
                  <w:proofErr w:type="gramStart"/>
                  <w:r w:rsidRPr="0068234E">
                    <w:rPr>
                      <w:rFonts w:hint="eastAsia"/>
                      <w:b/>
                      <w:bCs/>
                      <w:color w:val="171717" w:themeColor="background2" w:themeShade="1A"/>
                      <w:sz w:val="18"/>
                      <w:szCs w:val="18"/>
                      <w:lang w:val="en-GB" w:eastAsia="zh-CN"/>
                    </w:rPr>
                    <w:t>N</w:t>
                  </w:r>
                  <w:r w:rsidRPr="0068234E">
                    <w:rPr>
                      <w:b/>
                      <w:bCs/>
                      <w:color w:val="171717" w:themeColor="background2" w:themeShade="1A"/>
                      <w:sz w:val="18"/>
                      <w:szCs w:val="18"/>
                      <w:vertAlign w:val="subscript"/>
                      <w:lang w:val="en-GB" w:eastAsia="zh-CN"/>
                    </w:rPr>
                    <w:t>da,LT</w:t>
                  </w:r>
                  <w:proofErr w:type="spellEnd"/>
                  <w:proofErr w:type="gramEnd"/>
                </w:p>
              </w:tc>
            </w:tr>
            <w:tr w:rsidR="00B9760E" w:rsidRPr="0068234E" w14:paraId="0EBBB469" w14:textId="2CCFCDC6" w:rsidTr="00B9760E">
              <w:trPr>
                <w:jc w:val="center"/>
              </w:trPr>
              <w:tc>
                <w:tcPr>
                  <w:tcW w:w="3557" w:type="pct"/>
                </w:tcPr>
                <w:p w14:paraId="4D57D058" w14:textId="5342DC28" w:rsidR="00B9760E" w:rsidRPr="0068234E" w:rsidRDefault="00BD4E3C"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26</w:t>
                  </w:r>
                  <w:r w:rsidR="00B9760E" w:rsidRPr="0068234E">
                    <w:rPr>
                      <w:rFonts w:cs="Arial"/>
                      <w:color w:val="171717" w:themeColor="background2" w:themeShade="1A"/>
                      <w:sz w:val="16"/>
                      <w:szCs w:val="16"/>
                    </w:rPr>
                    <w:t>/12/2020-31/12/2020</w:t>
                  </w:r>
                </w:p>
              </w:tc>
              <w:tc>
                <w:tcPr>
                  <w:tcW w:w="1443" w:type="pct"/>
                </w:tcPr>
                <w:p w14:paraId="3CE094DD" w14:textId="77777777" w:rsidR="00B9760E" w:rsidRPr="0068234E" w:rsidRDefault="00B9760E" w:rsidP="0068234E">
                  <w:pPr>
                    <w:framePr w:hSpace="180" w:wrap="around" w:vAnchor="text" w:hAnchor="margin" w:y="219"/>
                    <w:contextualSpacing w:val="0"/>
                    <w:rPr>
                      <w:color w:val="171717" w:themeColor="background2" w:themeShade="1A"/>
                      <w:sz w:val="16"/>
                      <w:szCs w:val="16"/>
                      <w:lang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057CA358" w14:textId="5440A6BC" w:rsidTr="00B9760E">
              <w:trPr>
                <w:jc w:val="center"/>
              </w:trPr>
              <w:tc>
                <w:tcPr>
                  <w:tcW w:w="3557" w:type="pct"/>
                </w:tcPr>
                <w:p w14:paraId="5204D69E" w14:textId="438DF0AC"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01/01/2021-31/01/2021</w:t>
                  </w:r>
                </w:p>
              </w:tc>
              <w:tc>
                <w:tcPr>
                  <w:tcW w:w="1443" w:type="pct"/>
                </w:tcPr>
                <w:p w14:paraId="1EAA4743" w14:textId="77777777" w:rsidR="00B9760E" w:rsidRPr="0068234E" w:rsidRDefault="00B9760E" w:rsidP="0068234E">
                  <w:pPr>
                    <w:framePr w:hSpace="180" w:wrap="around" w:vAnchor="text" w:hAnchor="margin" w:y="219"/>
                    <w:contextualSpacing w:val="0"/>
                    <w:rPr>
                      <w:color w:val="171717" w:themeColor="background2" w:themeShade="1A"/>
                      <w:sz w:val="16"/>
                      <w:szCs w:val="16"/>
                      <w:lang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5C491776" w14:textId="4BD44CE3" w:rsidTr="00B9760E">
              <w:trPr>
                <w:jc w:val="center"/>
              </w:trPr>
              <w:tc>
                <w:tcPr>
                  <w:tcW w:w="3557" w:type="pct"/>
                </w:tcPr>
                <w:p w14:paraId="19931DD2" w14:textId="197FC672"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01/02/2021-28/02/2021</w:t>
                  </w:r>
                </w:p>
              </w:tc>
              <w:tc>
                <w:tcPr>
                  <w:tcW w:w="1443" w:type="pct"/>
                </w:tcPr>
                <w:p w14:paraId="3BEBB344" w14:textId="77777777" w:rsidR="00B9760E" w:rsidRPr="0068234E" w:rsidRDefault="00B9760E" w:rsidP="0068234E">
                  <w:pPr>
                    <w:framePr w:hSpace="180" w:wrap="around" w:vAnchor="text" w:hAnchor="margin" w:y="219"/>
                    <w:contextualSpacing w:val="0"/>
                    <w:rPr>
                      <w:color w:val="171717" w:themeColor="background2" w:themeShade="1A"/>
                      <w:sz w:val="16"/>
                      <w:szCs w:val="16"/>
                      <w:lang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376CEB56" w14:textId="687A640B" w:rsidTr="00B9760E">
              <w:trPr>
                <w:jc w:val="center"/>
              </w:trPr>
              <w:tc>
                <w:tcPr>
                  <w:tcW w:w="3557" w:type="pct"/>
                </w:tcPr>
                <w:p w14:paraId="7B15E8F3" w14:textId="7844B710"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01/03/2021-31/03/2021</w:t>
                  </w:r>
                </w:p>
              </w:tc>
              <w:tc>
                <w:tcPr>
                  <w:tcW w:w="1443" w:type="pct"/>
                </w:tcPr>
                <w:p w14:paraId="12969F60" w14:textId="77777777" w:rsidR="00B9760E" w:rsidRPr="0068234E" w:rsidRDefault="00B9760E" w:rsidP="0068234E">
                  <w:pPr>
                    <w:framePr w:hSpace="180" w:wrap="around" w:vAnchor="text" w:hAnchor="margin" w:y="219"/>
                    <w:contextualSpacing w:val="0"/>
                    <w:rPr>
                      <w:color w:val="171717" w:themeColor="background2" w:themeShade="1A"/>
                      <w:sz w:val="16"/>
                      <w:szCs w:val="16"/>
                      <w:lang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69D4FB05" w14:textId="17FDB5FC" w:rsidTr="00B9760E">
              <w:trPr>
                <w:jc w:val="center"/>
              </w:trPr>
              <w:tc>
                <w:tcPr>
                  <w:tcW w:w="3557" w:type="pct"/>
                </w:tcPr>
                <w:p w14:paraId="688D0454" w14:textId="6848C5AF"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01/04/2021-30/04/2021</w:t>
                  </w:r>
                </w:p>
              </w:tc>
              <w:tc>
                <w:tcPr>
                  <w:tcW w:w="1443" w:type="pct"/>
                </w:tcPr>
                <w:p w14:paraId="04EBEC4D" w14:textId="77777777" w:rsidR="00B9760E" w:rsidRPr="0068234E" w:rsidRDefault="00B9760E" w:rsidP="0068234E">
                  <w:pPr>
                    <w:framePr w:hSpace="180" w:wrap="around" w:vAnchor="text" w:hAnchor="margin" w:y="219"/>
                    <w:contextualSpacing w:val="0"/>
                    <w:rPr>
                      <w:color w:val="171717" w:themeColor="background2" w:themeShade="1A"/>
                      <w:sz w:val="16"/>
                      <w:szCs w:val="16"/>
                      <w:lang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0D43871C" w14:textId="29F80ED2" w:rsidTr="00B9760E">
              <w:trPr>
                <w:jc w:val="center"/>
              </w:trPr>
              <w:tc>
                <w:tcPr>
                  <w:tcW w:w="3557" w:type="pct"/>
                </w:tcPr>
                <w:p w14:paraId="2AAEDFBC" w14:textId="5E859C35"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01/05/2021-31/05/2021</w:t>
                  </w:r>
                </w:p>
              </w:tc>
              <w:tc>
                <w:tcPr>
                  <w:tcW w:w="1443" w:type="pct"/>
                </w:tcPr>
                <w:p w14:paraId="11C9FEE0" w14:textId="77777777" w:rsidR="00B9760E" w:rsidRPr="0068234E" w:rsidRDefault="00B9760E" w:rsidP="0068234E">
                  <w:pPr>
                    <w:framePr w:hSpace="180" w:wrap="around" w:vAnchor="text" w:hAnchor="margin" w:y="219"/>
                    <w:contextualSpacing w:val="0"/>
                    <w:rPr>
                      <w:color w:val="171717" w:themeColor="background2" w:themeShade="1A"/>
                      <w:sz w:val="16"/>
                      <w:szCs w:val="16"/>
                      <w:lang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61BF97CB" w14:textId="11744515" w:rsidTr="00B9760E">
              <w:trPr>
                <w:jc w:val="center"/>
              </w:trPr>
              <w:tc>
                <w:tcPr>
                  <w:tcW w:w="3557" w:type="pct"/>
                </w:tcPr>
                <w:p w14:paraId="72A2E555" w14:textId="497FC69C"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01/06/2021-30/06/2021</w:t>
                  </w:r>
                </w:p>
              </w:tc>
              <w:tc>
                <w:tcPr>
                  <w:tcW w:w="1443" w:type="pct"/>
                </w:tcPr>
                <w:p w14:paraId="6E44D581" w14:textId="77777777"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1B03E9E8" w14:textId="5431F237" w:rsidTr="00B9760E">
              <w:trPr>
                <w:jc w:val="center"/>
              </w:trPr>
              <w:tc>
                <w:tcPr>
                  <w:tcW w:w="3557" w:type="pct"/>
                </w:tcPr>
                <w:p w14:paraId="0E2F302C" w14:textId="1ED2DF54"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01/07/2021-31/07/2021</w:t>
                  </w:r>
                </w:p>
              </w:tc>
              <w:tc>
                <w:tcPr>
                  <w:tcW w:w="1443" w:type="pct"/>
                </w:tcPr>
                <w:p w14:paraId="4357D144" w14:textId="77777777"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5D6C3402" w14:textId="77777777" w:rsidTr="00B9760E">
              <w:trPr>
                <w:jc w:val="center"/>
              </w:trPr>
              <w:tc>
                <w:tcPr>
                  <w:tcW w:w="3557" w:type="pct"/>
                  <w:vAlign w:val="center"/>
                </w:tcPr>
                <w:p w14:paraId="005355E7" w14:textId="4F62DD86"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01/08/2021-31/08/2021</w:t>
                  </w:r>
                </w:p>
              </w:tc>
              <w:tc>
                <w:tcPr>
                  <w:tcW w:w="1443" w:type="pct"/>
                </w:tcPr>
                <w:p w14:paraId="18132296" w14:textId="4B741E15"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1AB609D1" w14:textId="77777777" w:rsidTr="00B9760E">
              <w:trPr>
                <w:jc w:val="center"/>
              </w:trPr>
              <w:tc>
                <w:tcPr>
                  <w:tcW w:w="3557" w:type="pct"/>
                  <w:vAlign w:val="bottom"/>
                </w:tcPr>
                <w:p w14:paraId="177DEB85" w14:textId="1ED93F17"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01/09/2021-30/09/2021</w:t>
                  </w:r>
                </w:p>
              </w:tc>
              <w:tc>
                <w:tcPr>
                  <w:tcW w:w="1443" w:type="pct"/>
                </w:tcPr>
                <w:p w14:paraId="54C10789" w14:textId="40B2E9BD"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33B7D92D" w14:textId="77777777" w:rsidTr="00B9760E">
              <w:trPr>
                <w:jc w:val="center"/>
              </w:trPr>
              <w:tc>
                <w:tcPr>
                  <w:tcW w:w="3557" w:type="pct"/>
                  <w:vAlign w:val="bottom"/>
                </w:tcPr>
                <w:p w14:paraId="4AA94C87" w14:textId="0F560DEE"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01/10/2021-31/10/2021</w:t>
                  </w:r>
                </w:p>
              </w:tc>
              <w:tc>
                <w:tcPr>
                  <w:tcW w:w="1443" w:type="pct"/>
                </w:tcPr>
                <w:p w14:paraId="5BE9C017" w14:textId="2ABDD6E5"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36B94551" w14:textId="77777777" w:rsidTr="00B9760E">
              <w:trPr>
                <w:jc w:val="center"/>
              </w:trPr>
              <w:tc>
                <w:tcPr>
                  <w:tcW w:w="3557" w:type="pct"/>
                  <w:vAlign w:val="bottom"/>
                </w:tcPr>
                <w:p w14:paraId="05F27AEF" w14:textId="73611C41"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lastRenderedPageBreak/>
                    <w:t>01/11/2021-30/11/2021</w:t>
                  </w:r>
                </w:p>
              </w:tc>
              <w:tc>
                <w:tcPr>
                  <w:tcW w:w="1443" w:type="pct"/>
                </w:tcPr>
                <w:p w14:paraId="4262D134" w14:textId="4FE9E3DC"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00B32040" w14:textId="77777777" w:rsidTr="00B9760E">
              <w:trPr>
                <w:jc w:val="center"/>
              </w:trPr>
              <w:tc>
                <w:tcPr>
                  <w:tcW w:w="3557" w:type="pct"/>
                  <w:vAlign w:val="bottom"/>
                </w:tcPr>
                <w:p w14:paraId="1E70EA0D" w14:textId="6F85DDAD"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01/12/2021-31/12/2021</w:t>
                  </w:r>
                </w:p>
              </w:tc>
              <w:tc>
                <w:tcPr>
                  <w:tcW w:w="1443" w:type="pct"/>
                </w:tcPr>
                <w:p w14:paraId="6CCFBB4D" w14:textId="5AD75280"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5F4AED9E" w14:textId="77777777" w:rsidTr="00B9760E">
              <w:trPr>
                <w:jc w:val="center"/>
              </w:trPr>
              <w:tc>
                <w:tcPr>
                  <w:tcW w:w="3557" w:type="pct"/>
                  <w:vAlign w:val="bottom"/>
                </w:tcPr>
                <w:p w14:paraId="32EA1D84" w14:textId="7D961D9F" w:rsidR="00B9760E" w:rsidRPr="0068234E" w:rsidRDefault="00B9760E" w:rsidP="0068234E">
                  <w:pPr>
                    <w:framePr w:hSpace="180" w:wrap="around" w:vAnchor="text" w:hAnchor="margin" w:y="219"/>
                    <w:contextualSpacing w:val="0"/>
                    <w:rPr>
                      <w:rFonts w:cs="Arial"/>
                      <w:color w:val="171717" w:themeColor="background2" w:themeShade="1A"/>
                      <w:sz w:val="16"/>
                      <w:szCs w:val="16"/>
                    </w:rPr>
                  </w:pPr>
                  <w:bookmarkStart w:id="84" w:name="_Hlk112761899"/>
                  <w:r w:rsidRPr="0068234E">
                    <w:rPr>
                      <w:rFonts w:cs="Arial"/>
                      <w:color w:val="171717" w:themeColor="background2" w:themeShade="1A"/>
                      <w:sz w:val="16"/>
                      <w:szCs w:val="16"/>
                    </w:rPr>
                    <w:t>01/01/2022-31/01/2022</w:t>
                  </w:r>
                </w:p>
              </w:tc>
              <w:tc>
                <w:tcPr>
                  <w:tcW w:w="1443" w:type="pct"/>
                </w:tcPr>
                <w:p w14:paraId="5A7B2C4A" w14:textId="1184E1B4"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1FB8F40E" w14:textId="77777777" w:rsidTr="00B9760E">
              <w:trPr>
                <w:jc w:val="center"/>
              </w:trPr>
              <w:tc>
                <w:tcPr>
                  <w:tcW w:w="3557" w:type="pct"/>
                  <w:vAlign w:val="bottom"/>
                </w:tcPr>
                <w:p w14:paraId="0AB39C8B" w14:textId="02FB4CA2"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01/02/2022-28/02/2022</w:t>
                  </w:r>
                </w:p>
              </w:tc>
              <w:tc>
                <w:tcPr>
                  <w:tcW w:w="1443" w:type="pct"/>
                </w:tcPr>
                <w:p w14:paraId="27893E8A" w14:textId="31D36AC4"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B9760E" w:rsidRPr="0068234E" w14:paraId="6543AB21" w14:textId="77777777" w:rsidTr="00B9760E">
              <w:trPr>
                <w:jc w:val="center"/>
              </w:trPr>
              <w:tc>
                <w:tcPr>
                  <w:tcW w:w="3557" w:type="pct"/>
                  <w:vAlign w:val="bottom"/>
                </w:tcPr>
                <w:p w14:paraId="639DD902" w14:textId="7DB79DAB" w:rsidR="00B9760E" w:rsidRPr="0068234E" w:rsidRDefault="00B9760E" w:rsidP="0068234E">
                  <w:pPr>
                    <w:framePr w:hSpace="180" w:wrap="around" w:vAnchor="text" w:hAnchor="margin" w:y="219"/>
                    <w:contextualSpacing w:val="0"/>
                    <w:rPr>
                      <w:rFonts w:cs="Arial"/>
                      <w:color w:val="171717" w:themeColor="background2" w:themeShade="1A"/>
                      <w:sz w:val="16"/>
                      <w:szCs w:val="16"/>
                    </w:rPr>
                  </w:pPr>
                  <w:r w:rsidRPr="0068234E">
                    <w:rPr>
                      <w:rFonts w:cs="Arial"/>
                      <w:color w:val="171717" w:themeColor="background2" w:themeShade="1A"/>
                      <w:sz w:val="16"/>
                      <w:szCs w:val="16"/>
                    </w:rPr>
                    <w:t>01/03/2022-31/03/2022</w:t>
                  </w:r>
                </w:p>
              </w:tc>
              <w:tc>
                <w:tcPr>
                  <w:tcW w:w="1443" w:type="pct"/>
                </w:tcPr>
                <w:p w14:paraId="399AFF80" w14:textId="16B3B9C5" w:rsidR="00B9760E" w:rsidRPr="0068234E" w:rsidRDefault="00B9760E"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A607D7" w:rsidRPr="0068234E" w14:paraId="7D1FBAED" w14:textId="77777777" w:rsidTr="00B9760E">
              <w:trPr>
                <w:jc w:val="center"/>
              </w:trPr>
              <w:tc>
                <w:tcPr>
                  <w:tcW w:w="3557" w:type="pct"/>
                  <w:vAlign w:val="bottom"/>
                </w:tcPr>
                <w:p w14:paraId="746AAE07" w14:textId="71C6286E" w:rsidR="00A607D7" w:rsidRPr="0068234E" w:rsidRDefault="00A607D7" w:rsidP="0068234E">
                  <w:pPr>
                    <w:framePr w:hSpace="180" w:wrap="around" w:vAnchor="text" w:hAnchor="margin" w:y="219"/>
                    <w:contextualSpacing w:val="0"/>
                    <w:rPr>
                      <w:rFonts w:cs="Arial"/>
                      <w:color w:val="171717" w:themeColor="background2" w:themeShade="1A"/>
                      <w:sz w:val="16"/>
                      <w:szCs w:val="16"/>
                    </w:rPr>
                  </w:pPr>
                  <w:bookmarkStart w:id="85" w:name="_Hlk112761982"/>
                  <w:bookmarkEnd w:id="84"/>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1443" w:type="pct"/>
                </w:tcPr>
                <w:p w14:paraId="3BA32719" w14:textId="18B7F997" w:rsidR="00A607D7" w:rsidRPr="0068234E" w:rsidRDefault="00A607D7"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A607D7" w:rsidRPr="0068234E" w14:paraId="34B6EA1F" w14:textId="77777777" w:rsidTr="00B9760E">
              <w:trPr>
                <w:jc w:val="center"/>
              </w:trPr>
              <w:tc>
                <w:tcPr>
                  <w:tcW w:w="3557" w:type="pct"/>
                  <w:vAlign w:val="bottom"/>
                </w:tcPr>
                <w:p w14:paraId="18A0969F" w14:textId="5A0A01C4" w:rsidR="00A607D7" w:rsidRPr="0068234E" w:rsidRDefault="00A607D7" w:rsidP="0068234E">
                  <w:pPr>
                    <w:framePr w:hSpace="180" w:wrap="around" w:vAnchor="text" w:hAnchor="margin" w:y="219"/>
                    <w:contextualSpacing w:val="0"/>
                    <w:rPr>
                      <w:rFonts w:cs="Arial"/>
                      <w:color w:val="171717" w:themeColor="background2" w:themeShade="1A"/>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1443" w:type="pct"/>
                </w:tcPr>
                <w:p w14:paraId="63BF15DF" w14:textId="64EEC535" w:rsidR="00A607D7" w:rsidRPr="0068234E" w:rsidRDefault="00A607D7"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tr w:rsidR="00A607D7" w:rsidRPr="0068234E" w14:paraId="2E6BBD7E" w14:textId="77777777" w:rsidTr="00B9760E">
              <w:trPr>
                <w:jc w:val="center"/>
              </w:trPr>
              <w:tc>
                <w:tcPr>
                  <w:tcW w:w="3557" w:type="pct"/>
                  <w:vAlign w:val="bottom"/>
                </w:tcPr>
                <w:p w14:paraId="27FDE46B" w14:textId="4CF29524" w:rsidR="00A607D7" w:rsidRPr="0068234E" w:rsidRDefault="00A607D7" w:rsidP="0068234E">
                  <w:pPr>
                    <w:framePr w:hSpace="180" w:wrap="around" w:vAnchor="text" w:hAnchor="margin" w:y="219"/>
                    <w:contextualSpacing w:val="0"/>
                    <w:rPr>
                      <w:rFonts w:cs="Arial"/>
                      <w:color w:val="171717" w:themeColor="background2" w:themeShade="1A"/>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1443" w:type="pct"/>
                </w:tcPr>
                <w:p w14:paraId="52309FB5" w14:textId="37107AAA" w:rsidR="00A607D7" w:rsidRPr="0068234E" w:rsidRDefault="00A607D7" w:rsidP="0068234E">
                  <w:pPr>
                    <w:framePr w:hSpace="180" w:wrap="around" w:vAnchor="text" w:hAnchor="margin" w:y="219"/>
                    <w:contextualSpacing w:val="0"/>
                    <w:rPr>
                      <w:color w:val="171717" w:themeColor="background2" w:themeShade="1A"/>
                      <w:sz w:val="16"/>
                      <w:szCs w:val="16"/>
                      <w:lang w:val="en-GB" w:eastAsia="zh-CN"/>
                    </w:rPr>
                  </w:pPr>
                  <w:r w:rsidRPr="0068234E">
                    <w:rPr>
                      <w:color w:val="171717" w:themeColor="background2" w:themeShade="1A"/>
                      <w:sz w:val="16"/>
                      <w:szCs w:val="16"/>
                      <w:lang w:val="en-GB" w:eastAsia="zh-CN"/>
                    </w:rPr>
                    <w:t>180</w:t>
                  </w:r>
                  <w:r w:rsidRPr="0068234E">
                    <w:rPr>
                      <w:rFonts w:hint="eastAsia"/>
                      <w:color w:val="171717" w:themeColor="background2" w:themeShade="1A"/>
                      <w:sz w:val="16"/>
                      <w:szCs w:val="16"/>
                      <w:lang w:val="en-GB" w:eastAsia="zh-CN"/>
                    </w:rPr>
                    <w:t>d</w:t>
                  </w:r>
                  <w:r w:rsidRPr="0068234E">
                    <w:rPr>
                      <w:color w:val="171717" w:themeColor="background2" w:themeShade="1A"/>
                      <w:sz w:val="16"/>
                      <w:szCs w:val="16"/>
                      <w:lang w:val="en-GB" w:eastAsia="zh-CN"/>
                    </w:rPr>
                    <w:t>ays</w:t>
                  </w:r>
                </w:p>
              </w:tc>
            </w:tr>
            <w:bookmarkEnd w:id="85"/>
          </w:tbl>
          <w:p w14:paraId="6F3E97BB"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
        </w:tc>
      </w:tr>
      <w:tr w:rsidR="00341EAA" w:rsidRPr="0068234E" w14:paraId="281D06D3" w14:textId="77777777" w:rsidTr="00273EAC">
        <w:tc>
          <w:tcPr>
            <w:cnfStyle w:val="001000000000" w:firstRow="0" w:lastRow="0" w:firstColumn="1" w:lastColumn="0" w:oddVBand="0" w:evenVBand="0" w:oddHBand="0" w:evenHBand="0" w:firstRowFirstColumn="0" w:firstRowLastColumn="0" w:lastRowFirstColumn="0" w:lastRowLastColumn="0"/>
            <w:tcW w:w="1521" w:type="pct"/>
          </w:tcPr>
          <w:p w14:paraId="46B08B22"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p>
        </w:tc>
        <w:tc>
          <w:tcPr>
            <w:tcW w:w="3479" w:type="pct"/>
          </w:tcPr>
          <w:p w14:paraId="7DD67A41" w14:textId="57D2527A" w:rsidR="00341EAA" w:rsidRPr="0068234E" w:rsidRDefault="00341EAA"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 xml:space="preserve">The days of swine alive in the farm was recorded </w:t>
            </w:r>
            <w:r w:rsidR="00723773" w:rsidRPr="0068234E">
              <w:rPr>
                <w:color w:val="171717" w:themeColor="background2" w:themeShade="1A"/>
                <w:sz w:val="18"/>
                <w:szCs w:val="18"/>
                <w:lang w:val="en-GB"/>
              </w:rPr>
              <w:t xml:space="preserve">in the </w:t>
            </w:r>
            <w:r w:rsidR="00B9760E" w:rsidRPr="0068234E">
              <w:rPr>
                <w:color w:val="171717" w:themeColor="background2" w:themeShade="1A"/>
                <w:sz w:val="18"/>
                <w:szCs w:val="18"/>
                <w:lang w:val="en-GB"/>
              </w:rPr>
              <w:t>Production record of market swine</w:t>
            </w:r>
            <w:r w:rsidR="00723773" w:rsidRPr="0068234E">
              <w:rPr>
                <w:color w:val="171717" w:themeColor="background2" w:themeShade="1A"/>
                <w:sz w:val="18"/>
                <w:szCs w:val="18"/>
                <w:lang w:val="en-GB"/>
              </w:rPr>
              <w:t xml:space="preserve"> </w:t>
            </w:r>
            <w:r w:rsidRPr="0068234E">
              <w:rPr>
                <w:color w:val="171717" w:themeColor="background2" w:themeShade="1A"/>
                <w:sz w:val="18"/>
                <w:szCs w:val="18"/>
                <w:lang w:val="en-GB"/>
              </w:rPr>
              <w:t xml:space="preserve">manually by the responsible staff. </w:t>
            </w:r>
            <w:r w:rsidR="00CA7C53" w:rsidRPr="0068234E">
              <w:rPr>
                <w:color w:val="171717" w:themeColor="background2" w:themeShade="1A"/>
                <w:sz w:val="18"/>
                <w:szCs w:val="18"/>
                <w:lang w:val="en-GB"/>
              </w:rPr>
              <w:t xml:space="preserve"> </w:t>
            </w:r>
          </w:p>
        </w:tc>
      </w:tr>
      <w:tr w:rsidR="00341EAA" w:rsidRPr="0068234E" w14:paraId="0ADDA465" w14:textId="77777777" w:rsidTr="00273EAC">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C9BA630"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79" w:type="pct"/>
          </w:tcPr>
          <w:p w14:paraId="7A4381F6"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Monitored monthly.</w:t>
            </w:r>
          </w:p>
        </w:tc>
      </w:tr>
      <w:tr w:rsidR="00341EAA" w:rsidRPr="0068234E" w14:paraId="02A39E7A"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3F86B10"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79" w:type="pct"/>
          </w:tcPr>
          <w:p w14:paraId="1C3043BE"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Archive electronically during project plus 5 years.</w:t>
            </w:r>
          </w:p>
        </w:tc>
      </w:tr>
      <w:tr w:rsidR="00341EAA" w:rsidRPr="0068234E" w14:paraId="27EBAD1A"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A03689D"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79" w:type="pct"/>
          </w:tcPr>
          <w:p w14:paraId="4FD13504" w14:textId="77777777" w:rsidR="00341EAA" w:rsidRPr="0068234E" w:rsidRDefault="00341EAA" w:rsidP="00273EAC">
            <w:pPr>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eastAsia="zh-CN"/>
              </w:rPr>
              <w:t xml:space="preserve">Use for the calculation of </w:t>
            </w:r>
            <w:r w:rsidRPr="0068234E">
              <w:rPr>
                <w:rFonts w:hint="eastAsia"/>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LT</w:t>
            </w:r>
          </w:p>
        </w:tc>
      </w:tr>
      <w:tr w:rsidR="00341EAA" w:rsidRPr="0068234E" w14:paraId="23D5459A" w14:textId="77777777" w:rsidTr="00273EAC">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5C7F56" w14:textId="77777777" w:rsidR="00341EAA" w:rsidRPr="0068234E" w:rsidRDefault="00341EAA" w:rsidP="00273EAC">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79" w:type="pct"/>
          </w:tcPr>
          <w:p w14:paraId="7A1CEA96" w14:textId="7FC3278D" w:rsidR="00341EAA" w:rsidRPr="0068234E" w:rsidRDefault="00341EAA" w:rsidP="00273EAC">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rPr>
              <w:t xml:space="preserve">The number of days the animal alive in the farm </w:t>
            </w:r>
            <w:r w:rsidR="00CA7C53" w:rsidRPr="0068234E">
              <w:rPr>
                <w:color w:val="171717" w:themeColor="background2" w:themeShade="1A"/>
                <w:sz w:val="18"/>
                <w:szCs w:val="18"/>
                <w:lang w:val="en-GB"/>
              </w:rPr>
              <w:t xml:space="preserve">sourced from </w:t>
            </w:r>
            <w:r w:rsidR="00D265DE" w:rsidRPr="0068234E">
              <w:rPr>
                <w:color w:val="171717" w:themeColor="background2" w:themeShade="1A"/>
                <w:sz w:val="18"/>
                <w:szCs w:val="18"/>
                <w:lang w:val="en-GB"/>
              </w:rPr>
              <w:t>the Production</w:t>
            </w:r>
            <w:r w:rsidR="00560E33" w:rsidRPr="0068234E">
              <w:rPr>
                <w:color w:val="171717" w:themeColor="background2" w:themeShade="1A"/>
                <w:sz w:val="18"/>
                <w:szCs w:val="18"/>
                <w:lang w:val="en-GB"/>
              </w:rPr>
              <w:t xml:space="preserve"> record of market </w:t>
            </w:r>
            <w:r w:rsidR="00D265DE" w:rsidRPr="0068234E">
              <w:rPr>
                <w:color w:val="171717" w:themeColor="background2" w:themeShade="1A"/>
                <w:sz w:val="18"/>
                <w:szCs w:val="18"/>
                <w:lang w:val="en-GB"/>
              </w:rPr>
              <w:t>swine and</w:t>
            </w:r>
            <w:r w:rsidR="00CA7C53" w:rsidRPr="0068234E">
              <w:rPr>
                <w:color w:val="171717" w:themeColor="background2" w:themeShade="1A"/>
                <w:sz w:val="18"/>
                <w:szCs w:val="18"/>
                <w:lang w:val="en-GB"/>
              </w:rPr>
              <w:t xml:space="preserve"> was</w:t>
            </w:r>
            <w:r w:rsidRPr="0068234E">
              <w:rPr>
                <w:color w:val="171717" w:themeColor="background2" w:themeShade="1A"/>
                <w:sz w:val="18"/>
                <w:szCs w:val="18"/>
                <w:lang w:val="en-GB"/>
              </w:rPr>
              <w:t xml:space="preserve"> c</w:t>
            </w:r>
            <w:r w:rsidRPr="0068234E">
              <w:rPr>
                <w:color w:val="171717" w:themeColor="background2" w:themeShade="1A"/>
                <w:sz w:val="18"/>
                <w:szCs w:val="18"/>
                <w:lang w:val="en-GB" w:eastAsia="zh-CN"/>
              </w:rPr>
              <w:t xml:space="preserve">rosschecked through the monthly sale records of </w:t>
            </w:r>
            <w:r w:rsidR="000B1D0B" w:rsidRPr="0068234E">
              <w:rPr>
                <w:color w:val="171717" w:themeColor="background2" w:themeShade="1A"/>
                <w:sz w:val="18"/>
                <w:szCs w:val="18"/>
                <w:lang w:val="en-GB" w:eastAsia="zh-CN"/>
              </w:rPr>
              <w:t>10 swine farms</w:t>
            </w:r>
            <w:r w:rsidR="00C30447" w:rsidRPr="0068234E">
              <w:rPr>
                <w:color w:val="171717" w:themeColor="background2" w:themeShade="1A"/>
                <w:sz w:val="18"/>
                <w:szCs w:val="18"/>
                <w:lang w:val="en-GB" w:eastAsia="zh-CN"/>
              </w:rPr>
              <w:t xml:space="preserve"> </w:t>
            </w:r>
            <w:r w:rsidRPr="0068234E">
              <w:rPr>
                <w:color w:val="171717" w:themeColor="background2" w:themeShade="1A"/>
                <w:sz w:val="18"/>
                <w:szCs w:val="18"/>
                <w:lang w:val="en-GB" w:eastAsia="zh-CN"/>
              </w:rPr>
              <w:t>during this monitoring period and it can be concluded that the data is consistent.</w:t>
            </w:r>
          </w:p>
          <w:p w14:paraId="528DC542" w14:textId="6E6EA7DF" w:rsidR="00D265DE" w:rsidRPr="0068234E" w:rsidRDefault="00D265DE" w:rsidP="00273EAC">
            <w:pPr>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sz w:val="18"/>
                <w:szCs w:val="18"/>
                <w:lang w:val="en-GB" w:eastAsia="zh-CN"/>
              </w:rPr>
              <w:t>In addition, this value is in line with</w:t>
            </w:r>
            <w:r w:rsidRPr="0068234E">
              <w:rPr>
                <w:sz w:val="18"/>
                <w:szCs w:val="18"/>
              </w:rPr>
              <w:t xml:space="preserve"> </w:t>
            </w:r>
            <w:r w:rsidRPr="0068234E">
              <w:rPr>
                <w:sz w:val="18"/>
                <w:szCs w:val="18"/>
                <w:lang w:val="en-GB" w:eastAsia="zh-CN"/>
              </w:rPr>
              <w:t>the number of days for pigs to be slaughtered by existing large-scale breeding groups in China</w:t>
            </w:r>
            <w:r w:rsidRPr="0068234E">
              <w:rPr>
                <w:rStyle w:val="aff8"/>
                <w:sz w:val="18"/>
                <w:szCs w:val="18"/>
                <w:lang w:val="en-GB" w:eastAsia="zh-CN"/>
              </w:rPr>
              <w:footnoteReference w:id="7"/>
            </w:r>
            <w:r w:rsidRPr="0068234E">
              <w:rPr>
                <w:sz w:val="18"/>
                <w:szCs w:val="18"/>
                <w:lang w:val="en-GB" w:eastAsia="zh-CN"/>
              </w:rPr>
              <w:t>.</w:t>
            </w:r>
          </w:p>
        </w:tc>
      </w:tr>
    </w:tbl>
    <w:p w14:paraId="2DBC7FCA" w14:textId="77777777" w:rsidR="00341EAA" w:rsidRPr="0068234E" w:rsidRDefault="00341EAA" w:rsidP="00CA27F3">
      <w:pPr>
        <w:spacing w:after="0" w:line="240" w:lineRule="auto"/>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0339C" w:rsidRPr="0068234E" w14:paraId="070F7ED3"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E50F40E"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Data / Parameter</w:t>
            </w:r>
          </w:p>
        </w:tc>
        <w:tc>
          <w:tcPr>
            <w:tcW w:w="3479" w:type="pct"/>
          </w:tcPr>
          <w:p w14:paraId="62AFA310" w14:textId="781D2CE8" w:rsidR="00B0339C" w:rsidRPr="0068234E" w:rsidRDefault="00CA27F3"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gramStart"/>
            <w:r w:rsidRPr="0068234E">
              <w:rPr>
                <w:rFonts w:hint="eastAsia"/>
                <w:color w:val="171717" w:themeColor="background2" w:themeShade="1A"/>
                <w:sz w:val="18"/>
                <w:szCs w:val="18"/>
                <w:lang w:val="en-GB" w:eastAsia="zh-CN"/>
              </w:rPr>
              <w:t>N</w:t>
            </w:r>
            <w:r w:rsidRPr="0068234E">
              <w:rPr>
                <w:color w:val="171717" w:themeColor="background2" w:themeShade="1A"/>
                <w:sz w:val="18"/>
                <w:szCs w:val="18"/>
                <w:vertAlign w:val="subscript"/>
                <w:lang w:val="en-GB" w:eastAsia="zh-CN"/>
              </w:rPr>
              <w:t>AA,LT</w:t>
            </w:r>
            <w:proofErr w:type="gramEnd"/>
          </w:p>
        </w:tc>
      </w:tr>
      <w:tr w:rsidR="00B0339C" w:rsidRPr="0068234E" w14:paraId="15502B1E"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881083D"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Unit</w:t>
            </w:r>
          </w:p>
        </w:tc>
        <w:tc>
          <w:tcPr>
            <w:tcW w:w="3479" w:type="pct"/>
          </w:tcPr>
          <w:p w14:paraId="09261715" w14:textId="77777777" w:rsidR="00B0339C" w:rsidRPr="0068234E"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rFonts w:hint="eastAsia"/>
                <w:color w:val="171717" w:themeColor="background2" w:themeShade="1A"/>
                <w:sz w:val="18"/>
                <w:szCs w:val="18"/>
                <w:lang w:val="en-GB" w:eastAsia="zh-CN"/>
              </w:rPr>
              <w:t>N</w:t>
            </w:r>
            <w:r w:rsidRPr="0068234E">
              <w:rPr>
                <w:color w:val="171717" w:themeColor="background2" w:themeShade="1A"/>
                <w:sz w:val="18"/>
                <w:szCs w:val="18"/>
                <w:lang w:val="en-GB" w:eastAsia="zh-CN"/>
              </w:rPr>
              <w:t>umber</w:t>
            </w:r>
          </w:p>
        </w:tc>
      </w:tr>
      <w:tr w:rsidR="00B0339C" w:rsidRPr="0068234E" w14:paraId="13EEBFCC"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F92D100"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Description</w:t>
            </w:r>
          </w:p>
        </w:tc>
        <w:tc>
          <w:tcPr>
            <w:tcW w:w="3479" w:type="pct"/>
          </w:tcPr>
          <w:p w14:paraId="7E68C231" w14:textId="77777777" w:rsidR="00B0339C" w:rsidRPr="0068234E" w:rsidRDefault="00B0339C" w:rsidP="008E3604">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Daily stock of animals in the farm, discounting dead and discarded </w:t>
            </w:r>
            <w:r w:rsidRPr="0068234E">
              <w:rPr>
                <w:color w:val="auto"/>
                <w:sz w:val="18"/>
                <w:szCs w:val="18"/>
                <w:lang w:eastAsia="zh-CN"/>
              </w:rPr>
              <w:t>animals</w:t>
            </w:r>
          </w:p>
        </w:tc>
      </w:tr>
      <w:tr w:rsidR="00B0339C" w:rsidRPr="0068234E" w14:paraId="4F4AFC59"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940C176"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Source of data</w:t>
            </w:r>
          </w:p>
        </w:tc>
        <w:tc>
          <w:tcPr>
            <w:tcW w:w="3479" w:type="pct"/>
          </w:tcPr>
          <w:p w14:paraId="544AA93A" w14:textId="75DCE0A2" w:rsidR="00B0339C" w:rsidRPr="0068234E" w:rsidRDefault="00223B57" w:rsidP="00223B5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86" w:name="_Hlk100749885"/>
            <w:r w:rsidRPr="0068234E">
              <w:rPr>
                <w:color w:val="auto"/>
                <w:sz w:val="18"/>
                <w:szCs w:val="18"/>
                <w:lang w:val="en-GB" w:eastAsia="zh-CN"/>
              </w:rPr>
              <w:t xml:space="preserve">Daily stock record of breeding swine </w:t>
            </w:r>
            <w:r w:rsidR="00FA0C15" w:rsidRPr="0068234E">
              <w:rPr>
                <w:color w:val="auto"/>
                <w:sz w:val="18"/>
                <w:szCs w:val="18"/>
                <w:lang w:val="en-GB" w:eastAsia="zh-CN"/>
              </w:rPr>
              <w:t xml:space="preserve"> </w:t>
            </w:r>
            <w:bookmarkEnd w:id="86"/>
          </w:p>
        </w:tc>
      </w:tr>
      <w:tr w:rsidR="00B0339C" w:rsidRPr="0068234E" w14:paraId="3A98F4D0"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ABFB9DA" w14:textId="427D9D67" w:rsidR="00B0339C" w:rsidRPr="0068234E" w:rsidRDefault="00CF19D5"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79" w:type="pct"/>
          </w:tcPr>
          <w:tbl>
            <w:tblPr>
              <w:tblStyle w:val="afffff3"/>
              <w:tblW w:w="5000" w:type="pct"/>
              <w:jc w:val="center"/>
              <w:tblLook w:val="04A0" w:firstRow="1" w:lastRow="0" w:firstColumn="1" w:lastColumn="0" w:noHBand="0" w:noVBand="1"/>
            </w:tblPr>
            <w:tblGrid>
              <w:gridCol w:w="4567"/>
              <w:gridCol w:w="1744"/>
            </w:tblGrid>
            <w:tr w:rsidR="00223B57" w:rsidRPr="0068234E" w14:paraId="2738D3FC" w14:textId="77777777" w:rsidTr="00223B57">
              <w:trPr>
                <w:jc w:val="center"/>
              </w:trPr>
              <w:tc>
                <w:tcPr>
                  <w:tcW w:w="3618" w:type="pct"/>
                </w:tcPr>
                <w:p w14:paraId="4C034604" w14:textId="0EFFD424" w:rsidR="00223B57" w:rsidRPr="0068234E" w:rsidRDefault="00663E3A" w:rsidP="0068234E">
                  <w:pPr>
                    <w:framePr w:hSpace="180" w:wrap="around" w:vAnchor="text" w:hAnchor="margin" w:y="219"/>
                    <w:contextualSpacing w:val="0"/>
                    <w:rPr>
                      <w:b/>
                      <w:bCs/>
                      <w:color w:val="auto"/>
                      <w:sz w:val="16"/>
                      <w:szCs w:val="16"/>
                      <w:lang w:val="en-GB" w:eastAsia="zh-CN"/>
                    </w:rPr>
                  </w:pPr>
                  <w:r w:rsidRPr="0068234E">
                    <w:rPr>
                      <w:b/>
                      <w:bCs/>
                      <w:color w:val="auto"/>
                      <w:sz w:val="18"/>
                      <w:szCs w:val="18"/>
                      <w:lang w:val="en-GB" w:eastAsia="zh-CN"/>
                    </w:rPr>
                    <w:t>Period</w:t>
                  </w:r>
                </w:p>
              </w:tc>
              <w:tc>
                <w:tcPr>
                  <w:tcW w:w="1382" w:type="pct"/>
                </w:tcPr>
                <w:p w14:paraId="4DF7670A" w14:textId="28B1D409" w:rsidR="00223B57" w:rsidRPr="0068234E" w:rsidRDefault="00223B57" w:rsidP="0068234E">
                  <w:pPr>
                    <w:framePr w:hSpace="180" w:wrap="around" w:vAnchor="text" w:hAnchor="margin" w:y="219"/>
                    <w:contextualSpacing w:val="0"/>
                    <w:rPr>
                      <w:b/>
                      <w:bCs/>
                      <w:color w:val="auto"/>
                      <w:sz w:val="16"/>
                      <w:szCs w:val="16"/>
                      <w:lang w:val="en-GB" w:eastAsia="zh-CN"/>
                    </w:rPr>
                  </w:pPr>
                  <w:proofErr w:type="gramStart"/>
                  <w:r w:rsidRPr="0068234E">
                    <w:rPr>
                      <w:rFonts w:hint="eastAsia"/>
                      <w:b/>
                      <w:bCs/>
                      <w:color w:val="auto"/>
                      <w:sz w:val="18"/>
                      <w:szCs w:val="18"/>
                      <w:lang w:val="en-GB" w:eastAsia="zh-CN"/>
                    </w:rPr>
                    <w:t>N</w:t>
                  </w:r>
                  <w:r w:rsidRPr="0068234E">
                    <w:rPr>
                      <w:b/>
                      <w:bCs/>
                      <w:color w:val="auto"/>
                      <w:sz w:val="18"/>
                      <w:szCs w:val="18"/>
                      <w:vertAlign w:val="subscript"/>
                      <w:lang w:val="en-GB" w:eastAsia="zh-CN"/>
                    </w:rPr>
                    <w:t>AA,LT</w:t>
                  </w:r>
                  <w:proofErr w:type="gramEnd"/>
                </w:p>
              </w:tc>
            </w:tr>
            <w:tr w:rsidR="00623B7B" w:rsidRPr="0068234E" w14:paraId="2B20CEA9" w14:textId="77777777" w:rsidTr="006C3DF2">
              <w:trPr>
                <w:jc w:val="center"/>
              </w:trPr>
              <w:tc>
                <w:tcPr>
                  <w:tcW w:w="3618" w:type="pct"/>
                </w:tcPr>
                <w:p w14:paraId="4A292CDC" w14:textId="4704CB7D"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26/12/2020-31/12/2020</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7C6789DD" w14:textId="3F2DCBE9"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83,549 </w:t>
                  </w:r>
                </w:p>
              </w:tc>
            </w:tr>
            <w:tr w:rsidR="00623B7B" w:rsidRPr="0068234E" w14:paraId="35688B1B" w14:textId="77777777" w:rsidTr="006C3DF2">
              <w:trPr>
                <w:jc w:val="center"/>
              </w:trPr>
              <w:tc>
                <w:tcPr>
                  <w:tcW w:w="3618" w:type="pct"/>
                </w:tcPr>
                <w:p w14:paraId="24A4E81D" w14:textId="77777777"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01/01/2021-31/01/2021</w:t>
                  </w:r>
                </w:p>
              </w:tc>
              <w:tc>
                <w:tcPr>
                  <w:tcW w:w="1382" w:type="pct"/>
                  <w:tcBorders>
                    <w:top w:val="nil"/>
                    <w:left w:val="single" w:sz="4" w:space="0" w:color="auto"/>
                    <w:bottom w:val="single" w:sz="4" w:space="0" w:color="auto"/>
                    <w:right w:val="single" w:sz="4" w:space="0" w:color="auto"/>
                  </w:tcBorders>
                  <w:shd w:val="clear" w:color="auto" w:fill="auto"/>
                </w:tcPr>
                <w:p w14:paraId="4877C25F" w14:textId="5AF48535"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83,651 </w:t>
                  </w:r>
                </w:p>
              </w:tc>
            </w:tr>
            <w:tr w:rsidR="00623B7B" w:rsidRPr="0068234E" w14:paraId="446164E0" w14:textId="77777777" w:rsidTr="006C3DF2">
              <w:trPr>
                <w:jc w:val="center"/>
              </w:trPr>
              <w:tc>
                <w:tcPr>
                  <w:tcW w:w="3618" w:type="pct"/>
                </w:tcPr>
                <w:p w14:paraId="06AD676C" w14:textId="77777777"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01/02/2021-28/02/2021</w:t>
                  </w:r>
                </w:p>
              </w:tc>
              <w:tc>
                <w:tcPr>
                  <w:tcW w:w="1382" w:type="pct"/>
                  <w:tcBorders>
                    <w:top w:val="nil"/>
                    <w:left w:val="single" w:sz="4" w:space="0" w:color="auto"/>
                    <w:bottom w:val="single" w:sz="4" w:space="0" w:color="auto"/>
                    <w:right w:val="single" w:sz="4" w:space="0" w:color="auto"/>
                  </w:tcBorders>
                  <w:shd w:val="clear" w:color="auto" w:fill="auto"/>
                </w:tcPr>
                <w:p w14:paraId="250B7A59" w14:textId="71A71ABE"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83,599 </w:t>
                  </w:r>
                </w:p>
              </w:tc>
            </w:tr>
            <w:tr w:rsidR="00623B7B" w:rsidRPr="0068234E" w14:paraId="58F19752" w14:textId="77777777" w:rsidTr="006C3DF2">
              <w:trPr>
                <w:jc w:val="center"/>
              </w:trPr>
              <w:tc>
                <w:tcPr>
                  <w:tcW w:w="3618" w:type="pct"/>
                </w:tcPr>
                <w:p w14:paraId="6767B638" w14:textId="77777777"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01/03/2021-31/03/2021</w:t>
                  </w:r>
                </w:p>
              </w:tc>
              <w:tc>
                <w:tcPr>
                  <w:tcW w:w="1382" w:type="pct"/>
                  <w:tcBorders>
                    <w:top w:val="nil"/>
                    <w:left w:val="single" w:sz="4" w:space="0" w:color="auto"/>
                    <w:bottom w:val="single" w:sz="4" w:space="0" w:color="auto"/>
                    <w:right w:val="single" w:sz="4" w:space="0" w:color="auto"/>
                  </w:tcBorders>
                  <w:shd w:val="clear" w:color="auto" w:fill="auto"/>
                </w:tcPr>
                <w:p w14:paraId="0B265759" w14:textId="32B9D8B8"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83,559 </w:t>
                  </w:r>
                </w:p>
              </w:tc>
            </w:tr>
            <w:tr w:rsidR="00623B7B" w:rsidRPr="0068234E" w14:paraId="55E4817B" w14:textId="77777777" w:rsidTr="006C3DF2">
              <w:trPr>
                <w:jc w:val="center"/>
              </w:trPr>
              <w:tc>
                <w:tcPr>
                  <w:tcW w:w="3618" w:type="pct"/>
                </w:tcPr>
                <w:p w14:paraId="47470226" w14:textId="77777777"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01/04/2021-30/04/2021</w:t>
                  </w:r>
                </w:p>
              </w:tc>
              <w:tc>
                <w:tcPr>
                  <w:tcW w:w="1382" w:type="pct"/>
                  <w:tcBorders>
                    <w:top w:val="nil"/>
                    <w:left w:val="single" w:sz="4" w:space="0" w:color="auto"/>
                    <w:bottom w:val="single" w:sz="4" w:space="0" w:color="auto"/>
                    <w:right w:val="single" w:sz="4" w:space="0" w:color="auto"/>
                  </w:tcBorders>
                  <w:shd w:val="clear" w:color="auto" w:fill="auto"/>
                </w:tcPr>
                <w:p w14:paraId="3733B647" w14:textId="1EBBE1B0"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83,443 </w:t>
                  </w:r>
                </w:p>
              </w:tc>
            </w:tr>
            <w:tr w:rsidR="00623B7B" w:rsidRPr="0068234E" w14:paraId="7B00AB93" w14:textId="77777777" w:rsidTr="006C3DF2">
              <w:trPr>
                <w:jc w:val="center"/>
              </w:trPr>
              <w:tc>
                <w:tcPr>
                  <w:tcW w:w="3618" w:type="pct"/>
                </w:tcPr>
                <w:p w14:paraId="3A4834A9" w14:textId="77777777"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01/05/2021-31/05/2021</w:t>
                  </w:r>
                </w:p>
              </w:tc>
              <w:tc>
                <w:tcPr>
                  <w:tcW w:w="1382" w:type="pct"/>
                  <w:tcBorders>
                    <w:top w:val="nil"/>
                    <w:left w:val="single" w:sz="4" w:space="0" w:color="auto"/>
                    <w:bottom w:val="single" w:sz="4" w:space="0" w:color="auto"/>
                    <w:right w:val="single" w:sz="4" w:space="0" w:color="auto"/>
                  </w:tcBorders>
                  <w:shd w:val="clear" w:color="auto" w:fill="auto"/>
                </w:tcPr>
                <w:p w14:paraId="268FF041" w14:textId="28CDE46C"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83,653 </w:t>
                  </w:r>
                </w:p>
              </w:tc>
            </w:tr>
            <w:tr w:rsidR="00623B7B" w:rsidRPr="0068234E" w14:paraId="2665329B" w14:textId="77777777" w:rsidTr="006C3DF2">
              <w:trPr>
                <w:jc w:val="center"/>
              </w:trPr>
              <w:tc>
                <w:tcPr>
                  <w:tcW w:w="3618" w:type="pct"/>
                </w:tcPr>
                <w:p w14:paraId="63C32EEB" w14:textId="77777777"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01/06/2021-30/06/2021</w:t>
                  </w:r>
                </w:p>
              </w:tc>
              <w:tc>
                <w:tcPr>
                  <w:tcW w:w="1382" w:type="pct"/>
                  <w:tcBorders>
                    <w:top w:val="nil"/>
                    <w:left w:val="single" w:sz="4" w:space="0" w:color="auto"/>
                    <w:bottom w:val="single" w:sz="4" w:space="0" w:color="auto"/>
                    <w:right w:val="single" w:sz="4" w:space="0" w:color="auto"/>
                  </w:tcBorders>
                  <w:shd w:val="clear" w:color="auto" w:fill="auto"/>
                </w:tcPr>
                <w:p w14:paraId="1F8AAEEB" w14:textId="7DC0C1A5"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83,645 </w:t>
                  </w:r>
                </w:p>
              </w:tc>
            </w:tr>
            <w:tr w:rsidR="00623B7B" w:rsidRPr="0068234E" w14:paraId="20478A99" w14:textId="77777777" w:rsidTr="006C3DF2">
              <w:trPr>
                <w:jc w:val="center"/>
              </w:trPr>
              <w:tc>
                <w:tcPr>
                  <w:tcW w:w="3618" w:type="pct"/>
                </w:tcPr>
                <w:p w14:paraId="135337DB" w14:textId="77777777"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01/07/2021-31/07/2021</w:t>
                  </w:r>
                </w:p>
              </w:tc>
              <w:tc>
                <w:tcPr>
                  <w:tcW w:w="1382" w:type="pct"/>
                  <w:tcBorders>
                    <w:top w:val="nil"/>
                    <w:left w:val="single" w:sz="4" w:space="0" w:color="auto"/>
                    <w:bottom w:val="single" w:sz="4" w:space="0" w:color="auto"/>
                    <w:right w:val="single" w:sz="4" w:space="0" w:color="auto"/>
                  </w:tcBorders>
                  <w:shd w:val="clear" w:color="auto" w:fill="auto"/>
                </w:tcPr>
                <w:p w14:paraId="2BA2D163" w14:textId="66D1E2E8"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83,554 </w:t>
                  </w:r>
                </w:p>
              </w:tc>
            </w:tr>
            <w:tr w:rsidR="00623B7B" w:rsidRPr="0068234E" w14:paraId="76BE9669" w14:textId="77777777" w:rsidTr="006C3DF2">
              <w:trPr>
                <w:jc w:val="center"/>
              </w:trPr>
              <w:tc>
                <w:tcPr>
                  <w:tcW w:w="3618" w:type="pct"/>
                  <w:vAlign w:val="center"/>
                </w:tcPr>
                <w:p w14:paraId="4FDFBB20" w14:textId="36AB8779"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01/08/2021-31/08/2021</w:t>
                  </w:r>
                </w:p>
              </w:tc>
              <w:tc>
                <w:tcPr>
                  <w:tcW w:w="1382" w:type="pct"/>
                  <w:tcBorders>
                    <w:top w:val="nil"/>
                    <w:left w:val="single" w:sz="4" w:space="0" w:color="auto"/>
                    <w:bottom w:val="single" w:sz="4" w:space="0" w:color="auto"/>
                    <w:right w:val="single" w:sz="4" w:space="0" w:color="auto"/>
                  </w:tcBorders>
                  <w:shd w:val="clear" w:color="auto" w:fill="auto"/>
                </w:tcPr>
                <w:p w14:paraId="551A8DCB" w14:textId="1CFAC3D0"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83,420 </w:t>
                  </w:r>
                </w:p>
              </w:tc>
            </w:tr>
            <w:tr w:rsidR="00623B7B" w:rsidRPr="0068234E" w14:paraId="49E327F9" w14:textId="77777777" w:rsidTr="006C3DF2">
              <w:trPr>
                <w:jc w:val="center"/>
              </w:trPr>
              <w:tc>
                <w:tcPr>
                  <w:tcW w:w="3618" w:type="pct"/>
                  <w:vAlign w:val="bottom"/>
                </w:tcPr>
                <w:p w14:paraId="637A60C2" w14:textId="6D78EFA4"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01/09/2021-30/09/2021</w:t>
                  </w:r>
                </w:p>
              </w:tc>
              <w:tc>
                <w:tcPr>
                  <w:tcW w:w="1382" w:type="pct"/>
                  <w:tcBorders>
                    <w:top w:val="nil"/>
                    <w:left w:val="single" w:sz="4" w:space="0" w:color="auto"/>
                    <w:bottom w:val="single" w:sz="4" w:space="0" w:color="auto"/>
                    <w:right w:val="single" w:sz="4" w:space="0" w:color="auto"/>
                  </w:tcBorders>
                  <w:shd w:val="clear" w:color="auto" w:fill="auto"/>
                </w:tcPr>
                <w:p w14:paraId="68DEE424" w14:textId="5B36BAC2"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83,550 </w:t>
                  </w:r>
                </w:p>
              </w:tc>
            </w:tr>
            <w:tr w:rsidR="00623B7B" w:rsidRPr="0068234E" w14:paraId="6F0E6086" w14:textId="77777777" w:rsidTr="006C3DF2">
              <w:trPr>
                <w:jc w:val="center"/>
              </w:trPr>
              <w:tc>
                <w:tcPr>
                  <w:tcW w:w="3618" w:type="pct"/>
                  <w:vAlign w:val="bottom"/>
                </w:tcPr>
                <w:p w14:paraId="4D309409" w14:textId="538E59BE"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01/10/2021-31/10/2021</w:t>
                  </w:r>
                </w:p>
              </w:tc>
              <w:tc>
                <w:tcPr>
                  <w:tcW w:w="1382" w:type="pct"/>
                  <w:tcBorders>
                    <w:top w:val="nil"/>
                    <w:left w:val="single" w:sz="4" w:space="0" w:color="auto"/>
                    <w:bottom w:val="single" w:sz="4" w:space="0" w:color="auto"/>
                    <w:right w:val="single" w:sz="4" w:space="0" w:color="auto"/>
                  </w:tcBorders>
                  <w:shd w:val="clear" w:color="auto" w:fill="auto"/>
                </w:tcPr>
                <w:p w14:paraId="5BABF622" w14:textId="5DA78728"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83,457 </w:t>
                  </w:r>
                </w:p>
              </w:tc>
            </w:tr>
            <w:tr w:rsidR="00623B7B" w:rsidRPr="0068234E" w14:paraId="4B5A47A7" w14:textId="77777777" w:rsidTr="006C3DF2">
              <w:trPr>
                <w:jc w:val="center"/>
              </w:trPr>
              <w:tc>
                <w:tcPr>
                  <w:tcW w:w="3618" w:type="pct"/>
                  <w:vAlign w:val="bottom"/>
                </w:tcPr>
                <w:p w14:paraId="351A7E78" w14:textId="1715AEE9"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01/11/2021-30/11/2021</w:t>
                  </w:r>
                </w:p>
              </w:tc>
              <w:tc>
                <w:tcPr>
                  <w:tcW w:w="1382" w:type="pct"/>
                  <w:tcBorders>
                    <w:top w:val="nil"/>
                    <w:left w:val="single" w:sz="4" w:space="0" w:color="auto"/>
                    <w:bottom w:val="single" w:sz="4" w:space="0" w:color="auto"/>
                    <w:right w:val="single" w:sz="4" w:space="0" w:color="auto"/>
                  </w:tcBorders>
                  <w:shd w:val="clear" w:color="auto" w:fill="auto"/>
                </w:tcPr>
                <w:p w14:paraId="547298BC" w14:textId="7EF8EBD5"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83,548 </w:t>
                  </w:r>
                </w:p>
              </w:tc>
            </w:tr>
            <w:tr w:rsidR="00623B7B" w:rsidRPr="0068234E" w14:paraId="3503E951" w14:textId="77777777" w:rsidTr="006C3DF2">
              <w:trPr>
                <w:jc w:val="center"/>
              </w:trPr>
              <w:tc>
                <w:tcPr>
                  <w:tcW w:w="3618" w:type="pct"/>
                  <w:vAlign w:val="bottom"/>
                </w:tcPr>
                <w:p w14:paraId="5F4037B8" w14:textId="35E3CECD"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lastRenderedPageBreak/>
                    <w:t>01/12/2021-31/12/2021</w:t>
                  </w:r>
                </w:p>
              </w:tc>
              <w:tc>
                <w:tcPr>
                  <w:tcW w:w="1382" w:type="pct"/>
                  <w:tcBorders>
                    <w:top w:val="nil"/>
                    <w:left w:val="single" w:sz="4" w:space="0" w:color="auto"/>
                    <w:bottom w:val="single" w:sz="4" w:space="0" w:color="auto"/>
                    <w:right w:val="single" w:sz="4" w:space="0" w:color="auto"/>
                  </w:tcBorders>
                  <w:shd w:val="clear" w:color="auto" w:fill="auto"/>
                </w:tcPr>
                <w:p w14:paraId="3DA66F2D" w14:textId="2E7C5692"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83,502 </w:t>
                  </w:r>
                </w:p>
              </w:tc>
            </w:tr>
            <w:tr w:rsidR="00623B7B" w:rsidRPr="0068234E" w14:paraId="402C6B38" w14:textId="77777777" w:rsidTr="006C3DF2">
              <w:trPr>
                <w:jc w:val="center"/>
              </w:trPr>
              <w:tc>
                <w:tcPr>
                  <w:tcW w:w="3618" w:type="pct"/>
                  <w:vAlign w:val="bottom"/>
                </w:tcPr>
                <w:p w14:paraId="497EB4AC" w14:textId="7F81641D"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01/01/2022-31/01/2022</w:t>
                  </w:r>
                </w:p>
              </w:tc>
              <w:tc>
                <w:tcPr>
                  <w:tcW w:w="1382" w:type="pct"/>
                  <w:tcBorders>
                    <w:top w:val="nil"/>
                    <w:left w:val="single" w:sz="4" w:space="0" w:color="auto"/>
                    <w:bottom w:val="single" w:sz="4" w:space="0" w:color="auto"/>
                    <w:right w:val="single" w:sz="4" w:space="0" w:color="auto"/>
                  </w:tcBorders>
                  <w:shd w:val="clear" w:color="auto" w:fill="auto"/>
                </w:tcPr>
                <w:p w14:paraId="1CE60A78" w14:textId="7311F32E"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83,479 </w:t>
                  </w:r>
                </w:p>
              </w:tc>
            </w:tr>
            <w:tr w:rsidR="00623B7B" w:rsidRPr="0068234E" w14:paraId="3FA86A32" w14:textId="77777777" w:rsidTr="006C3DF2">
              <w:trPr>
                <w:jc w:val="center"/>
              </w:trPr>
              <w:tc>
                <w:tcPr>
                  <w:tcW w:w="3618" w:type="pct"/>
                  <w:vAlign w:val="bottom"/>
                </w:tcPr>
                <w:p w14:paraId="71388502" w14:textId="21EA9DFB"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01/02/2022-28/02/2022</w:t>
                  </w:r>
                </w:p>
              </w:tc>
              <w:tc>
                <w:tcPr>
                  <w:tcW w:w="1382" w:type="pct"/>
                  <w:tcBorders>
                    <w:top w:val="nil"/>
                    <w:left w:val="single" w:sz="4" w:space="0" w:color="auto"/>
                    <w:bottom w:val="single" w:sz="4" w:space="0" w:color="auto"/>
                    <w:right w:val="single" w:sz="4" w:space="0" w:color="auto"/>
                  </w:tcBorders>
                  <w:shd w:val="clear" w:color="auto" w:fill="auto"/>
                </w:tcPr>
                <w:p w14:paraId="20538880" w14:textId="12AB2B3E"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83,471 </w:t>
                  </w:r>
                </w:p>
              </w:tc>
            </w:tr>
            <w:tr w:rsidR="00623B7B" w:rsidRPr="0068234E" w14:paraId="28E852EF" w14:textId="77777777" w:rsidTr="006C3DF2">
              <w:trPr>
                <w:jc w:val="center"/>
              </w:trPr>
              <w:tc>
                <w:tcPr>
                  <w:tcW w:w="3618" w:type="pct"/>
                  <w:vAlign w:val="bottom"/>
                </w:tcPr>
                <w:p w14:paraId="28024722" w14:textId="40BB59F6" w:rsidR="00623B7B" w:rsidRPr="0068234E" w:rsidRDefault="00623B7B"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01/03/2022-31/03/2022</w:t>
                  </w:r>
                </w:p>
              </w:tc>
              <w:tc>
                <w:tcPr>
                  <w:tcW w:w="1382" w:type="pct"/>
                  <w:tcBorders>
                    <w:top w:val="nil"/>
                    <w:left w:val="single" w:sz="4" w:space="0" w:color="auto"/>
                    <w:bottom w:val="single" w:sz="4" w:space="0" w:color="auto"/>
                    <w:right w:val="single" w:sz="4" w:space="0" w:color="auto"/>
                  </w:tcBorders>
                  <w:shd w:val="clear" w:color="auto" w:fill="auto"/>
                </w:tcPr>
                <w:p w14:paraId="7A6FAA61" w14:textId="4BA6A2FE"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83,597 </w:t>
                  </w:r>
                </w:p>
              </w:tc>
            </w:tr>
            <w:tr w:rsidR="00623B7B" w:rsidRPr="0068234E" w14:paraId="333021BB" w14:textId="77777777" w:rsidTr="006C3DF2">
              <w:trPr>
                <w:jc w:val="center"/>
              </w:trPr>
              <w:tc>
                <w:tcPr>
                  <w:tcW w:w="3618" w:type="pct"/>
                  <w:vAlign w:val="bottom"/>
                </w:tcPr>
                <w:p w14:paraId="44169DF8" w14:textId="157DBE7F" w:rsidR="00623B7B" w:rsidRPr="0068234E" w:rsidRDefault="00623B7B" w:rsidP="0068234E">
                  <w:pPr>
                    <w:framePr w:hSpace="180" w:wrap="around" w:vAnchor="text" w:hAnchor="margin" w:y="219"/>
                    <w:contextualSpacing w:val="0"/>
                    <w:rPr>
                      <w:rFonts w:cs="Arial"/>
                      <w:color w:val="auto"/>
                      <w:sz w:val="16"/>
                      <w:szCs w:val="16"/>
                    </w:rPr>
                  </w:pPr>
                  <w:bookmarkStart w:id="87" w:name="_Hlk112762140"/>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1382" w:type="pct"/>
                  <w:tcBorders>
                    <w:top w:val="nil"/>
                    <w:left w:val="single" w:sz="4" w:space="0" w:color="auto"/>
                    <w:bottom w:val="single" w:sz="4" w:space="0" w:color="auto"/>
                    <w:right w:val="single" w:sz="4" w:space="0" w:color="auto"/>
                  </w:tcBorders>
                  <w:shd w:val="clear" w:color="auto" w:fill="auto"/>
                </w:tcPr>
                <w:p w14:paraId="32B70B10" w14:textId="52C7D053"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83,663 </w:t>
                  </w:r>
                </w:p>
              </w:tc>
            </w:tr>
            <w:tr w:rsidR="00623B7B" w:rsidRPr="0068234E" w14:paraId="0159B7BA" w14:textId="77777777" w:rsidTr="006C3DF2">
              <w:trPr>
                <w:jc w:val="center"/>
              </w:trPr>
              <w:tc>
                <w:tcPr>
                  <w:tcW w:w="3618" w:type="pct"/>
                  <w:vAlign w:val="bottom"/>
                </w:tcPr>
                <w:p w14:paraId="05A4FE99" w14:textId="1401D985"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1382" w:type="pct"/>
                  <w:tcBorders>
                    <w:top w:val="nil"/>
                    <w:left w:val="single" w:sz="4" w:space="0" w:color="auto"/>
                    <w:bottom w:val="single" w:sz="4" w:space="0" w:color="auto"/>
                    <w:right w:val="single" w:sz="4" w:space="0" w:color="auto"/>
                  </w:tcBorders>
                  <w:shd w:val="clear" w:color="auto" w:fill="auto"/>
                </w:tcPr>
                <w:p w14:paraId="25C7E99B" w14:textId="568FE920"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83,546 </w:t>
                  </w:r>
                </w:p>
              </w:tc>
            </w:tr>
            <w:tr w:rsidR="00623B7B" w:rsidRPr="0068234E" w14:paraId="6A1F33D9" w14:textId="77777777" w:rsidTr="0009714A">
              <w:trPr>
                <w:jc w:val="center"/>
              </w:trPr>
              <w:tc>
                <w:tcPr>
                  <w:tcW w:w="3618" w:type="pct"/>
                  <w:vAlign w:val="bottom"/>
                </w:tcPr>
                <w:p w14:paraId="02D4A90D" w14:textId="26026C74"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1382" w:type="pct"/>
                  <w:tcBorders>
                    <w:top w:val="nil"/>
                    <w:left w:val="single" w:sz="4" w:space="0" w:color="auto"/>
                    <w:bottom w:val="single" w:sz="4" w:space="0" w:color="auto"/>
                    <w:right w:val="single" w:sz="4" w:space="0" w:color="auto"/>
                  </w:tcBorders>
                  <w:shd w:val="clear" w:color="auto" w:fill="auto"/>
                </w:tcPr>
                <w:p w14:paraId="3365F971" w14:textId="69EF5CD2"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83,583 </w:t>
                  </w:r>
                </w:p>
              </w:tc>
            </w:tr>
            <w:bookmarkEnd w:id="87"/>
            <w:tr w:rsidR="00623B7B" w:rsidRPr="0068234E" w14:paraId="4A6387FA" w14:textId="77777777" w:rsidTr="0009714A">
              <w:trPr>
                <w:jc w:val="center"/>
              </w:trPr>
              <w:tc>
                <w:tcPr>
                  <w:tcW w:w="3618" w:type="pct"/>
                  <w:tcBorders>
                    <w:right w:val="single" w:sz="4" w:space="0" w:color="auto"/>
                  </w:tcBorders>
                </w:tcPr>
                <w:p w14:paraId="575E44C9" w14:textId="60DC493E"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b/>
                      <w:bCs/>
                      <w:color w:val="auto"/>
                      <w:sz w:val="16"/>
                      <w:szCs w:val="16"/>
                      <w:lang w:eastAsia="zh-CN"/>
                    </w:rPr>
                    <w:t>Average</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5681BE04" w14:textId="1EC8C938" w:rsidR="00623B7B" w:rsidRPr="0068234E" w:rsidRDefault="00623B7B" w:rsidP="0068234E">
                  <w:pPr>
                    <w:framePr w:hSpace="180" w:wrap="around" w:vAnchor="text" w:hAnchor="margin" w:y="219"/>
                    <w:contextualSpacing w:val="0"/>
                    <w:rPr>
                      <w:rFonts w:cs="Arial"/>
                      <w:color w:val="auto"/>
                      <w:sz w:val="16"/>
                      <w:szCs w:val="16"/>
                    </w:rPr>
                  </w:pPr>
                  <w:r w:rsidRPr="0068234E">
                    <w:rPr>
                      <w:rFonts w:cs="Arial"/>
                      <w:color w:val="auto"/>
                      <w:sz w:val="16"/>
                      <w:szCs w:val="16"/>
                    </w:rPr>
                    <w:t xml:space="preserve"> 83,542 </w:t>
                  </w:r>
                </w:p>
              </w:tc>
            </w:tr>
          </w:tbl>
          <w:p w14:paraId="784999AA" w14:textId="4509447D" w:rsidR="00FE449E" w:rsidRPr="0068234E" w:rsidRDefault="00FE449E"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B0339C" w:rsidRPr="0068234E" w14:paraId="4920336C" w14:textId="77777777" w:rsidTr="00912CB4">
        <w:tc>
          <w:tcPr>
            <w:cnfStyle w:val="001000000000" w:firstRow="0" w:lastRow="0" w:firstColumn="1" w:lastColumn="0" w:oddVBand="0" w:evenVBand="0" w:oddHBand="0" w:evenHBand="0" w:firstRowFirstColumn="0" w:firstRowLastColumn="0" w:lastRowFirstColumn="0" w:lastRowLastColumn="0"/>
            <w:tcW w:w="1521" w:type="pct"/>
          </w:tcPr>
          <w:p w14:paraId="18F49254"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p>
        </w:tc>
        <w:tc>
          <w:tcPr>
            <w:tcW w:w="3479" w:type="pct"/>
          </w:tcPr>
          <w:p w14:paraId="2E6DF41E" w14:textId="1400A2AA" w:rsidR="00FA0C15" w:rsidRPr="0068234E" w:rsidRDefault="00FA0C15" w:rsidP="00FA0C15">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Monitored daily through the auto tracking devices of electronic ear tag and the data can be obtained from DCS. The technicians in farms record the daily stock number of animal, and this record data including the new imported animal and discounting dead and discharge animals. Archive electronically during project plus 5 years </w:t>
            </w:r>
          </w:p>
          <w:p w14:paraId="799E4DEB" w14:textId="199237B9" w:rsidR="001E5E2E" w:rsidRPr="0068234E" w:rsidRDefault="001E5E2E" w:rsidP="008B1A70">
            <w:pPr>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Please see the Section C of MR for details.</w:t>
            </w:r>
          </w:p>
        </w:tc>
      </w:tr>
      <w:tr w:rsidR="00B0339C" w:rsidRPr="0068234E" w14:paraId="42845811" w14:textId="77777777" w:rsidTr="00912CB4">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361843B"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79" w:type="pct"/>
          </w:tcPr>
          <w:p w14:paraId="7F1ACF01" w14:textId="77777777" w:rsidR="00B0339C" w:rsidRPr="0068234E" w:rsidRDefault="00B0339C"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daily</w:t>
            </w:r>
          </w:p>
        </w:tc>
      </w:tr>
      <w:tr w:rsidR="00B0339C" w:rsidRPr="0068234E" w14:paraId="538F6944"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A336402"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79" w:type="pct"/>
          </w:tcPr>
          <w:p w14:paraId="509086C7" w14:textId="26C61FF3" w:rsidR="00B0339C" w:rsidRPr="0068234E" w:rsidRDefault="00B0339C"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The system on monitoring the number of livestock population</w:t>
            </w:r>
            <w:r w:rsidR="0031559D" w:rsidRPr="0068234E">
              <w:rPr>
                <w:color w:val="auto"/>
                <w:sz w:val="18"/>
                <w:szCs w:val="18"/>
                <w:lang w:val="en-GB" w:eastAsia="zh-CN"/>
              </w:rPr>
              <w:t xml:space="preserve"> was described in the PDD</w:t>
            </w:r>
            <w:r w:rsidRPr="0068234E">
              <w:rPr>
                <w:color w:val="auto"/>
                <w:sz w:val="18"/>
                <w:szCs w:val="18"/>
                <w:lang w:val="en-GB" w:eastAsia="zh-CN"/>
              </w:rPr>
              <w:t>.</w:t>
            </w:r>
          </w:p>
        </w:tc>
      </w:tr>
      <w:tr w:rsidR="00B0339C" w:rsidRPr="0068234E" w14:paraId="72A1D738"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FC641E6"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79" w:type="pct"/>
          </w:tcPr>
          <w:p w14:paraId="33DAF97C" w14:textId="1941760C" w:rsidR="00B0339C" w:rsidRPr="0068234E" w:rsidRDefault="00FA0C15"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Use for the calculation of baseline/project emission and leakage</w:t>
            </w:r>
          </w:p>
        </w:tc>
      </w:tr>
      <w:tr w:rsidR="00B0339C" w:rsidRPr="0068234E" w14:paraId="581AF4A3"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5CA82FE"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79" w:type="pct"/>
          </w:tcPr>
          <w:p w14:paraId="051029A9" w14:textId="1F13B9E6" w:rsidR="00B0339C" w:rsidRPr="0068234E" w:rsidRDefault="00951D19" w:rsidP="008B1A70">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The system on monitoring the daily stock of breeding swine in the farm was descried in Section C of MR.</w:t>
            </w:r>
            <w:r w:rsidR="00B0339C" w:rsidRPr="0068234E">
              <w:rPr>
                <w:color w:val="auto"/>
                <w:sz w:val="18"/>
                <w:szCs w:val="18"/>
                <w:lang w:val="en-GB" w:eastAsia="zh-CN"/>
              </w:rPr>
              <w:t xml:space="preserve"> </w:t>
            </w:r>
          </w:p>
        </w:tc>
      </w:tr>
    </w:tbl>
    <w:p w14:paraId="1D27EC8E" w14:textId="77777777" w:rsidR="00B0339C" w:rsidRPr="0068234E" w:rsidRDefault="00B0339C" w:rsidP="00B0339C">
      <w:pPr>
        <w:rPr>
          <w:lang w:val="en-GB"/>
        </w:rPr>
      </w:pPr>
    </w:p>
    <w:tbl>
      <w:tblPr>
        <w:tblStyle w:val="5-1"/>
        <w:tblpPr w:leftFromText="180" w:rightFromText="180" w:vertAnchor="text" w:horzAnchor="margin" w:tblpY="219"/>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680" w:firstRow="0" w:lastRow="0" w:firstColumn="1" w:lastColumn="0" w:noHBand="1" w:noVBand="1"/>
      </w:tblPr>
      <w:tblGrid>
        <w:gridCol w:w="2861"/>
        <w:gridCol w:w="6544"/>
      </w:tblGrid>
      <w:tr w:rsidR="00B0339C" w:rsidRPr="0068234E" w14:paraId="3E1806EE" w14:textId="77777777" w:rsidTr="0008651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AAC72C"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Data / Parameter</w:t>
            </w:r>
          </w:p>
        </w:tc>
        <w:tc>
          <w:tcPr>
            <w:tcW w:w="3479" w:type="pct"/>
          </w:tcPr>
          <w:p w14:paraId="75A7B6AD" w14:textId="77777777" w:rsidR="00B0339C" w:rsidRPr="0068234E"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proofErr w:type="spellStart"/>
            <w:r w:rsidRPr="0068234E">
              <w:rPr>
                <w:color w:val="171717" w:themeColor="background2" w:themeShade="1A"/>
                <w:sz w:val="18"/>
                <w:szCs w:val="18"/>
                <w:lang w:val="en-GB" w:eastAsia="zh-CN"/>
              </w:rPr>
              <w:t>W</w:t>
            </w:r>
            <w:r w:rsidRPr="0068234E">
              <w:rPr>
                <w:color w:val="171717" w:themeColor="background2" w:themeShade="1A"/>
                <w:sz w:val="18"/>
                <w:szCs w:val="18"/>
                <w:vertAlign w:val="subscript"/>
                <w:lang w:val="en-GB" w:eastAsia="zh-CN"/>
              </w:rPr>
              <w:t>site</w:t>
            </w:r>
            <w:proofErr w:type="spellEnd"/>
          </w:p>
        </w:tc>
      </w:tr>
      <w:tr w:rsidR="00B0339C" w:rsidRPr="0068234E" w14:paraId="57995FB3" w14:textId="77777777" w:rsidTr="0008651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CEAA82"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Unit</w:t>
            </w:r>
          </w:p>
        </w:tc>
        <w:tc>
          <w:tcPr>
            <w:tcW w:w="3479" w:type="pct"/>
          </w:tcPr>
          <w:p w14:paraId="25701319" w14:textId="77777777" w:rsidR="00B0339C" w:rsidRPr="0068234E"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kg</w:t>
            </w:r>
          </w:p>
        </w:tc>
      </w:tr>
      <w:tr w:rsidR="00B0339C" w:rsidRPr="0068234E" w14:paraId="6D726404" w14:textId="77777777" w:rsidTr="003A312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F94A04"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Description</w:t>
            </w:r>
          </w:p>
        </w:tc>
        <w:tc>
          <w:tcPr>
            <w:tcW w:w="3479" w:type="pct"/>
            <w:vAlign w:val="center"/>
          </w:tcPr>
          <w:p w14:paraId="43995C30" w14:textId="77777777" w:rsidR="00B0339C" w:rsidRPr="0068234E" w:rsidRDefault="00B0339C" w:rsidP="003A312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Average animal weight of a defined livestock population at the project site</w:t>
            </w:r>
          </w:p>
        </w:tc>
      </w:tr>
      <w:tr w:rsidR="00B0339C" w:rsidRPr="0068234E" w14:paraId="3A8463BF" w14:textId="77777777" w:rsidTr="0008651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873F1B3"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Source of data</w:t>
            </w:r>
          </w:p>
        </w:tc>
        <w:tc>
          <w:tcPr>
            <w:tcW w:w="3479" w:type="pct"/>
          </w:tcPr>
          <w:p w14:paraId="730C50CB" w14:textId="3AA5AC32" w:rsidR="00B0339C" w:rsidRPr="0068234E" w:rsidRDefault="00D06D87"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Weight record table</w:t>
            </w:r>
          </w:p>
        </w:tc>
      </w:tr>
      <w:tr w:rsidR="00B0339C" w:rsidRPr="0068234E" w14:paraId="5F994DDA" w14:textId="77777777" w:rsidTr="0008651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3F374BA" w14:textId="00CBBD4E" w:rsidR="00B0339C" w:rsidRPr="0068234E" w:rsidRDefault="00CF19D5"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79" w:type="pct"/>
          </w:tcPr>
          <w:tbl>
            <w:tblPr>
              <w:tblStyle w:val="afffff3"/>
              <w:tblW w:w="0" w:type="auto"/>
              <w:tblLook w:val="04A0" w:firstRow="1" w:lastRow="0" w:firstColumn="1" w:lastColumn="0" w:noHBand="0" w:noVBand="1"/>
            </w:tblPr>
            <w:tblGrid>
              <w:gridCol w:w="2207"/>
              <w:gridCol w:w="1422"/>
              <w:gridCol w:w="1604"/>
            </w:tblGrid>
            <w:tr w:rsidR="0002154D" w:rsidRPr="0068234E" w14:paraId="3665D862" w14:textId="77777777" w:rsidTr="00B94EC1">
              <w:tc>
                <w:tcPr>
                  <w:tcW w:w="0" w:type="auto"/>
                </w:tcPr>
                <w:p w14:paraId="4F30D700" w14:textId="77777777" w:rsidR="00086511" w:rsidRPr="0068234E" w:rsidRDefault="00086511" w:rsidP="0068234E">
                  <w:pPr>
                    <w:framePr w:hSpace="180" w:wrap="around" w:vAnchor="text" w:hAnchor="margin" w:y="219"/>
                    <w:spacing w:line="276" w:lineRule="auto"/>
                    <w:contextualSpacing w:val="0"/>
                    <w:rPr>
                      <w:b/>
                      <w:bCs/>
                      <w:color w:val="auto"/>
                      <w:sz w:val="16"/>
                      <w:szCs w:val="16"/>
                      <w:lang w:val="en-GB" w:eastAsia="zh-CN"/>
                    </w:rPr>
                  </w:pPr>
                  <w:r w:rsidRPr="0068234E">
                    <w:rPr>
                      <w:b/>
                      <w:bCs/>
                      <w:color w:val="auto"/>
                      <w:sz w:val="16"/>
                      <w:szCs w:val="16"/>
                      <w:lang w:val="en-GB" w:eastAsia="zh-CN"/>
                    </w:rPr>
                    <w:t>Period</w:t>
                  </w:r>
                </w:p>
              </w:tc>
              <w:tc>
                <w:tcPr>
                  <w:tcW w:w="0" w:type="auto"/>
                </w:tcPr>
                <w:p w14:paraId="1FB50DB8" w14:textId="193C001B" w:rsidR="00086511" w:rsidRPr="0068234E" w:rsidRDefault="00086511" w:rsidP="0068234E">
                  <w:pPr>
                    <w:framePr w:hSpace="180" w:wrap="around" w:vAnchor="text" w:hAnchor="margin" w:y="219"/>
                    <w:spacing w:line="276" w:lineRule="auto"/>
                    <w:contextualSpacing w:val="0"/>
                    <w:rPr>
                      <w:b/>
                      <w:bCs/>
                      <w:color w:val="auto"/>
                      <w:sz w:val="16"/>
                      <w:szCs w:val="16"/>
                      <w:lang w:val="en-GB" w:eastAsia="zh-CN"/>
                    </w:rPr>
                  </w:pPr>
                  <w:r w:rsidRPr="0068234E">
                    <w:rPr>
                      <w:b/>
                      <w:bCs/>
                      <w:color w:val="auto"/>
                      <w:sz w:val="16"/>
                      <w:szCs w:val="16"/>
                      <w:lang w:val="en-GB" w:eastAsia="zh-CN"/>
                    </w:rPr>
                    <w:t>Market swine</w:t>
                  </w:r>
                </w:p>
              </w:tc>
              <w:tc>
                <w:tcPr>
                  <w:tcW w:w="0" w:type="auto"/>
                </w:tcPr>
                <w:p w14:paraId="7FDC02D6" w14:textId="0CF013AA" w:rsidR="00086511" w:rsidRPr="0068234E" w:rsidRDefault="00086511" w:rsidP="0068234E">
                  <w:pPr>
                    <w:framePr w:hSpace="180" w:wrap="around" w:vAnchor="text" w:hAnchor="margin" w:y="219"/>
                    <w:spacing w:line="276" w:lineRule="auto"/>
                    <w:contextualSpacing w:val="0"/>
                    <w:rPr>
                      <w:b/>
                      <w:bCs/>
                      <w:color w:val="auto"/>
                      <w:sz w:val="16"/>
                      <w:szCs w:val="16"/>
                      <w:lang w:val="en-GB" w:eastAsia="zh-CN"/>
                    </w:rPr>
                  </w:pPr>
                  <w:r w:rsidRPr="0068234E">
                    <w:rPr>
                      <w:b/>
                      <w:bCs/>
                      <w:color w:val="auto"/>
                      <w:sz w:val="16"/>
                      <w:szCs w:val="16"/>
                      <w:lang w:val="en-GB" w:eastAsia="zh-CN"/>
                    </w:rPr>
                    <w:t>Breeding swine</w:t>
                  </w:r>
                </w:p>
              </w:tc>
            </w:tr>
            <w:tr w:rsidR="00D25C06" w:rsidRPr="0068234E" w14:paraId="4971F147" w14:textId="77777777" w:rsidTr="002C2224">
              <w:tc>
                <w:tcPr>
                  <w:tcW w:w="0" w:type="auto"/>
                </w:tcPr>
                <w:p w14:paraId="04CBB609" w14:textId="0CC18676"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26/12/2020-31/12/2020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32F3E" w14:textId="59C6128C"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56.9</w:t>
                  </w:r>
                </w:p>
              </w:tc>
              <w:tc>
                <w:tcPr>
                  <w:tcW w:w="0" w:type="auto"/>
                  <w:tcBorders>
                    <w:top w:val="single" w:sz="4" w:space="0" w:color="auto"/>
                    <w:left w:val="nil"/>
                    <w:bottom w:val="single" w:sz="4" w:space="0" w:color="auto"/>
                    <w:right w:val="single" w:sz="4" w:space="0" w:color="auto"/>
                  </w:tcBorders>
                  <w:shd w:val="clear" w:color="auto" w:fill="auto"/>
                </w:tcPr>
                <w:p w14:paraId="79082B4C" w14:textId="1EC27D92"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74.4</w:t>
                  </w:r>
                </w:p>
              </w:tc>
            </w:tr>
            <w:tr w:rsidR="00D25C06" w:rsidRPr="0068234E" w14:paraId="2BD1BE5F" w14:textId="77777777" w:rsidTr="002C2224">
              <w:tc>
                <w:tcPr>
                  <w:tcW w:w="0" w:type="auto"/>
                </w:tcPr>
                <w:p w14:paraId="33421593" w14:textId="4D75F311"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01/01/2021-31/01/2021</w:t>
                  </w:r>
                </w:p>
              </w:tc>
              <w:tc>
                <w:tcPr>
                  <w:tcW w:w="0" w:type="auto"/>
                  <w:tcBorders>
                    <w:top w:val="nil"/>
                    <w:left w:val="single" w:sz="4" w:space="0" w:color="auto"/>
                    <w:bottom w:val="single" w:sz="4" w:space="0" w:color="auto"/>
                    <w:right w:val="single" w:sz="4" w:space="0" w:color="auto"/>
                  </w:tcBorders>
                  <w:shd w:val="clear" w:color="auto" w:fill="auto"/>
                </w:tcPr>
                <w:p w14:paraId="094267A5" w14:textId="2658156B"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57.2</w:t>
                  </w:r>
                </w:p>
              </w:tc>
              <w:tc>
                <w:tcPr>
                  <w:tcW w:w="0" w:type="auto"/>
                  <w:tcBorders>
                    <w:top w:val="nil"/>
                    <w:left w:val="nil"/>
                    <w:bottom w:val="single" w:sz="4" w:space="0" w:color="auto"/>
                    <w:right w:val="single" w:sz="4" w:space="0" w:color="auto"/>
                  </w:tcBorders>
                  <w:shd w:val="clear" w:color="auto" w:fill="auto"/>
                </w:tcPr>
                <w:p w14:paraId="538EE41B" w14:textId="1C3A795F"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75.4</w:t>
                  </w:r>
                </w:p>
              </w:tc>
            </w:tr>
            <w:tr w:rsidR="00D25C06" w:rsidRPr="0068234E" w14:paraId="0193A98C" w14:textId="77777777" w:rsidTr="002C2224">
              <w:tc>
                <w:tcPr>
                  <w:tcW w:w="0" w:type="auto"/>
                </w:tcPr>
                <w:p w14:paraId="2880FED5" w14:textId="6C30DF99"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01/02/2021-28/02/2021</w:t>
                  </w:r>
                </w:p>
              </w:tc>
              <w:tc>
                <w:tcPr>
                  <w:tcW w:w="0" w:type="auto"/>
                  <w:tcBorders>
                    <w:top w:val="nil"/>
                    <w:left w:val="single" w:sz="4" w:space="0" w:color="auto"/>
                    <w:bottom w:val="single" w:sz="4" w:space="0" w:color="auto"/>
                    <w:right w:val="single" w:sz="4" w:space="0" w:color="auto"/>
                  </w:tcBorders>
                  <w:shd w:val="clear" w:color="auto" w:fill="auto"/>
                </w:tcPr>
                <w:p w14:paraId="77BCED52" w14:textId="0A4F00A4"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56.7</w:t>
                  </w:r>
                </w:p>
              </w:tc>
              <w:tc>
                <w:tcPr>
                  <w:tcW w:w="0" w:type="auto"/>
                  <w:tcBorders>
                    <w:top w:val="nil"/>
                    <w:left w:val="nil"/>
                    <w:bottom w:val="single" w:sz="4" w:space="0" w:color="auto"/>
                    <w:right w:val="single" w:sz="4" w:space="0" w:color="auto"/>
                  </w:tcBorders>
                  <w:shd w:val="clear" w:color="auto" w:fill="auto"/>
                </w:tcPr>
                <w:p w14:paraId="25E9489E" w14:textId="13D83FDD"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75.3</w:t>
                  </w:r>
                </w:p>
              </w:tc>
            </w:tr>
            <w:tr w:rsidR="00D25C06" w:rsidRPr="0068234E" w14:paraId="1D813692" w14:textId="77777777" w:rsidTr="002C2224">
              <w:tc>
                <w:tcPr>
                  <w:tcW w:w="0" w:type="auto"/>
                </w:tcPr>
                <w:p w14:paraId="18DC12AA" w14:textId="2FF8B3C7"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01/03/2021-31/03/2021</w:t>
                  </w:r>
                </w:p>
              </w:tc>
              <w:tc>
                <w:tcPr>
                  <w:tcW w:w="0" w:type="auto"/>
                  <w:tcBorders>
                    <w:top w:val="nil"/>
                    <w:left w:val="single" w:sz="4" w:space="0" w:color="auto"/>
                    <w:bottom w:val="single" w:sz="4" w:space="0" w:color="auto"/>
                    <w:right w:val="single" w:sz="4" w:space="0" w:color="auto"/>
                  </w:tcBorders>
                  <w:shd w:val="clear" w:color="auto" w:fill="auto"/>
                </w:tcPr>
                <w:p w14:paraId="4DC4BD14" w14:textId="6A16C22C"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56.0</w:t>
                  </w:r>
                </w:p>
              </w:tc>
              <w:tc>
                <w:tcPr>
                  <w:tcW w:w="0" w:type="auto"/>
                  <w:tcBorders>
                    <w:top w:val="nil"/>
                    <w:left w:val="nil"/>
                    <w:bottom w:val="single" w:sz="4" w:space="0" w:color="auto"/>
                    <w:right w:val="single" w:sz="4" w:space="0" w:color="auto"/>
                  </w:tcBorders>
                  <w:shd w:val="clear" w:color="auto" w:fill="auto"/>
                </w:tcPr>
                <w:p w14:paraId="0F968BE3" w14:textId="0623F75E"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74.9</w:t>
                  </w:r>
                </w:p>
              </w:tc>
            </w:tr>
            <w:tr w:rsidR="00D25C06" w:rsidRPr="0068234E" w14:paraId="0168F73A" w14:textId="77777777" w:rsidTr="002C2224">
              <w:tc>
                <w:tcPr>
                  <w:tcW w:w="0" w:type="auto"/>
                </w:tcPr>
                <w:p w14:paraId="01172DE0" w14:textId="1F30376F"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01/04/2021-30/04/2021</w:t>
                  </w:r>
                </w:p>
              </w:tc>
              <w:tc>
                <w:tcPr>
                  <w:tcW w:w="0" w:type="auto"/>
                  <w:tcBorders>
                    <w:top w:val="nil"/>
                    <w:left w:val="single" w:sz="4" w:space="0" w:color="auto"/>
                    <w:bottom w:val="single" w:sz="4" w:space="0" w:color="auto"/>
                    <w:right w:val="single" w:sz="4" w:space="0" w:color="auto"/>
                  </w:tcBorders>
                  <w:shd w:val="clear" w:color="auto" w:fill="auto"/>
                </w:tcPr>
                <w:p w14:paraId="71478BA4" w14:textId="2CD57B69"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56.2</w:t>
                  </w:r>
                </w:p>
              </w:tc>
              <w:tc>
                <w:tcPr>
                  <w:tcW w:w="0" w:type="auto"/>
                  <w:tcBorders>
                    <w:top w:val="nil"/>
                    <w:left w:val="nil"/>
                    <w:bottom w:val="single" w:sz="4" w:space="0" w:color="auto"/>
                    <w:right w:val="single" w:sz="4" w:space="0" w:color="auto"/>
                  </w:tcBorders>
                  <w:shd w:val="clear" w:color="auto" w:fill="auto"/>
                </w:tcPr>
                <w:p w14:paraId="60C5054B" w14:textId="14EC2FB5"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75.9</w:t>
                  </w:r>
                </w:p>
              </w:tc>
            </w:tr>
            <w:tr w:rsidR="00D25C06" w:rsidRPr="0068234E" w14:paraId="56BDCF61" w14:textId="77777777" w:rsidTr="002C2224">
              <w:tc>
                <w:tcPr>
                  <w:tcW w:w="0" w:type="auto"/>
                </w:tcPr>
                <w:p w14:paraId="32E10B8B" w14:textId="730C1EE9"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01/05/2021-31/05/2021</w:t>
                  </w:r>
                </w:p>
              </w:tc>
              <w:tc>
                <w:tcPr>
                  <w:tcW w:w="0" w:type="auto"/>
                  <w:tcBorders>
                    <w:top w:val="nil"/>
                    <w:left w:val="single" w:sz="4" w:space="0" w:color="auto"/>
                    <w:bottom w:val="single" w:sz="4" w:space="0" w:color="auto"/>
                    <w:right w:val="single" w:sz="4" w:space="0" w:color="auto"/>
                  </w:tcBorders>
                  <w:shd w:val="clear" w:color="auto" w:fill="auto"/>
                </w:tcPr>
                <w:p w14:paraId="7E84920F" w14:textId="43EEEDF3"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57.8</w:t>
                  </w:r>
                </w:p>
              </w:tc>
              <w:tc>
                <w:tcPr>
                  <w:tcW w:w="0" w:type="auto"/>
                  <w:tcBorders>
                    <w:top w:val="nil"/>
                    <w:left w:val="nil"/>
                    <w:bottom w:val="single" w:sz="4" w:space="0" w:color="auto"/>
                    <w:right w:val="single" w:sz="4" w:space="0" w:color="auto"/>
                  </w:tcBorders>
                  <w:shd w:val="clear" w:color="auto" w:fill="auto"/>
                </w:tcPr>
                <w:p w14:paraId="3EE4487E" w14:textId="402B49C9"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74.9</w:t>
                  </w:r>
                </w:p>
              </w:tc>
            </w:tr>
            <w:tr w:rsidR="00D25C06" w:rsidRPr="0068234E" w14:paraId="546C273E" w14:textId="77777777" w:rsidTr="002C2224">
              <w:tc>
                <w:tcPr>
                  <w:tcW w:w="0" w:type="auto"/>
                </w:tcPr>
                <w:p w14:paraId="4AC9B2A0" w14:textId="3FC4748C"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01/06/2021-30/06/2021</w:t>
                  </w:r>
                </w:p>
              </w:tc>
              <w:tc>
                <w:tcPr>
                  <w:tcW w:w="0" w:type="auto"/>
                  <w:tcBorders>
                    <w:top w:val="nil"/>
                    <w:left w:val="single" w:sz="4" w:space="0" w:color="auto"/>
                    <w:bottom w:val="single" w:sz="4" w:space="0" w:color="auto"/>
                    <w:right w:val="single" w:sz="4" w:space="0" w:color="auto"/>
                  </w:tcBorders>
                  <w:shd w:val="clear" w:color="auto" w:fill="auto"/>
                </w:tcPr>
                <w:p w14:paraId="36D67DAA" w14:textId="57BA7AEF"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55.7</w:t>
                  </w:r>
                </w:p>
              </w:tc>
              <w:tc>
                <w:tcPr>
                  <w:tcW w:w="0" w:type="auto"/>
                  <w:tcBorders>
                    <w:top w:val="nil"/>
                    <w:left w:val="nil"/>
                    <w:bottom w:val="single" w:sz="4" w:space="0" w:color="auto"/>
                    <w:right w:val="single" w:sz="4" w:space="0" w:color="auto"/>
                  </w:tcBorders>
                  <w:shd w:val="clear" w:color="auto" w:fill="auto"/>
                </w:tcPr>
                <w:p w14:paraId="5D9FBEEB" w14:textId="280B17A4"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76.1</w:t>
                  </w:r>
                </w:p>
              </w:tc>
            </w:tr>
            <w:tr w:rsidR="00D25C06" w:rsidRPr="0068234E" w14:paraId="261E04E7" w14:textId="77777777" w:rsidTr="002C2224">
              <w:tc>
                <w:tcPr>
                  <w:tcW w:w="0" w:type="auto"/>
                </w:tcPr>
                <w:p w14:paraId="542A689D" w14:textId="217C6BD5"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01/07/2021-31/07/2021</w:t>
                  </w:r>
                </w:p>
              </w:tc>
              <w:tc>
                <w:tcPr>
                  <w:tcW w:w="0" w:type="auto"/>
                  <w:tcBorders>
                    <w:top w:val="nil"/>
                    <w:left w:val="single" w:sz="4" w:space="0" w:color="auto"/>
                    <w:bottom w:val="single" w:sz="4" w:space="0" w:color="auto"/>
                    <w:right w:val="single" w:sz="4" w:space="0" w:color="auto"/>
                  </w:tcBorders>
                  <w:shd w:val="clear" w:color="auto" w:fill="auto"/>
                </w:tcPr>
                <w:p w14:paraId="79FC28DF" w14:textId="4C96A8DF"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56.3</w:t>
                  </w:r>
                </w:p>
              </w:tc>
              <w:tc>
                <w:tcPr>
                  <w:tcW w:w="0" w:type="auto"/>
                  <w:tcBorders>
                    <w:top w:val="nil"/>
                    <w:left w:val="nil"/>
                    <w:bottom w:val="single" w:sz="4" w:space="0" w:color="auto"/>
                    <w:right w:val="single" w:sz="4" w:space="0" w:color="auto"/>
                  </w:tcBorders>
                  <w:shd w:val="clear" w:color="auto" w:fill="auto"/>
                </w:tcPr>
                <w:p w14:paraId="59B8EB0C" w14:textId="4AD958FD"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74.9</w:t>
                  </w:r>
                </w:p>
              </w:tc>
            </w:tr>
            <w:tr w:rsidR="00D25C06" w:rsidRPr="0068234E" w14:paraId="404AB4DC" w14:textId="77777777" w:rsidTr="002C2224">
              <w:tc>
                <w:tcPr>
                  <w:tcW w:w="0" w:type="auto"/>
                  <w:vAlign w:val="center"/>
                </w:tcPr>
                <w:p w14:paraId="68AEC7B7" w14:textId="5FBA3BC3"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01/08/2021-31/08/2021</w:t>
                  </w:r>
                </w:p>
              </w:tc>
              <w:tc>
                <w:tcPr>
                  <w:tcW w:w="0" w:type="auto"/>
                  <w:tcBorders>
                    <w:top w:val="nil"/>
                    <w:left w:val="single" w:sz="4" w:space="0" w:color="auto"/>
                    <w:bottom w:val="single" w:sz="4" w:space="0" w:color="auto"/>
                    <w:right w:val="single" w:sz="4" w:space="0" w:color="auto"/>
                  </w:tcBorders>
                  <w:shd w:val="clear" w:color="auto" w:fill="auto"/>
                </w:tcPr>
                <w:p w14:paraId="1430A15B" w14:textId="0F37C3EB"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56.0</w:t>
                  </w:r>
                </w:p>
              </w:tc>
              <w:tc>
                <w:tcPr>
                  <w:tcW w:w="0" w:type="auto"/>
                  <w:tcBorders>
                    <w:top w:val="nil"/>
                    <w:left w:val="nil"/>
                    <w:bottom w:val="single" w:sz="4" w:space="0" w:color="auto"/>
                    <w:right w:val="single" w:sz="4" w:space="0" w:color="auto"/>
                  </w:tcBorders>
                  <w:shd w:val="clear" w:color="auto" w:fill="auto"/>
                </w:tcPr>
                <w:p w14:paraId="28AAECC9" w14:textId="6963D853"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75.9</w:t>
                  </w:r>
                </w:p>
              </w:tc>
            </w:tr>
            <w:tr w:rsidR="00D25C06" w:rsidRPr="0068234E" w14:paraId="01F6745A" w14:textId="77777777" w:rsidTr="002C2224">
              <w:tc>
                <w:tcPr>
                  <w:tcW w:w="0" w:type="auto"/>
                  <w:vAlign w:val="bottom"/>
                </w:tcPr>
                <w:p w14:paraId="281B4D8F" w14:textId="0693A413"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01/09/2021-30/09/2021</w:t>
                  </w:r>
                </w:p>
              </w:tc>
              <w:tc>
                <w:tcPr>
                  <w:tcW w:w="0" w:type="auto"/>
                  <w:tcBorders>
                    <w:top w:val="nil"/>
                    <w:left w:val="single" w:sz="4" w:space="0" w:color="auto"/>
                    <w:bottom w:val="single" w:sz="4" w:space="0" w:color="auto"/>
                    <w:right w:val="single" w:sz="4" w:space="0" w:color="auto"/>
                  </w:tcBorders>
                  <w:shd w:val="clear" w:color="auto" w:fill="auto"/>
                </w:tcPr>
                <w:p w14:paraId="3A7B382D" w14:textId="366ECCB5"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55.8</w:t>
                  </w:r>
                </w:p>
              </w:tc>
              <w:tc>
                <w:tcPr>
                  <w:tcW w:w="0" w:type="auto"/>
                  <w:tcBorders>
                    <w:top w:val="nil"/>
                    <w:left w:val="nil"/>
                    <w:bottom w:val="single" w:sz="4" w:space="0" w:color="auto"/>
                    <w:right w:val="single" w:sz="4" w:space="0" w:color="auto"/>
                  </w:tcBorders>
                  <w:shd w:val="clear" w:color="auto" w:fill="auto"/>
                </w:tcPr>
                <w:p w14:paraId="2426DCEF" w14:textId="53B00C73"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75.2</w:t>
                  </w:r>
                </w:p>
              </w:tc>
            </w:tr>
            <w:tr w:rsidR="00D25C06" w:rsidRPr="0068234E" w14:paraId="3334DEC9" w14:textId="77777777" w:rsidTr="002C2224">
              <w:tc>
                <w:tcPr>
                  <w:tcW w:w="0" w:type="auto"/>
                  <w:vAlign w:val="bottom"/>
                </w:tcPr>
                <w:p w14:paraId="66DA44A9" w14:textId="690A31FC"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01/10/2021-31/10/2021</w:t>
                  </w:r>
                </w:p>
              </w:tc>
              <w:tc>
                <w:tcPr>
                  <w:tcW w:w="0" w:type="auto"/>
                  <w:tcBorders>
                    <w:top w:val="nil"/>
                    <w:left w:val="single" w:sz="4" w:space="0" w:color="auto"/>
                    <w:bottom w:val="single" w:sz="4" w:space="0" w:color="auto"/>
                    <w:right w:val="single" w:sz="4" w:space="0" w:color="auto"/>
                  </w:tcBorders>
                  <w:shd w:val="clear" w:color="auto" w:fill="auto"/>
                </w:tcPr>
                <w:p w14:paraId="5E88E86D" w14:textId="23DA89AC"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55.5</w:t>
                  </w:r>
                </w:p>
              </w:tc>
              <w:tc>
                <w:tcPr>
                  <w:tcW w:w="0" w:type="auto"/>
                  <w:tcBorders>
                    <w:top w:val="nil"/>
                    <w:left w:val="nil"/>
                    <w:bottom w:val="single" w:sz="4" w:space="0" w:color="auto"/>
                    <w:right w:val="single" w:sz="4" w:space="0" w:color="auto"/>
                  </w:tcBorders>
                  <w:shd w:val="clear" w:color="auto" w:fill="auto"/>
                </w:tcPr>
                <w:p w14:paraId="4549970E" w14:textId="11E0428F"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75.3</w:t>
                  </w:r>
                </w:p>
              </w:tc>
            </w:tr>
            <w:tr w:rsidR="00D25C06" w:rsidRPr="0068234E" w14:paraId="6CC81235" w14:textId="77777777" w:rsidTr="002C2224">
              <w:tc>
                <w:tcPr>
                  <w:tcW w:w="0" w:type="auto"/>
                  <w:vAlign w:val="bottom"/>
                </w:tcPr>
                <w:p w14:paraId="0E5391AD" w14:textId="472C7C85"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01/11/2021-30/11/2021</w:t>
                  </w:r>
                </w:p>
              </w:tc>
              <w:tc>
                <w:tcPr>
                  <w:tcW w:w="0" w:type="auto"/>
                  <w:tcBorders>
                    <w:top w:val="nil"/>
                    <w:left w:val="single" w:sz="4" w:space="0" w:color="auto"/>
                    <w:bottom w:val="single" w:sz="4" w:space="0" w:color="auto"/>
                    <w:right w:val="single" w:sz="4" w:space="0" w:color="auto"/>
                  </w:tcBorders>
                  <w:shd w:val="clear" w:color="auto" w:fill="auto"/>
                </w:tcPr>
                <w:p w14:paraId="3708465B" w14:textId="63662ED4"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56.4</w:t>
                  </w:r>
                </w:p>
              </w:tc>
              <w:tc>
                <w:tcPr>
                  <w:tcW w:w="0" w:type="auto"/>
                  <w:tcBorders>
                    <w:top w:val="nil"/>
                    <w:left w:val="nil"/>
                    <w:bottom w:val="single" w:sz="4" w:space="0" w:color="auto"/>
                    <w:right w:val="single" w:sz="4" w:space="0" w:color="auto"/>
                  </w:tcBorders>
                  <w:shd w:val="clear" w:color="auto" w:fill="auto"/>
                </w:tcPr>
                <w:p w14:paraId="537FE6DA" w14:textId="621F74C6"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75.0</w:t>
                  </w:r>
                </w:p>
              </w:tc>
            </w:tr>
            <w:tr w:rsidR="00D25C06" w:rsidRPr="0068234E" w14:paraId="5251A0E0" w14:textId="77777777" w:rsidTr="002C2224">
              <w:tc>
                <w:tcPr>
                  <w:tcW w:w="0" w:type="auto"/>
                  <w:vAlign w:val="bottom"/>
                </w:tcPr>
                <w:p w14:paraId="526F735D" w14:textId="10B1CA58"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01/12/2021-31/12/2021</w:t>
                  </w:r>
                </w:p>
              </w:tc>
              <w:tc>
                <w:tcPr>
                  <w:tcW w:w="0" w:type="auto"/>
                  <w:tcBorders>
                    <w:top w:val="nil"/>
                    <w:left w:val="single" w:sz="4" w:space="0" w:color="auto"/>
                    <w:bottom w:val="single" w:sz="4" w:space="0" w:color="auto"/>
                    <w:right w:val="single" w:sz="4" w:space="0" w:color="auto"/>
                  </w:tcBorders>
                  <w:shd w:val="clear" w:color="auto" w:fill="auto"/>
                </w:tcPr>
                <w:p w14:paraId="18A99738" w14:textId="6BCFB023"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55.9</w:t>
                  </w:r>
                </w:p>
              </w:tc>
              <w:tc>
                <w:tcPr>
                  <w:tcW w:w="0" w:type="auto"/>
                  <w:tcBorders>
                    <w:top w:val="nil"/>
                    <w:left w:val="nil"/>
                    <w:bottom w:val="single" w:sz="4" w:space="0" w:color="auto"/>
                    <w:right w:val="single" w:sz="4" w:space="0" w:color="auto"/>
                  </w:tcBorders>
                  <w:shd w:val="clear" w:color="auto" w:fill="auto"/>
                </w:tcPr>
                <w:p w14:paraId="3D1B106B" w14:textId="19A51140"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75.4</w:t>
                  </w:r>
                </w:p>
              </w:tc>
            </w:tr>
            <w:tr w:rsidR="00D25C06" w:rsidRPr="0068234E" w14:paraId="4C263576" w14:textId="77777777" w:rsidTr="002C2224">
              <w:tc>
                <w:tcPr>
                  <w:tcW w:w="0" w:type="auto"/>
                  <w:vAlign w:val="bottom"/>
                </w:tcPr>
                <w:p w14:paraId="2095A092" w14:textId="0FAC4526"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01/01/2022-31/01/2022</w:t>
                  </w:r>
                </w:p>
              </w:tc>
              <w:tc>
                <w:tcPr>
                  <w:tcW w:w="0" w:type="auto"/>
                  <w:tcBorders>
                    <w:top w:val="nil"/>
                    <w:left w:val="single" w:sz="4" w:space="0" w:color="auto"/>
                    <w:bottom w:val="single" w:sz="4" w:space="0" w:color="auto"/>
                    <w:right w:val="single" w:sz="4" w:space="0" w:color="auto"/>
                  </w:tcBorders>
                  <w:shd w:val="clear" w:color="auto" w:fill="auto"/>
                </w:tcPr>
                <w:p w14:paraId="273DC9CC" w14:textId="6C937254"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56.9</w:t>
                  </w:r>
                </w:p>
              </w:tc>
              <w:tc>
                <w:tcPr>
                  <w:tcW w:w="0" w:type="auto"/>
                  <w:tcBorders>
                    <w:top w:val="nil"/>
                    <w:left w:val="nil"/>
                    <w:bottom w:val="single" w:sz="4" w:space="0" w:color="auto"/>
                    <w:right w:val="single" w:sz="4" w:space="0" w:color="auto"/>
                  </w:tcBorders>
                  <w:shd w:val="clear" w:color="auto" w:fill="auto"/>
                </w:tcPr>
                <w:p w14:paraId="087358E6" w14:textId="6F95F58D"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75.3</w:t>
                  </w:r>
                </w:p>
              </w:tc>
            </w:tr>
            <w:tr w:rsidR="00D25C06" w:rsidRPr="0068234E" w14:paraId="2720F4E0" w14:textId="77777777" w:rsidTr="002C2224">
              <w:tc>
                <w:tcPr>
                  <w:tcW w:w="0" w:type="auto"/>
                  <w:vAlign w:val="bottom"/>
                </w:tcPr>
                <w:p w14:paraId="70DDDBC3" w14:textId="5EE5789A"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01/02/2022-28/02/2022</w:t>
                  </w:r>
                </w:p>
              </w:tc>
              <w:tc>
                <w:tcPr>
                  <w:tcW w:w="0" w:type="auto"/>
                  <w:tcBorders>
                    <w:top w:val="nil"/>
                    <w:left w:val="single" w:sz="4" w:space="0" w:color="auto"/>
                    <w:bottom w:val="single" w:sz="4" w:space="0" w:color="auto"/>
                    <w:right w:val="single" w:sz="4" w:space="0" w:color="auto"/>
                  </w:tcBorders>
                  <w:shd w:val="clear" w:color="auto" w:fill="auto"/>
                </w:tcPr>
                <w:p w14:paraId="0A44B743" w14:textId="66FA17EF"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55.8</w:t>
                  </w:r>
                </w:p>
              </w:tc>
              <w:tc>
                <w:tcPr>
                  <w:tcW w:w="0" w:type="auto"/>
                  <w:tcBorders>
                    <w:top w:val="nil"/>
                    <w:left w:val="nil"/>
                    <w:bottom w:val="single" w:sz="4" w:space="0" w:color="auto"/>
                    <w:right w:val="single" w:sz="4" w:space="0" w:color="auto"/>
                  </w:tcBorders>
                  <w:shd w:val="clear" w:color="auto" w:fill="auto"/>
                </w:tcPr>
                <w:p w14:paraId="09373CB7" w14:textId="23751374"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75.6</w:t>
                  </w:r>
                </w:p>
              </w:tc>
            </w:tr>
            <w:tr w:rsidR="00D25C06" w:rsidRPr="0068234E" w14:paraId="5789D58E" w14:textId="77777777" w:rsidTr="002C2224">
              <w:tc>
                <w:tcPr>
                  <w:tcW w:w="0" w:type="auto"/>
                  <w:vAlign w:val="bottom"/>
                </w:tcPr>
                <w:p w14:paraId="5708A1B4" w14:textId="245095D2" w:rsidR="00D25C06" w:rsidRPr="0068234E" w:rsidRDefault="00D25C06" w:rsidP="0068234E">
                  <w:pPr>
                    <w:framePr w:hSpace="180" w:wrap="around" w:vAnchor="text" w:hAnchor="margin" w:y="219"/>
                    <w:spacing w:line="276" w:lineRule="auto"/>
                    <w:contextualSpacing w:val="0"/>
                    <w:rPr>
                      <w:color w:val="auto"/>
                      <w:sz w:val="16"/>
                      <w:szCs w:val="16"/>
                      <w:lang w:val="en-GB" w:eastAsia="zh-CN"/>
                    </w:rPr>
                  </w:pPr>
                  <w:r w:rsidRPr="0068234E">
                    <w:rPr>
                      <w:rFonts w:cs="Arial"/>
                      <w:color w:val="auto"/>
                      <w:sz w:val="16"/>
                      <w:szCs w:val="16"/>
                    </w:rPr>
                    <w:t>01/03/2022-31/03/2022</w:t>
                  </w:r>
                </w:p>
              </w:tc>
              <w:tc>
                <w:tcPr>
                  <w:tcW w:w="0" w:type="auto"/>
                  <w:tcBorders>
                    <w:top w:val="nil"/>
                    <w:left w:val="single" w:sz="4" w:space="0" w:color="auto"/>
                    <w:bottom w:val="single" w:sz="4" w:space="0" w:color="auto"/>
                    <w:right w:val="single" w:sz="4" w:space="0" w:color="auto"/>
                  </w:tcBorders>
                  <w:shd w:val="clear" w:color="auto" w:fill="auto"/>
                </w:tcPr>
                <w:p w14:paraId="01304C90" w14:textId="5D7804A2"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55.3</w:t>
                  </w:r>
                </w:p>
              </w:tc>
              <w:tc>
                <w:tcPr>
                  <w:tcW w:w="0" w:type="auto"/>
                  <w:tcBorders>
                    <w:top w:val="nil"/>
                    <w:left w:val="nil"/>
                    <w:bottom w:val="single" w:sz="4" w:space="0" w:color="auto"/>
                    <w:right w:val="single" w:sz="4" w:space="0" w:color="auto"/>
                  </w:tcBorders>
                  <w:shd w:val="clear" w:color="auto" w:fill="auto"/>
                </w:tcPr>
                <w:p w14:paraId="34F5DF72" w14:textId="60569D3B"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75.6</w:t>
                  </w:r>
                </w:p>
              </w:tc>
            </w:tr>
            <w:tr w:rsidR="00D25C06" w:rsidRPr="0068234E" w14:paraId="14859005" w14:textId="77777777" w:rsidTr="002C2224">
              <w:tc>
                <w:tcPr>
                  <w:tcW w:w="0" w:type="auto"/>
                  <w:vAlign w:val="bottom"/>
                </w:tcPr>
                <w:p w14:paraId="3EC1F2CE" w14:textId="46ED03E7" w:rsidR="00D25C06" w:rsidRPr="0068234E" w:rsidRDefault="00D25C06" w:rsidP="0068234E">
                  <w:pPr>
                    <w:framePr w:hSpace="180" w:wrap="around" w:vAnchor="text" w:hAnchor="margin" w:y="219"/>
                    <w:spacing w:line="276" w:lineRule="auto"/>
                    <w:contextualSpacing w:val="0"/>
                    <w:rPr>
                      <w:rFonts w:cs="Arial"/>
                      <w:color w:val="auto"/>
                      <w:sz w:val="16"/>
                      <w:szCs w:val="16"/>
                    </w:rPr>
                  </w:pPr>
                  <w:bookmarkStart w:id="88" w:name="_Hlk112762714"/>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0" w:type="auto"/>
                  <w:tcBorders>
                    <w:top w:val="nil"/>
                    <w:left w:val="single" w:sz="4" w:space="0" w:color="auto"/>
                    <w:bottom w:val="single" w:sz="4" w:space="0" w:color="auto"/>
                    <w:right w:val="single" w:sz="4" w:space="0" w:color="auto"/>
                  </w:tcBorders>
                  <w:shd w:val="clear" w:color="auto" w:fill="auto"/>
                </w:tcPr>
                <w:p w14:paraId="318C9CFB" w14:textId="75DACD3A"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56.4</w:t>
                  </w:r>
                </w:p>
              </w:tc>
              <w:tc>
                <w:tcPr>
                  <w:tcW w:w="0" w:type="auto"/>
                  <w:tcBorders>
                    <w:top w:val="nil"/>
                    <w:left w:val="nil"/>
                    <w:bottom w:val="single" w:sz="4" w:space="0" w:color="auto"/>
                    <w:right w:val="single" w:sz="4" w:space="0" w:color="auto"/>
                  </w:tcBorders>
                  <w:shd w:val="clear" w:color="auto" w:fill="auto"/>
                </w:tcPr>
                <w:p w14:paraId="7A6F2258" w14:textId="66002061"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75.2</w:t>
                  </w:r>
                </w:p>
              </w:tc>
            </w:tr>
            <w:tr w:rsidR="00D25C06" w:rsidRPr="0068234E" w14:paraId="16F05AF5" w14:textId="77777777" w:rsidTr="002C2224">
              <w:tc>
                <w:tcPr>
                  <w:tcW w:w="0" w:type="auto"/>
                  <w:vAlign w:val="bottom"/>
                </w:tcPr>
                <w:p w14:paraId="1FBFBF9B" w14:textId="0DBB8984"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0" w:type="auto"/>
                  <w:tcBorders>
                    <w:top w:val="nil"/>
                    <w:left w:val="single" w:sz="4" w:space="0" w:color="auto"/>
                    <w:bottom w:val="single" w:sz="4" w:space="0" w:color="auto"/>
                    <w:right w:val="single" w:sz="4" w:space="0" w:color="auto"/>
                  </w:tcBorders>
                  <w:shd w:val="clear" w:color="auto" w:fill="auto"/>
                </w:tcPr>
                <w:p w14:paraId="1A2669F6" w14:textId="2DE72240"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56.2</w:t>
                  </w:r>
                </w:p>
              </w:tc>
              <w:tc>
                <w:tcPr>
                  <w:tcW w:w="0" w:type="auto"/>
                  <w:tcBorders>
                    <w:top w:val="nil"/>
                    <w:left w:val="nil"/>
                    <w:bottom w:val="single" w:sz="4" w:space="0" w:color="auto"/>
                    <w:right w:val="single" w:sz="4" w:space="0" w:color="auto"/>
                  </w:tcBorders>
                  <w:shd w:val="clear" w:color="auto" w:fill="auto"/>
                </w:tcPr>
                <w:p w14:paraId="4EBBD53D" w14:textId="1719B224"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75.2</w:t>
                  </w:r>
                </w:p>
              </w:tc>
            </w:tr>
            <w:tr w:rsidR="00D25C06" w:rsidRPr="0068234E" w14:paraId="38A568A3" w14:textId="77777777" w:rsidTr="002C2224">
              <w:tc>
                <w:tcPr>
                  <w:tcW w:w="0" w:type="auto"/>
                  <w:vAlign w:val="bottom"/>
                </w:tcPr>
                <w:p w14:paraId="1C0A9907" w14:textId="6E974333"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0" w:type="auto"/>
                  <w:tcBorders>
                    <w:top w:val="nil"/>
                    <w:left w:val="single" w:sz="4" w:space="0" w:color="auto"/>
                    <w:bottom w:val="single" w:sz="4" w:space="0" w:color="auto"/>
                    <w:right w:val="single" w:sz="4" w:space="0" w:color="auto"/>
                  </w:tcBorders>
                  <w:shd w:val="clear" w:color="auto" w:fill="auto"/>
                </w:tcPr>
                <w:p w14:paraId="5D9D6594" w14:textId="4FD3CE18"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56.9</w:t>
                  </w:r>
                </w:p>
              </w:tc>
              <w:tc>
                <w:tcPr>
                  <w:tcW w:w="0" w:type="auto"/>
                  <w:tcBorders>
                    <w:top w:val="nil"/>
                    <w:left w:val="nil"/>
                    <w:bottom w:val="single" w:sz="4" w:space="0" w:color="auto"/>
                    <w:right w:val="single" w:sz="4" w:space="0" w:color="auto"/>
                  </w:tcBorders>
                  <w:shd w:val="clear" w:color="auto" w:fill="auto"/>
                </w:tcPr>
                <w:p w14:paraId="7A4EB5E7" w14:textId="0B963F58" w:rsidR="00D25C06" w:rsidRPr="0068234E" w:rsidRDefault="00D25C06" w:rsidP="0068234E">
                  <w:pPr>
                    <w:framePr w:hSpace="180" w:wrap="around" w:vAnchor="text" w:hAnchor="margin" w:y="219"/>
                    <w:spacing w:line="276" w:lineRule="auto"/>
                    <w:contextualSpacing w:val="0"/>
                    <w:rPr>
                      <w:rFonts w:cs="Arial"/>
                      <w:color w:val="auto"/>
                      <w:sz w:val="16"/>
                      <w:szCs w:val="16"/>
                    </w:rPr>
                  </w:pPr>
                  <w:r w:rsidRPr="0068234E">
                    <w:rPr>
                      <w:rFonts w:cs="Arial"/>
                      <w:color w:val="auto"/>
                      <w:sz w:val="16"/>
                      <w:szCs w:val="16"/>
                    </w:rPr>
                    <w:t>75.1</w:t>
                  </w:r>
                </w:p>
              </w:tc>
            </w:tr>
            <w:bookmarkEnd w:id="88"/>
            <w:tr w:rsidR="00D25C06" w:rsidRPr="0068234E" w14:paraId="394FE00B" w14:textId="77777777" w:rsidTr="002C2224">
              <w:tc>
                <w:tcPr>
                  <w:tcW w:w="0" w:type="auto"/>
                  <w:tcBorders>
                    <w:right w:val="single" w:sz="4" w:space="0" w:color="auto"/>
                  </w:tcBorders>
                </w:tcPr>
                <w:p w14:paraId="009908A7" w14:textId="6D199891" w:rsidR="00D25C06" w:rsidRPr="0068234E" w:rsidRDefault="00D25C06" w:rsidP="0068234E">
                  <w:pPr>
                    <w:framePr w:hSpace="180" w:wrap="around" w:vAnchor="text" w:hAnchor="margin" w:y="219"/>
                    <w:spacing w:line="276" w:lineRule="auto"/>
                    <w:contextualSpacing w:val="0"/>
                    <w:rPr>
                      <w:b/>
                      <w:bCs/>
                      <w:color w:val="auto"/>
                      <w:sz w:val="16"/>
                      <w:szCs w:val="16"/>
                      <w:lang w:val="en-GB" w:eastAsia="zh-CN"/>
                    </w:rPr>
                  </w:pPr>
                  <w:r w:rsidRPr="0068234E">
                    <w:rPr>
                      <w:b/>
                      <w:bCs/>
                      <w:color w:val="auto"/>
                      <w:sz w:val="16"/>
                      <w:szCs w:val="16"/>
                      <w:lang w:val="en-GB" w:eastAsia="zh-CN"/>
                    </w:rPr>
                    <w:lastRenderedPageBreak/>
                    <w:t>Average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ED91F6" w14:textId="1E08D788" w:rsidR="00D25C06" w:rsidRPr="0068234E" w:rsidRDefault="00D25C06" w:rsidP="0068234E">
                  <w:pPr>
                    <w:framePr w:hSpace="180" w:wrap="around" w:vAnchor="text" w:hAnchor="margin" w:y="219"/>
                    <w:spacing w:line="276" w:lineRule="auto"/>
                    <w:contextualSpacing w:val="0"/>
                    <w:rPr>
                      <w:b/>
                      <w:bCs/>
                      <w:color w:val="auto"/>
                      <w:sz w:val="16"/>
                      <w:szCs w:val="16"/>
                      <w:lang w:val="en-GB" w:eastAsia="zh-CN"/>
                    </w:rPr>
                  </w:pPr>
                  <w:r w:rsidRPr="0068234E">
                    <w:rPr>
                      <w:b/>
                      <w:bCs/>
                      <w:color w:val="auto"/>
                      <w:sz w:val="16"/>
                      <w:szCs w:val="16"/>
                      <w:lang w:val="en-GB" w:eastAsia="zh-CN"/>
                    </w:rPr>
                    <w:t>56.3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5530C" w14:textId="54413799" w:rsidR="00D25C06" w:rsidRPr="0068234E" w:rsidRDefault="00D25C06" w:rsidP="0068234E">
                  <w:pPr>
                    <w:framePr w:hSpace="180" w:wrap="around" w:vAnchor="text" w:hAnchor="margin" w:y="219"/>
                    <w:spacing w:line="276" w:lineRule="auto"/>
                    <w:contextualSpacing w:val="0"/>
                    <w:rPr>
                      <w:b/>
                      <w:bCs/>
                      <w:color w:val="auto"/>
                      <w:sz w:val="16"/>
                      <w:szCs w:val="16"/>
                      <w:lang w:val="en-GB" w:eastAsia="zh-CN"/>
                    </w:rPr>
                  </w:pPr>
                  <w:r w:rsidRPr="0068234E">
                    <w:rPr>
                      <w:b/>
                      <w:bCs/>
                      <w:color w:val="auto"/>
                      <w:sz w:val="16"/>
                      <w:szCs w:val="16"/>
                      <w:lang w:val="en-GB" w:eastAsia="zh-CN"/>
                    </w:rPr>
                    <w:t>75.3</w:t>
                  </w:r>
                </w:p>
              </w:tc>
            </w:tr>
          </w:tbl>
          <w:p w14:paraId="2DD1AAFC" w14:textId="1BECFE00" w:rsidR="00DE00CE" w:rsidRPr="0068234E" w:rsidRDefault="00DE00CE"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B0339C" w:rsidRPr="0068234E" w14:paraId="45892116" w14:textId="77777777" w:rsidTr="00086511">
        <w:tc>
          <w:tcPr>
            <w:cnfStyle w:val="001000000000" w:firstRow="0" w:lastRow="0" w:firstColumn="1" w:lastColumn="0" w:oddVBand="0" w:evenVBand="0" w:oddHBand="0" w:evenHBand="0" w:firstRowFirstColumn="0" w:firstRowLastColumn="0" w:lastRowFirstColumn="0" w:lastRowLastColumn="0"/>
            <w:tcW w:w="1521" w:type="pct"/>
          </w:tcPr>
          <w:p w14:paraId="174C88E7"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p>
        </w:tc>
        <w:tc>
          <w:tcPr>
            <w:tcW w:w="3479" w:type="pct"/>
          </w:tcPr>
          <w:p w14:paraId="2FA279E9" w14:textId="77777777" w:rsidR="00086511" w:rsidRPr="0068234E" w:rsidRDefault="00086511" w:rsidP="00086511">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bookmarkStart w:id="89" w:name="OLE_LINK2"/>
            <w:r w:rsidRPr="0068234E">
              <w:rPr>
                <w:color w:val="auto"/>
                <w:sz w:val="18"/>
                <w:szCs w:val="18"/>
                <w:lang w:val="en-GB" w:eastAsia="zh-CN"/>
              </w:rPr>
              <w:t>Measured by the weight measurers and record by the technical staff in each farm monthly</w:t>
            </w:r>
          </w:p>
          <w:bookmarkEnd w:id="89"/>
          <w:p w14:paraId="6E2CBE30" w14:textId="072B9FB6" w:rsidR="001E5E2E" w:rsidRPr="0068234E" w:rsidRDefault="00086511" w:rsidP="0008651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b/>
                <w:bCs/>
                <w:sz w:val="18"/>
                <w:szCs w:val="18"/>
                <w:lang w:eastAsia="zh-CN"/>
              </w:rPr>
            </w:pPr>
            <w:r w:rsidRPr="0068234E">
              <w:rPr>
                <w:b/>
                <w:bCs/>
                <w:color w:val="auto"/>
                <w:sz w:val="18"/>
                <w:szCs w:val="18"/>
                <w:lang w:val="en-GB" w:eastAsia="zh-CN"/>
              </w:rPr>
              <w:t xml:space="preserve">Please </w:t>
            </w:r>
            <w:r w:rsidRPr="0068234E">
              <w:rPr>
                <w:rFonts w:hint="eastAsia"/>
                <w:b/>
                <w:bCs/>
                <w:color w:val="auto"/>
                <w:sz w:val="18"/>
                <w:szCs w:val="18"/>
                <w:lang w:val="en-GB" w:eastAsia="zh-CN"/>
              </w:rPr>
              <w:t>refer</w:t>
            </w:r>
            <w:r w:rsidRPr="0068234E">
              <w:rPr>
                <w:b/>
                <w:bCs/>
                <w:color w:val="auto"/>
                <w:sz w:val="18"/>
                <w:szCs w:val="18"/>
                <w:lang w:val="en-GB" w:eastAsia="zh-CN"/>
              </w:rPr>
              <w:t xml:space="preserve"> </w:t>
            </w:r>
            <w:r w:rsidRPr="0068234E">
              <w:rPr>
                <w:rFonts w:hint="eastAsia"/>
                <w:b/>
                <w:bCs/>
                <w:color w:val="auto"/>
                <w:sz w:val="18"/>
                <w:szCs w:val="18"/>
                <w:lang w:val="en-GB" w:eastAsia="zh-CN"/>
              </w:rPr>
              <w:t>to</w:t>
            </w:r>
            <w:r w:rsidRPr="0068234E">
              <w:rPr>
                <w:b/>
                <w:bCs/>
                <w:color w:val="auto"/>
                <w:sz w:val="18"/>
                <w:szCs w:val="18"/>
                <w:lang w:val="en-GB" w:eastAsia="zh-CN"/>
              </w:rPr>
              <w:t xml:space="preserve"> Section D</w:t>
            </w:r>
            <w:r w:rsidRPr="0068234E">
              <w:rPr>
                <w:rFonts w:hint="eastAsia"/>
                <w:b/>
                <w:bCs/>
                <w:color w:val="auto"/>
                <w:sz w:val="18"/>
                <w:szCs w:val="18"/>
                <w:lang w:val="en-GB" w:eastAsia="zh-CN"/>
              </w:rPr>
              <w:t>.</w:t>
            </w:r>
            <w:r w:rsidRPr="0068234E">
              <w:rPr>
                <w:b/>
                <w:bCs/>
                <w:color w:val="auto"/>
                <w:sz w:val="18"/>
                <w:szCs w:val="18"/>
                <w:lang w:val="en-GB" w:eastAsia="zh-CN"/>
              </w:rPr>
              <w:t>4 of the MR for more details.</w:t>
            </w:r>
          </w:p>
        </w:tc>
      </w:tr>
      <w:tr w:rsidR="00B0339C" w:rsidRPr="0068234E" w14:paraId="6D51F88D" w14:textId="77777777" w:rsidTr="0008651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8C72754" w14:textId="77777777" w:rsidR="00B0339C" w:rsidRPr="0068234E" w:rsidRDefault="00B0339C" w:rsidP="00912CB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79" w:type="pct"/>
          </w:tcPr>
          <w:p w14:paraId="4B3C8F4A" w14:textId="77777777" w:rsidR="00B0339C" w:rsidRPr="0068234E" w:rsidRDefault="00B0339C" w:rsidP="00912CB4">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rFonts w:hint="eastAsia"/>
                <w:color w:val="171717" w:themeColor="background2" w:themeShade="1A"/>
                <w:sz w:val="18"/>
                <w:szCs w:val="18"/>
                <w:lang w:val="en-GB" w:eastAsia="zh-CN"/>
              </w:rPr>
              <w:t>m</w:t>
            </w:r>
            <w:r w:rsidRPr="0068234E">
              <w:rPr>
                <w:color w:val="171717" w:themeColor="background2" w:themeShade="1A"/>
                <w:sz w:val="18"/>
                <w:szCs w:val="18"/>
                <w:lang w:val="en-GB" w:eastAsia="zh-CN"/>
              </w:rPr>
              <w:t>onthly</w:t>
            </w:r>
          </w:p>
        </w:tc>
      </w:tr>
      <w:tr w:rsidR="00086511" w:rsidRPr="0068234E" w14:paraId="1E149293" w14:textId="77777777" w:rsidTr="0008651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CB91DEC" w14:textId="77777777" w:rsidR="00086511" w:rsidRPr="0068234E" w:rsidRDefault="00086511" w:rsidP="00086511">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79" w:type="pct"/>
          </w:tcPr>
          <w:p w14:paraId="368787F3" w14:textId="7CD150C4" w:rsidR="00086511" w:rsidRPr="0068234E" w:rsidRDefault="00086511" w:rsidP="000865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rPr>
            </w:pPr>
            <w:r w:rsidRPr="0068234E">
              <w:rPr>
                <w:color w:val="171717" w:themeColor="background2" w:themeShade="1A"/>
                <w:sz w:val="18"/>
                <w:szCs w:val="18"/>
              </w:rPr>
              <w:t xml:space="preserve">As this project involved </w:t>
            </w:r>
            <w:r w:rsidR="000B1D0B" w:rsidRPr="0068234E">
              <w:rPr>
                <w:color w:val="171717" w:themeColor="background2" w:themeShade="1A"/>
                <w:sz w:val="18"/>
                <w:szCs w:val="18"/>
              </w:rPr>
              <w:t>10 swine farms</w:t>
            </w:r>
            <w:r w:rsidR="00C30447" w:rsidRPr="0068234E">
              <w:rPr>
                <w:color w:val="171717" w:themeColor="background2" w:themeShade="1A"/>
                <w:sz w:val="18"/>
                <w:szCs w:val="18"/>
              </w:rPr>
              <w:t xml:space="preserve"> </w:t>
            </w:r>
            <w:r w:rsidRPr="0068234E">
              <w:rPr>
                <w:color w:val="171717" w:themeColor="background2" w:themeShade="1A"/>
                <w:sz w:val="18"/>
                <w:szCs w:val="18"/>
              </w:rPr>
              <w:t>and two types of swine i.e., Market swine and Breeding swine, and as per applied methodology, each defined livestock population should be classified into a minimum of three age categories</w:t>
            </w:r>
            <w:r w:rsidR="00CF51D4" w:rsidRPr="0068234E">
              <w:rPr>
                <w:color w:val="171717" w:themeColor="background2" w:themeShade="1A"/>
                <w:sz w:val="18"/>
                <w:szCs w:val="18"/>
              </w:rPr>
              <w:t xml:space="preserve"> (The three age categories of marketing swine are classified according to the age in days, i.e.  Nursery phase with 30-60days, Growing phase with 60-130days and Mature phase with 130-180days. The three age categories of breeding swine are classified according to the age in days, i.e.  Nursery phase with 30-70days, </w:t>
            </w:r>
            <w:proofErr w:type="gramStart"/>
            <w:r w:rsidR="00CF51D4" w:rsidRPr="0068234E">
              <w:rPr>
                <w:color w:val="171717" w:themeColor="background2" w:themeShade="1A"/>
                <w:sz w:val="18"/>
                <w:szCs w:val="18"/>
              </w:rPr>
              <w:t>Growing</w:t>
            </w:r>
            <w:proofErr w:type="gramEnd"/>
            <w:r w:rsidR="00CF51D4" w:rsidRPr="0068234E">
              <w:rPr>
                <w:color w:val="171717" w:themeColor="background2" w:themeShade="1A"/>
                <w:sz w:val="18"/>
                <w:szCs w:val="18"/>
              </w:rPr>
              <w:t xml:space="preserve"> phase with 70-220days and Mature phase with 220-310days.)</w:t>
            </w:r>
            <w:r w:rsidRPr="0068234E">
              <w:rPr>
                <w:color w:val="171717" w:themeColor="background2" w:themeShade="1A"/>
                <w:sz w:val="18"/>
                <w:szCs w:val="18"/>
              </w:rPr>
              <w:t xml:space="preserve">, so the </w:t>
            </w:r>
            <w:r w:rsidRPr="0068234E">
              <w:rPr>
                <w:rFonts w:asciiTheme="minorHAnsi" w:hAnsiTheme="minorHAnsi"/>
                <w:color w:val="171717" w:themeColor="background2" w:themeShade="1A"/>
                <w:sz w:val="18"/>
                <w:szCs w:val="18"/>
              </w:rPr>
              <w:t>sampling method is Stratified random sampling.</w:t>
            </w:r>
            <w:r w:rsidRPr="0068234E">
              <w:rPr>
                <w:color w:val="171717" w:themeColor="background2" w:themeShade="1A"/>
                <w:sz w:val="18"/>
                <w:szCs w:val="18"/>
              </w:rPr>
              <w:t xml:space="preserve"> </w:t>
            </w:r>
            <w:r w:rsidRPr="0068234E">
              <w:rPr>
                <w:rFonts w:asciiTheme="minorHAnsi" w:hAnsiTheme="minorHAnsi"/>
                <w:color w:val="171717" w:themeColor="background2" w:themeShade="1A"/>
                <w:sz w:val="18"/>
                <w:szCs w:val="18"/>
              </w:rPr>
              <w:t>The specific sampling methods are as follows:</w:t>
            </w:r>
          </w:p>
          <w:p w14:paraId="0877345F" w14:textId="77777777" w:rsidR="00086511" w:rsidRPr="0068234E" w:rsidRDefault="00086511" w:rsidP="00086511">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68234E">
              <w:rPr>
                <w:rFonts w:asciiTheme="minorHAnsi" w:hAnsiTheme="minorHAnsi"/>
                <w:color w:val="171717" w:themeColor="background2" w:themeShade="1A"/>
                <w:sz w:val="18"/>
                <w:szCs w:val="18"/>
              </w:rPr>
              <w:t>The sampling method is followed as PDD and described as below during this monitoring period.</w:t>
            </w:r>
          </w:p>
          <w:p w14:paraId="6020D1BD" w14:textId="0B5A2FE7" w:rsidR="00086511" w:rsidRPr="0068234E" w:rsidRDefault="00086511" w:rsidP="00086511">
            <w:pPr>
              <w:pStyle w:val="afff7"/>
              <w:numPr>
                <w:ilvl w:val="0"/>
                <w:numId w:val="34"/>
              </w:num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68234E">
              <w:rPr>
                <w:rFonts w:asciiTheme="minorHAnsi" w:hAnsiTheme="minorHAnsi"/>
                <w:color w:val="171717" w:themeColor="background2" w:themeShade="1A"/>
                <w:sz w:val="18"/>
                <w:szCs w:val="18"/>
              </w:rPr>
              <w:t>the overall sample size based on the</w:t>
            </w:r>
            <w:r w:rsidR="00274DCF" w:rsidRPr="0068234E">
              <w:rPr>
                <w:rFonts w:asciiTheme="minorHAnsi" w:hAnsiTheme="minorHAnsi"/>
                <w:color w:val="171717" w:themeColor="background2" w:themeShade="1A"/>
                <w:sz w:val="18"/>
                <w:szCs w:val="18"/>
              </w:rPr>
              <w:t xml:space="preserve"> </w:t>
            </w:r>
            <w:r w:rsidR="00274DCF" w:rsidRPr="0068234E">
              <w:rPr>
                <w:rFonts w:asciiTheme="minorHAnsi" w:hAnsiTheme="minorHAnsi" w:hint="eastAsia"/>
                <w:color w:val="171717" w:themeColor="background2" w:themeShade="1A"/>
                <w:sz w:val="18"/>
                <w:szCs w:val="18"/>
                <w:lang w:eastAsia="zh-CN"/>
              </w:rPr>
              <w:t>design</w:t>
            </w:r>
            <w:r w:rsidRPr="0068234E">
              <w:rPr>
                <w:rFonts w:asciiTheme="minorHAnsi" w:hAnsiTheme="minorHAnsi"/>
                <w:color w:val="171717" w:themeColor="background2" w:themeShade="1A"/>
                <w:sz w:val="18"/>
                <w:szCs w:val="18"/>
              </w:rPr>
              <w:t xml:space="preserve"> population of pigs in </w:t>
            </w:r>
            <w:r w:rsidR="00274DCF" w:rsidRPr="0068234E">
              <w:rPr>
                <w:rFonts w:asciiTheme="minorHAnsi" w:hAnsiTheme="minorHAnsi" w:hint="eastAsia"/>
                <w:color w:val="171717" w:themeColor="background2" w:themeShade="1A"/>
                <w:sz w:val="18"/>
                <w:szCs w:val="18"/>
                <w:lang w:eastAsia="zh-CN"/>
              </w:rPr>
              <w:t>each</w:t>
            </w:r>
            <w:r w:rsidR="00274DCF" w:rsidRPr="0068234E">
              <w:rPr>
                <w:rFonts w:asciiTheme="minorHAnsi" w:hAnsiTheme="minorHAnsi"/>
                <w:color w:val="171717" w:themeColor="background2" w:themeShade="1A"/>
                <w:sz w:val="18"/>
                <w:szCs w:val="18"/>
              </w:rPr>
              <w:t xml:space="preserve"> farm</w:t>
            </w:r>
            <w:r w:rsidRPr="0068234E">
              <w:rPr>
                <w:rFonts w:asciiTheme="minorHAnsi" w:hAnsiTheme="minorHAnsi"/>
                <w:color w:val="171717" w:themeColor="background2" w:themeShade="1A"/>
                <w:sz w:val="18"/>
                <w:szCs w:val="18"/>
              </w:rPr>
              <w:t xml:space="preserve"> firstly is calculated</w:t>
            </w:r>
            <w:r w:rsidR="00274DCF" w:rsidRPr="0068234E">
              <w:rPr>
                <w:rFonts w:asciiTheme="minorHAnsi" w:hAnsiTheme="minorHAnsi"/>
                <w:color w:val="171717" w:themeColor="background2" w:themeShade="1A"/>
                <w:sz w:val="18"/>
                <w:szCs w:val="18"/>
              </w:rPr>
              <w:t xml:space="preserve"> as described in PDD</w:t>
            </w:r>
            <w:r w:rsidRPr="0068234E">
              <w:rPr>
                <w:rFonts w:asciiTheme="minorHAnsi" w:hAnsiTheme="minorHAnsi"/>
                <w:color w:val="171717" w:themeColor="background2" w:themeShade="1A"/>
                <w:sz w:val="18"/>
                <w:szCs w:val="18"/>
              </w:rPr>
              <w:t xml:space="preserve">. </w:t>
            </w:r>
          </w:p>
          <w:p w14:paraId="661B2676" w14:textId="06CC33B2" w:rsidR="00086511" w:rsidRPr="0068234E" w:rsidRDefault="00086511" w:rsidP="00086511">
            <w:pPr>
              <w:pStyle w:val="afff7"/>
              <w:numPr>
                <w:ilvl w:val="0"/>
                <w:numId w:val="34"/>
              </w:num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68234E">
              <w:rPr>
                <w:rFonts w:asciiTheme="minorHAnsi" w:hAnsiTheme="minorHAnsi"/>
                <w:color w:val="171717" w:themeColor="background2" w:themeShade="1A"/>
                <w:sz w:val="18"/>
                <w:szCs w:val="18"/>
              </w:rPr>
              <w:t xml:space="preserve">As the project involved </w:t>
            </w:r>
            <w:r w:rsidR="000B1D0B" w:rsidRPr="0068234E">
              <w:rPr>
                <w:rFonts w:asciiTheme="minorHAnsi" w:hAnsiTheme="minorHAnsi"/>
                <w:color w:val="171717" w:themeColor="background2" w:themeShade="1A"/>
                <w:sz w:val="18"/>
                <w:szCs w:val="18"/>
              </w:rPr>
              <w:t>10 swine farms</w:t>
            </w:r>
            <w:r w:rsidRPr="0068234E">
              <w:rPr>
                <w:rFonts w:asciiTheme="minorHAnsi" w:hAnsiTheme="minorHAnsi"/>
                <w:color w:val="171717" w:themeColor="background2" w:themeShade="1A"/>
                <w:sz w:val="18"/>
                <w:szCs w:val="18"/>
              </w:rPr>
              <w:t>, then the sample size in each swine farm is determined based on the</w:t>
            </w:r>
            <w:r w:rsidRPr="0068234E">
              <w:rPr>
                <w:rFonts w:asciiTheme="minorHAnsi" w:hAnsiTheme="minorHAnsi"/>
                <w:b/>
                <w:color w:val="171717" w:themeColor="background2" w:themeShade="1A"/>
                <w:sz w:val="18"/>
                <w:szCs w:val="18"/>
              </w:rPr>
              <w:t xml:space="preserve"> </w:t>
            </w:r>
            <w:r w:rsidRPr="0068234E">
              <w:rPr>
                <w:rFonts w:asciiTheme="minorHAnsi" w:hAnsiTheme="minorHAnsi"/>
                <w:color w:val="171717" w:themeColor="background2" w:themeShade="1A"/>
                <w:sz w:val="18"/>
                <w:szCs w:val="18"/>
              </w:rPr>
              <w:t xml:space="preserve">proportion of the number of each farm in the total number of </w:t>
            </w:r>
            <w:r w:rsidR="002C2224" w:rsidRPr="0068234E">
              <w:rPr>
                <w:rFonts w:asciiTheme="minorHAnsi" w:hAnsiTheme="minorHAnsi"/>
                <w:color w:val="171717" w:themeColor="background2" w:themeShade="1A"/>
                <w:sz w:val="18"/>
                <w:szCs w:val="18"/>
              </w:rPr>
              <w:t>10</w:t>
            </w:r>
            <w:r w:rsidRPr="0068234E">
              <w:rPr>
                <w:rFonts w:asciiTheme="minorHAnsi" w:hAnsiTheme="minorHAnsi"/>
                <w:color w:val="171717" w:themeColor="background2" w:themeShade="1A"/>
                <w:sz w:val="18"/>
                <w:szCs w:val="18"/>
              </w:rPr>
              <w:t xml:space="preserve"> farms. </w:t>
            </w:r>
          </w:p>
          <w:p w14:paraId="3A9F5ECD" w14:textId="2D045E60" w:rsidR="00086511" w:rsidRPr="0068234E" w:rsidRDefault="00086511" w:rsidP="00086511">
            <w:pPr>
              <w:pStyle w:val="afff7"/>
              <w:numPr>
                <w:ilvl w:val="0"/>
                <w:numId w:val="34"/>
              </w:num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68234E">
              <w:rPr>
                <w:rFonts w:asciiTheme="minorHAnsi" w:hAnsiTheme="minorHAnsi"/>
                <w:color w:val="171717" w:themeColor="background2" w:themeShade="1A"/>
                <w:sz w:val="18"/>
                <w:szCs w:val="18"/>
              </w:rPr>
              <w:t xml:space="preserve">Similarly, the sample size of each age group of Market swine and Breeding swine in </w:t>
            </w:r>
            <w:r w:rsidR="00DF509A" w:rsidRPr="0068234E">
              <w:rPr>
                <w:rFonts w:asciiTheme="minorHAnsi" w:hAnsiTheme="minorHAnsi"/>
                <w:color w:val="171717" w:themeColor="background2" w:themeShade="1A"/>
                <w:sz w:val="18"/>
                <w:szCs w:val="18"/>
              </w:rPr>
              <w:t>each</w:t>
            </w:r>
            <w:r w:rsidRPr="0068234E">
              <w:rPr>
                <w:rFonts w:asciiTheme="minorHAnsi" w:hAnsiTheme="minorHAnsi"/>
                <w:color w:val="171717" w:themeColor="background2" w:themeShade="1A"/>
                <w:sz w:val="18"/>
                <w:szCs w:val="18"/>
              </w:rPr>
              <w:t xml:space="preserve"> farm is also calculated based on the proportion of the number of each age group of Market swine and Breeding swine to the total number of swine in the farm.   </w:t>
            </w:r>
          </w:p>
          <w:p w14:paraId="0F04A176" w14:textId="77777777" w:rsidR="00086511" w:rsidRPr="0068234E" w:rsidRDefault="00086511" w:rsidP="00086511">
            <w:pPr>
              <w:pStyle w:val="afff7"/>
              <w:numPr>
                <w:ilvl w:val="0"/>
                <w:numId w:val="34"/>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68234E">
              <w:rPr>
                <w:rFonts w:asciiTheme="minorHAnsi" w:hAnsiTheme="minorHAnsi"/>
                <w:color w:val="171717" w:themeColor="background2" w:themeShade="1A"/>
                <w:sz w:val="18"/>
                <w:szCs w:val="18"/>
              </w:rPr>
              <w:t xml:space="preserve">After the sample size in each age group of Market swine and Breeding swine of each swine farm determined, the sample is conducted in every swine farm. Since swine in different age are kept in the different pig houses, samples can be randomly selected from pig houses of this age group. </w:t>
            </w:r>
          </w:p>
          <w:p w14:paraId="3FB2EE2E" w14:textId="3E7ACAB8" w:rsidR="00086511" w:rsidRPr="0068234E" w:rsidRDefault="00086511" w:rsidP="00086511">
            <w:pPr>
              <w:pStyle w:val="afff7"/>
              <w:numPr>
                <w:ilvl w:val="0"/>
                <w:numId w:val="34"/>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rPr>
            </w:pPr>
            <w:r w:rsidRPr="0068234E">
              <w:rPr>
                <w:rFonts w:asciiTheme="minorHAnsi" w:hAnsiTheme="minorHAnsi"/>
                <w:color w:val="171717" w:themeColor="background2" w:themeShade="1A"/>
                <w:sz w:val="18"/>
                <w:szCs w:val="18"/>
              </w:rPr>
              <w:t>After the samples are selected, the weight is measured in each farm monthly by weight measurers and recorded in the weight record table</w:t>
            </w:r>
            <w:r w:rsidRPr="0068234E">
              <w:rPr>
                <w:rFonts w:asciiTheme="minorHAnsi" w:hAnsiTheme="minorHAnsi" w:hint="eastAsia"/>
                <w:color w:val="171717" w:themeColor="background2" w:themeShade="1A"/>
                <w:sz w:val="18"/>
                <w:szCs w:val="18"/>
                <w:lang w:eastAsia="zh-CN"/>
              </w:rPr>
              <w:t>.</w:t>
            </w:r>
            <w:r w:rsidRPr="0068234E">
              <w:rPr>
                <w:rFonts w:asciiTheme="minorHAnsi" w:hAnsiTheme="minorHAnsi"/>
                <w:color w:val="171717" w:themeColor="background2" w:themeShade="1A"/>
                <w:sz w:val="18"/>
                <w:szCs w:val="18"/>
                <w:lang w:eastAsia="zh-CN"/>
              </w:rPr>
              <w:t xml:space="preserve"> </w:t>
            </w:r>
          </w:p>
          <w:p w14:paraId="5C7E0228" w14:textId="77777777" w:rsidR="00086511" w:rsidRPr="0068234E" w:rsidRDefault="00270A70" w:rsidP="00270A70">
            <w:pPr>
              <w:pStyle w:val="afff7"/>
              <w:numPr>
                <w:ilvl w:val="0"/>
                <w:numId w:val="34"/>
              </w:numPr>
              <w:ind w:left="357" w:hanging="357"/>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bookmarkStart w:id="90" w:name="_Hlk95292304"/>
            <w:r w:rsidRPr="0068234E">
              <w:rPr>
                <w:rFonts w:asciiTheme="minorHAnsi" w:hAnsiTheme="minorHAnsi"/>
                <w:color w:val="171717" w:themeColor="background2" w:themeShade="1A"/>
                <w:sz w:val="18"/>
                <w:szCs w:val="18"/>
                <w:lang w:eastAsia="zh-CN"/>
              </w:rPr>
              <w:t>T</w:t>
            </w:r>
            <w:r w:rsidRPr="0068234E">
              <w:rPr>
                <w:rFonts w:asciiTheme="minorHAnsi" w:hAnsiTheme="minorHAnsi" w:cs="Arial"/>
                <w:color w:val="171717" w:themeColor="background2" w:themeShade="1A"/>
                <w:sz w:val="18"/>
                <w:szCs w:val="18"/>
              </w:rPr>
              <w:t xml:space="preserve">he sample will be marked after weighting and if the sample swine is still drawn next month, then this sample swine needs to be discarded and a new sample swine is </w:t>
            </w:r>
            <w:bookmarkEnd w:id="90"/>
            <w:r w:rsidRPr="0068234E">
              <w:rPr>
                <w:rFonts w:asciiTheme="minorHAnsi" w:hAnsiTheme="minorHAnsi" w:cs="Arial"/>
                <w:color w:val="171717" w:themeColor="background2" w:themeShade="1A"/>
                <w:sz w:val="18"/>
                <w:szCs w:val="18"/>
              </w:rPr>
              <w:t>drawn</w:t>
            </w:r>
            <w:r w:rsidRPr="0068234E">
              <w:rPr>
                <w:rFonts w:asciiTheme="minorHAnsi" w:hAnsiTheme="minorHAnsi"/>
                <w:color w:val="171717" w:themeColor="background2" w:themeShade="1A"/>
                <w:sz w:val="18"/>
                <w:szCs w:val="18"/>
                <w:lang w:eastAsia="zh-CN"/>
              </w:rPr>
              <w:t>. This will be done every month until the end of the monitoring period.</w:t>
            </w:r>
          </w:p>
          <w:p w14:paraId="5383CE86" w14:textId="2F259567" w:rsidR="001930F6" w:rsidRPr="0068234E" w:rsidRDefault="001930F6" w:rsidP="00903C2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eastAsia="en-US"/>
              </w:rPr>
              <w:t xml:space="preserve">Weight measurers were calibrated on </w:t>
            </w:r>
            <w:r w:rsidR="00885C32" w:rsidRPr="0068234E">
              <w:rPr>
                <w:color w:val="171717" w:themeColor="background2" w:themeShade="1A"/>
                <w:sz w:val="18"/>
                <w:szCs w:val="18"/>
                <w:lang w:val="en-GB" w:eastAsia="en-US"/>
              </w:rPr>
              <w:t>08/12/2020</w:t>
            </w:r>
            <w:r w:rsidRPr="0068234E">
              <w:rPr>
                <w:color w:val="171717" w:themeColor="background2" w:themeShade="1A"/>
                <w:sz w:val="18"/>
                <w:szCs w:val="18"/>
                <w:lang w:val="en-GB" w:eastAsia="en-US"/>
              </w:rPr>
              <w:t xml:space="preserve"> and </w:t>
            </w:r>
            <w:r w:rsidR="00665B6D" w:rsidRPr="0068234E">
              <w:rPr>
                <w:color w:val="171717" w:themeColor="background2" w:themeShade="1A"/>
                <w:sz w:val="18"/>
                <w:szCs w:val="18"/>
                <w:lang w:val="en-GB" w:eastAsia="en-US"/>
              </w:rPr>
              <w:t>06/12/2021</w:t>
            </w:r>
            <w:r w:rsidRPr="0068234E">
              <w:rPr>
                <w:color w:val="171717" w:themeColor="background2" w:themeShade="1A"/>
                <w:sz w:val="18"/>
                <w:szCs w:val="18"/>
                <w:lang w:val="en-GB" w:eastAsia="en-US"/>
              </w:rPr>
              <w:t xml:space="preserve"> by an officially accredited entity in compliance with </w:t>
            </w:r>
            <w:bookmarkStart w:id="91" w:name="OLE_LINK9"/>
            <w:r w:rsidRPr="0068234E">
              <w:rPr>
                <w:color w:val="171717" w:themeColor="background2" w:themeShade="1A"/>
                <w:sz w:val="18"/>
                <w:szCs w:val="18"/>
                <w:lang w:val="en-GB" w:eastAsia="en-US"/>
              </w:rPr>
              <w:t>JJG539-2016</w:t>
            </w:r>
            <w:bookmarkEnd w:id="91"/>
            <w:r w:rsidRPr="0068234E">
              <w:rPr>
                <w:color w:val="171717" w:themeColor="background2" w:themeShade="1A"/>
                <w:sz w:val="18"/>
                <w:szCs w:val="18"/>
                <w:lang w:val="en-GB" w:eastAsia="en-US"/>
              </w:rPr>
              <w:t xml:space="preserve"> “Verification Regulation of Digital Indicating Weighting Instruments” in China.</w:t>
            </w:r>
          </w:p>
          <w:p w14:paraId="48CA9074" w14:textId="3B8445FE" w:rsidR="001930F6" w:rsidRPr="0068234E" w:rsidRDefault="001930F6" w:rsidP="00903C27">
            <w:pPr>
              <w:pStyle w:val="afff7"/>
              <w:ind w:left="357"/>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p>
        </w:tc>
      </w:tr>
      <w:tr w:rsidR="00086511" w:rsidRPr="0068234E" w14:paraId="400CA159" w14:textId="77777777" w:rsidTr="0008651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647E27A" w14:textId="77777777" w:rsidR="00086511" w:rsidRPr="0068234E" w:rsidRDefault="00086511" w:rsidP="00086511">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lastRenderedPageBreak/>
              <w:t>Purpose of data</w:t>
            </w:r>
          </w:p>
        </w:tc>
        <w:tc>
          <w:tcPr>
            <w:tcW w:w="3479" w:type="pct"/>
          </w:tcPr>
          <w:p w14:paraId="5EC82A53" w14:textId="77777777" w:rsidR="00086511" w:rsidRPr="0068234E" w:rsidRDefault="00086511" w:rsidP="00086511">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rPr>
              <w:t xml:space="preserve">Used for estimating </w:t>
            </w:r>
            <w:proofErr w:type="spellStart"/>
            <w:proofErr w:type="gramStart"/>
            <w:r w:rsidRPr="0068234E">
              <w:rPr>
                <w:color w:val="171717" w:themeColor="background2" w:themeShade="1A"/>
                <w:sz w:val="18"/>
                <w:szCs w:val="18"/>
                <w:lang w:val="en-GB"/>
              </w:rPr>
              <w:t>VS</w:t>
            </w:r>
            <w:r w:rsidRPr="0068234E">
              <w:rPr>
                <w:color w:val="171717" w:themeColor="background2" w:themeShade="1A"/>
                <w:sz w:val="18"/>
                <w:szCs w:val="18"/>
                <w:vertAlign w:val="subscript"/>
                <w:lang w:val="en-GB"/>
              </w:rPr>
              <w:t>LT,y</w:t>
            </w:r>
            <w:proofErr w:type="spellEnd"/>
            <w:proofErr w:type="gramEnd"/>
          </w:p>
        </w:tc>
      </w:tr>
      <w:tr w:rsidR="00086511" w:rsidRPr="0068234E" w14:paraId="5A19B159" w14:textId="77777777" w:rsidTr="0008651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F969C16" w14:textId="77777777" w:rsidR="00086511" w:rsidRPr="0068234E" w:rsidRDefault="00086511" w:rsidP="00086511">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79" w:type="pct"/>
          </w:tcPr>
          <w:p w14:paraId="0FEEE025" w14:textId="2A1CFFCD" w:rsidR="00086511" w:rsidRPr="0068234E" w:rsidRDefault="00270A70" w:rsidP="00086511">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rPr>
            </w:pPr>
            <w:r w:rsidRPr="0068234E">
              <w:rPr>
                <w:color w:val="171717" w:themeColor="background2" w:themeShade="1A"/>
                <w:sz w:val="18"/>
                <w:szCs w:val="18"/>
                <w:lang w:val="en-GB" w:eastAsia="zh-CN"/>
              </w:rPr>
              <w:t>Please see section D.4 for detail about sampling.</w:t>
            </w:r>
          </w:p>
        </w:tc>
      </w:tr>
    </w:tbl>
    <w:p w14:paraId="26B58F3B" w14:textId="77777777" w:rsidR="00B0339C" w:rsidRPr="0068234E" w:rsidRDefault="00B0339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0339C" w:rsidRPr="0068234E" w14:paraId="379E8E54" w14:textId="77777777" w:rsidTr="00797752">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E44937E" w14:textId="77777777" w:rsidR="00B0339C" w:rsidRPr="0068234E" w:rsidRDefault="00B0339C" w:rsidP="00797752">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47DB0012" w14:textId="77777777" w:rsidR="00B0339C" w:rsidRPr="0068234E" w:rsidRDefault="00B0339C"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rFonts w:hint="eastAsia"/>
                <w:color w:val="auto"/>
                <w:sz w:val="18"/>
                <w:szCs w:val="18"/>
                <w:lang w:val="en-GB" w:eastAsia="zh-CN"/>
              </w:rPr>
              <w:t>n</w:t>
            </w:r>
            <w:r w:rsidRPr="0068234E">
              <w:rPr>
                <w:color w:val="auto"/>
                <w:sz w:val="18"/>
                <w:szCs w:val="18"/>
                <w:vertAlign w:val="subscript"/>
                <w:lang w:val="en-GB"/>
              </w:rPr>
              <w:t>dy</w:t>
            </w:r>
            <w:proofErr w:type="spellEnd"/>
          </w:p>
        </w:tc>
      </w:tr>
      <w:tr w:rsidR="00B0339C" w:rsidRPr="0068234E" w14:paraId="5FA4E6C4" w14:textId="77777777" w:rsidTr="0079775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8C6F38C" w14:textId="77777777" w:rsidR="00B0339C" w:rsidRPr="0068234E" w:rsidRDefault="00B0339C" w:rsidP="00797752">
            <w:pPr>
              <w:rPr>
                <w:color w:val="FFFFFF" w:themeColor="background1"/>
                <w:sz w:val="18"/>
                <w:szCs w:val="18"/>
                <w:lang w:val="en-GB"/>
              </w:rPr>
            </w:pPr>
            <w:r w:rsidRPr="0068234E">
              <w:rPr>
                <w:color w:val="FFFFFF" w:themeColor="background1"/>
                <w:sz w:val="18"/>
                <w:szCs w:val="18"/>
                <w:lang w:val="en-GB"/>
              </w:rPr>
              <w:t>Unit</w:t>
            </w:r>
          </w:p>
        </w:tc>
        <w:tc>
          <w:tcPr>
            <w:tcW w:w="3456" w:type="pct"/>
          </w:tcPr>
          <w:p w14:paraId="637A2330" w14:textId="77777777" w:rsidR="00B0339C" w:rsidRPr="0068234E" w:rsidRDefault="00B0339C"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hint="eastAsia"/>
                <w:color w:val="auto"/>
                <w:sz w:val="18"/>
                <w:szCs w:val="18"/>
                <w:lang w:val="en-GB" w:eastAsia="zh-CN"/>
              </w:rPr>
              <w:t>n</w:t>
            </w:r>
            <w:r w:rsidRPr="0068234E">
              <w:rPr>
                <w:color w:val="auto"/>
                <w:sz w:val="18"/>
                <w:szCs w:val="18"/>
                <w:lang w:val="en-GB" w:eastAsia="zh-CN"/>
              </w:rPr>
              <w:t>umber</w:t>
            </w:r>
          </w:p>
        </w:tc>
      </w:tr>
      <w:tr w:rsidR="00B0339C" w:rsidRPr="0068234E" w14:paraId="26DE11BC" w14:textId="77777777" w:rsidTr="00797752">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435D07B" w14:textId="77777777" w:rsidR="00B0339C" w:rsidRPr="0068234E" w:rsidRDefault="00B0339C" w:rsidP="00797752">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2F8BF260" w14:textId="77777777" w:rsidR="00B0339C" w:rsidRPr="0068234E" w:rsidRDefault="00B0339C" w:rsidP="007977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Number of days treatment plant was operational in year y.</w:t>
            </w:r>
          </w:p>
        </w:tc>
      </w:tr>
      <w:tr w:rsidR="00B0339C" w:rsidRPr="0068234E" w14:paraId="08203C67" w14:textId="77777777" w:rsidTr="0079775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05B305D" w14:textId="77777777" w:rsidR="00B0339C" w:rsidRPr="0068234E" w:rsidRDefault="00B0339C" w:rsidP="00797752">
            <w:pPr>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355B3C2C" w14:textId="4DFAEFC5" w:rsidR="00B0339C" w:rsidRPr="0068234E" w:rsidRDefault="00437DB0"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Project proponents</w:t>
            </w:r>
          </w:p>
        </w:tc>
      </w:tr>
      <w:tr w:rsidR="00B0339C" w:rsidRPr="0068234E" w14:paraId="495A54DE" w14:textId="77777777" w:rsidTr="0079775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B9FBC8" w14:textId="794945AE" w:rsidR="00B0339C" w:rsidRPr="0068234E" w:rsidRDefault="00CF19D5" w:rsidP="00797752">
            <w:pPr>
              <w:rPr>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6" w:type="pct"/>
          </w:tcPr>
          <w:p w14:paraId="4913A379" w14:textId="7D160166" w:rsidR="00B0339C" w:rsidRPr="0068234E" w:rsidRDefault="00B0339C" w:rsidP="007977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 xml:space="preserve">The actual number of days </w:t>
            </w:r>
            <w:r w:rsidR="00A97F12" w:rsidRPr="0068234E">
              <w:rPr>
                <w:color w:val="auto"/>
                <w:sz w:val="18"/>
                <w:szCs w:val="18"/>
                <w:lang w:val="en-GB"/>
              </w:rPr>
              <w:t>10</w:t>
            </w:r>
            <w:r w:rsidR="00086511" w:rsidRPr="0068234E">
              <w:rPr>
                <w:color w:val="auto"/>
                <w:sz w:val="18"/>
                <w:szCs w:val="18"/>
                <w:lang w:val="en-GB"/>
              </w:rPr>
              <w:t xml:space="preserve"> </w:t>
            </w:r>
            <w:r w:rsidRPr="0068234E">
              <w:rPr>
                <w:color w:val="auto"/>
                <w:sz w:val="18"/>
                <w:szCs w:val="18"/>
              </w:rPr>
              <w:t>treatment plant</w:t>
            </w:r>
            <w:r w:rsidR="00CC659F" w:rsidRPr="0068234E">
              <w:rPr>
                <w:color w:val="auto"/>
                <w:sz w:val="18"/>
                <w:szCs w:val="18"/>
              </w:rPr>
              <w:t xml:space="preserve"> in each farm</w:t>
            </w:r>
            <w:r w:rsidRPr="0068234E">
              <w:rPr>
                <w:color w:val="auto"/>
                <w:sz w:val="18"/>
                <w:szCs w:val="18"/>
              </w:rPr>
              <w:t xml:space="preserve"> </w:t>
            </w:r>
            <w:r w:rsidR="00965300" w:rsidRPr="0068234E">
              <w:rPr>
                <w:color w:val="auto"/>
                <w:sz w:val="18"/>
                <w:szCs w:val="18"/>
              </w:rPr>
              <w:t xml:space="preserve">that </w:t>
            </w:r>
            <w:r w:rsidRPr="0068234E">
              <w:rPr>
                <w:color w:val="auto"/>
                <w:sz w:val="18"/>
                <w:szCs w:val="18"/>
              </w:rPr>
              <w:t>was operational</w:t>
            </w:r>
            <w:r w:rsidR="00965300" w:rsidRPr="0068234E">
              <w:rPr>
                <w:color w:val="auto"/>
                <w:sz w:val="18"/>
                <w:szCs w:val="18"/>
              </w:rPr>
              <w:t xml:space="preserve"> are </w:t>
            </w:r>
            <w:r w:rsidR="00B924D7" w:rsidRPr="0068234E">
              <w:rPr>
                <w:color w:val="auto"/>
                <w:sz w:val="18"/>
                <w:szCs w:val="18"/>
              </w:rPr>
              <w:t>552</w:t>
            </w:r>
            <w:r w:rsidR="00965300" w:rsidRPr="0068234E">
              <w:rPr>
                <w:color w:val="auto"/>
                <w:sz w:val="18"/>
                <w:szCs w:val="18"/>
              </w:rPr>
              <w:t xml:space="preserve"> days during </w:t>
            </w:r>
            <w:r w:rsidR="00941E47" w:rsidRPr="0068234E">
              <w:rPr>
                <w:color w:val="auto"/>
                <w:sz w:val="18"/>
                <w:szCs w:val="18"/>
              </w:rPr>
              <w:t xml:space="preserve">this </w:t>
            </w:r>
            <w:r w:rsidR="00941E47" w:rsidRPr="0068234E">
              <w:rPr>
                <w:color w:val="auto"/>
                <w:sz w:val="18"/>
                <w:szCs w:val="18"/>
                <w:lang w:val="en-GB" w:eastAsia="zh-CN"/>
              </w:rPr>
              <w:t>monitoring</w:t>
            </w:r>
            <w:r w:rsidRPr="0068234E">
              <w:rPr>
                <w:color w:val="auto"/>
                <w:sz w:val="18"/>
                <w:szCs w:val="18"/>
                <w:lang w:val="en-GB" w:eastAsia="zh-CN"/>
              </w:rPr>
              <w:t xml:space="preserve"> periods</w:t>
            </w:r>
            <w:r w:rsidRPr="0068234E">
              <w:rPr>
                <w:color w:val="auto"/>
                <w:sz w:val="18"/>
                <w:szCs w:val="18"/>
                <w:lang w:val="en-GB"/>
              </w:rPr>
              <w:t xml:space="preserve"> </w:t>
            </w:r>
          </w:p>
          <w:tbl>
            <w:tblPr>
              <w:tblStyle w:val="afffff3"/>
              <w:tblW w:w="5000" w:type="pct"/>
              <w:jc w:val="center"/>
              <w:tblLook w:val="04A0" w:firstRow="1" w:lastRow="0" w:firstColumn="1" w:lastColumn="0" w:noHBand="0" w:noVBand="1"/>
            </w:tblPr>
            <w:tblGrid>
              <w:gridCol w:w="4649"/>
              <w:gridCol w:w="1776"/>
            </w:tblGrid>
            <w:tr w:rsidR="00073E0E" w:rsidRPr="0068234E" w14:paraId="3EEAB660" w14:textId="77777777" w:rsidTr="001209FF">
              <w:trPr>
                <w:jc w:val="center"/>
              </w:trPr>
              <w:tc>
                <w:tcPr>
                  <w:tcW w:w="3618" w:type="pct"/>
                </w:tcPr>
                <w:p w14:paraId="599E2013" w14:textId="77777777" w:rsidR="00073E0E" w:rsidRPr="0068234E" w:rsidRDefault="00073E0E" w:rsidP="0068234E">
                  <w:pPr>
                    <w:framePr w:hSpace="180" w:wrap="around" w:vAnchor="text" w:hAnchor="margin" w:y="219"/>
                    <w:contextualSpacing w:val="0"/>
                    <w:rPr>
                      <w:b/>
                      <w:bCs/>
                      <w:color w:val="auto"/>
                      <w:sz w:val="16"/>
                      <w:szCs w:val="16"/>
                      <w:lang w:val="en-GB" w:eastAsia="zh-CN"/>
                    </w:rPr>
                  </w:pPr>
                  <w:r w:rsidRPr="0068234E">
                    <w:rPr>
                      <w:b/>
                      <w:bCs/>
                      <w:color w:val="auto"/>
                      <w:sz w:val="18"/>
                      <w:szCs w:val="18"/>
                      <w:lang w:val="en-GB" w:eastAsia="zh-CN"/>
                    </w:rPr>
                    <w:t>Period</w:t>
                  </w:r>
                </w:p>
              </w:tc>
              <w:tc>
                <w:tcPr>
                  <w:tcW w:w="1382" w:type="pct"/>
                </w:tcPr>
                <w:p w14:paraId="224151C5" w14:textId="72C64F2A" w:rsidR="00073E0E" w:rsidRPr="0068234E" w:rsidRDefault="00073E0E" w:rsidP="0068234E">
                  <w:pPr>
                    <w:framePr w:hSpace="180" w:wrap="around" w:vAnchor="text" w:hAnchor="margin" w:y="219"/>
                    <w:contextualSpacing w:val="0"/>
                    <w:rPr>
                      <w:b/>
                      <w:bCs/>
                      <w:color w:val="auto"/>
                      <w:sz w:val="16"/>
                      <w:szCs w:val="16"/>
                      <w:lang w:val="en-GB" w:eastAsia="zh-CN"/>
                    </w:rPr>
                  </w:pPr>
                  <w:proofErr w:type="spellStart"/>
                  <w:r w:rsidRPr="0068234E">
                    <w:rPr>
                      <w:rFonts w:hint="eastAsia"/>
                      <w:b/>
                      <w:bCs/>
                      <w:color w:val="auto"/>
                      <w:sz w:val="18"/>
                      <w:szCs w:val="18"/>
                      <w:lang w:val="en-GB" w:eastAsia="zh-CN"/>
                    </w:rPr>
                    <w:t>n</w:t>
                  </w:r>
                  <w:r w:rsidRPr="0068234E">
                    <w:rPr>
                      <w:b/>
                      <w:bCs/>
                      <w:color w:val="auto"/>
                      <w:sz w:val="18"/>
                      <w:szCs w:val="18"/>
                      <w:vertAlign w:val="subscript"/>
                      <w:lang w:val="en-GB"/>
                    </w:rPr>
                    <w:t>dy</w:t>
                  </w:r>
                  <w:proofErr w:type="spellEnd"/>
                </w:p>
              </w:tc>
            </w:tr>
            <w:tr w:rsidR="001F0913" w:rsidRPr="0068234E" w14:paraId="10885E05" w14:textId="77777777" w:rsidTr="00C104AD">
              <w:trPr>
                <w:jc w:val="center"/>
              </w:trPr>
              <w:tc>
                <w:tcPr>
                  <w:tcW w:w="3618" w:type="pct"/>
                </w:tcPr>
                <w:p w14:paraId="4D636979" w14:textId="50409A91" w:rsidR="001F0913" w:rsidRPr="0068234E" w:rsidRDefault="0021146B" w:rsidP="0068234E">
                  <w:pPr>
                    <w:framePr w:hSpace="180" w:wrap="around" w:vAnchor="text" w:hAnchor="margin" w:y="219"/>
                    <w:contextualSpacing w:val="0"/>
                    <w:rPr>
                      <w:rFonts w:cs="Arial"/>
                      <w:color w:val="auto"/>
                      <w:sz w:val="16"/>
                      <w:szCs w:val="16"/>
                    </w:rPr>
                  </w:pPr>
                  <w:r w:rsidRPr="0068234E">
                    <w:rPr>
                      <w:rFonts w:cs="Arial"/>
                      <w:color w:val="auto"/>
                      <w:sz w:val="16"/>
                      <w:szCs w:val="16"/>
                    </w:rPr>
                    <w:t>26</w:t>
                  </w:r>
                  <w:r w:rsidR="001F0913" w:rsidRPr="0068234E">
                    <w:rPr>
                      <w:rFonts w:cs="Arial"/>
                      <w:color w:val="auto"/>
                      <w:sz w:val="16"/>
                      <w:szCs w:val="16"/>
                    </w:rPr>
                    <w:t>/12/2020-31/12/2020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bottom"/>
                </w:tcPr>
                <w:p w14:paraId="79D236AC" w14:textId="597697E6" w:rsidR="001F0913" w:rsidRPr="0068234E" w:rsidRDefault="0021146B" w:rsidP="0068234E">
                  <w:pPr>
                    <w:framePr w:hSpace="180" w:wrap="around" w:vAnchor="text" w:hAnchor="margin" w:y="219"/>
                    <w:contextualSpacing w:val="0"/>
                    <w:rPr>
                      <w:rFonts w:cs="Arial"/>
                      <w:color w:val="auto"/>
                      <w:sz w:val="16"/>
                      <w:szCs w:val="16"/>
                    </w:rPr>
                  </w:pPr>
                  <w:r w:rsidRPr="0068234E">
                    <w:rPr>
                      <w:rFonts w:cs="Arial"/>
                      <w:color w:val="auto"/>
                      <w:sz w:val="16"/>
                      <w:szCs w:val="16"/>
                    </w:rPr>
                    <w:t>6</w:t>
                  </w:r>
                </w:p>
              </w:tc>
            </w:tr>
            <w:tr w:rsidR="001F0913" w:rsidRPr="0068234E" w14:paraId="2B95A4C6" w14:textId="77777777" w:rsidTr="00C104AD">
              <w:trPr>
                <w:jc w:val="center"/>
              </w:trPr>
              <w:tc>
                <w:tcPr>
                  <w:tcW w:w="3618" w:type="pct"/>
                </w:tcPr>
                <w:p w14:paraId="5A8BB145" w14:textId="7777777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01/01/2021-31/01/2021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3C1C7A89" w14:textId="0715A1CE"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70F9957F" w14:textId="77777777" w:rsidTr="00C104AD">
              <w:trPr>
                <w:jc w:val="center"/>
              </w:trPr>
              <w:tc>
                <w:tcPr>
                  <w:tcW w:w="3618" w:type="pct"/>
                </w:tcPr>
                <w:p w14:paraId="26DF12F4" w14:textId="7777777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01/02/2021-28/02/2021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56E6D801" w14:textId="16CAB4C0"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28</w:t>
                  </w:r>
                </w:p>
              </w:tc>
            </w:tr>
            <w:tr w:rsidR="001F0913" w:rsidRPr="0068234E" w14:paraId="7D6293C4" w14:textId="77777777" w:rsidTr="00C104AD">
              <w:trPr>
                <w:jc w:val="center"/>
              </w:trPr>
              <w:tc>
                <w:tcPr>
                  <w:tcW w:w="3618" w:type="pct"/>
                </w:tcPr>
                <w:p w14:paraId="31E921FF" w14:textId="7777777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01/03/2021-31/03/2021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57CA0D06" w14:textId="77E2FA5A"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4C3338F5" w14:textId="77777777" w:rsidTr="00C104AD">
              <w:trPr>
                <w:jc w:val="center"/>
              </w:trPr>
              <w:tc>
                <w:tcPr>
                  <w:tcW w:w="3618" w:type="pct"/>
                </w:tcPr>
                <w:p w14:paraId="49CBB852" w14:textId="7777777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01/04/2021-30/04/2021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276AEDD8" w14:textId="1CBC56C5"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30</w:t>
                  </w:r>
                </w:p>
              </w:tc>
            </w:tr>
            <w:tr w:rsidR="001F0913" w:rsidRPr="0068234E" w14:paraId="72EEB83E" w14:textId="77777777" w:rsidTr="00C104AD">
              <w:trPr>
                <w:jc w:val="center"/>
              </w:trPr>
              <w:tc>
                <w:tcPr>
                  <w:tcW w:w="3618" w:type="pct"/>
                </w:tcPr>
                <w:p w14:paraId="641CDF66" w14:textId="7777777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01/05/2021-31/05/2021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42B34870" w14:textId="03AE8D5F"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3F9EF681" w14:textId="77777777" w:rsidTr="00C104AD">
              <w:trPr>
                <w:jc w:val="center"/>
              </w:trPr>
              <w:tc>
                <w:tcPr>
                  <w:tcW w:w="3618" w:type="pct"/>
                </w:tcPr>
                <w:p w14:paraId="4B1F0E45" w14:textId="7777777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01/06/2021-30/06/2021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01734EB4" w14:textId="66370D80"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30</w:t>
                  </w:r>
                </w:p>
              </w:tc>
            </w:tr>
            <w:tr w:rsidR="001F0913" w:rsidRPr="0068234E" w14:paraId="7507D4B1" w14:textId="77777777" w:rsidTr="00C104AD">
              <w:trPr>
                <w:jc w:val="center"/>
              </w:trPr>
              <w:tc>
                <w:tcPr>
                  <w:tcW w:w="3618" w:type="pct"/>
                </w:tcPr>
                <w:p w14:paraId="506385A9" w14:textId="7777777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01/07/2021-31/07/2021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150B7EB0" w14:textId="50996E73"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1BC86DC5" w14:textId="77777777" w:rsidTr="00C104AD">
              <w:trPr>
                <w:jc w:val="center"/>
              </w:trPr>
              <w:tc>
                <w:tcPr>
                  <w:tcW w:w="3618" w:type="pct"/>
                  <w:vAlign w:val="center"/>
                </w:tcPr>
                <w:p w14:paraId="48777154"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01/08/2021-31/08/2021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29437411" w14:textId="0BDAC9B7"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22D4F13D" w14:textId="77777777" w:rsidTr="00C104AD">
              <w:trPr>
                <w:jc w:val="center"/>
              </w:trPr>
              <w:tc>
                <w:tcPr>
                  <w:tcW w:w="3618" w:type="pct"/>
                  <w:vAlign w:val="bottom"/>
                </w:tcPr>
                <w:p w14:paraId="7327DDE1"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01/09/2021-30/09/2021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5B77ED3C" w14:textId="3791B370"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30</w:t>
                  </w:r>
                </w:p>
              </w:tc>
            </w:tr>
            <w:tr w:rsidR="001F0913" w:rsidRPr="0068234E" w14:paraId="7510C867" w14:textId="77777777" w:rsidTr="00C104AD">
              <w:trPr>
                <w:jc w:val="center"/>
              </w:trPr>
              <w:tc>
                <w:tcPr>
                  <w:tcW w:w="3618" w:type="pct"/>
                  <w:vAlign w:val="bottom"/>
                </w:tcPr>
                <w:p w14:paraId="5E376DDA"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01/10/2021-31/10/2021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0F7E22FC" w14:textId="19E238B3"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577AD945" w14:textId="77777777" w:rsidTr="00C104AD">
              <w:trPr>
                <w:jc w:val="center"/>
              </w:trPr>
              <w:tc>
                <w:tcPr>
                  <w:tcW w:w="3618" w:type="pct"/>
                  <w:vAlign w:val="bottom"/>
                </w:tcPr>
                <w:p w14:paraId="1FE513BA"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01/11/2021-30/11/2021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3232873C" w14:textId="78DF1849"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30</w:t>
                  </w:r>
                </w:p>
              </w:tc>
            </w:tr>
            <w:tr w:rsidR="001F0913" w:rsidRPr="0068234E" w14:paraId="60B8D770" w14:textId="77777777" w:rsidTr="00C104AD">
              <w:trPr>
                <w:jc w:val="center"/>
              </w:trPr>
              <w:tc>
                <w:tcPr>
                  <w:tcW w:w="3618" w:type="pct"/>
                  <w:vAlign w:val="bottom"/>
                </w:tcPr>
                <w:p w14:paraId="1EEE090E"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01/12/2021-31/12/2021</w:t>
                  </w:r>
                </w:p>
              </w:tc>
              <w:tc>
                <w:tcPr>
                  <w:tcW w:w="1382" w:type="pct"/>
                  <w:tcBorders>
                    <w:top w:val="nil"/>
                    <w:left w:val="single" w:sz="4" w:space="0" w:color="auto"/>
                    <w:bottom w:val="single" w:sz="4" w:space="0" w:color="auto"/>
                    <w:right w:val="single" w:sz="4" w:space="0" w:color="auto"/>
                  </w:tcBorders>
                  <w:shd w:val="clear" w:color="auto" w:fill="auto"/>
                  <w:vAlign w:val="bottom"/>
                </w:tcPr>
                <w:p w14:paraId="2CDE2186" w14:textId="0200EE1E"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1884C6DC" w14:textId="77777777" w:rsidTr="00C104AD">
              <w:trPr>
                <w:jc w:val="center"/>
              </w:trPr>
              <w:tc>
                <w:tcPr>
                  <w:tcW w:w="3618" w:type="pct"/>
                  <w:vAlign w:val="bottom"/>
                </w:tcPr>
                <w:p w14:paraId="2E2DC1A6"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01/01/2022-31/01/2022</w:t>
                  </w:r>
                </w:p>
              </w:tc>
              <w:tc>
                <w:tcPr>
                  <w:tcW w:w="1382" w:type="pct"/>
                  <w:tcBorders>
                    <w:top w:val="nil"/>
                    <w:left w:val="single" w:sz="4" w:space="0" w:color="auto"/>
                    <w:bottom w:val="single" w:sz="4" w:space="0" w:color="auto"/>
                    <w:right w:val="single" w:sz="4" w:space="0" w:color="auto"/>
                  </w:tcBorders>
                  <w:shd w:val="clear" w:color="auto" w:fill="auto"/>
                  <w:vAlign w:val="bottom"/>
                </w:tcPr>
                <w:p w14:paraId="2C6ACE9A" w14:textId="50A7AE86"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1F0913" w:rsidRPr="0068234E" w14:paraId="5B9DEED7" w14:textId="77777777" w:rsidTr="00C104AD">
              <w:trPr>
                <w:jc w:val="center"/>
              </w:trPr>
              <w:tc>
                <w:tcPr>
                  <w:tcW w:w="3618" w:type="pct"/>
                  <w:vAlign w:val="bottom"/>
                </w:tcPr>
                <w:p w14:paraId="38CDA264"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01/02/2022-28/02/2022</w:t>
                  </w:r>
                </w:p>
              </w:tc>
              <w:tc>
                <w:tcPr>
                  <w:tcW w:w="1382" w:type="pct"/>
                  <w:tcBorders>
                    <w:top w:val="nil"/>
                    <w:left w:val="single" w:sz="4" w:space="0" w:color="auto"/>
                    <w:bottom w:val="single" w:sz="4" w:space="0" w:color="auto"/>
                    <w:right w:val="single" w:sz="4" w:space="0" w:color="auto"/>
                  </w:tcBorders>
                  <w:shd w:val="clear" w:color="auto" w:fill="auto"/>
                  <w:vAlign w:val="bottom"/>
                </w:tcPr>
                <w:p w14:paraId="43DBA035" w14:textId="4D857196"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28</w:t>
                  </w:r>
                </w:p>
              </w:tc>
            </w:tr>
            <w:tr w:rsidR="001F0913" w:rsidRPr="0068234E" w14:paraId="099D3D36" w14:textId="77777777" w:rsidTr="00C104AD">
              <w:trPr>
                <w:jc w:val="center"/>
              </w:trPr>
              <w:tc>
                <w:tcPr>
                  <w:tcW w:w="3618" w:type="pct"/>
                  <w:vAlign w:val="bottom"/>
                </w:tcPr>
                <w:p w14:paraId="54E082EC" w14:textId="77777777" w:rsidR="001F0913" w:rsidRPr="0068234E" w:rsidRDefault="001F0913" w:rsidP="0068234E">
                  <w:pPr>
                    <w:framePr w:hSpace="180" w:wrap="around" w:vAnchor="text" w:hAnchor="margin" w:y="219"/>
                    <w:contextualSpacing w:val="0"/>
                    <w:rPr>
                      <w:rFonts w:cs="Arial"/>
                      <w:b/>
                      <w:bCs/>
                      <w:color w:val="auto"/>
                      <w:sz w:val="16"/>
                      <w:szCs w:val="16"/>
                      <w:lang w:eastAsia="zh-CN"/>
                    </w:rPr>
                  </w:pPr>
                  <w:r w:rsidRPr="0068234E">
                    <w:rPr>
                      <w:rFonts w:cs="Arial"/>
                      <w:color w:val="auto"/>
                      <w:sz w:val="16"/>
                      <w:szCs w:val="16"/>
                    </w:rPr>
                    <w:t>01/03/2022-31/03/2022</w:t>
                  </w:r>
                </w:p>
              </w:tc>
              <w:tc>
                <w:tcPr>
                  <w:tcW w:w="1382" w:type="pct"/>
                  <w:tcBorders>
                    <w:top w:val="nil"/>
                    <w:left w:val="single" w:sz="4" w:space="0" w:color="auto"/>
                    <w:bottom w:val="single" w:sz="4" w:space="0" w:color="auto"/>
                    <w:right w:val="single" w:sz="4" w:space="0" w:color="auto"/>
                  </w:tcBorders>
                  <w:shd w:val="clear" w:color="auto" w:fill="auto"/>
                  <w:vAlign w:val="bottom"/>
                </w:tcPr>
                <w:p w14:paraId="440B8940" w14:textId="68FB3022" w:rsidR="001F0913" w:rsidRPr="0068234E" w:rsidRDefault="001F0913" w:rsidP="0068234E">
                  <w:pPr>
                    <w:framePr w:hSpace="180" w:wrap="around" w:vAnchor="text" w:hAnchor="margin" w:y="219"/>
                    <w:contextualSpacing w:val="0"/>
                    <w:rPr>
                      <w:rFonts w:cs="Arial"/>
                      <w:color w:val="auto"/>
                      <w:sz w:val="16"/>
                      <w:szCs w:val="16"/>
                    </w:rPr>
                  </w:pPr>
                  <w:r w:rsidRPr="0068234E">
                    <w:rPr>
                      <w:rFonts w:cs="Arial"/>
                      <w:color w:val="auto"/>
                      <w:sz w:val="16"/>
                      <w:szCs w:val="16"/>
                    </w:rPr>
                    <w:t>31</w:t>
                  </w:r>
                </w:p>
              </w:tc>
            </w:tr>
            <w:tr w:rsidR="0021146B" w:rsidRPr="0068234E" w14:paraId="422CD866" w14:textId="77777777" w:rsidTr="00C104AD">
              <w:trPr>
                <w:jc w:val="center"/>
              </w:trPr>
              <w:tc>
                <w:tcPr>
                  <w:tcW w:w="3618" w:type="pct"/>
                  <w:vAlign w:val="bottom"/>
                </w:tcPr>
                <w:p w14:paraId="7C85E8BA" w14:textId="591EF578" w:rsidR="0021146B" w:rsidRPr="0068234E" w:rsidRDefault="0021146B" w:rsidP="0068234E">
                  <w:pPr>
                    <w:framePr w:hSpace="180" w:wrap="around" w:vAnchor="text" w:hAnchor="margin" w:y="219"/>
                    <w:contextualSpacing w:val="0"/>
                    <w:rPr>
                      <w:rFonts w:cs="Arial"/>
                      <w:color w:val="auto"/>
                      <w:sz w:val="16"/>
                      <w:szCs w:val="16"/>
                    </w:rPr>
                  </w:pPr>
                  <w:bookmarkStart w:id="92" w:name="_Hlk112762873"/>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1382" w:type="pct"/>
                  <w:tcBorders>
                    <w:top w:val="nil"/>
                    <w:left w:val="single" w:sz="4" w:space="0" w:color="auto"/>
                    <w:bottom w:val="single" w:sz="4" w:space="0" w:color="auto"/>
                    <w:right w:val="single" w:sz="4" w:space="0" w:color="auto"/>
                  </w:tcBorders>
                  <w:shd w:val="clear" w:color="auto" w:fill="auto"/>
                  <w:vAlign w:val="bottom"/>
                </w:tcPr>
                <w:p w14:paraId="383E1EB5" w14:textId="042AF3B6" w:rsidR="0021146B" w:rsidRPr="0068234E" w:rsidRDefault="0021146B" w:rsidP="0068234E">
                  <w:pPr>
                    <w:framePr w:hSpace="180" w:wrap="around" w:vAnchor="text" w:hAnchor="margin" w:y="219"/>
                    <w:contextualSpacing w:val="0"/>
                    <w:rPr>
                      <w:rFonts w:cs="Arial"/>
                      <w:color w:val="auto"/>
                      <w:sz w:val="16"/>
                      <w:szCs w:val="16"/>
                      <w:lang w:eastAsia="zh-CN"/>
                    </w:rPr>
                  </w:pPr>
                  <w:r w:rsidRPr="0068234E">
                    <w:rPr>
                      <w:rFonts w:cs="Arial" w:hint="eastAsia"/>
                      <w:color w:val="auto"/>
                      <w:sz w:val="16"/>
                      <w:szCs w:val="16"/>
                      <w:lang w:eastAsia="zh-CN"/>
                    </w:rPr>
                    <w:t>3</w:t>
                  </w:r>
                  <w:r w:rsidRPr="0068234E">
                    <w:rPr>
                      <w:rFonts w:cs="Arial"/>
                      <w:color w:val="auto"/>
                      <w:sz w:val="16"/>
                      <w:szCs w:val="16"/>
                      <w:lang w:eastAsia="zh-CN"/>
                    </w:rPr>
                    <w:t>0</w:t>
                  </w:r>
                </w:p>
              </w:tc>
            </w:tr>
            <w:tr w:rsidR="0021146B" w:rsidRPr="0068234E" w14:paraId="00117DB6" w14:textId="77777777" w:rsidTr="00C104AD">
              <w:trPr>
                <w:jc w:val="center"/>
              </w:trPr>
              <w:tc>
                <w:tcPr>
                  <w:tcW w:w="3618" w:type="pct"/>
                  <w:vAlign w:val="bottom"/>
                </w:tcPr>
                <w:p w14:paraId="5D66461A" w14:textId="13BBE4AC" w:rsidR="0021146B" w:rsidRPr="0068234E" w:rsidRDefault="0021146B"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1382" w:type="pct"/>
                  <w:tcBorders>
                    <w:top w:val="nil"/>
                    <w:left w:val="single" w:sz="4" w:space="0" w:color="auto"/>
                    <w:bottom w:val="single" w:sz="4" w:space="0" w:color="auto"/>
                    <w:right w:val="single" w:sz="4" w:space="0" w:color="auto"/>
                  </w:tcBorders>
                  <w:shd w:val="clear" w:color="auto" w:fill="auto"/>
                  <w:vAlign w:val="bottom"/>
                </w:tcPr>
                <w:p w14:paraId="379C3E5E" w14:textId="7013DBEC" w:rsidR="0021146B" w:rsidRPr="0068234E" w:rsidRDefault="0021146B" w:rsidP="0068234E">
                  <w:pPr>
                    <w:framePr w:hSpace="180" w:wrap="around" w:vAnchor="text" w:hAnchor="margin" w:y="219"/>
                    <w:contextualSpacing w:val="0"/>
                    <w:rPr>
                      <w:rFonts w:cs="Arial"/>
                      <w:color w:val="auto"/>
                      <w:sz w:val="16"/>
                      <w:szCs w:val="16"/>
                      <w:lang w:eastAsia="zh-CN"/>
                    </w:rPr>
                  </w:pPr>
                  <w:r w:rsidRPr="0068234E">
                    <w:rPr>
                      <w:rFonts w:cs="Arial" w:hint="eastAsia"/>
                      <w:color w:val="auto"/>
                      <w:sz w:val="16"/>
                      <w:szCs w:val="16"/>
                      <w:lang w:eastAsia="zh-CN"/>
                    </w:rPr>
                    <w:t>3</w:t>
                  </w:r>
                  <w:r w:rsidRPr="0068234E">
                    <w:rPr>
                      <w:rFonts w:cs="Arial"/>
                      <w:color w:val="auto"/>
                      <w:sz w:val="16"/>
                      <w:szCs w:val="16"/>
                      <w:lang w:eastAsia="zh-CN"/>
                    </w:rPr>
                    <w:t>1</w:t>
                  </w:r>
                </w:p>
              </w:tc>
            </w:tr>
            <w:tr w:rsidR="0021146B" w:rsidRPr="0068234E" w14:paraId="229C76B0" w14:textId="77777777" w:rsidTr="00C104AD">
              <w:trPr>
                <w:jc w:val="center"/>
              </w:trPr>
              <w:tc>
                <w:tcPr>
                  <w:tcW w:w="3618" w:type="pct"/>
                  <w:vAlign w:val="bottom"/>
                </w:tcPr>
                <w:p w14:paraId="237072C4" w14:textId="2A40596D" w:rsidR="0021146B" w:rsidRPr="0068234E" w:rsidRDefault="0021146B"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1382" w:type="pct"/>
                  <w:tcBorders>
                    <w:top w:val="nil"/>
                    <w:left w:val="single" w:sz="4" w:space="0" w:color="auto"/>
                    <w:bottom w:val="single" w:sz="4" w:space="0" w:color="auto"/>
                    <w:right w:val="single" w:sz="4" w:space="0" w:color="auto"/>
                  </w:tcBorders>
                  <w:shd w:val="clear" w:color="auto" w:fill="auto"/>
                  <w:vAlign w:val="bottom"/>
                </w:tcPr>
                <w:p w14:paraId="2BEF9E66" w14:textId="713C2285" w:rsidR="0021146B" w:rsidRPr="0068234E" w:rsidRDefault="0021146B" w:rsidP="0068234E">
                  <w:pPr>
                    <w:framePr w:hSpace="180" w:wrap="around" w:vAnchor="text" w:hAnchor="margin" w:y="219"/>
                    <w:contextualSpacing w:val="0"/>
                    <w:rPr>
                      <w:rFonts w:cs="Arial"/>
                      <w:color w:val="auto"/>
                      <w:sz w:val="16"/>
                      <w:szCs w:val="16"/>
                      <w:lang w:eastAsia="zh-CN"/>
                    </w:rPr>
                  </w:pPr>
                  <w:r w:rsidRPr="0068234E">
                    <w:rPr>
                      <w:rFonts w:cs="Arial" w:hint="eastAsia"/>
                      <w:color w:val="auto"/>
                      <w:sz w:val="16"/>
                      <w:szCs w:val="16"/>
                      <w:lang w:eastAsia="zh-CN"/>
                    </w:rPr>
                    <w:t>3</w:t>
                  </w:r>
                  <w:r w:rsidRPr="0068234E">
                    <w:rPr>
                      <w:rFonts w:cs="Arial"/>
                      <w:color w:val="auto"/>
                      <w:sz w:val="16"/>
                      <w:szCs w:val="16"/>
                      <w:lang w:eastAsia="zh-CN"/>
                    </w:rPr>
                    <w:t>0</w:t>
                  </w:r>
                </w:p>
              </w:tc>
            </w:tr>
            <w:bookmarkEnd w:id="92"/>
            <w:tr w:rsidR="001F0913" w:rsidRPr="0068234E" w14:paraId="3AC80550" w14:textId="77777777" w:rsidTr="001F0913">
              <w:trPr>
                <w:jc w:val="center"/>
              </w:trPr>
              <w:tc>
                <w:tcPr>
                  <w:tcW w:w="3618" w:type="pct"/>
                </w:tcPr>
                <w:p w14:paraId="7041F5BD" w14:textId="77777777" w:rsidR="001F0913" w:rsidRPr="0068234E" w:rsidRDefault="001F0913" w:rsidP="0068234E">
                  <w:pPr>
                    <w:framePr w:hSpace="180" w:wrap="around" w:vAnchor="text" w:hAnchor="margin" w:y="219"/>
                    <w:contextualSpacing w:val="0"/>
                    <w:rPr>
                      <w:rFonts w:cs="Arial"/>
                      <w:b/>
                      <w:bCs/>
                      <w:color w:val="auto"/>
                      <w:sz w:val="16"/>
                      <w:szCs w:val="16"/>
                    </w:rPr>
                  </w:pPr>
                  <w:r w:rsidRPr="0068234E">
                    <w:rPr>
                      <w:rFonts w:cs="Arial"/>
                      <w:b/>
                      <w:bCs/>
                      <w:color w:val="auto"/>
                      <w:sz w:val="16"/>
                      <w:szCs w:val="16"/>
                      <w:lang w:eastAsia="zh-CN"/>
                    </w:rPr>
                    <w:t>Average</w:t>
                  </w:r>
                </w:p>
              </w:tc>
              <w:tc>
                <w:tcPr>
                  <w:tcW w:w="1382" w:type="pct"/>
                  <w:shd w:val="clear" w:color="auto" w:fill="auto"/>
                  <w:vAlign w:val="bottom"/>
                </w:tcPr>
                <w:p w14:paraId="2D7D4B8C" w14:textId="050D794E" w:rsidR="001F0913" w:rsidRPr="0068234E" w:rsidRDefault="00844DE2" w:rsidP="0068234E">
                  <w:pPr>
                    <w:framePr w:hSpace="180" w:wrap="around" w:vAnchor="text" w:hAnchor="margin" w:y="219"/>
                    <w:contextualSpacing w:val="0"/>
                    <w:rPr>
                      <w:rFonts w:cs="Arial"/>
                      <w:b/>
                      <w:bCs/>
                      <w:color w:val="auto"/>
                      <w:sz w:val="16"/>
                      <w:szCs w:val="16"/>
                    </w:rPr>
                  </w:pPr>
                  <w:r w:rsidRPr="0068234E">
                    <w:rPr>
                      <w:rFonts w:cs="Arial"/>
                      <w:b/>
                      <w:bCs/>
                      <w:color w:val="auto"/>
                      <w:sz w:val="16"/>
                      <w:szCs w:val="16"/>
                    </w:rPr>
                    <w:t>552</w:t>
                  </w:r>
                </w:p>
              </w:tc>
            </w:tr>
          </w:tbl>
          <w:p w14:paraId="14FD029F" w14:textId="1932B342" w:rsidR="00E507E9" w:rsidRPr="0068234E" w:rsidRDefault="00E507E9" w:rsidP="0079775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086511" w:rsidRPr="0068234E" w14:paraId="49493EEB" w14:textId="77777777" w:rsidTr="00797752">
        <w:tc>
          <w:tcPr>
            <w:cnfStyle w:val="001000000000" w:firstRow="0" w:lastRow="0" w:firstColumn="1" w:lastColumn="0" w:oddVBand="0" w:evenVBand="0" w:oddHBand="0" w:evenHBand="0" w:firstRowFirstColumn="0" w:firstRowLastColumn="0" w:lastRowFirstColumn="0" w:lastRowLastColumn="0"/>
            <w:tcW w:w="1544" w:type="pct"/>
          </w:tcPr>
          <w:p w14:paraId="2976B0F3" w14:textId="77777777" w:rsidR="00086511" w:rsidRPr="0068234E" w:rsidRDefault="00086511" w:rsidP="00797752">
            <w:pPr>
              <w:jc w:val="both"/>
              <w:rPr>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6" w:type="pct"/>
          </w:tcPr>
          <w:p w14:paraId="496F2E1F" w14:textId="113BC2BA" w:rsidR="00086511" w:rsidRPr="0068234E" w:rsidRDefault="00086511" w:rsidP="007977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The staff in each manure treatment plant record the number of operation days daily and then record the total monthly number of operation days in end of each month through monthly operation report.</w:t>
            </w:r>
          </w:p>
        </w:tc>
      </w:tr>
      <w:tr w:rsidR="00086511" w:rsidRPr="0068234E" w14:paraId="22929FAC" w14:textId="77777777" w:rsidTr="00797752">
        <w:tc>
          <w:tcPr>
            <w:cnfStyle w:val="001000000000" w:firstRow="0" w:lastRow="0" w:firstColumn="1" w:lastColumn="0" w:oddVBand="0" w:evenVBand="0" w:oddHBand="0" w:evenHBand="0" w:firstRowFirstColumn="0" w:firstRowLastColumn="0" w:lastRowFirstColumn="0" w:lastRowLastColumn="0"/>
            <w:tcW w:w="1544" w:type="pct"/>
          </w:tcPr>
          <w:p w14:paraId="19FF872E" w14:textId="77777777" w:rsidR="00086511" w:rsidRPr="0068234E" w:rsidRDefault="00086511" w:rsidP="00797752">
            <w:pPr>
              <w:jc w:val="both"/>
              <w:rPr>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6" w:type="pct"/>
          </w:tcPr>
          <w:p w14:paraId="7AF19FF6" w14:textId="61FFDFD3" w:rsidR="00086511" w:rsidRPr="0068234E" w:rsidRDefault="00086511" w:rsidP="007977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rFonts w:hint="eastAsia"/>
                <w:color w:val="171717" w:themeColor="background2" w:themeShade="1A"/>
                <w:sz w:val="18"/>
                <w:szCs w:val="18"/>
                <w:lang w:val="en-GB" w:eastAsia="zh-CN"/>
              </w:rPr>
              <w:t>D</w:t>
            </w:r>
            <w:r w:rsidRPr="0068234E">
              <w:rPr>
                <w:color w:val="171717" w:themeColor="background2" w:themeShade="1A"/>
                <w:sz w:val="18"/>
                <w:szCs w:val="18"/>
                <w:lang w:val="en-GB" w:eastAsia="zh-CN"/>
              </w:rPr>
              <w:t>aily</w:t>
            </w:r>
          </w:p>
        </w:tc>
      </w:tr>
      <w:tr w:rsidR="00086511" w:rsidRPr="0068234E" w14:paraId="07851610" w14:textId="77777777" w:rsidTr="00797752">
        <w:tc>
          <w:tcPr>
            <w:cnfStyle w:val="001000000000" w:firstRow="0" w:lastRow="0" w:firstColumn="1" w:lastColumn="0" w:oddVBand="0" w:evenVBand="0" w:oddHBand="0" w:evenHBand="0" w:firstRowFirstColumn="0" w:firstRowLastColumn="0" w:lastRowFirstColumn="0" w:lastRowLastColumn="0"/>
            <w:tcW w:w="1544" w:type="pct"/>
          </w:tcPr>
          <w:p w14:paraId="6E045456" w14:textId="77777777" w:rsidR="00086511" w:rsidRPr="0068234E" w:rsidRDefault="00086511" w:rsidP="00797752">
            <w:pPr>
              <w:jc w:val="both"/>
              <w:rPr>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6" w:type="pct"/>
          </w:tcPr>
          <w:p w14:paraId="372452B1" w14:textId="425DF857" w:rsidR="00086511" w:rsidRPr="0068234E" w:rsidRDefault="00072C15" w:rsidP="00797752">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18"/>
                <w:szCs w:val="18"/>
                <w:lang w:val="en-GB" w:eastAsia="zh-CN"/>
              </w:rPr>
            </w:pPr>
            <w:r w:rsidRPr="0068234E">
              <w:rPr>
                <w:color w:val="171717" w:themeColor="background2" w:themeShade="1A"/>
                <w:sz w:val="18"/>
                <w:szCs w:val="18"/>
                <w:lang w:val="en-GB" w:eastAsia="zh-CN"/>
              </w:rPr>
              <w:t>The daily accumulated meter reading of flowmeters installed in the outlet of anaerobic digesters</w:t>
            </w:r>
            <w:r w:rsidR="00CC659F" w:rsidRPr="0068234E">
              <w:rPr>
                <w:color w:val="171717" w:themeColor="background2" w:themeShade="1A"/>
                <w:sz w:val="18"/>
                <w:szCs w:val="18"/>
                <w:lang w:val="en-GB" w:eastAsia="zh-CN"/>
              </w:rPr>
              <w:t xml:space="preserve"> in each farm</w:t>
            </w:r>
            <w:r w:rsidRPr="0068234E">
              <w:rPr>
                <w:color w:val="171717" w:themeColor="background2" w:themeShade="1A"/>
                <w:sz w:val="18"/>
                <w:szCs w:val="18"/>
                <w:lang w:val="en-GB" w:eastAsia="zh-CN"/>
              </w:rPr>
              <w:t xml:space="preserve"> can be demonstrated that the AWMSs are actually running on a daily basis.</w:t>
            </w:r>
            <w:r w:rsidR="00CC659F" w:rsidRPr="0068234E">
              <w:rPr>
                <w:color w:val="171717" w:themeColor="background2" w:themeShade="1A"/>
                <w:sz w:val="18"/>
                <w:szCs w:val="18"/>
                <w:lang w:val="en-GB" w:eastAsia="zh-CN"/>
              </w:rPr>
              <w:t xml:space="preserve"> The </w:t>
            </w:r>
            <w:r w:rsidR="00D24EEE" w:rsidRPr="0068234E">
              <w:rPr>
                <w:color w:val="171717" w:themeColor="background2" w:themeShade="1A"/>
                <w:sz w:val="18"/>
                <w:szCs w:val="18"/>
                <w:lang w:val="en-GB" w:eastAsia="zh-CN"/>
              </w:rPr>
              <w:t>10</w:t>
            </w:r>
            <w:r w:rsidR="00CC659F" w:rsidRPr="0068234E">
              <w:rPr>
                <w:color w:val="171717" w:themeColor="background2" w:themeShade="1A"/>
                <w:sz w:val="18"/>
                <w:szCs w:val="18"/>
                <w:lang w:val="en-GB" w:eastAsia="zh-CN"/>
              </w:rPr>
              <w:t xml:space="preserve"> treatment plants </w:t>
            </w:r>
            <w:proofErr w:type="gramStart"/>
            <w:r w:rsidR="00CC659F" w:rsidRPr="0068234E">
              <w:rPr>
                <w:color w:val="171717" w:themeColor="background2" w:themeShade="1A"/>
                <w:sz w:val="18"/>
                <w:szCs w:val="18"/>
                <w:lang w:val="en-GB" w:eastAsia="zh-CN"/>
              </w:rPr>
              <w:t>is</w:t>
            </w:r>
            <w:proofErr w:type="gramEnd"/>
            <w:r w:rsidR="00CC659F" w:rsidRPr="0068234E">
              <w:rPr>
                <w:color w:val="171717" w:themeColor="background2" w:themeShade="1A"/>
                <w:sz w:val="18"/>
                <w:szCs w:val="18"/>
                <w:lang w:val="en-GB" w:eastAsia="zh-CN"/>
              </w:rPr>
              <w:t xml:space="preserve"> operational every day during this monitoring period according to the actual daily reading of flowmeters installed in the outlet of anaerobic digesters in each farm.</w:t>
            </w:r>
          </w:p>
        </w:tc>
      </w:tr>
      <w:tr w:rsidR="00086511" w:rsidRPr="0068234E" w14:paraId="7C7B37F5" w14:textId="77777777" w:rsidTr="00797752">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7AC1B69" w14:textId="77777777" w:rsidR="00086511" w:rsidRPr="0068234E" w:rsidRDefault="00086511" w:rsidP="00797752">
            <w:pPr>
              <w:rPr>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6" w:type="pct"/>
          </w:tcPr>
          <w:p w14:paraId="40A45C71" w14:textId="77777777" w:rsidR="00086511" w:rsidRPr="0068234E" w:rsidRDefault="00086511" w:rsidP="0079775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Baseline emissions</w:t>
            </w:r>
          </w:p>
        </w:tc>
      </w:tr>
      <w:tr w:rsidR="00086511" w:rsidRPr="0068234E" w14:paraId="550F1C3D" w14:textId="77777777" w:rsidTr="00797752">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E1EBB33" w14:textId="77777777" w:rsidR="00086511" w:rsidRPr="0068234E" w:rsidRDefault="00086511" w:rsidP="00797752">
            <w:pPr>
              <w:rPr>
                <w:color w:val="FFFFFF" w:themeColor="background1"/>
                <w:sz w:val="18"/>
                <w:szCs w:val="18"/>
                <w:lang w:val="en-GB"/>
              </w:rPr>
            </w:pPr>
            <w:r w:rsidRPr="0068234E">
              <w:rPr>
                <w:rFonts w:asciiTheme="minorHAnsi" w:hAnsiTheme="minorHAnsi"/>
                <w:color w:val="FFFFFF" w:themeColor="background1"/>
                <w:sz w:val="18"/>
                <w:szCs w:val="18"/>
              </w:rPr>
              <w:lastRenderedPageBreak/>
              <w:t>Additional comment</w:t>
            </w:r>
          </w:p>
        </w:tc>
        <w:tc>
          <w:tcPr>
            <w:tcW w:w="3456" w:type="pct"/>
          </w:tcPr>
          <w:p w14:paraId="1C005D7C" w14:textId="2A0CEAF6" w:rsidR="00086511" w:rsidRPr="0068234E" w:rsidRDefault="00CC659F" w:rsidP="00903C2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rFonts w:asciiTheme="minorHAnsi" w:hAnsiTheme="minorHAnsi" w:cstheme="minorHAnsi"/>
                <w:bCs/>
                <w:color w:val="auto"/>
                <w:sz w:val="18"/>
                <w:szCs w:val="18"/>
                <w:lang w:val="en-GB" w:eastAsia="zh-CN"/>
              </w:rPr>
              <w:t>n</w:t>
            </w:r>
            <w:r w:rsidRPr="0068234E">
              <w:rPr>
                <w:rFonts w:asciiTheme="minorHAnsi" w:hAnsiTheme="minorHAnsi" w:cstheme="minorHAnsi"/>
                <w:bCs/>
                <w:color w:val="auto"/>
                <w:sz w:val="18"/>
                <w:szCs w:val="18"/>
                <w:vertAlign w:val="subscript"/>
                <w:lang w:val="en-GB" w:eastAsia="zh-CN"/>
              </w:rPr>
              <w:t>dy</w:t>
            </w:r>
            <w:proofErr w:type="spellEnd"/>
            <w:r w:rsidRPr="0068234E">
              <w:rPr>
                <w:rFonts w:asciiTheme="minorHAnsi" w:hAnsiTheme="minorHAnsi" w:cstheme="minorHAnsi"/>
                <w:bCs/>
                <w:color w:val="auto"/>
                <w:sz w:val="18"/>
                <w:szCs w:val="18"/>
                <w:lang w:val="en-GB" w:eastAsia="zh-CN"/>
              </w:rPr>
              <w:t xml:space="preserve"> is</w:t>
            </w:r>
            <w:r w:rsidRPr="0068234E">
              <w:rPr>
                <w:rFonts w:asciiTheme="minorHAnsi" w:hAnsiTheme="minorHAnsi" w:cstheme="minorHAnsi"/>
                <w:bCs/>
                <w:color w:val="auto"/>
                <w:sz w:val="18"/>
                <w:szCs w:val="18"/>
                <w:lang w:eastAsia="zh-CN"/>
              </w:rPr>
              <w:t xml:space="preserve"> the number of days treatment plants was operational. As the anaerobic fermentation is the main process of the treatment process for the project, so the operating days of the anaerobic tank in each farm can be considered as the operating days of the treatment plant.</w:t>
            </w:r>
            <w:r w:rsidRPr="0068234E">
              <w:rPr>
                <w:color w:val="auto"/>
                <w:sz w:val="18"/>
                <w:szCs w:val="18"/>
              </w:rPr>
              <w:t xml:space="preserve"> </w:t>
            </w:r>
            <w:r w:rsidRPr="0068234E">
              <w:rPr>
                <w:rFonts w:asciiTheme="minorHAnsi" w:hAnsiTheme="minorHAnsi" w:cstheme="minorHAnsi"/>
                <w:bCs/>
                <w:color w:val="auto"/>
                <w:sz w:val="18"/>
                <w:szCs w:val="18"/>
                <w:lang w:eastAsia="zh-CN"/>
              </w:rPr>
              <w:t>as long as the anaerobic tank is running, biogas will be generated, so the period of biogas generation monitored by the flow meter is the operating days of the treatment plant.</w:t>
            </w:r>
            <w:r w:rsidRPr="0068234E">
              <w:rPr>
                <w:color w:val="auto"/>
                <w:sz w:val="18"/>
                <w:szCs w:val="18"/>
                <w:lang w:val="en-GB"/>
              </w:rPr>
              <w:t xml:space="preserve"> Therefore, </w:t>
            </w:r>
            <w:r w:rsidRPr="0068234E">
              <w:rPr>
                <w:rFonts w:asciiTheme="minorHAnsi" w:hAnsiTheme="minorHAnsi" w:cstheme="minorHAnsi"/>
                <w:bCs/>
                <w:color w:val="auto"/>
                <w:sz w:val="18"/>
                <w:szCs w:val="18"/>
              </w:rPr>
              <w:t xml:space="preserve">each farm was operational for </w:t>
            </w:r>
            <w:r w:rsidR="005C3022" w:rsidRPr="0068234E">
              <w:rPr>
                <w:rFonts w:asciiTheme="minorHAnsi" w:hAnsiTheme="minorHAnsi" w:cstheme="minorHAnsi"/>
                <w:bCs/>
                <w:color w:val="auto"/>
                <w:sz w:val="18"/>
                <w:szCs w:val="18"/>
              </w:rPr>
              <w:t>552</w:t>
            </w:r>
            <w:r w:rsidRPr="0068234E">
              <w:rPr>
                <w:rFonts w:asciiTheme="minorHAnsi" w:hAnsiTheme="minorHAnsi" w:cstheme="minorHAnsi"/>
                <w:bCs/>
                <w:color w:val="auto"/>
                <w:sz w:val="18"/>
                <w:szCs w:val="18"/>
              </w:rPr>
              <w:t xml:space="preserve"> days and there was no breakdown/ non –operational day at any of the farms according to the </w:t>
            </w:r>
            <w:r w:rsidRPr="0068234E">
              <w:rPr>
                <w:rFonts w:asciiTheme="minorHAnsi" w:hAnsiTheme="minorHAnsi" w:cstheme="minorHAnsi"/>
                <w:bCs/>
                <w:color w:val="auto"/>
                <w:sz w:val="18"/>
                <w:szCs w:val="18"/>
                <w:lang w:val="en-GB" w:eastAsia="zh-CN"/>
              </w:rPr>
              <w:t>daily meter reading of flowmeter installed in the outlet of anaerobic digesters in each farm.</w:t>
            </w:r>
          </w:p>
        </w:tc>
      </w:tr>
    </w:tbl>
    <w:p w14:paraId="3FBB20DC" w14:textId="6803161B" w:rsidR="00B0339C" w:rsidRPr="0068234E" w:rsidRDefault="00B0339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55673D" w:rsidRPr="0068234E" w14:paraId="74C7BDE5"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52BF7D17"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Data / Parameter</w:t>
            </w:r>
          </w:p>
        </w:tc>
        <w:tc>
          <w:tcPr>
            <w:tcW w:w="3457" w:type="pct"/>
          </w:tcPr>
          <w:p w14:paraId="172EADA1"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rFonts w:hint="eastAsia"/>
                <w:color w:val="auto"/>
                <w:sz w:val="18"/>
                <w:szCs w:val="18"/>
                <w:lang w:val="en-GB" w:eastAsia="zh-CN"/>
              </w:rPr>
              <w:t>F</w:t>
            </w:r>
            <w:r w:rsidRPr="0068234E">
              <w:rPr>
                <w:color w:val="auto"/>
                <w:sz w:val="18"/>
                <w:szCs w:val="18"/>
                <w:vertAlign w:val="subscript"/>
                <w:lang w:val="en-GB" w:eastAsia="zh-CN"/>
              </w:rPr>
              <w:t>Aer</w:t>
            </w:r>
            <w:proofErr w:type="spellEnd"/>
          </w:p>
        </w:tc>
      </w:tr>
      <w:tr w:rsidR="0055673D" w:rsidRPr="0068234E" w14:paraId="2A286240"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2DCCF42D"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Unit</w:t>
            </w:r>
          </w:p>
        </w:tc>
        <w:tc>
          <w:tcPr>
            <w:tcW w:w="3457" w:type="pct"/>
          </w:tcPr>
          <w:p w14:paraId="2AC03119"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hint="eastAsia"/>
                <w:color w:val="auto"/>
                <w:sz w:val="18"/>
                <w:szCs w:val="18"/>
                <w:lang w:val="en-GB" w:eastAsia="zh-CN"/>
              </w:rPr>
              <w:t>F</w:t>
            </w:r>
            <w:r w:rsidRPr="0068234E">
              <w:rPr>
                <w:color w:val="auto"/>
                <w:sz w:val="18"/>
                <w:szCs w:val="18"/>
                <w:lang w:val="en-GB" w:eastAsia="zh-CN"/>
              </w:rPr>
              <w:t>raction</w:t>
            </w:r>
          </w:p>
        </w:tc>
      </w:tr>
      <w:tr w:rsidR="0055673D" w:rsidRPr="0068234E" w14:paraId="28803F47"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6A4E06BE"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Description</w:t>
            </w:r>
          </w:p>
        </w:tc>
        <w:tc>
          <w:tcPr>
            <w:tcW w:w="3457" w:type="pct"/>
          </w:tcPr>
          <w:p w14:paraId="4E658A87"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Fraction of volatile solids directed to aerobic treatment</w:t>
            </w:r>
          </w:p>
        </w:tc>
      </w:tr>
      <w:tr w:rsidR="0055673D" w:rsidRPr="0068234E" w14:paraId="1137F4BA"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5B083F4A"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Source of data</w:t>
            </w:r>
          </w:p>
        </w:tc>
        <w:tc>
          <w:tcPr>
            <w:tcW w:w="3457" w:type="pct"/>
          </w:tcPr>
          <w:p w14:paraId="6670D212"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hint="eastAsia"/>
                <w:color w:val="auto"/>
                <w:sz w:val="18"/>
                <w:szCs w:val="18"/>
                <w:lang w:val="en-GB" w:eastAsia="zh-CN"/>
              </w:rPr>
              <w:t>P</w:t>
            </w:r>
            <w:r w:rsidRPr="0068234E">
              <w:rPr>
                <w:color w:val="auto"/>
                <w:sz w:val="18"/>
                <w:szCs w:val="18"/>
                <w:lang w:val="en-GB" w:eastAsia="zh-CN"/>
              </w:rPr>
              <w:t>DD</w:t>
            </w:r>
          </w:p>
        </w:tc>
      </w:tr>
      <w:tr w:rsidR="0055673D" w:rsidRPr="0068234E" w14:paraId="416E159E"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2AB44489"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7" w:type="pct"/>
          </w:tcPr>
          <w:p w14:paraId="60B601C0"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100%</w:t>
            </w:r>
          </w:p>
        </w:tc>
      </w:tr>
      <w:tr w:rsidR="0055673D" w:rsidRPr="0068234E" w14:paraId="1CAEC647" w14:textId="77777777" w:rsidTr="00764A6A">
        <w:tc>
          <w:tcPr>
            <w:cnfStyle w:val="001000000000" w:firstRow="0" w:lastRow="0" w:firstColumn="1" w:lastColumn="0" w:oddVBand="0" w:evenVBand="0" w:oddHBand="0" w:evenHBand="0" w:firstRowFirstColumn="0" w:firstRowLastColumn="0" w:lastRowFirstColumn="0" w:lastRowLastColumn="0"/>
            <w:tcW w:w="1543" w:type="pct"/>
          </w:tcPr>
          <w:p w14:paraId="37401355"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7" w:type="pct"/>
          </w:tcPr>
          <w:p w14:paraId="303281EA" w14:textId="1A24C841"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 xml:space="preserve">As this parameter is not monitored in the actual operation. </w:t>
            </w:r>
            <w:r w:rsidR="00D1400D" w:rsidRPr="0068234E">
              <w:rPr>
                <w:color w:val="auto"/>
                <w:sz w:val="18"/>
                <w:szCs w:val="18"/>
                <w:lang w:val="en-GB" w:eastAsia="zh-CN"/>
              </w:rPr>
              <w:t>So,</w:t>
            </w:r>
            <w:r w:rsidRPr="0068234E">
              <w:rPr>
                <w:color w:val="auto"/>
                <w:sz w:val="18"/>
                <w:szCs w:val="18"/>
                <w:lang w:val="en-GB" w:eastAsia="zh-CN"/>
              </w:rPr>
              <w:t xml:space="preserve"> in the monitoring period, </w:t>
            </w:r>
            <w:r w:rsidRPr="0068234E">
              <w:rPr>
                <w:color w:val="auto"/>
                <w:sz w:val="18"/>
                <w:szCs w:val="18"/>
              </w:rPr>
              <w:t>to</w:t>
            </w:r>
            <w:r w:rsidRPr="0068234E">
              <w:rPr>
                <w:color w:val="auto"/>
                <w:sz w:val="18"/>
                <w:szCs w:val="18"/>
                <w:lang w:val="en-GB" w:eastAsia="zh-CN"/>
              </w:rPr>
              <w:t xml:space="preserve"> be conservative, the value of this parameter in the emission reduction calculation is 100%</w:t>
            </w:r>
            <w:r w:rsidR="00D6561B" w:rsidRPr="0068234E">
              <w:rPr>
                <w:color w:val="auto"/>
                <w:sz w:val="18"/>
                <w:szCs w:val="18"/>
                <w:lang w:val="en-GB" w:eastAsia="zh-CN"/>
              </w:rPr>
              <w:t>, which is consistent with PDD</w:t>
            </w:r>
            <w:r w:rsidRPr="0068234E">
              <w:rPr>
                <w:color w:val="auto"/>
                <w:sz w:val="18"/>
                <w:szCs w:val="18"/>
                <w:lang w:val="en-GB" w:eastAsia="zh-CN"/>
              </w:rPr>
              <w:t>.</w:t>
            </w:r>
          </w:p>
        </w:tc>
      </w:tr>
      <w:tr w:rsidR="0055673D" w:rsidRPr="0068234E" w14:paraId="10511695" w14:textId="77777777" w:rsidTr="00764A6A">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77F94437"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7" w:type="pct"/>
          </w:tcPr>
          <w:p w14:paraId="30BAFB8D"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100%</w:t>
            </w:r>
          </w:p>
        </w:tc>
      </w:tr>
      <w:tr w:rsidR="0055673D" w:rsidRPr="0068234E" w14:paraId="224E1932"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1DC1B1D"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7" w:type="pct"/>
          </w:tcPr>
          <w:p w14:paraId="4408D7DD"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color w:val="auto"/>
                <w:sz w:val="18"/>
                <w:szCs w:val="18"/>
                <w:lang w:val="en-GB" w:eastAsia="zh-CN"/>
              </w:rPr>
              <w:t xml:space="preserve">Value of </w:t>
            </w:r>
            <w:proofErr w:type="spellStart"/>
            <w:r w:rsidRPr="0068234E">
              <w:rPr>
                <w:color w:val="auto"/>
                <w:sz w:val="18"/>
                <w:szCs w:val="18"/>
                <w:lang w:val="en-GB" w:eastAsia="zh-CN"/>
              </w:rPr>
              <w:t>F</w:t>
            </w:r>
            <w:r w:rsidRPr="0068234E">
              <w:rPr>
                <w:color w:val="auto"/>
                <w:sz w:val="18"/>
                <w:szCs w:val="18"/>
                <w:vertAlign w:val="subscript"/>
                <w:lang w:val="en-GB" w:eastAsia="zh-CN"/>
              </w:rPr>
              <w:t>Aer</w:t>
            </w:r>
            <w:proofErr w:type="spellEnd"/>
            <w:r w:rsidRPr="0068234E">
              <w:rPr>
                <w:color w:val="auto"/>
                <w:sz w:val="18"/>
                <w:szCs w:val="18"/>
                <w:lang w:val="en-GB" w:eastAsia="zh-CN"/>
              </w:rPr>
              <w:t xml:space="preserve"> is applied as 100%, which is conservative.</w:t>
            </w:r>
          </w:p>
        </w:tc>
      </w:tr>
      <w:tr w:rsidR="0055673D" w:rsidRPr="0068234E" w14:paraId="4F29FBA6"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92959D3"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7" w:type="pct"/>
          </w:tcPr>
          <w:p w14:paraId="3267B225" w14:textId="77777777" w:rsidR="0055673D" w:rsidRPr="0068234E" w:rsidRDefault="0055673D" w:rsidP="00D1400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color w:val="auto"/>
                <w:sz w:val="18"/>
                <w:szCs w:val="18"/>
                <w:lang w:val="en-GB" w:eastAsia="zh-CN"/>
              </w:rPr>
              <w:t>Annually</w:t>
            </w:r>
          </w:p>
        </w:tc>
      </w:tr>
      <w:tr w:rsidR="0055673D" w:rsidRPr="0068234E" w14:paraId="562DB2E1"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8A7F0B7" w14:textId="77777777" w:rsidR="0055673D" w:rsidRPr="0068234E" w:rsidRDefault="0055673D" w:rsidP="00D1400D">
            <w:pPr>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7" w:type="pct"/>
          </w:tcPr>
          <w:p w14:paraId="7DCA550C" w14:textId="77777777" w:rsidR="0055673D" w:rsidRPr="0068234E" w:rsidRDefault="0055673D" w:rsidP="00D1400D">
            <w:pPr>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sz w:val="18"/>
                <w:szCs w:val="18"/>
                <w:lang w:val="en-GB" w:eastAsia="zh-CN"/>
              </w:rPr>
              <w:t>N/A</w:t>
            </w:r>
          </w:p>
        </w:tc>
      </w:tr>
    </w:tbl>
    <w:p w14:paraId="597403B8" w14:textId="5DD15D4D" w:rsidR="0055673D" w:rsidRPr="0068234E" w:rsidRDefault="0055673D" w:rsidP="00B0339C">
      <w:pPr>
        <w:rPr>
          <w:lang w:val="en-GB"/>
        </w:rPr>
      </w:pPr>
    </w:p>
    <w:tbl>
      <w:tblPr>
        <w:tblStyle w:val="5-1"/>
        <w:tblpPr w:leftFromText="180" w:rightFromText="180" w:vertAnchor="text" w:horzAnchor="margin" w:tblpXSpec="center" w:tblpY="219"/>
        <w:tblW w:w="5000" w:type="pct"/>
        <w:jc w:val="center"/>
        <w:tblCellMar>
          <w:top w:w="57" w:type="dxa"/>
        </w:tblCellMar>
        <w:tblLook w:val="0680" w:firstRow="0" w:lastRow="0" w:firstColumn="1" w:lastColumn="0" w:noHBand="1" w:noVBand="1"/>
      </w:tblPr>
      <w:tblGrid>
        <w:gridCol w:w="2985"/>
        <w:gridCol w:w="6637"/>
      </w:tblGrid>
      <w:tr w:rsidR="00D1400D" w:rsidRPr="0068234E" w14:paraId="5CD148E4" w14:textId="77777777" w:rsidTr="00D73655">
        <w:trPr>
          <w:trHeight w:val="280"/>
          <w:jc w:val="center"/>
        </w:trPr>
        <w:tc>
          <w:tcPr>
            <w:cnfStyle w:val="001000000000" w:firstRow="0" w:lastRow="0" w:firstColumn="1" w:lastColumn="0" w:oddVBand="0" w:evenVBand="0" w:oddHBand="0" w:evenHBand="0" w:firstRowFirstColumn="0" w:firstRowLastColumn="0" w:lastRowFirstColumn="0" w:lastRowLastColumn="0"/>
            <w:tcW w:w="1551" w:type="pct"/>
          </w:tcPr>
          <w:p w14:paraId="7ECC1D48" w14:textId="77777777" w:rsidR="00D1400D" w:rsidRPr="0068234E" w:rsidRDefault="00D1400D" w:rsidP="00764A6A">
            <w:pPr>
              <w:spacing w:after="200" w:line="276" w:lineRule="auto"/>
              <w:contextualSpacing w:val="0"/>
              <w:rPr>
                <w:rFonts w:asciiTheme="minorHAnsi" w:hAnsiTheme="minorHAnsi"/>
                <w:color w:val="FFFFFF" w:themeColor="background1"/>
                <w:sz w:val="18"/>
                <w:szCs w:val="18"/>
                <w:lang w:val="en-GB"/>
              </w:rPr>
            </w:pPr>
            <w:bookmarkStart w:id="93" w:name="_Hlk77239910"/>
            <w:r w:rsidRPr="0068234E">
              <w:rPr>
                <w:rFonts w:asciiTheme="minorHAnsi" w:hAnsiTheme="minorHAnsi"/>
                <w:color w:val="FFFFFF" w:themeColor="background1"/>
                <w:sz w:val="18"/>
                <w:szCs w:val="18"/>
                <w:lang w:val="en-GB"/>
              </w:rPr>
              <w:t>Data/parameter</w:t>
            </w:r>
          </w:p>
        </w:tc>
        <w:tc>
          <w:tcPr>
            <w:tcW w:w="3449" w:type="pct"/>
          </w:tcPr>
          <w:p w14:paraId="778C4F76" w14:textId="77777777" w:rsidR="00D1400D" w:rsidRPr="0068234E" w:rsidRDefault="00D1400D"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eastAsia="zh-CN"/>
              </w:rPr>
              <w:t>v</w:t>
            </w:r>
            <w:r w:rsidRPr="0068234E">
              <w:rPr>
                <w:color w:val="auto"/>
                <w:sz w:val="18"/>
                <w:szCs w:val="18"/>
                <w:vertAlign w:val="subscript"/>
                <w:lang w:val="en-GB" w:eastAsia="zh-CN"/>
              </w:rPr>
              <w:t>f</w:t>
            </w:r>
            <w:proofErr w:type="spellEnd"/>
          </w:p>
        </w:tc>
      </w:tr>
      <w:tr w:rsidR="00D1400D" w:rsidRPr="0068234E" w14:paraId="01D55BB8" w14:textId="77777777" w:rsidTr="00D73655">
        <w:trPr>
          <w:trHeight w:val="281"/>
          <w:jc w:val="center"/>
        </w:trPr>
        <w:tc>
          <w:tcPr>
            <w:cnfStyle w:val="001000000000" w:firstRow="0" w:lastRow="0" w:firstColumn="1" w:lastColumn="0" w:oddVBand="0" w:evenVBand="0" w:oddHBand="0" w:evenHBand="0" w:firstRowFirstColumn="0" w:firstRowLastColumn="0" w:lastRowFirstColumn="0" w:lastRowLastColumn="0"/>
            <w:tcW w:w="1551" w:type="pct"/>
          </w:tcPr>
          <w:p w14:paraId="63E649BD" w14:textId="77777777" w:rsidR="00D1400D" w:rsidRPr="0068234E" w:rsidRDefault="00D1400D" w:rsidP="00764A6A">
            <w:pPr>
              <w:spacing w:after="200"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Unit</w:t>
            </w:r>
          </w:p>
        </w:tc>
        <w:tc>
          <w:tcPr>
            <w:tcW w:w="3449" w:type="pct"/>
          </w:tcPr>
          <w:p w14:paraId="14A7BB9E" w14:textId="77777777" w:rsidR="00D1400D" w:rsidRPr="0068234E" w:rsidRDefault="00D1400D"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m</w:t>
            </w:r>
            <w:r w:rsidRPr="0068234E">
              <w:rPr>
                <w:color w:val="auto"/>
                <w:sz w:val="18"/>
                <w:szCs w:val="18"/>
                <w:vertAlign w:val="superscript"/>
                <w:lang w:val="en-GB" w:eastAsia="zh-CN"/>
              </w:rPr>
              <w:t>3</w:t>
            </w:r>
          </w:p>
        </w:tc>
      </w:tr>
      <w:tr w:rsidR="00D1400D" w:rsidRPr="0068234E" w14:paraId="64786203" w14:textId="77777777" w:rsidTr="00D73655">
        <w:trPr>
          <w:trHeight w:val="280"/>
          <w:jc w:val="center"/>
        </w:trPr>
        <w:tc>
          <w:tcPr>
            <w:cnfStyle w:val="001000000000" w:firstRow="0" w:lastRow="0" w:firstColumn="1" w:lastColumn="0" w:oddVBand="0" w:evenVBand="0" w:oddHBand="0" w:evenHBand="0" w:firstRowFirstColumn="0" w:firstRowLastColumn="0" w:lastRowFirstColumn="0" w:lastRowLastColumn="0"/>
            <w:tcW w:w="1551" w:type="pct"/>
          </w:tcPr>
          <w:p w14:paraId="712C419C" w14:textId="77777777" w:rsidR="00D1400D" w:rsidRPr="0068234E" w:rsidRDefault="00D1400D" w:rsidP="00764A6A">
            <w:pPr>
              <w:spacing w:after="200"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Description</w:t>
            </w:r>
          </w:p>
        </w:tc>
        <w:tc>
          <w:tcPr>
            <w:tcW w:w="3449" w:type="pct"/>
          </w:tcPr>
          <w:p w14:paraId="49DDFE7A" w14:textId="77777777" w:rsidR="00D1400D" w:rsidRPr="0068234E" w:rsidRDefault="00D1400D"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Biogas flow </w:t>
            </w:r>
          </w:p>
        </w:tc>
      </w:tr>
      <w:tr w:rsidR="00D1400D" w:rsidRPr="0068234E" w14:paraId="15409BDA" w14:textId="77777777" w:rsidTr="00D73655">
        <w:trPr>
          <w:trHeight w:val="281"/>
          <w:jc w:val="center"/>
        </w:trPr>
        <w:tc>
          <w:tcPr>
            <w:cnfStyle w:val="001000000000" w:firstRow="0" w:lastRow="0" w:firstColumn="1" w:lastColumn="0" w:oddVBand="0" w:evenVBand="0" w:oddHBand="0" w:evenHBand="0" w:firstRowFirstColumn="0" w:firstRowLastColumn="0" w:lastRowFirstColumn="0" w:lastRowLastColumn="0"/>
            <w:tcW w:w="1551" w:type="pct"/>
          </w:tcPr>
          <w:p w14:paraId="7955092B" w14:textId="77777777" w:rsidR="00D1400D" w:rsidRPr="0068234E" w:rsidRDefault="00D1400D" w:rsidP="00764A6A">
            <w:pPr>
              <w:spacing w:after="200"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Source of data</w:t>
            </w:r>
          </w:p>
        </w:tc>
        <w:tc>
          <w:tcPr>
            <w:tcW w:w="3449" w:type="pct"/>
          </w:tcPr>
          <w:p w14:paraId="4E4DAF08" w14:textId="6B0D6BAF" w:rsidR="00D1400D" w:rsidRPr="0068234E" w:rsidRDefault="006D78F0" w:rsidP="00F76372">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asciiTheme="minorHAnsi" w:hAnsiTheme="minorHAnsi"/>
                <w:color w:val="auto"/>
                <w:sz w:val="18"/>
                <w:szCs w:val="18"/>
                <w:lang w:val="en-GB" w:eastAsia="zh-CN"/>
              </w:rPr>
              <w:t>Project proponents</w:t>
            </w:r>
          </w:p>
        </w:tc>
      </w:tr>
      <w:tr w:rsidR="00D1400D" w:rsidRPr="0068234E" w14:paraId="0AF8CE6C" w14:textId="77777777" w:rsidTr="0014286D">
        <w:trPr>
          <w:trHeight w:val="281"/>
          <w:jc w:val="center"/>
        </w:trPr>
        <w:tc>
          <w:tcPr>
            <w:cnfStyle w:val="001000000000" w:firstRow="0" w:lastRow="0" w:firstColumn="1" w:lastColumn="0" w:oddVBand="0" w:evenVBand="0" w:oddHBand="0" w:evenHBand="0" w:firstRowFirstColumn="0" w:firstRowLastColumn="0" w:lastRowFirstColumn="0" w:lastRowLastColumn="0"/>
            <w:tcW w:w="1551" w:type="pct"/>
          </w:tcPr>
          <w:p w14:paraId="6AA7BAC8" w14:textId="77777777" w:rsidR="00D1400D" w:rsidRPr="0068234E" w:rsidRDefault="00D1400D" w:rsidP="00764A6A">
            <w:pPr>
              <w:spacing w:after="200"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color w:val="FFFFFF" w:themeColor="background1"/>
                <w:sz w:val="18"/>
                <w:szCs w:val="18"/>
                <w:lang w:eastAsia="zh-CN"/>
              </w:rPr>
              <w:t>parameter</w:t>
            </w:r>
          </w:p>
        </w:tc>
        <w:tc>
          <w:tcPr>
            <w:tcW w:w="3449" w:type="pct"/>
            <w:vAlign w:val="center"/>
          </w:tcPr>
          <w:tbl>
            <w:tblPr>
              <w:tblStyle w:val="afffff3"/>
              <w:tblW w:w="0" w:type="auto"/>
              <w:jc w:val="center"/>
              <w:tblLook w:val="04A0" w:firstRow="1" w:lastRow="0" w:firstColumn="1" w:lastColumn="0" w:noHBand="0" w:noVBand="1"/>
            </w:tblPr>
            <w:tblGrid>
              <w:gridCol w:w="1414"/>
              <w:gridCol w:w="1959"/>
              <w:gridCol w:w="1883"/>
              <w:gridCol w:w="1155"/>
            </w:tblGrid>
            <w:tr w:rsidR="00B31770" w:rsidRPr="0068234E" w14:paraId="72F1C9DD" w14:textId="77777777" w:rsidTr="00B31770">
              <w:trPr>
                <w:trHeight w:val="20"/>
                <w:jc w:val="center"/>
              </w:trPr>
              <w:tc>
                <w:tcPr>
                  <w:tcW w:w="0" w:type="auto"/>
                  <w:vAlign w:val="center"/>
                </w:tcPr>
                <w:p w14:paraId="3FB57A86" w14:textId="77777777" w:rsidR="006D78F0" w:rsidRPr="0068234E" w:rsidRDefault="006D78F0"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period</w:t>
                  </w:r>
                </w:p>
              </w:tc>
              <w:tc>
                <w:tcPr>
                  <w:tcW w:w="0" w:type="auto"/>
                  <w:vAlign w:val="center"/>
                </w:tcPr>
                <w:p w14:paraId="302A47CA" w14:textId="537ACEE0" w:rsidR="006D78F0" w:rsidRPr="0068234E" w:rsidRDefault="006D78F0"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Vf1-   at outlet of the anaerobic digestion (m3)</w:t>
                  </w:r>
                </w:p>
              </w:tc>
              <w:tc>
                <w:tcPr>
                  <w:tcW w:w="0" w:type="auto"/>
                  <w:vAlign w:val="center"/>
                </w:tcPr>
                <w:p w14:paraId="6110D371" w14:textId="02A14733" w:rsidR="006D78F0" w:rsidRPr="0068234E" w:rsidRDefault="006D78F0"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Vf2- at the inlet of</w:t>
                  </w:r>
                  <w:r w:rsidR="00B31770" w:rsidRPr="0068234E">
                    <w:rPr>
                      <w:rFonts w:cs="Arial"/>
                      <w:color w:val="auto"/>
                      <w:sz w:val="16"/>
                      <w:szCs w:val="16"/>
                    </w:rPr>
                    <w:t xml:space="preserve"> biogas generator</w:t>
                  </w:r>
                  <w:r w:rsidRPr="0068234E">
                    <w:rPr>
                      <w:rFonts w:cs="Arial"/>
                      <w:color w:val="auto"/>
                      <w:sz w:val="16"/>
                      <w:szCs w:val="16"/>
                    </w:rPr>
                    <w:t xml:space="preserve"> (m3)</w:t>
                  </w:r>
                </w:p>
              </w:tc>
              <w:tc>
                <w:tcPr>
                  <w:tcW w:w="0" w:type="auto"/>
                  <w:vAlign w:val="center"/>
                </w:tcPr>
                <w:p w14:paraId="5D8C85B1" w14:textId="59A1187E" w:rsidR="006D78F0" w:rsidRPr="0068234E" w:rsidRDefault="006D78F0"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Vf3- in inlet of flare system (m3)</w:t>
                  </w:r>
                </w:p>
              </w:tc>
            </w:tr>
            <w:tr w:rsidR="0014286D" w:rsidRPr="0068234E" w14:paraId="237DA276" w14:textId="77777777" w:rsidTr="00B74C45">
              <w:trPr>
                <w:trHeight w:val="20"/>
                <w:jc w:val="center"/>
              </w:trPr>
              <w:tc>
                <w:tcPr>
                  <w:tcW w:w="0" w:type="auto"/>
                  <w:vAlign w:val="center"/>
                </w:tcPr>
                <w:p w14:paraId="40DA1913" w14:textId="4C9EB28A"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26/12/2020-31/12/2020</w:t>
                  </w:r>
                </w:p>
              </w:tc>
              <w:tc>
                <w:tcPr>
                  <w:tcW w:w="0" w:type="auto"/>
                  <w:shd w:val="clear" w:color="auto" w:fill="auto"/>
                </w:tcPr>
                <w:p w14:paraId="0A00B610" w14:textId="70638BD1"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242,985.71</w:t>
                  </w:r>
                </w:p>
              </w:tc>
              <w:tc>
                <w:tcPr>
                  <w:tcW w:w="0" w:type="auto"/>
                  <w:shd w:val="clear" w:color="auto" w:fill="auto"/>
                </w:tcPr>
                <w:p w14:paraId="58553437" w14:textId="7C3ED1D7"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231,190.29</w:t>
                  </w:r>
                </w:p>
              </w:tc>
              <w:tc>
                <w:tcPr>
                  <w:tcW w:w="0" w:type="auto"/>
                  <w:shd w:val="clear" w:color="auto" w:fill="auto"/>
                </w:tcPr>
                <w:p w14:paraId="57C108DB" w14:textId="110518A6"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5E7DBA93" w14:textId="77777777" w:rsidTr="00B74C45">
              <w:trPr>
                <w:trHeight w:val="20"/>
                <w:jc w:val="center"/>
              </w:trPr>
              <w:tc>
                <w:tcPr>
                  <w:tcW w:w="0" w:type="auto"/>
                  <w:vAlign w:val="center"/>
                </w:tcPr>
                <w:p w14:paraId="25CE47BC" w14:textId="46DF9A31"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01/01/2021-31/01/2021</w:t>
                  </w:r>
                </w:p>
              </w:tc>
              <w:tc>
                <w:tcPr>
                  <w:tcW w:w="0" w:type="auto"/>
                  <w:shd w:val="clear" w:color="auto" w:fill="auto"/>
                </w:tcPr>
                <w:p w14:paraId="75A2B9FB" w14:textId="13E50320"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1,255,812.50</w:t>
                  </w:r>
                </w:p>
              </w:tc>
              <w:tc>
                <w:tcPr>
                  <w:tcW w:w="0" w:type="auto"/>
                  <w:shd w:val="clear" w:color="auto" w:fill="auto"/>
                </w:tcPr>
                <w:p w14:paraId="7EC5C558" w14:textId="7755003C"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1,194,850.72</w:t>
                  </w:r>
                </w:p>
              </w:tc>
              <w:tc>
                <w:tcPr>
                  <w:tcW w:w="0" w:type="auto"/>
                  <w:shd w:val="clear" w:color="auto" w:fill="auto"/>
                </w:tcPr>
                <w:p w14:paraId="0430C838" w14:textId="12F706B2"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177036C9" w14:textId="77777777" w:rsidTr="00B74C45">
              <w:trPr>
                <w:trHeight w:val="20"/>
                <w:jc w:val="center"/>
              </w:trPr>
              <w:tc>
                <w:tcPr>
                  <w:tcW w:w="0" w:type="auto"/>
                  <w:vAlign w:val="center"/>
                </w:tcPr>
                <w:p w14:paraId="186B7604" w14:textId="13F43A5F"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01/02/2021-28/02/2021</w:t>
                  </w:r>
                </w:p>
              </w:tc>
              <w:tc>
                <w:tcPr>
                  <w:tcW w:w="0" w:type="auto"/>
                  <w:shd w:val="clear" w:color="auto" w:fill="auto"/>
                </w:tcPr>
                <w:p w14:paraId="6D9B3E68" w14:textId="0D32D611"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1,134,259.18</w:t>
                  </w:r>
                </w:p>
              </w:tc>
              <w:tc>
                <w:tcPr>
                  <w:tcW w:w="0" w:type="auto"/>
                  <w:shd w:val="clear" w:color="auto" w:fill="auto"/>
                </w:tcPr>
                <w:p w14:paraId="77B61C81" w14:textId="405993B4"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1,079,198.06</w:t>
                  </w:r>
                </w:p>
              </w:tc>
              <w:tc>
                <w:tcPr>
                  <w:tcW w:w="0" w:type="auto"/>
                  <w:shd w:val="clear" w:color="auto" w:fill="auto"/>
                </w:tcPr>
                <w:p w14:paraId="20708377" w14:textId="4784438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0480BAD5" w14:textId="77777777" w:rsidTr="00B74C45">
              <w:trPr>
                <w:trHeight w:val="20"/>
                <w:jc w:val="center"/>
              </w:trPr>
              <w:tc>
                <w:tcPr>
                  <w:tcW w:w="0" w:type="auto"/>
                  <w:vAlign w:val="center"/>
                </w:tcPr>
                <w:p w14:paraId="46F28C98" w14:textId="322322EE"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lastRenderedPageBreak/>
                    <w:t>01/03/2021-31/03/2021</w:t>
                  </w:r>
                </w:p>
              </w:tc>
              <w:tc>
                <w:tcPr>
                  <w:tcW w:w="0" w:type="auto"/>
                  <w:shd w:val="clear" w:color="auto" w:fill="auto"/>
                </w:tcPr>
                <w:p w14:paraId="6208794F" w14:textId="1EC41EA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1,255,418.52</w:t>
                  </w:r>
                </w:p>
              </w:tc>
              <w:tc>
                <w:tcPr>
                  <w:tcW w:w="0" w:type="auto"/>
                  <w:shd w:val="clear" w:color="auto" w:fill="auto"/>
                </w:tcPr>
                <w:p w14:paraId="7A22C096" w14:textId="597DE79F"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1,194,475.87</w:t>
                  </w:r>
                </w:p>
              </w:tc>
              <w:tc>
                <w:tcPr>
                  <w:tcW w:w="0" w:type="auto"/>
                  <w:shd w:val="clear" w:color="auto" w:fill="auto"/>
                </w:tcPr>
                <w:p w14:paraId="2243221F" w14:textId="4E2B9A06"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105E73E0" w14:textId="77777777" w:rsidTr="00B74C45">
              <w:trPr>
                <w:trHeight w:val="20"/>
                <w:jc w:val="center"/>
              </w:trPr>
              <w:tc>
                <w:tcPr>
                  <w:tcW w:w="0" w:type="auto"/>
                  <w:vAlign w:val="center"/>
                </w:tcPr>
                <w:p w14:paraId="598C405D" w14:textId="5898DD52"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01/04/2021-30/04/2021</w:t>
                  </w:r>
                </w:p>
              </w:tc>
              <w:tc>
                <w:tcPr>
                  <w:tcW w:w="0" w:type="auto"/>
                  <w:shd w:val="clear" w:color="auto" w:fill="auto"/>
                </w:tcPr>
                <w:p w14:paraId="748E1875" w14:textId="71D8EBB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1,214,168.92</w:t>
                  </w:r>
                </w:p>
              </w:tc>
              <w:tc>
                <w:tcPr>
                  <w:tcW w:w="0" w:type="auto"/>
                  <w:shd w:val="clear" w:color="auto" w:fill="auto"/>
                </w:tcPr>
                <w:p w14:paraId="0A4D3732" w14:textId="4A81D683"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1,155,228.68</w:t>
                  </w:r>
                </w:p>
              </w:tc>
              <w:tc>
                <w:tcPr>
                  <w:tcW w:w="0" w:type="auto"/>
                  <w:shd w:val="clear" w:color="auto" w:fill="auto"/>
                </w:tcPr>
                <w:p w14:paraId="4F4B21D9" w14:textId="720F2AAA"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23F78E05" w14:textId="77777777" w:rsidTr="00B74C45">
              <w:trPr>
                <w:trHeight w:val="20"/>
                <w:jc w:val="center"/>
              </w:trPr>
              <w:tc>
                <w:tcPr>
                  <w:tcW w:w="0" w:type="auto"/>
                  <w:vAlign w:val="center"/>
                </w:tcPr>
                <w:p w14:paraId="12901D63" w14:textId="7C84AFB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01/05/2021-31/05/2021</w:t>
                  </w:r>
                </w:p>
              </w:tc>
              <w:tc>
                <w:tcPr>
                  <w:tcW w:w="0" w:type="auto"/>
                  <w:shd w:val="clear" w:color="auto" w:fill="auto"/>
                </w:tcPr>
                <w:p w14:paraId="3DC41D9B" w14:textId="44115DDB"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1,256,167.72</w:t>
                  </w:r>
                </w:p>
              </w:tc>
              <w:tc>
                <w:tcPr>
                  <w:tcW w:w="0" w:type="auto"/>
                  <w:shd w:val="clear" w:color="auto" w:fill="auto"/>
                </w:tcPr>
                <w:p w14:paraId="27B09774" w14:textId="681E21B3"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1,195,188.70</w:t>
                  </w:r>
                </w:p>
              </w:tc>
              <w:tc>
                <w:tcPr>
                  <w:tcW w:w="0" w:type="auto"/>
                  <w:shd w:val="clear" w:color="auto" w:fill="auto"/>
                </w:tcPr>
                <w:p w14:paraId="3CAF164E" w14:textId="66FFBB79"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6A8ADF41" w14:textId="77777777" w:rsidTr="00B74C45">
              <w:trPr>
                <w:trHeight w:val="20"/>
                <w:jc w:val="center"/>
              </w:trPr>
              <w:tc>
                <w:tcPr>
                  <w:tcW w:w="0" w:type="auto"/>
                  <w:vAlign w:val="center"/>
                </w:tcPr>
                <w:p w14:paraId="6B102DEE" w14:textId="395D2021"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01/06/2021-30/06/2021</w:t>
                  </w:r>
                </w:p>
              </w:tc>
              <w:tc>
                <w:tcPr>
                  <w:tcW w:w="0" w:type="auto"/>
                  <w:shd w:val="clear" w:color="auto" w:fill="auto"/>
                </w:tcPr>
                <w:p w14:paraId="66BEF4AD" w14:textId="423F067C"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1,239,123.35</w:t>
                  </w:r>
                </w:p>
              </w:tc>
              <w:tc>
                <w:tcPr>
                  <w:tcW w:w="0" w:type="auto"/>
                  <w:shd w:val="clear" w:color="auto" w:fill="auto"/>
                </w:tcPr>
                <w:p w14:paraId="46BD7C5F" w14:textId="24CC02A8"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1,156,515.14</w:t>
                  </w:r>
                </w:p>
              </w:tc>
              <w:tc>
                <w:tcPr>
                  <w:tcW w:w="0" w:type="auto"/>
                  <w:shd w:val="clear" w:color="auto" w:fill="auto"/>
                </w:tcPr>
                <w:p w14:paraId="6E591516" w14:textId="418EAA8B"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5C7A7F10" w14:textId="77777777" w:rsidTr="00B74C45">
              <w:trPr>
                <w:trHeight w:val="20"/>
                <w:jc w:val="center"/>
              </w:trPr>
              <w:tc>
                <w:tcPr>
                  <w:tcW w:w="0" w:type="auto"/>
                  <w:vAlign w:val="center"/>
                </w:tcPr>
                <w:p w14:paraId="6CA3C0F7" w14:textId="3DCBA97A"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01/07/2021-31/07/2021</w:t>
                  </w:r>
                </w:p>
              </w:tc>
              <w:tc>
                <w:tcPr>
                  <w:tcW w:w="0" w:type="auto"/>
                  <w:shd w:val="clear" w:color="auto" w:fill="auto"/>
                </w:tcPr>
                <w:p w14:paraId="612EA356" w14:textId="16B85B8D"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1,267,809.81</w:t>
                  </w:r>
                </w:p>
              </w:tc>
              <w:tc>
                <w:tcPr>
                  <w:tcW w:w="0" w:type="auto"/>
                  <w:shd w:val="clear" w:color="auto" w:fill="auto"/>
                </w:tcPr>
                <w:p w14:paraId="553D11C0" w14:textId="519EC9CC"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1,194,666.92</w:t>
                  </w:r>
                </w:p>
              </w:tc>
              <w:tc>
                <w:tcPr>
                  <w:tcW w:w="0" w:type="auto"/>
                  <w:shd w:val="clear" w:color="auto" w:fill="auto"/>
                </w:tcPr>
                <w:p w14:paraId="22DEE817" w14:textId="53B0655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2B0242AF" w14:textId="77777777" w:rsidTr="00B74C45">
              <w:trPr>
                <w:trHeight w:val="20"/>
                <w:jc w:val="center"/>
              </w:trPr>
              <w:tc>
                <w:tcPr>
                  <w:tcW w:w="0" w:type="auto"/>
                  <w:vAlign w:val="center"/>
                </w:tcPr>
                <w:p w14:paraId="6269784E" w14:textId="08CB07B9"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01/08/2021-31/08/2021</w:t>
                  </w:r>
                </w:p>
              </w:tc>
              <w:tc>
                <w:tcPr>
                  <w:tcW w:w="0" w:type="auto"/>
                  <w:shd w:val="clear" w:color="auto" w:fill="auto"/>
                </w:tcPr>
                <w:p w14:paraId="03392CF8" w14:textId="0E6B859E"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1,254,406.43</w:t>
                  </w:r>
                </w:p>
              </w:tc>
              <w:tc>
                <w:tcPr>
                  <w:tcW w:w="0" w:type="auto"/>
                  <w:shd w:val="clear" w:color="auto" w:fill="auto"/>
                </w:tcPr>
                <w:p w14:paraId="437ED766" w14:textId="4D4FE3E4"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1,193,512.91</w:t>
                  </w:r>
                </w:p>
              </w:tc>
              <w:tc>
                <w:tcPr>
                  <w:tcW w:w="0" w:type="auto"/>
                  <w:shd w:val="clear" w:color="auto" w:fill="auto"/>
                </w:tcPr>
                <w:p w14:paraId="741A2B76" w14:textId="0CE67779"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0BFB7122" w14:textId="77777777" w:rsidTr="00B74C45">
              <w:trPr>
                <w:trHeight w:val="20"/>
                <w:jc w:val="center"/>
              </w:trPr>
              <w:tc>
                <w:tcPr>
                  <w:tcW w:w="0" w:type="auto"/>
                  <w:vAlign w:val="center"/>
                </w:tcPr>
                <w:p w14:paraId="10C4EDF2" w14:textId="7B977B9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01/09/2021-30/09/2021</w:t>
                  </w:r>
                </w:p>
              </w:tc>
              <w:tc>
                <w:tcPr>
                  <w:tcW w:w="0" w:type="auto"/>
                  <w:shd w:val="clear" w:color="auto" w:fill="auto"/>
                </w:tcPr>
                <w:p w14:paraId="6DE9237E" w14:textId="1C46BB43"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1,214,768.06</w:t>
                  </w:r>
                </w:p>
              </w:tc>
              <w:tc>
                <w:tcPr>
                  <w:tcW w:w="0" w:type="auto"/>
                  <w:shd w:val="clear" w:color="auto" w:fill="auto"/>
                </w:tcPr>
                <w:p w14:paraId="24039D06" w14:textId="43F20124"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1,155,798.74</w:t>
                  </w:r>
                </w:p>
              </w:tc>
              <w:tc>
                <w:tcPr>
                  <w:tcW w:w="0" w:type="auto"/>
                  <w:shd w:val="clear" w:color="auto" w:fill="auto"/>
                </w:tcPr>
                <w:p w14:paraId="39ABB996" w14:textId="36229FBD"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4CF801AA" w14:textId="77777777" w:rsidTr="00B74C45">
              <w:trPr>
                <w:trHeight w:val="20"/>
                <w:jc w:val="center"/>
              </w:trPr>
              <w:tc>
                <w:tcPr>
                  <w:tcW w:w="0" w:type="auto"/>
                  <w:vAlign w:val="center"/>
                </w:tcPr>
                <w:p w14:paraId="04743CDE" w14:textId="7D6CF863"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01/10/2021-31/10/2021</w:t>
                  </w:r>
                </w:p>
              </w:tc>
              <w:tc>
                <w:tcPr>
                  <w:tcW w:w="0" w:type="auto"/>
                  <w:shd w:val="clear" w:color="auto" w:fill="auto"/>
                </w:tcPr>
                <w:p w14:paraId="7A4FCA91" w14:textId="47798FCF"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1,254,358.91</w:t>
                  </w:r>
                </w:p>
              </w:tc>
              <w:tc>
                <w:tcPr>
                  <w:tcW w:w="0" w:type="auto"/>
                  <w:shd w:val="clear" w:color="auto" w:fill="auto"/>
                </w:tcPr>
                <w:p w14:paraId="621B062C" w14:textId="0C3C0E60"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1,193,467.70</w:t>
                  </w:r>
                </w:p>
              </w:tc>
              <w:tc>
                <w:tcPr>
                  <w:tcW w:w="0" w:type="auto"/>
                  <w:shd w:val="clear" w:color="auto" w:fill="auto"/>
                </w:tcPr>
                <w:p w14:paraId="41C8BC99" w14:textId="770035CA"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1755E6A6" w14:textId="77777777" w:rsidTr="00B74C45">
              <w:trPr>
                <w:trHeight w:val="20"/>
                <w:jc w:val="center"/>
              </w:trPr>
              <w:tc>
                <w:tcPr>
                  <w:tcW w:w="0" w:type="auto"/>
                  <w:vAlign w:val="center"/>
                </w:tcPr>
                <w:p w14:paraId="66082F08" w14:textId="5881F882"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01/11/2021-30/11/2021</w:t>
                  </w:r>
                </w:p>
              </w:tc>
              <w:tc>
                <w:tcPr>
                  <w:tcW w:w="0" w:type="auto"/>
                  <w:shd w:val="clear" w:color="auto" w:fill="auto"/>
                </w:tcPr>
                <w:p w14:paraId="63013313" w14:textId="0583EFC4"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1,214,633.93</w:t>
                  </w:r>
                </w:p>
              </w:tc>
              <w:tc>
                <w:tcPr>
                  <w:tcW w:w="0" w:type="auto"/>
                  <w:shd w:val="clear" w:color="auto" w:fill="auto"/>
                </w:tcPr>
                <w:p w14:paraId="401152B1" w14:textId="44BABAAB"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1,155,671.12</w:t>
                  </w:r>
                </w:p>
              </w:tc>
              <w:tc>
                <w:tcPr>
                  <w:tcW w:w="0" w:type="auto"/>
                  <w:shd w:val="clear" w:color="auto" w:fill="auto"/>
                </w:tcPr>
                <w:p w14:paraId="739E34A0" w14:textId="4A980A89"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4FFD8843" w14:textId="77777777" w:rsidTr="00B74C45">
              <w:trPr>
                <w:trHeight w:val="20"/>
                <w:jc w:val="center"/>
              </w:trPr>
              <w:tc>
                <w:tcPr>
                  <w:tcW w:w="0" w:type="auto"/>
                  <w:vAlign w:val="center"/>
                </w:tcPr>
                <w:p w14:paraId="69D12A1F" w14:textId="0D276786"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01/12/2021-31/12/2021</w:t>
                  </w:r>
                </w:p>
              </w:tc>
              <w:tc>
                <w:tcPr>
                  <w:tcW w:w="0" w:type="auto"/>
                  <w:shd w:val="clear" w:color="auto" w:fill="auto"/>
                </w:tcPr>
                <w:p w14:paraId="1849D57C" w14:textId="335AB31A"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1,254,780.89</w:t>
                  </w:r>
                </w:p>
              </w:tc>
              <w:tc>
                <w:tcPr>
                  <w:tcW w:w="0" w:type="auto"/>
                  <w:shd w:val="clear" w:color="auto" w:fill="auto"/>
                </w:tcPr>
                <w:p w14:paraId="638FB0F0" w14:textId="3F161086"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1,193,869.19</w:t>
                  </w:r>
                </w:p>
              </w:tc>
              <w:tc>
                <w:tcPr>
                  <w:tcW w:w="0" w:type="auto"/>
                  <w:shd w:val="clear" w:color="auto" w:fill="auto"/>
                </w:tcPr>
                <w:p w14:paraId="1A83DE8D" w14:textId="4C84B886"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3F161821" w14:textId="77777777" w:rsidTr="00B74C45">
              <w:trPr>
                <w:trHeight w:val="20"/>
                <w:jc w:val="center"/>
              </w:trPr>
              <w:tc>
                <w:tcPr>
                  <w:tcW w:w="0" w:type="auto"/>
                  <w:vAlign w:val="center"/>
                </w:tcPr>
                <w:p w14:paraId="1A194ECA" w14:textId="3BBB406B"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01/01/2022-31/01/2022</w:t>
                  </w:r>
                </w:p>
              </w:tc>
              <w:tc>
                <w:tcPr>
                  <w:tcW w:w="0" w:type="auto"/>
                  <w:shd w:val="clear" w:color="auto" w:fill="auto"/>
                </w:tcPr>
                <w:p w14:paraId="57F04FAE" w14:textId="32F03D0C"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1,254,885.74</w:t>
                  </w:r>
                </w:p>
              </w:tc>
              <w:tc>
                <w:tcPr>
                  <w:tcW w:w="0" w:type="auto"/>
                  <w:shd w:val="clear" w:color="auto" w:fill="auto"/>
                </w:tcPr>
                <w:p w14:paraId="392DBE2C" w14:textId="7A380EC2"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1,193,968.95</w:t>
                  </w:r>
                </w:p>
              </w:tc>
              <w:tc>
                <w:tcPr>
                  <w:tcW w:w="0" w:type="auto"/>
                  <w:shd w:val="clear" w:color="auto" w:fill="auto"/>
                </w:tcPr>
                <w:p w14:paraId="2AE57068" w14:textId="539B199E"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16EB4DC6" w14:textId="77777777" w:rsidTr="00B74C45">
              <w:trPr>
                <w:trHeight w:val="20"/>
                <w:jc w:val="center"/>
              </w:trPr>
              <w:tc>
                <w:tcPr>
                  <w:tcW w:w="0" w:type="auto"/>
                  <w:vAlign w:val="center"/>
                </w:tcPr>
                <w:p w14:paraId="192FDC90" w14:textId="19A32051"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01/02/2022-28/02/2022</w:t>
                  </w:r>
                </w:p>
              </w:tc>
              <w:tc>
                <w:tcPr>
                  <w:tcW w:w="0" w:type="auto"/>
                  <w:shd w:val="clear" w:color="auto" w:fill="auto"/>
                </w:tcPr>
                <w:p w14:paraId="5C2D3F53" w14:textId="323E8F36"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1,133,391.69</w:t>
                  </w:r>
                </w:p>
              </w:tc>
              <w:tc>
                <w:tcPr>
                  <w:tcW w:w="0" w:type="auto"/>
                  <w:shd w:val="clear" w:color="auto" w:fill="auto"/>
                </w:tcPr>
                <w:p w14:paraId="4EE34A23" w14:textId="5E6E1C60"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1,078,372.69</w:t>
                  </w:r>
                </w:p>
              </w:tc>
              <w:tc>
                <w:tcPr>
                  <w:tcW w:w="0" w:type="auto"/>
                  <w:shd w:val="clear" w:color="auto" w:fill="auto"/>
                </w:tcPr>
                <w:p w14:paraId="00A00BA4" w14:textId="414373CE"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3E4973E9" w14:textId="77777777" w:rsidTr="00B74C45">
              <w:trPr>
                <w:trHeight w:val="20"/>
                <w:jc w:val="center"/>
              </w:trPr>
              <w:tc>
                <w:tcPr>
                  <w:tcW w:w="0" w:type="auto"/>
                  <w:vAlign w:val="center"/>
                </w:tcPr>
                <w:p w14:paraId="2C6BA540" w14:textId="221B75EE"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01/03/2022-31/03/2022</w:t>
                  </w:r>
                </w:p>
              </w:tc>
              <w:tc>
                <w:tcPr>
                  <w:tcW w:w="0" w:type="auto"/>
                  <w:shd w:val="clear" w:color="auto" w:fill="auto"/>
                </w:tcPr>
                <w:p w14:paraId="38AF5E58" w14:textId="4C4F1760"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1,255,675.99</w:t>
                  </w:r>
                </w:p>
              </w:tc>
              <w:tc>
                <w:tcPr>
                  <w:tcW w:w="0" w:type="auto"/>
                  <w:shd w:val="clear" w:color="auto" w:fill="auto"/>
                </w:tcPr>
                <w:p w14:paraId="3AC3247F" w14:textId="76DAEFB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1,194,720.85</w:t>
                  </w:r>
                </w:p>
              </w:tc>
              <w:tc>
                <w:tcPr>
                  <w:tcW w:w="0" w:type="auto"/>
                  <w:shd w:val="clear" w:color="auto" w:fill="auto"/>
                </w:tcPr>
                <w:p w14:paraId="6B5BDD66" w14:textId="482AF893"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42AEE0D7" w14:textId="77777777" w:rsidTr="00B74C45">
              <w:trPr>
                <w:trHeight w:val="20"/>
                <w:jc w:val="center"/>
              </w:trPr>
              <w:tc>
                <w:tcPr>
                  <w:tcW w:w="0" w:type="auto"/>
                  <w:vAlign w:val="bottom"/>
                </w:tcPr>
                <w:p w14:paraId="63FD5641" w14:textId="1851A707" w:rsidR="0014286D" w:rsidRPr="0068234E" w:rsidRDefault="0014286D" w:rsidP="0068234E">
                  <w:pPr>
                    <w:framePr w:hSpace="180" w:wrap="around" w:vAnchor="text" w:hAnchor="margin" w:xAlign="center" w:y="219"/>
                    <w:spacing w:line="240" w:lineRule="auto"/>
                    <w:jc w:val="center"/>
                    <w:rPr>
                      <w:rFonts w:cs="Arial"/>
                      <w:color w:val="auto"/>
                      <w:sz w:val="16"/>
                      <w:szCs w:val="16"/>
                    </w:rPr>
                  </w:pPr>
                  <w:bookmarkStart w:id="94" w:name="_Hlk112763094"/>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0" w:type="auto"/>
                  <w:shd w:val="clear" w:color="auto" w:fill="auto"/>
                </w:tcPr>
                <w:p w14:paraId="08E2E4F7" w14:textId="115DF5C8"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1,215,918.02</w:t>
                  </w:r>
                </w:p>
              </w:tc>
              <w:tc>
                <w:tcPr>
                  <w:tcW w:w="0" w:type="auto"/>
                  <w:shd w:val="clear" w:color="auto" w:fill="auto"/>
                </w:tcPr>
                <w:p w14:paraId="03769A0C" w14:textId="1BFCF4CD"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1,156,892.87</w:t>
                  </w:r>
                </w:p>
              </w:tc>
              <w:tc>
                <w:tcPr>
                  <w:tcW w:w="0" w:type="auto"/>
                  <w:shd w:val="clear" w:color="auto" w:fill="auto"/>
                </w:tcPr>
                <w:p w14:paraId="78006851" w14:textId="5248168B"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37D3DBA1" w14:textId="77777777" w:rsidTr="00B74C45">
              <w:trPr>
                <w:trHeight w:val="20"/>
                <w:jc w:val="center"/>
              </w:trPr>
              <w:tc>
                <w:tcPr>
                  <w:tcW w:w="0" w:type="auto"/>
                  <w:vAlign w:val="bottom"/>
                </w:tcPr>
                <w:p w14:paraId="63DF89E5" w14:textId="0F817BF5"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0" w:type="auto"/>
                  <w:shd w:val="clear" w:color="auto" w:fill="auto"/>
                </w:tcPr>
                <w:p w14:paraId="11BA07A3" w14:textId="31B0E00C"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1,257,866.15</w:t>
                  </w:r>
                </w:p>
              </w:tc>
              <w:tc>
                <w:tcPr>
                  <w:tcW w:w="0" w:type="auto"/>
                  <w:shd w:val="clear" w:color="auto" w:fill="auto"/>
                </w:tcPr>
                <w:p w14:paraId="28C3ABD8" w14:textId="52BE218E"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1,194,485.31</w:t>
                  </w:r>
                </w:p>
              </w:tc>
              <w:tc>
                <w:tcPr>
                  <w:tcW w:w="0" w:type="auto"/>
                  <w:shd w:val="clear" w:color="auto" w:fill="auto"/>
                </w:tcPr>
                <w:p w14:paraId="75A436B6" w14:textId="631A2CBC"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tr w:rsidR="0014286D" w:rsidRPr="0068234E" w14:paraId="2B763AEE" w14:textId="77777777" w:rsidTr="00B74C45">
              <w:trPr>
                <w:trHeight w:val="20"/>
                <w:jc w:val="center"/>
              </w:trPr>
              <w:tc>
                <w:tcPr>
                  <w:tcW w:w="0" w:type="auto"/>
                  <w:vAlign w:val="bottom"/>
                </w:tcPr>
                <w:p w14:paraId="738D3E3B" w14:textId="757D1342"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0" w:type="auto"/>
                  <w:shd w:val="clear" w:color="auto" w:fill="auto"/>
                </w:tcPr>
                <w:p w14:paraId="0C994969" w14:textId="08A8EA94"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1,230,492.34</w:t>
                  </w:r>
                </w:p>
              </w:tc>
              <w:tc>
                <w:tcPr>
                  <w:tcW w:w="0" w:type="auto"/>
                  <w:shd w:val="clear" w:color="auto" w:fill="auto"/>
                </w:tcPr>
                <w:p w14:paraId="6FA1EAE1" w14:textId="3905B02A"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1,156,167.32</w:t>
                  </w:r>
                </w:p>
              </w:tc>
              <w:tc>
                <w:tcPr>
                  <w:tcW w:w="0" w:type="auto"/>
                  <w:shd w:val="clear" w:color="auto" w:fill="auto"/>
                </w:tcPr>
                <w:p w14:paraId="31BC9A3F" w14:textId="2A44170C" w:rsidR="0014286D" w:rsidRPr="0068234E" w:rsidRDefault="0014286D" w:rsidP="0068234E">
                  <w:pPr>
                    <w:framePr w:hSpace="180" w:wrap="around" w:vAnchor="text" w:hAnchor="margin" w:xAlign="center" w:y="219"/>
                    <w:spacing w:line="240" w:lineRule="auto"/>
                    <w:jc w:val="center"/>
                    <w:rPr>
                      <w:rFonts w:cs="Arial"/>
                      <w:color w:val="auto"/>
                      <w:sz w:val="16"/>
                      <w:szCs w:val="16"/>
                    </w:rPr>
                  </w:pPr>
                  <w:r w:rsidRPr="0068234E">
                    <w:rPr>
                      <w:rFonts w:cs="Arial"/>
                      <w:color w:val="auto"/>
                      <w:sz w:val="16"/>
                      <w:szCs w:val="16"/>
                    </w:rPr>
                    <w:t>0.00</w:t>
                  </w:r>
                </w:p>
              </w:tc>
            </w:tr>
            <w:bookmarkEnd w:id="94"/>
            <w:tr w:rsidR="0014286D" w:rsidRPr="0068234E" w14:paraId="41D6F9C9" w14:textId="77777777" w:rsidTr="00B74C45">
              <w:trPr>
                <w:trHeight w:val="20"/>
                <w:jc w:val="center"/>
              </w:trPr>
              <w:tc>
                <w:tcPr>
                  <w:tcW w:w="0" w:type="auto"/>
                  <w:vAlign w:val="center"/>
                </w:tcPr>
                <w:p w14:paraId="482FDD53" w14:textId="4A5B59A3" w:rsidR="0014286D" w:rsidRPr="0068234E" w:rsidRDefault="0014286D" w:rsidP="0068234E">
                  <w:pPr>
                    <w:framePr w:hSpace="180" w:wrap="around" w:vAnchor="text" w:hAnchor="margin" w:xAlign="center" w:y="219"/>
                    <w:spacing w:line="240" w:lineRule="auto"/>
                    <w:jc w:val="center"/>
                    <w:rPr>
                      <w:rFonts w:cs="Arial"/>
                      <w:b/>
                      <w:bCs/>
                      <w:color w:val="auto"/>
                      <w:sz w:val="16"/>
                      <w:szCs w:val="16"/>
                    </w:rPr>
                  </w:pPr>
                  <w:r w:rsidRPr="0068234E">
                    <w:rPr>
                      <w:rFonts w:cs="Arial" w:hint="eastAsia"/>
                      <w:b/>
                      <w:bCs/>
                      <w:color w:val="auto"/>
                      <w:sz w:val="16"/>
                      <w:szCs w:val="16"/>
                    </w:rPr>
                    <w:t>T</w:t>
                  </w:r>
                  <w:r w:rsidRPr="0068234E">
                    <w:rPr>
                      <w:rFonts w:cs="Arial"/>
                      <w:b/>
                      <w:bCs/>
                      <w:color w:val="auto"/>
                      <w:sz w:val="16"/>
                      <w:szCs w:val="16"/>
                    </w:rPr>
                    <w:t>otal</w:t>
                  </w:r>
                </w:p>
              </w:tc>
              <w:tc>
                <w:tcPr>
                  <w:tcW w:w="0" w:type="auto"/>
                  <w:shd w:val="clear" w:color="auto" w:fill="auto"/>
                </w:tcPr>
                <w:p w14:paraId="6F4A86ED" w14:textId="36AA53A9" w:rsidR="0014286D" w:rsidRPr="0068234E" w:rsidRDefault="0014286D" w:rsidP="0068234E">
                  <w:pPr>
                    <w:framePr w:hSpace="180" w:wrap="around" w:vAnchor="text" w:hAnchor="margin" w:xAlign="center" w:y="219"/>
                    <w:spacing w:line="240" w:lineRule="auto"/>
                    <w:jc w:val="center"/>
                    <w:rPr>
                      <w:rFonts w:cs="Arial"/>
                      <w:b/>
                      <w:bCs/>
                      <w:color w:val="auto"/>
                      <w:sz w:val="16"/>
                      <w:szCs w:val="16"/>
                    </w:rPr>
                  </w:pPr>
                  <w:r w:rsidRPr="0068234E">
                    <w:rPr>
                      <w:rFonts w:cs="Arial"/>
                      <w:b/>
                      <w:bCs/>
                      <w:color w:val="auto"/>
                      <w:sz w:val="16"/>
                      <w:szCs w:val="16"/>
                    </w:rPr>
                    <w:t>22,406,923.85</w:t>
                  </w:r>
                </w:p>
              </w:tc>
              <w:tc>
                <w:tcPr>
                  <w:tcW w:w="0" w:type="auto"/>
                  <w:shd w:val="clear" w:color="auto" w:fill="auto"/>
                </w:tcPr>
                <w:p w14:paraId="192720C5" w14:textId="3A5C76B4" w:rsidR="0014286D" w:rsidRPr="0068234E" w:rsidRDefault="0014286D" w:rsidP="0068234E">
                  <w:pPr>
                    <w:framePr w:hSpace="180" w:wrap="around" w:vAnchor="text" w:hAnchor="margin" w:xAlign="center" w:y="219"/>
                    <w:spacing w:line="240" w:lineRule="auto"/>
                    <w:jc w:val="center"/>
                    <w:rPr>
                      <w:rFonts w:cs="Arial"/>
                      <w:b/>
                      <w:bCs/>
                      <w:color w:val="auto"/>
                      <w:sz w:val="16"/>
                      <w:szCs w:val="16"/>
                    </w:rPr>
                  </w:pPr>
                  <w:r w:rsidRPr="0068234E">
                    <w:rPr>
                      <w:rFonts w:cs="Arial"/>
                      <w:b/>
                      <w:bCs/>
                      <w:color w:val="auto"/>
                      <w:sz w:val="16"/>
                      <w:szCs w:val="16"/>
                    </w:rPr>
                    <w:t>21,268,242.03</w:t>
                  </w:r>
                </w:p>
              </w:tc>
              <w:tc>
                <w:tcPr>
                  <w:tcW w:w="0" w:type="auto"/>
                  <w:shd w:val="clear" w:color="auto" w:fill="auto"/>
                </w:tcPr>
                <w:p w14:paraId="0D20E3FC" w14:textId="7FB5EBB3" w:rsidR="0014286D" w:rsidRPr="0068234E" w:rsidRDefault="0014286D" w:rsidP="0068234E">
                  <w:pPr>
                    <w:framePr w:hSpace="180" w:wrap="around" w:vAnchor="text" w:hAnchor="margin" w:xAlign="center" w:y="219"/>
                    <w:spacing w:line="240" w:lineRule="auto"/>
                    <w:jc w:val="center"/>
                    <w:rPr>
                      <w:rFonts w:cs="Arial"/>
                      <w:b/>
                      <w:bCs/>
                      <w:color w:val="auto"/>
                      <w:sz w:val="16"/>
                      <w:szCs w:val="16"/>
                    </w:rPr>
                  </w:pPr>
                  <w:r w:rsidRPr="0068234E">
                    <w:rPr>
                      <w:rFonts w:cs="Arial"/>
                      <w:b/>
                      <w:bCs/>
                      <w:color w:val="auto"/>
                      <w:sz w:val="16"/>
                      <w:szCs w:val="16"/>
                    </w:rPr>
                    <w:t>-</w:t>
                  </w:r>
                </w:p>
              </w:tc>
            </w:tr>
          </w:tbl>
          <w:p w14:paraId="6F39798B" w14:textId="77777777" w:rsidR="00D1400D" w:rsidRPr="0068234E" w:rsidRDefault="00D1400D" w:rsidP="0014286D">
            <w:pPr>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n-US"/>
              </w:rPr>
            </w:pPr>
          </w:p>
        </w:tc>
      </w:tr>
      <w:tr w:rsidR="00D1400D" w:rsidRPr="0068234E" w14:paraId="397A94A7" w14:textId="77777777" w:rsidTr="00D73655">
        <w:trPr>
          <w:jc w:val="center"/>
        </w:trPr>
        <w:tc>
          <w:tcPr>
            <w:cnfStyle w:val="001000000000" w:firstRow="0" w:lastRow="0" w:firstColumn="1" w:lastColumn="0" w:oddVBand="0" w:evenVBand="0" w:oddHBand="0" w:evenHBand="0" w:firstRowFirstColumn="0" w:firstRowLastColumn="0" w:lastRowFirstColumn="0" w:lastRowLastColumn="0"/>
            <w:tcW w:w="1551" w:type="pct"/>
          </w:tcPr>
          <w:p w14:paraId="0613C1B5" w14:textId="77777777" w:rsidR="00D1400D" w:rsidRPr="0068234E" w:rsidRDefault="00D1400D" w:rsidP="00764A6A">
            <w:pPr>
              <w:spacing w:after="200" w:line="276" w:lineRule="auto"/>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p>
        </w:tc>
        <w:tc>
          <w:tcPr>
            <w:tcW w:w="3449" w:type="pct"/>
          </w:tcPr>
          <w:p w14:paraId="3EFAE045" w14:textId="7530980D" w:rsidR="00D1400D" w:rsidRPr="0068234E" w:rsidRDefault="00D1400D" w:rsidP="00F7637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Monitored continuously, record hourly and saved automatically in the </w:t>
            </w:r>
            <w:r w:rsidRPr="0068234E">
              <w:rPr>
                <w:color w:val="auto"/>
                <w:sz w:val="18"/>
                <w:szCs w:val="18"/>
              </w:rPr>
              <w:t>Data</w:t>
            </w:r>
            <w:r w:rsidRPr="0068234E">
              <w:rPr>
                <w:color w:val="auto"/>
                <w:sz w:val="18"/>
                <w:szCs w:val="18"/>
                <w:lang w:val="en-GB" w:eastAsia="zh-CN"/>
              </w:rPr>
              <w:t xml:space="preserve"> Collection System (DCS). The data can be obtained from this system and the monthly data was exported by the staff at the beginning of next month and then recorded </w:t>
            </w:r>
            <w:r w:rsidR="003546E3" w:rsidRPr="0068234E">
              <w:rPr>
                <w:color w:val="auto"/>
                <w:sz w:val="18"/>
                <w:szCs w:val="18"/>
                <w:lang w:val="en-GB" w:eastAsia="zh-CN"/>
              </w:rPr>
              <w:t xml:space="preserve">in daily </w:t>
            </w:r>
            <w:r w:rsidR="00683A4A" w:rsidRPr="0068234E">
              <w:rPr>
                <w:color w:val="auto"/>
                <w:sz w:val="18"/>
                <w:szCs w:val="18"/>
                <w:lang w:val="en-GB" w:eastAsia="zh-CN"/>
              </w:rPr>
              <w:t xml:space="preserve">production &amp; </w:t>
            </w:r>
            <w:r w:rsidR="003546E3" w:rsidRPr="0068234E">
              <w:rPr>
                <w:color w:val="auto"/>
                <w:sz w:val="18"/>
                <w:szCs w:val="18"/>
                <w:lang w:val="en-GB" w:eastAsia="zh-CN"/>
              </w:rPr>
              <w:t>operation re</w:t>
            </w:r>
            <w:r w:rsidR="00683A4A" w:rsidRPr="0068234E">
              <w:rPr>
                <w:color w:val="auto"/>
                <w:sz w:val="18"/>
                <w:szCs w:val="18"/>
                <w:lang w:val="en-GB" w:eastAsia="zh-CN"/>
              </w:rPr>
              <w:t>port</w:t>
            </w:r>
            <w:r w:rsidR="003546E3" w:rsidRPr="0068234E">
              <w:rPr>
                <w:color w:val="auto"/>
                <w:sz w:val="18"/>
                <w:szCs w:val="18"/>
                <w:lang w:val="en-GB" w:eastAsia="zh-CN"/>
              </w:rPr>
              <w:t>.</w:t>
            </w:r>
          </w:p>
        </w:tc>
      </w:tr>
      <w:tr w:rsidR="00D1400D" w:rsidRPr="0068234E" w14:paraId="2AE6FA45" w14:textId="77777777" w:rsidTr="00D73655">
        <w:trPr>
          <w:jc w:val="center"/>
        </w:trPr>
        <w:tc>
          <w:tcPr>
            <w:cnfStyle w:val="001000000000" w:firstRow="0" w:lastRow="0" w:firstColumn="1" w:lastColumn="0" w:oddVBand="0" w:evenVBand="0" w:oddHBand="0" w:evenHBand="0" w:firstRowFirstColumn="0" w:firstRowLastColumn="0" w:lastRowFirstColumn="0" w:lastRowLastColumn="0"/>
            <w:tcW w:w="1551" w:type="pct"/>
          </w:tcPr>
          <w:p w14:paraId="2EA59F7D" w14:textId="77777777" w:rsidR="00D1400D" w:rsidRPr="0068234E" w:rsidRDefault="00D1400D" w:rsidP="00764A6A">
            <w:pPr>
              <w:spacing w:line="276" w:lineRule="auto"/>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49" w:type="pct"/>
          </w:tcPr>
          <w:p w14:paraId="22E44991" w14:textId="77777777" w:rsidR="00D1400D" w:rsidRPr="0068234E" w:rsidRDefault="00D1400D" w:rsidP="00F7637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Continuously measured by flowmeter 1, flowmeter 2 and flowmeter 3 </w:t>
            </w:r>
          </w:p>
        </w:tc>
      </w:tr>
      <w:tr w:rsidR="00D1400D" w:rsidRPr="0068234E" w14:paraId="28C56E98" w14:textId="77777777" w:rsidTr="00D73655">
        <w:trPr>
          <w:jc w:val="center"/>
        </w:trPr>
        <w:tc>
          <w:tcPr>
            <w:cnfStyle w:val="001000000000" w:firstRow="0" w:lastRow="0" w:firstColumn="1" w:lastColumn="0" w:oddVBand="0" w:evenVBand="0" w:oddHBand="0" w:evenHBand="0" w:firstRowFirstColumn="0" w:firstRowLastColumn="0" w:lastRowFirstColumn="0" w:lastRowLastColumn="0"/>
            <w:tcW w:w="1551" w:type="pct"/>
          </w:tcPr>
          <w:p w14:paraId="7A1C048D" w14:textId="77777777" w:rsidR="00D1400D" w:rsidRPr="0068234E" w:rsidRDefault="00D1400D" w:rsidP="00764A6A">
            <w:pPr>
              <w:spacing w:line="276" w:lineRule="auto"/>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49" w:type="pct"/>
          </w:tcPr>
          <w:p w14:paraId="1FE78D1C" w14:textId="5EF39805" w:rsidR="00D1400D" w:rsidRPr="0068234E" w:rsidRDefault="00D1400D" w:rsidP="00F76372">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Total </w:t>
            </w:r>
            <w:r w:rsidR="001D3627" w:rsidRPr="0068234E">
              <w:rPr>
                <w:color w:val="auto"/>
                <w:sz w:val="18"/>
                <w:szCs w:val="18"/>
                <w:lang w:val="en-GB" w:eastAsia="zh-CN"/>
              </w:rPr>
              <w:t>30</w:t>
            </w:r>
            <w:r w:rsidRPr="0068234E">
              <w:rPr>
                <w:color w:val="auto"/>
                <w:sz w:val="18"/>
                <w:szCs w:val="18"/>
                <w:lang w:val="en-GB" w:eastAsia="zh-CN"/>
              </w:rPr>
              <w:t xml:space="preserve"> flow meters were calibrated on </w:t>
            </w:r>
            <w:r w:rsidR="00885C32" w:rsidRPr="0068234E">
              <w:rPr>
                <w:color w:val="auto"/>
                <w:sz w:val="18"/>
                <w:szCs w:val="18"/>
                <w:lang w:val="en-GB" w:eastAsia="zh-CN"/>
              </w:rPr>
              <w:t>04/12/2020</w:t>
            </w:r>
            <w:r w:rsidRPr="0068234E">
              <w:rPr>
                <w:color w:val="auto"/>
                <w:sz w:val="18"/>
                <w:szCs w:val="18"/>
                <w:lang w:val="en-GB" w:eastAsia="zh-CN"/>
              </w:rPr>
              <w:t xml:space="preserve"> by an officially accredited entity in compliance with JJG1029-2007” Verification Regulation of Vortex-shedding Flowmeter” in China.</w:t>
            </w:r>
          </w:p>
          <w:p w14:paraId="111D36A1" w14:textId="77777777" w:rsidR="00D1400D" w:rsidRPr="0068234E" w:rsidRDefault="00D1400D" w:rsidP="00F76372">
            <w:pPr>
              <w:jc w:val="both"/>
              <w:cnfStyle w:val="000000000000" w:firstRow="0" w:lastRow="0" w:firstColumn="0" w:lastColumn="0" w:oddVBand="0" w:evenVBand="0" w:oddHBand="0" w:evenHBand="0" w:firstRowFirstColumn="0" w:firstRowLastColumn="0" w:lastRowFirstColumn="0" w:lastRowLastColumn="0"/>
              <w:rPr>
                <w:b/>
                <w:bCs/>
                <w:color w:val="auto"/>
                <w:sz w:val="18"/>
                <w:szCs w:val="18"/>
                <w:lang w:val="en-GB" w:eastAsia="zh-CN"/>
              </w:rPr>
            </w:pPr>
            <w:r w:rsidRPr="0068234E">
              <w:rPr>
                <w:b/>
                <w:bCs/>
                <w:color w:val="auto"/>
                <w:sz w:val="18"/>
                <w:szCs w:val="18"/>
                <w:lang w:val="en-GB" w:eastAsia="zh-CN"/>
              </w:rPr>
              <w:t>Please refer to   Section C of the MR for more details.</w:t>
            </w:r>
          </w:p>
        </w:tc>
      </w:tr>
      <w:tr w:rsidR="00D1400D" w:rsidRPr="0068234E" w14:paraId="513C544D" w14:textId="77777777" w:rsidTr="00D73655">
        <w:trPr>
          <w:trHeight w:val="248"/>
          <w:jc w:val="center"/>
        </w:trPr>
        <w:tc>
          <w:tcPr>
            <w:cnfStyle w:val="001000000000" w:firstRow="0" w:lastRow="0" w:firstColumn="1" w:lastColumn="0" w:oddVBand="0" w:evenVBand="0" w:oddHBand="0" w:evenHBand="0" w:firstRowFirstColumn="0" w:firstRowLastColumn="0" w:lastRowFirstColumn="0" w:lastRowLastColumn="0"/>
            <w:tcW w:w="1551" w:type="pct"/>
          </w:tcPr>
          <w:p w14:paraId="39308839" w14:textId="77777777" w:rsidR="00D1400D" w:rsidRPr="0068234E" w:rsidRDefault="00D1400D" w:rsidP="00764A6A">
            <w:pPr>
              <w:spacing w:after="200"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49" w:type="pct"/>
          </w:tcPr>
          <w:p w14:paraId="15E6C5BB" w14:textId="77777777" w:rsidR="00D1400D" w:rsidRPr="0068234E" w:rsidRDefault="00D1400D" w:rsidP="004008AB">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To calculated CH</w:t>
            </w:r>
            <w:r w:rsidRPr="0068234E">
              <w:rPr>
                <w:color w:val="auto"/>
                <w:sz w:val="18"/>
                <w:szCs w:val="18"/>
                <w:vertAlign w:val="subscript"/>
                <w:lang w:val="en-GB" w:eastAsia="zh-CN"/>
              </w:rPr>
              <w:t>4</w:t>
            </w:r>
            <w:r w:rsidRPr="0068234E">
              <w:rPr>
                <w:color w:val="auto"/>
                <w:sz w:val="18"/>
                <w:szCs w:val="18"/>
                <w:lang w:val="en-GB" w:eastAsia="zh-CN"/>
              </w:rPr>
              <w:t xml:space="preserve"> generated in the anaerobic digester in the project situation Q</w:t>
            </w:r>
            <w:r w:rsidRPr="0068234E">
              <w:rPr>
                <w:color w:val="auto"/>
                <w:sz w:val="18"/>
                <w:szCs w:val="18"/>
                <w:vertAlign w:val="subscript"/>
                <w:lang w:val="en-GB" w:eastAsia="zh-CN"/>
              </w:rPr>
              <w:t>CH</w:t>
            </w:r>
            <w:proofErr w:type="gramStart"/>
            <w:r w:rsidRPr="0068234E">
              <w:rPr>
                <w:color w:val="auto"/>
                <w:sz w:val="18"/>
                <w:szCs w:val="18"/>
                <w:vertAlign w:val="subscript"/>
                <w:lang w:val="en-GB" w:eastAsia="zh-CN"/>
              </w:rPr>
              <w:t>4,y</w:t>
            </w:r>
            <w:proofErr w:type="gramEnd"/>
          </w:p>
        </w:tc>
      </w:tr>
      <w:tr w:rsidR="00D73655" w:rsidRPr="0068234E" w14:paraId="7A61126A" w14:textId="77777777" w:rsidTr="00D73655">
        <w:trPr>
          <w:trHeight w:val="249"/>
          <w:jc w:val="center"/>
        </w:trPr>
        <w:tc>
          <w:tcPr>
            <w:cnfStyle w:val="001000000000" w:firstRow="0" w:lastRow="0" w:firstColumn="1" w:lastColumn="0" w:oddVBand="0" w:evenVBand="0" w:oddHBand="0" w:evenHBand="0" w:firstRowFirstColumn="0" w:firstRowLastColumn="0" w:lastRowFirstColumn="0" w:lastRowLastColumn="0"/>
            <w:tcW w:w="1551" w:type="pct"/>
          </w:tcPr>
          <w:p w14:paraId="127ADEC0" w14:textId="77777777" w:rsidR="00D73655" w:rsidRPr="0068234E" w:rsidRDefault="00D73655" w:rsidP="00D73655">
            <w:pPr>
              <w:spacing w:after="200"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49" w:type="pct"/>
          </w:tcPr>
          <w:p w14:paraId="0EC017E3" w14:textId="2F87B5C8" w:rsidR="00D73655" w:rsidRPr="0068234E" w:rsidRDefault="00D73655" w:rsidP="00D73655">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For this monitoring period, all the biogas produced is used for power generation, no surplus biogas for the flaring system.</w:t>
            </w:r>
          </w:p>
        </w:tc>
      </w:tr>
      <w:bookmarkEnd w:id="93"/>
    </w:tbl>
    <w:p w14:paraId="43F52D69" w14:textId="488DD0F1" w:rsidR="00D1400D" w:rsidRPr="0068234E" w:rsidRDefault="00D1400D" w:rsidP="00B0339C">
      <w:pPr>
        <w:rPr>
          <w:lang w:val="en-GB"/>
        </w:rPr>
      </w:pPr>
    </w:p>
    <w:p w14:paraId="039580E1" w14:textId="77777777" w:rsidR="002267B7" w:rsidRPr="0068234E" w:rsidRDefault="002267B7"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0339C" w:rsidRPr="0068234E" w14:paraId="5946D4DD"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E86374" w14:textId="77777777" w:rsidR="00B0339C" w:rsidRPr="0068234E" w:rsidRDefault="00B0339C" w:rsidP="00AE09B9">
            <w:pPr>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563C1036" w14:textId="77777777" w:rsidR="00B0339C" w:rsidRPr="0068234E" w:rsidRDefault="00B0339C"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eastAsia="zh-CN"/>
              </w:rPr>
              <w:t>EC</w:t>
            </w:r>
            <w:r w:rsidRPr="0068234E">
              <w:rPr>
                <w:color w:val="auto"/>
                <w:sz w:val="18"/>
                <w:szCs w:val="18"/>
                <w:vertAlign w:val="subscript"/>
                <w:lang w:val="en-GB" w:eastAsia="zh-CN"/>
              </w:rPr>
              <w:t>PJ,j</w:t>
            </w:r>
            <w:proofErr w:type="gramEnd"/>
            <w:r w:rsidRPr="0068234E">
              <w:rPr>
                <w:color w:val="auto"/>
                <w:sz w:val="18"/>
                <w:szCs w:val="18"/>
                <w:vertAlign w:val="subscript"/>
                <w:lang w:val="en-GB" w:eastAsia="zh-CN"/>
              </w:rPr>
              <w:t>,y</w:t>
            </w:r>
            <w:proofErr w:type="spellEnd"/>
          </w:p>
        </w:tc>
      </w:tr>
      <w:tr w:rsidR="00B0339C" w:rsidRPr="0068234E" w14:paraId="21568F67"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D60F5AF" w14:textId="77777777" w:rsidR="00B0339C" w:rsidRPr="0068234E" w:rsidRDefault="00B0339C" w:rsidP="00AE09B9">
            <w:pPr>
              <w:rPr>
                <w:color w:val="FFFFFF" w:themeColor="background1"/>
                <w:sz w:val="18"/>
                <w:szCs w:val="18"/>
                <w:lang w:val="en-GB"/>
              </w:rPr>
            </w:pPr>
            <w:r w:rsidRPr="0068234E">
              <w:rPr>
                <w:color w:val="FFFFFF" w:themeColor="background1"/>
                <w:sz w:val="18"/>
                <w:szCs w:val="18"/>
                <w:lang w:val="en-GB"/>
              </w:rPr>
              <w:t>Unit</w:t>
            </w:r>
          </w:p>
        </w:tc>
        <w:tc>
          <w:tcPr>
            <w:tcW w:w="3456" w:type="pct"/>
          </w:tcPr>
          <w:p w14:paraId="5BBDF46B" w14:textId="77777777" w:rsidR="00B0339C" w:rsidRPr="0068234E" w:rsidRDefault="00B0339C"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MWh</w:t>
            </w:r>
          </w:p>
        </w:tc>
      </w:tr>
      <w:tr w:rsidR="00B0339C" w:rsidRPr="0068234E" w14:paraId="24B264AD"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0C836CA" w14:textId="77777777" w:rsidR="00B0339C" w:rsidRPr="0068234E" w:rsidRDefault="00B0339C" w:rsidP="00AE09B9">
            <w:pPr>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6BEAAB16" w14:textId="38DB0934" w:rsidR="00B0339C" w:rsidRPr="0068234E" w:rsidRDefault="00B0339C"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Quantity of electricity consumed by the project in year y</w:t>
            </w:r>
          </w:p>
        </w:tc>
      </w:tr>
      <w:tr w:rsidR="00B0339C" w:rsidRPr="0068234E" w14:paraId="04AF2217"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ACD1A16" w14:textId="77777777" w:rsidR="00B0339C" w:rsidRPr="0068234E" w:rsidRDefault="00B0339C" w:rsidP="00AE09B9">
            <w:pPr>
              <w:rPr>
                <w:color w:val="FFFFFF" w:themeColor="background1"/>
                <w:sz w:val="18"/>
                <w:szCs w:val="18"/>
                <w:lang w:val="en-GB"/>
              </w:rPr>
            </w:pPr>
            <w:bookmarkStart w:id="95" w:name="_Hlk74926311"/>
            <w:r w:rsidRPr="0068234E">
              <w:rPr>
                <w:color w:val="FFFFFF" w:themeColor="background1"/>
                <w:sz w:val="18"/>
                <w:szCs w:val="18"/>
                <w:lang w:val="en-GB"/>
              </w:rPr>
              <w:t>Source of data</w:t>
            </w:r>
          </w:p>
        </w:tc>
        <w:tc>
          <w:tcPr>
            <w:tcW w:w="3456" w:type="pct"/>
          </w:tcPr>
          <w:p w14:paraId="596EA4A5" w14:textId="7DEEEC4B" w:rsidR="00B0339C" w:rsidRPr="0068234E" w:rsidRDefault="00B45D3E"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sz w:val="18"/>
                <w:szCs w:val="18"/>
              </w:rPr>
              <w:t>Electricity daily report</w:t>
            </w:r>
          </w:p>
        </w:tc>
      </w:tr>
      <w:tr w:rsidR="00B0339C" w:rsidRPr="0068234E" w14:paraId="73DD7318"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DBB7F28" w14:textId="119D4389" w:rsidR="00B0339C" w:rsidRPr="0068234E" w:rsidRDefault="00CF19D5" w:rsidP="00AE09B9">
            <w:pPr>
              <w:rPr>
                <w:color w:val="FFFFFF" w:themeColor="background1"/>
                <w:sz w:val="18"/>
                <w:szCs w:val="18"/>
                <w:lang w:val="en-GB"/>
              </w:rPr>
            </w:pPr>
            <w:r w:rsidRPr="0068234E">
              <w:rPr>
                <w:color w:val="FFFFFF" w:themeColor="background1"/>
                <w:sz w:val="18"/>
                <w:szCs w:val="18"/>
              </w:rPr>
              <w:lastRenderedPageBreak/>
              <w:t xml:space="preserve">Value(s) </w:t>
            </w:r>
            <w:r w:rsidRPr="0068234E">
              <w:rPr>
                <w:color w:val="FFFFFF" w:themeColor="background1"/>
                <w:sz w:val="18"/>
                <w:szCs w:val="18"/>
                <w:lang w:eastAsia="zh-CN"/>
              </w:rPr>
              <w:t>of</w:t>
            </w:r>
            <w:r w:rsidRPr="0068234E">
              <w:rPr>
                <w:color w:val="FFFFFF" w:themeColor="background1"/>
                <w:sz w:val="18"/>
                <w:szCs w:val="18"/>
              </w:rPr>
              <w:t xml:space="preserve"> </w:t>
            </w:r>
            <w:r w:rsidRPr="0068234E">
              <w:rPr>
                <w:color w:val="FFFFFF" w:themeColor="background1"/>
                <w:sz w:val="18"/>
                <w:szCs w:val="18"/>
                <w:lang w:eastAsia="zh-CN"/>
              </w:rPr>
              <w:t>monitored</w:t>
            </w:r>
            <w:r w:rsidRPr="0068234E">
              <w:rPr>
                <w:color w:val="FFFFFF" w:themeColor="background1"/>
                <w:sz w:val="18"/>
                <w:szCs w:val="18"/>
              </w:rPr>
              <w:t xml:space="preserve"> </w:t>
            </w:r>
            <w:r w:rsidRPr="0068234E">
              <w:rPr>
                <w:color w:val="FFFFFF" w:themeColor="background1"/>
                <w:sz w:val="18"/>
                <w:szCs w:val="18"/>
                <w:lang w:eastAsia="zh-CN"/>
              </w:rPr>
              <w:t>parameter</w:t>
            </w:r>
          </w:p>
        </w:tc>
        <w:tc>
          <w:tcPr>
            <w:tcW w:w="3456" w:type="pct"/>
          </w:tcPr>
          <w:tbl>
            <w:tblPr>
              <w:tblStyle w:val="afffff3"/>
              <w:tblW w:w="0" w:type="auto"/>
              <w:tblLook w:val="04A0" w:firstRow="1" w:lastRow="0" w:firstColumn="1" w:lastColumn="0" w:noHBand="0" w:noVBand="1"/>
            </w:tblPr>
            <w:tblGrid>
              <w:gridCol w:w="3155"/>
              <w:gridCol w:w="3156"/>
            </w:tblGrid>
            <w:tr w:rsidR="00B45D3E" w:rsidRPr="0068234E" w14:paraId="7261F5D0" w14:textId="77777777" w:rsidTr="00B45D3E">
              <w:tc>
                <w:tcPr>
                  <w:tcW w:w="3155" w:type="dxa"/>
                  <w:vAlign w:val="center"/>
                </w:tcPr>
                <w:p w14:paraId="130E586C" w14:textId="77777777" w:rsidR="00B45D3E" w:rsidRPr="0068234E" w:rsidRDefault="00B45D3E" w:rsidP="0068234E">
                  <w:pPr>
                    <w:framePr w:hSpace="180" w:wrap="around" w:vAnchor="text" w:hAnchor="margin" w:y="219"/>
                    <w:contextualSpacing w:val="0"/>
                    <w:rPr>
                      <w:b/>
                      <w:bCs/>
                      <w:color w:val="auto"/>
                      <w:sz w:val="16"/>
                      <w:szCs w:val="16"/>
                      <w:lang w:val="en-GB" w:eastAsia="zh-CN"/>
                    </w:rPr>
                  </w:pPr>
                  <w:r w:rsidRPr="0068234E">
                    <w:rPr>
                      <w:rFonts w:cs="Arial"/>
                      <w:b/>
                      <w:bCs/>
                      <w:color w:val="auto"/>
                      <w:sz w:val="16"/>
                      <w:szCs w:val="16"/>
                    </w:rPr>
                    <w:t>period</w:t>
                  </w:r>
                </w:p>
              </w:tc>
              <w:tc>
                <w:tcPr>
                  <w:tcW w:w="3156" w:type="dxa"/>
                  <w:shd w:val="clear" w:color="auto" w:fill="auto"/>
                  <w:vAlign w:val="bottom"/>
                </w:tcPr>
                <w:p w14:paraId="2862D3BE" w14:textId="3693DF4D" w:rsidR="00B45D3E" w:rsidRPr="0068234E" w:rsidRDefault="00B45D3E" w:rsidP="0068234E">
                  <w:pPr>
                    <w:framePr w:hSpace="180" w:wrap="around" w:vAnchor="text" w:hAnchor="margin" w:y="219"/>
                    <w:contextualSpacing w:val="0"/>
                    <w:rPr>
                      <w:b/>
                      <w:bCs/>
                      <w:color w:val="auto"/>
                      <w:sz w:val="16"/>
                      <w:szCs w:val="16"/>
                      <w:lang w:val="en-GB" w:eastAsia="zh-CN"/>
                    </w:rPr>
                  </w:pPr>
                  <w:proofErr w:type="spellStart"/>
                  <w:proofErr w:type="gramStart"/>
                  <w:r w:rsidRPr="0068234E">
                    <w:rPr>
                      <w:color w:val="auto"/>
                      <w:sz w:val="16"/>
                      <w:szCs w:val="16"/>
                      <w:lang w:val="en-GB" w:eastAsia="zh-CN"/>
                    </w:rPr>
                    <w:t>EC</w:t>
                  </w:r>
                  <w:r w:rsidRPr="0068234E">
                    <w:rPr>
                      <w:color w:val="auto"/>
                      <w:sz w:val="16"/>
                      <w:szCs w:val="16"/>
                      <w:vertAlign w:val="subscript"/>
                      <w:lang w:val="en-GB" w:eastAsia="zh-CN"/>
                    </w:rPr>
                    <w:t>PJ,j</w:t>
                  </w:r>
                  <w:proofErr w:type="gramEnd"/>
                  <w:r w:rsidRPr="0068234E">
                    <w:rPr>
                      <w:color w:val="auto"/>
                      <w:sz w:val="16"/>
                      <w:szCs w:val="16"/>
                      <w:vertAlign w:val="subscript"/>
                      <w:lang w:val="en-GB" w:eastAsia="zh-CN"/>
                    </w:rPr>
                    <w:t>,y</w:t>
                  </w:r>
                  <w:proofErr w:type="spellEnd"/>
                  <w:r w:rsidRPr="0068234E">
                    <w:rPr>
                      <w:rFonts w:cs="Arial"/>
                      <w:b/>
                      <w:bCs/>
                      <w:sz w:val="16"/>
                      <w:szCs w:val="16"/>
                    </w:rPr>
                    <w:t xml:space="preserve"> (</w:t>
                  </w:r>
                  <w:r w:rsidRPr="0068234E">
                    <w:rPr>
                      <w:b/>
                      <w:bCs/>
                      <w:color w:val="auto"/>
                      <w:sz w:val="16"/>
                      <w:szCs w:val="16"/>
                      <w:lang w:val="en-GB" w:eastAsia="zh-CN"/>
                    </w:rPr>
                    <w:t>MWh</w:t>
                  </w:r>
                  <w:r w:rsidRPr="0068234E">
                    <w:rPr>
                      <w:rFonts w:cs="Arial"/>
                      <w:b/>
                      <w:bCs/>
                      <w:sz w:val="16"/>
                      <w:szCs w:val="16"/>
                    </w:rPr>
                    <w:t>)</w:t>
                  </w:r>
                </w:p>
              </w:tc>
            </w:tr>
            <w:tr w:rsidR="00814DD5" w:rsidRPr="0068234E" w14:paraId="3859D9F8" w14:textId="77777777" w:rsidTr="002B524B">
              <w:tc>
                <w:tcPr>
                  <w:tcW w:w="3155" w:type="dxa"/>
                  <w:vAlign w:val="center"/>
                </w:tcPr>
                <w:p w14:paraId="33202BF1" w14:textId="4F7EE88A"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26/12/2020-31/12/2020</w:t>
                  </w:r>
                </w:p>
              </w:tc>
              <w:tc>
                <w:tcPr>
                  <w:tcW w:w="3156" w:type="dxa"/>
                  <w:shd w:val="clear" w:color="auto" w:fill="auto"/>
                </w:tcPr>
                <w:p w14:paraId="74428E4B" w14:textId="4008B731"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16.597</w:t>
                  </w:r>
                </w:p>
              </w:tc>
            </w:tr>
            <w:tr w:rsidR="00814DD5" w:rsidRPr="0068234E" w14:paraId="44654A45" w14:textId="77777777" w:rsidTr="002B524B">
              <w:tc>
                <w:tcPr>
                  <w:tcW w:w="3155" w:type="dxa"/>
                  <w:vAlign w:val="center"/>
                </w:tcPr>
                <w:p w14:paraId="6A0BC958"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01/01/2021-31/01/2021</w:t>
                  </w:r>
                </w:p>
              </w:tc>
              <w:tc>
                <w:tcPr>
                  <w:tcW w:w="3156" w:type="dxa"/>
                  <w:shd w:val="clear" w:color="auto" w:fill="auto"/>
                </w:tcPr>
                <w:p w14:paraId="61383565" w14:textId="296899FC"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85.622</w:t>
                  </w:r>
                </w:p>
              </w:tc>
            </w:tr>
            <w:tr w:rsidR="00814DD5" w:rsidRPr="0068234E" w14:paraId="0BFEF1CE" w14:textId="77777777" w:rsidTr="002B524B">
              <w:tc>
                <w:tcPr>
                  <w:tcW w:w="3155" w:type="dxa"/>
                  <w:vAlign w:val="center"/>
                </w:tcPr>
                <w:p w14:paraId="7CDF0617"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01/02/2021-28/02/2021</w:t>
                  </w:r>
                </w:p>
              </w:tc>
              <w:tc>
                <w:tcPr>
                  <w:tcW w:w="3156" w:type="dxa"/>
                  <w:shd w:val="clear" w:color="auto" w:fill="auto"/>
                </w:tcPr>
                <w:p w14:paraId="12F99612" w14:textId="2CE82174"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77.182</w:t>
                  </w:r>
                </w:p>
              </w:tc>
            </w:tr>
            <w:tr w:rsidR="00814DD5" w:rsidRPr="0068234E" w14:paraId="327074FD" w14:textId="77777777" w:rsidTr="002B524B">
              <w:tc>
                <w:tcPr>
                  <w:tcW w:w="3155" w:type="dxa"/>
                  <w:vAlign w:val="center"/>
                </w:tcPr>
                <w:p w14:paraId="4E8F2754"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01/03/2021-31/03/2021</w:t>
                  </w:r>
                </w:p>
              </w:tc>
              <w:tc>
                <w:tcPr>
                  <w:tcW w:w="3156" w:type="dxa"/>
                  <w:shd w:val="clear" w:color="auto" w:fill="auto"/>
                </w:tcPr>
                <w:p w14:paraId="64E4A3E5" w14:textId="60582EDD"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85.143</w:t>
                  </w:r>
                </w:p>
              </w:tc>
            </w:tr>
            <w:tr w:rsidR="00814DD5" w:rsidRPr="0068234E" w14:paraId="0DF8A90F" w14:textId="77777777" w:rsidTr="002B524B">
              <w:tc>
                <w:tcPr>
                  <w:tcW w:w="3155" w:type="dxa"/>
                  <w:vAlign w:val="center"/>
                </w:tcPr>
                <w:p w14:paraId="1F44DDDC"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01/04/2021-30/04/2021</w:t>
                  </w:r>
                </w:p>
              </w:tc>
              <w:tc>
                <w:tcPr>
                  <w:tcW w:w="3156" w:type="dxa"/>
                  <w:shd w:val="clear" w:color="auto" w:fill="auto"/>
                </w:tcPr>
                <w:p w14:paraId="3000137F" w14:textId="320AB851"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82.920</w:t>
                  </w:r>
                </w:p>
              </w:tc>
            </w:tr>
            <w:tr w:rsidR="00814DD5" w:rsidRPr="0068234E" w14:paraId="5A1D021A" w14:textId="77777777" w:rsidTr="002B524B">
              <w:tc>
                <w:tcPr>
                  <w:tcW w:w="3155" w:type="dxa"/>
                  <w:vAlign w:val="center"/>
                </w:tcPr>
                <w:p w14:paraId="177A6796"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01/05/2021-31/05/2021</w:t>
                  </w:r>
                </w:p>
              </w:tc>
              <w:tc>
                <w:tcPr>
                  <w:tcW w:w="3156" w:type="dxa"/>
                  <w:shd w:val="clear" w:color="auto" w:fill="auto"/>
                </w:tcPr>
                <w:p w14:paraId="4DE4B5BD" w14:textId="604DC1B5"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85.635</w:t>
                  </w:r>
                </w:p>
              </w:tc>
            </w:tr>
            <w:tr w:rsidR="00814DD5" w:rsidRPr="0068234E" w14:paraId="7DC406DC" w14:textId="77777777" w:rsidTr="002B524B">
              <w:tc>
                <w:tcPr>
                  <w:tcW w:w="3155" w:type="dxa"/>
                  <w:vAlign w:val="center"/>
                </w:tcPr>
                <w:p w14:paraId="25E6959C"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01/06/2021-30/06/2021</w:t>
                  </w:r>
                </w:p>
              </w:tc>
              <w:tc>
                <w:tcPr>
                  <w:tcW w:w="3156" w:type="dxa"/>
                  <w:shd w:val="clear" w:color="auto" w:fill="auto"/>
                </w:tcPr>
                <w:p w14:paraId="1A06464F" w14:textId="220D2522"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82.816</w:t>
                  </w:r>
                </w:p>
              </w:tc>
            </w:tr>
            <w:tr w:rsidR="00814DD5" w:rsidRPr="0068234E" w14:paraId="146E63F7" w14:textId="77777777" w:rsidTr="002B524B">
              <w:tc>
                <w:tcPr>
                  <w:tcW w:w="3155" w:type="dxa"/>
                  <w:vAlign w:val="center"/>
                </w:tcPr>
                <w:p w14:paraId="64480EAB"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01/07/2021-31/07/2021</w:t>
                  </w:r>
                </w:p>
              </w:tc>
              <w:tc>
                <w:tcPr>
                  <w:tcW w:w="3156" w:type="dxa"/>
                  <w:shd w:val="clear" w:color="auto" w:fill="auto"/>
                </w:tcPr>
                <w:p w14:paraId="3B67B3ED" w14:textId="6D563DCD"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85.586</w:t>
                  </w:r>
                </w:p>
              </w:tc>
            </w:tr>
            <w:tr w:rsidR="00814DD5" w:rsidRPr="0068234E" w14:paraId="4220A1A7" w14:textId="77777777" w:rsidTr="002B524B">
              <w:tc>
                <w:tcPr>
                  <w:tcW w:w="3155" w:type="dxa"/>
                  <w:vAlign w:val="center"/>
                </w:tcPr>
                <w:p w14:paraId="69FDBE8A"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01/08/2021-31/08/2021</w:t>
                  </w:r>
                </w:p>
              </w:tc>
              <w:tc>
                <w:tcPr>
                  <w:tcW w:w="3156" w:type="dxa"/>
                  <w:shd w:val="clear" w:color="auto" w:fill="auto"/>
                </w:tcPr>
                <w:p w14:paraId="46839CBC" w14:textId="208DC102"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85.440</w:t>
                  </w:r>
                </w:p>
              </w:tc>
            </w:tr>
            <w:tr w:rsidR="00814DD5" w:rsidRPr="0068234E" w14:paraId="4D4021C0" w14:textId="77777777" w:rsidTr="002B524B">
              <w:tc>
                <w:tcPr>
                  <w:tcW w:w="3155" w:type="dxa"/>
                  <w:vAlign w:val="center"/>
                </w:tcPr>
                <w:p w14:paraId="78E656D6"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01/09/2021-30/09/2021</w:t>
                  </w:r>
                </w:p>
              </w:tc>
              <w:tc>
                <w:tcPr>
                  <w:tcW w:w="3156" w:type="dxa"/>
                  <w:shd w:val="clear" w:color="auto" w:fill="auto"/>
                </w:tcPr>
                <w:p w14:paraId="379E4169" w14:textId="793233FA"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82.708</w:t>
                  </w:r>
                </w:p>
              </w:tc>
            </w:tr>
            <w:tr w:rsidR="00814DD5" w:rsidRPr="0068234E" w14:paraId="5F670BE2" w14:textId="77777777" w:rsidTr="002B524B">
              <w:tc>
                <w:tcPr>
                  <w:tcW w:w="3155" w:type="dxa"/>
                  <w:vAlign w:val="center"/>
                </w:tcPr>
                <w:p w14:paraId="305B9CF7"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01/10/2021-31/10/2021</w:t>
                  </w:r>
                </w:p>
              </w:tc>
              <w:tc>
                <w:tcPr>
                  <w:tcW w:w="3156" w:type="dxa"/>
                  <w:shd w:val="clear" w:color="auto" w:fill="auto"/>
                </w:tcPr>
                <w:p w14:paraId="45A17DE1" w14:textId="1600FE40"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85.661</w:t>
                  </w:r>
                </w:p>
              </w:tc>
            </w:tr>
            <w:tr w:rsidR="00814DD5" w:rsidRPr="0068234E" w14:paraId="18CC1F55" w14:textId="77777777" w:rsidTr="002B524B">
              <w:tc>
                <w:tcPr>
                  <w:tcW w:w="3155" w:type="dxa"/>
                  <w:vAlign w:val="center"/>
                </w:tcPr>
                <w:p w14:paraId="0F3FD391"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01/11/2021-30/11/2021</w:t>
                  </w:r>
                </w:p>
              </w:tc>
              <w:tc>
                <w:tcPr>
                  <w:tcW w:w="3156" w:type="dxa"/>
                  <w:shd w:val="clear" w:color="auto" w:fill="auto"/>
                </w:tcPr>
                <w:p w14:paraId="1EA41BD3" w14:textId="3F269D9D"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82.673</w:t>
                  </w:r>
                </w:p>
              </w:tc>
            </w:tr>
            <w:tr w:rsidR="00814DD5" w:rsidRPr="0068234E" w14:paraId="57172461" w14:textId="77777777" w:rsidTr="002B524B">
              <w:trPr>
                <w:trHeight w:val="50"/>
              </w:trPr>
              <w:tc>
                <w:tcPr>
                  <w:tcW w:w="3155" w:type="dxa"/>
                  <w:vAlign w:val="center"/>
                </w:tcPr>
                <w:p w14:paraId="69DAC3C3"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01/12/2021-31/12/2021</w:t>
                  </w:r>
                </w:p>
              </w:tc>
              <w:tc>
                <w:tcPr>
                  <w:tcW w:w="3156" w:type="dxa"/>
                  <w:shd w:val="clear" w:color="auto" w:fill="auto"/>
                </w:tcPr>
                <w:p w14:paraId="0894FF69" w14:textId="47796AFF"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85.550</w:t>
                  </w:r>
                </w:p>
              </w:tc>
            </w:tr>
            <w:tr w:rsidR="00814DD5" w:rsidRPr="0068234E" w14:paraId="6AE010C2" w14:textId="77777777" w:rsidTr="002B524B">
              <w:tc>
                <w:tcPr>
                  <w:tcW w:w="3155" w:type="dxa"/>
                  <w:vAlign w:val="center"/>
                </w:tcPr>
                <w:p w14:paraId="2DDB70C9"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01/01/2022-31/01/2022</w:t>
                  </w:r>
                </w:p>
              </w:tc>
              <w:tc>
                <w:tcPr>
                  <w:tcW w:w="3156" w:type="dxa"/>
                  <w:shd w:val="clear" w:color="auto" w:fill="auto"/>
                </w:tcPr>
                <w:p w14:paraId="568296CD" w14:textId="180AA61C"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85.536</w:t>
                  </w:r>
                </w:p>
              </w:tc>
            </w:tr>
            <w:tr w:rsidR="00814DD5" w:rsidRPr="0068234E" w14:paraId="3F05EE61" w14:textId="77777777" w:rsidTr="002B524B">
              <w:tc>
                <w:tcPr>
                  <w:tcW w:w="3155" w:type="dxa"/>
                  <w:vAlign w:val="center"/>
                </w:tcPr>
                <w:p w14:paraId="30EFDDF6"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01/02/2022-28/02/2022</w:t>
                  </w:r>
                </w:p>
              </w:tc>
              <w:tc>
                <w:tcPr>
                  <w:tcW w:w="3156" w:type="dxa"/>
                  <w:shd w:val="clear" w:color="auto" w:fill="auto"/>
                </w:tcPr>
                <w:p w14:paraId="7D22E707" w14:textId="6B93421B"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77.158</w:t>
                  </w:r>
                </w:p>
              </w:tc>
            </w:tr>
            <w:tr w:rsidR="00814DD5" w:rsidRPr="0068234E" w14:paraId="218EF4C5" w14:textId="77777777" w:rsidTr="002B524B">
              <w:tc>
                <w:tcPr>
                  <w:tcW w:w="3155" w:type="dxa"/>
                  <w:vAlign w:val="center"/>
                </w:tcPr>
                <w:p w14:paraId="6196DC5F" w14:textId="77777777" w:rsidR="00814DD5" w:rsidRPr="0068234E" w:rsidRDefault="00814DD5"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01/03/2022-31/03/2022</w:t>
                  </w:r>
                </w:p>
              </w:tc>
              <w:tc>
                <w:tcPr>
                  <w:tcW w:w="3156" w:type="dxa"/>
                  <w:shd w:val="clear" w:color="auto" w:fill="auto"/>
                </w:tcPr>
                <w:p w14:paraId="7391203F" w14:textId="0B5C0005"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85.548</w:t>
                  </w:r>
                </w:p>
              </w:tc>
            </w:tr>
            <w:tr w:rsidR="00814DD5" w:rsidRPr="0068234E" w14:paraId="78847AEB" w14:textId="77777777" w:rsidTr="002B524B">
              <w:tc>
                <w:tcPr>
                  <w:tcW w:w="3155" w:type="dxa"/>
                  <w:vAlign w:val="bottom"/>
                </w:tcPr>
                <w:p w14:paraId="5F7D0C27" w14:textId="31070D2B" w:rsidR="00814DD5" w:rsidRPr="0068234E" w:rsidRDefault="00814DD5" w:rsidP="0068234E">
                  <w:pPr>
                    <w:framePr w:hSpace="180" w:wrap="around" w:vAnchor="text" w:hAnchor="margin" w:y="219"/>
                    <w:contextualSpacing w:val="0"/>
                    <w:rPr>
                      <w:rFonts w:cs="Arial"/>
                      <w:color w:val="auto"/>
                      <w:sz w:val="16"/>
                      <w:szCs w:val="16"/>
                    </w:rPr>
                  </w:pPr>
                  <w:bookmarkStart w:id="96" w:name="_Hlk112764687"/>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3156" w:type="dxa"/>
                  <w:shd w:val="clear" w:color="auto" w:fill="auto"/>
                </w:tcPr>
                <w:p w14:paraId="5B481CC4" w14:textId="63797D2E"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83.013</w:t>
                  </w:r>
                </w:p>
              </w:tc>
            </w:tr>
            <w:tr w:rsidR="00814DD5" w:rsidRPr="0068234E" w14:paraId="3DD88546" w14:textId="77777777" w:rsidTr="002B524B">
              <w:tc>
                <w:tcPr>
                  <w:tcW w:w="3155" w:type="dxa"/>
                  <w:vAlign w:val="bottom"/>
                </w:tcPr>
                <w:p w14:paraId="2ED607C4" w14:textId="7690F014"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3156" w:type="dxa"/>
                  <w:shd w:val="clear" w:color="auto" w:fill="auto"/>
                </w:tcPr>
                <w:p w14:paraId="63F4B534" w14:textId="46C444D9"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85.572</w:t>
                  </w:r>
                </w:p>
              </w:tc>
            </w:tr>
            <w:tr w:rsidR="00814DD5" w:rsidRPr="0068234E" w14:paraId="7CC16FEA" w14:textId="77777777" w:rsidTr="002B524B">
              <w:tc>
                <w:tcPr>
                  <w:tcW w:w="3155" w:type="dxa"/>
                  <w:vAlign w:val="bottom"/>
                </w:tcPr>
                <w:p w14:paraId="4FE3E888" w14:textId="315717B8"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3156" w:type="dxa"/>
                  <w:shd w:val="clear" w:color="auto" w:fill="auto"/>
                </w:tcPr>
                <w:p w14:paraId="755C9B5F" w14:textId="72920B53" w:rsidR="00814DD5" w:rsidRPr="0068234E" w:rsidRDefault="00814DD5" w:rsidP="0068234E">
                  <w:pPr>
                    <w:framePr w:hSpace="180" w:wrap="around" w:vAnchor="text" w:hAnchor="margin" w:y="219"/>
                    <w:contextualSpacing w:val="0"/>
                    <w:rPr>
                      <w:rFonts w:cs="Arial"/>
                      <w:color w:val="auto"/>
                      <w:sz w:val="16"/>
                      <w:szCs w:val="16"/>
                    </w:rPr>
                  </w:pPr>
                  <w:r w:rsidRPr="0068234E">
                    <w:rPr>
                      <w:rFonts w:cs="Arial"/>
                      <w:color w:val="auto"/>
                      <w:sz w:val="16"/>
                      <w:szCs w:val="16"/>
                    </w:rPr>
                    <w:t>82.687</w:t>
                  </w:r>
                </w:p>
              </w:tc>
            </w:tr>
            <w:bookmarkEnd w:id="96"/>
            <w:tr w:rsidR="00814DD5" w:rsidRPr="0068234E" w14:paraId="7CDF864A" w14:textId="77777777" w:rsidTr="002B524B">
              <w:tc>
                <w:tcPr>
                  <w:tcW w:w="3155" w:type="dxa"/>
                </w:tcPr>
                <w:p w14:paraId="0450E1FE" w14:textId="77777777" w:rsidR="00814DD5" w:rsidRPr="0068234E" w:rsidRDefault="00814DD5" w:rsidP="0068234E">
                  <w:pPr>
                    <w:framePr w:hSpace="180" w:wrap="around" w:vAnchor="text" w:hAnchor="margin" w:y="219"/>
                    <w:contextualSpacing w:val="0"/>
                    <w:rPr>
                      <w:b/>
                      <w:bCs/>
                      <w:color w:val="auto"/>
                      <w:sz w:val="16"/>
                      <w:szCs w:val="16"/>
                      <w:lang w:val="en-GB" w:eastAsia="zh-CN"/>
                    </w:rPr>
                  </w:pPr>
                  <w:r w:rsidRPr="0068234E">
                    <w:rPr>
                      <w:rFonts w:hint="eastAsia"/>
                      <w:b/>
                      <w:bCs/>
                      <w:color w:val="auto"/>
                      <w:sz w:val="16"/>
                      <w:szCs w:val="16"/>
                      <w:lang w:val="en-GB" w:eastAsia="zh-CN"/>
                    </w:rPr>
                    <w:t>T</w:t>
                  </w:r>
                  <w:r w:rsidRPr="0068234E">
                    <w:rPr>
                      <w:b/>
                      <w:bCs/>
                      <w:color w:val="auto"/>
                      <w:sz w:val="16"/>
                      <w:szCs w:val="16"/>
                      <w:lang w:val="en-GB" w:eastAsia="zh-CN"/>
                    </w:rPr>
                    <w:t>otal</w:t>
                  </w:r>
                </w:p>
              </w:tc>
              <w:tc>
                <w:tcPr>
                  <w:tcW w:w="3156" w:type="dxa"/>
                  <w:shd w:val="clear" w:color="auto" w:fill="auto"/>
                </w:tcPr>
                <w:p w14:paraId="2DFA7822" w14:textId="67C96ED4" w:rsidR="00814DD5" w:rsidRPr="0068234E" w:rsidRDefault="00814DD5" w:rsidP="0068234E">
                  <w:pPr>
                    <w:framePr w:hSpace="180" w:wrap="around" w:vAnchor="text" w:hAnchor="margin" w:y="219"/>
                    <w:contextualSpacing w:val="0"/>
                    <w:rPr>
                      <w:rFonts w:cs="Arial"/>
                      <w:b/>
                      <w:bCs/>
                      <w:color w:val="auto"/>
                      <w:sz w:val="16"/>
                      <w:szCs w:val="16"/>
                    </w:rPr>
                  </w:pPr>
                  <w:r w:rsidRPr="0068234E">
                    <w:rPr>
                      <w:b/>
                      <w:bCs/>
                      <w:color w:val="auto"/>
                      <w:sz w:val="16"/>
                      <w:szCs w:val="16"/>
                      <w:lang w:val="en-GB" w:eastAsia="zh-CN"/>
                    </w:rPr>
                    <w:t>1523.047</w:t>
                  </w:r>
                </w:p>
              </w:tc>
            </w:tr>
          </w:tbl>
          <w:p w14:paraId="2D0A0137" w14:textId="0E50D203" w:rsidR="00C826F6" w:rsidRPr="0068234E" w:rsidRDefault="00C826F6"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B0339C" w:rsidRPr="0068234E" w14:paraId="72023EE8" w14:textId="77777777" w:rsidTr="00912CB4">
        <w:tc>
          <w:tcPr>
            <w:cnfStyle w:val="001000000000" w:firstRow="0" w:lastRow="0" w:firstColumn="1" w:lastColumn="0" w:oddVBand="0" w:evenVBand="0" w:oddHBand="0" w:evenHBand="0" w:firstRowFirstColumn="0" w:firstRowLastColumn="0" w:lastRowFirstColumn="0" w:lastRowLastColumn="0"/>
            <w:tcW w:w="1544" w:type="pct"/>
          </w:tcPr>
          <w:p w14:paraId="119550F0" w14:textId="77777777" w:rsidR="00B0339C" w:rsidRPr="0068234E" w:rsidRDefault="00B0339C" w:rsidP="00AE09B9">
            <w:pPr>
              <w:jc w:val="both"/>
              <w:rPr>
                <w:color w:val="FFFFFF" w:themeColor="background1"/>
                <w:sz w:val="18"/>
                <w:szCs w:val="18"/>
                <w:lang w:val="en-GB"/>
              </w:rPr>
            </w:pPr>
            <w:r w:rsidRPr="0068234E">
              <w:rPr>
                <w:color w:val="FFFFFF" w:themeColor="background1"/>
                <w:sz w:val="18"/>
                <w:szCs w:val="18"/>
              </w:rPr>
              <w:t>Measurement methods and procedures</w:t>
            </w:r>
          </w:p>
        </w:tc>
        <w:tc>
          <w:tcPr>
            <w:tcW w:w="3456" w:type="pct"/>
          </w:tcPr>
          <w:p w14:paraId="7AEE244B" w14:textId="485222CD" w:rsidR="00AE3B57" w:rsidRPr="0068234E" w:rsidRDefault="00B0339C" w:rsidP="00AE09B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Use electricity meter</w:t>
            </w:r>
            <w:r w:rsidR="00103DAD" w:rsidRPr="0068234E">
              <w:rPr>
                <w:color w:val="auto"/>
                <w:sz w:val="18"/>
                <w:szCs w:val="18"/>
                <w:lang w:val="en-GB" w:eastAsia="zh-CN"/>
              </w:rPr>
              <w:t xml:space="preserve"> 2</w:t>
            </w:r>
            <w:r w:rsidR="004119F1" w:rsidRPr="0068234E">
              <w:rPr>
                <w:color w:val="auto"/>
                <w:sz w:val="18"/>
                <w:szCs w:val="18"/>
                <w:lang w:val="en-GB" w:eastAsia="zh-CN"/>
              </w:rPr>
              <w:t xml:space="preserve"> </w:t>
            </w:r>
            <w:r w:rsidRPr="0068234E">
              <w:rPr>
                <w:color w:val="auto"/>
                <w:sz w:val="18"/>
                <w:szCs w:val="18"/>
                <w:lang w:val="en-GB" w:eastAsia="zh-CN"/>
              </w:rPr>
              <w:t xml:space="preserve">installed </w:t>
            </w:r>
            <w:r w:rsidR="00AE3B57" w:rsidRPr="0068234E">
              <w:rPr>
                <w:color w:val="auto"/>
                <w:sz w:val="18"/>
                <w:szCs w:val="18"/>
                <w:lang w:val="en-GB" w:eastAsia="zh-CN"/>
              </w:rPr>
              <w:t xml:space="preserve">in the </w:t>
            </w:r>
            <w:r w:rsidR="00E3634D" w:rsidRPr="0068234E">
              <w:rPr>
                <w:color w:val="auto"/>
                <w:sz w:val="18"/>
                <w:szCs w:val="18"/>
                <w:lang w:val="en-GB" w:eastAsia="zh-CN"/>
              </w:rPr>
              <w:t>10</w:t>
            </w:r>
            <w:r w:rsidR="00AE3B57" w:rsidRPr="0068234E">
              <w:rPr>
                <w:color w:val="auto"/>
                <w:sz w:val="18"/>
                <w:szCs w:val="18"/>
                <w:lang w:val="en-GB" w:eastAsia="zh-CN"/>
              </w:rPr>
              <w:t xml:space="preserve"> manure treatment plants. </w:t>
            </w:r>
          </w:p>
          <w:p w14:paraId="284ECC59" w14:textId="1CF346D0" w:rsidR="001E5E2E" w:rsidRPr="0068234E" w:rsidRDefault="00AE3B57" w:rsidP="00AE09B9">
            <w:pPr>
              <w:jc w:val="both"/>
              <w:cnfStyle w:val="000000000000" w:firstRow="0" w:lastRow="0" w:firstColumn="0" w:lastColumn="0" w:oddVBand="0" w:evenVBand="0" w:oddHBand="0" w:evenHBand="0" w:firstRowFirstColumn="0" w:firstRowLastColumn="0" w:lastRowFirstColumn="0" w:lastRowLastColumn="0"/>
              <w:rPr>
                <w:b/>
                <w:bCs/>
                <w:color w:val="auto"/>
                <w:sz w:val="18"/>
                <w:szCs w:val="18"/>
                <w:lang w:val="en-GB" w:eastAsia="zh-CN"/>
              </w:rPr>
            </w:pPr>
            <w:r w:rsidRPr="0068234E">
              <w:rPr>
                <w:color w:val="auto"/>
                <w:sz w:val="18"/>
                <w:szCs w:val="18"/>
                <w:lang w:val="en-GB" w:eastAsia="zh-CN"/>
              </w:rPr>
              <w:t xml:space="preserve">The readout records of electricity meter have </w:t>
            </w:r>
            <w:r w:rsidRPr="0068234E">
              <w:rPr>
                <w:color w:val="auto"/>
                <w:sz w:val="18"/>
                <w:szCs w:val="18"/>
              </w:rPr>
              <w:t>been recorded at 24:00 of every day by the staff during the monitoring period. The daily electricity consumption is equal to the difference between the previous day's and the next day's readings. Monthly value is the sum of the daily electricity consumption.</w:t>
            </w:r>
            <w:r w:rsidR="00B0339C" w:rsidRPr="0068234E">
              <w:rPr>
                <w:color w:val="auto"/>
                <w:sz w:val="18"/>
                <w:szCs w:val="18"/>
                <w:lang w:val="en-GB" w:eastAsia="zh-CN"/>
              </w:rPr>
              <w:t xml:space="preserve"> </w:t>
            </w:r>
          </w:p>
        </w:tc>
      </w:tr>
      <w:tr w:rsidR="00B0339C" w:rsidRPr="0068234E" w14:paraId="6C3E8470" w14:textId="77777777" w:rsidTr="00912CB4">
        <w:tc>
          <w:tcPr>
            <w:cnfStyle w:val="001000000000" w:firstRow="0" w:lastRow="0" w:firstColumn="1" w:lastColumn="0" w:oddVBand="0" w:evenVBand="0" w:oddHBand="0" w:evenHBand="0" w:firstRowFirstColumn="0" w:firstRowLastColumn="0" w:lastRowFirstColumn="0" w:lastRowLastColumn="0"/>
            <w:tcW w:w="1544" w:type="pct"/>
          </w:tcPr>
          <w:p w14:paraId="5B343C8C" w14:textId="77777777" w:rsidR="00B0339C" w:rsidRPr="0068234E" w:rsidRDefault="00B0339C" w:rsidP="00AE09B9">
            <w:pPr>
              <w:jc w:val="both"/>
              <w:rPr>
                <w:color w:val="FFFFFF" w:themeColor="background1"/>
                <w:sz w:val="18"/>
                <w:szCs w:val="18"/>
                <w:lang w:val="en-GB"/>
              </w:rPr>
            </w:pPr>
            <w:r w:rsidRPr="0068234E">
              <w:rPr>
                <w:color w:val="FFFFFF" w:themeColor="background1"/>
                <w:sz w:val="18"/>
                <w:szCs w:val="18"/>
              </w:rPr>
              <w:t>Monitoring frequency</w:t>
            </w:r>
          </w:p>
        </w:tc>
        <w:tc>
          <w:tcPr>
            <w:tcW w:w="3456" w:type="pct"/>
          </w:tcPr>
          <w:p w14:paraId="7E03A0D8" w14:textId="25C3AFC2" w:rsidR="00B0339C" w:rsidRPr="0068234E" w:rsidRDefault="00B0339C"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Continuous measurement and </w:t>
            </w:r>
            <w:r w:rsidR="00D503AA" w:rsidRPr="0068234E">
              <w:rPr>
                <w:color w:val="auto"/>
                <w:sz w:val="18"/>
                <w:szCs w:val="18"/>
                <w:lang w:val="en-GB" w:eastAsia="zh-CN"/>
              </w:rPr>
              <w:t>daily</w:t>
            </w:r>
            <w:r w:rsidRPr="0068234E">
              <w:rPr>
                <w:color w:val="auto"/>
                <w:sz w:val="18"/>
                <w:szCs w:val="18"/>
                <w:lang w:val="en-GB" w:eastAsia="zh-CN"/>
              </w:rPr>
              <w:t xml:space="preserve"> recording</w:t>
            </w:r>
          </w:p>
        </w:tc>
      </w:tr>
      <w:tr w:rsidR="00B0339C" w:rsidRPr="0068234E" w14:paraId="5C781E92" w14:textId="77777777" w:rsidTr="00912CB4">
        <w:tc>
          <w:tcPr>
            <w:cnfStyle w:val="001000000000" w:firstRow="0" w:lastRow="0" w:firstColumn="1" w:lastColumn="0" w:oddVBand="0" w:evenVBand="0" w:oddHBand="0" w:evenHBand="0" w:firstRowFirstColumn="0" w:firstRowLastColumn="0" w:lastRowFirstColumn="0" w:lastRowLastColumn="0"/>
            <w:tcW w:w="1544" w:type="pct"/>
          </w:tcPr>
          <w:p w14:paraId="356BB433" w14:textId="77777777" w:rsidR="00B0339C" w:rsidRPr="0068234E" w:rsidRDefault="00B0339C" w:rsidP="00AE09B9">
            <w:pPr>
              <w:jc w:val="both"/>
              <w:rPr>
                <w:color w:val="FFFFFF" w:themeColor="background1"/>
                <w:sz w:val="18"/>
                <w:szCs w:val="18"/>
                <w:lang w:val="en-GB"/>
              </w:rPr>
            </w:pPr>
            <w:r w:rsidRPr="0068234E">
              <w:rPr>
                <w:color w:val="FFFFFF" w:themeColor="background1"/>
                <w:sz w:val="18"/>
                <w:szCs w:val="18"/>
              </w:rPr>
              <w:t>QA/QC procedures</w:t>
            </w:r>
          </w:p>
        </w:tc>
        <w:tc>
          <w:tcPr>
            <w:tcW w:w="3456" w:type="pct"/>
          </w:tcPr>
          <w:p w14:paraId="40AFC859" w14:textId="32A6DE8E" w:rsidR="00B0339C" w:rsidRPr="0068234E" w:rsidRDefault="00D503AA" w:rsidP="00AE09B9">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w:t>
            </w:r>
            <w:r w:rsidR="00071ECC" w:rsidRPr="0068234E">
              <w:rPr>
                <w:color w:val="auto"/>
                <w:sz w:val="18"/>
                <w:szCs w:val="18"/>
                <w:lang w:val="en-GB" w:eastAsia="zh-CN"/>
              </w:rPr>
              <w:t xml:space="preserve">otal </w:t>
            </w:r>
            <w:r w:rsidR="005E7E2A" w:rsidRPr="0068234E">
              <w:rPr>
                <w:color w:val="auto"/>
                <w:sz w:val="18"/>
                <w:szCs w:val="18"/>
                <w:lang w:val="en-GB" w:eastAsia="zh-CN"/>
              </w:rPr>
              <w:t>10</w:t>
            </w:r>
            <w:r w:rsidR="007770BF" w:rsidRPr="0068234E">
              <w:rPr>
                <w:color w:val="auto"/>
                <w:sz w:val="18"/>
                <w:szCs w:val="18"/>
                <w:lang w:val="en-GB" w:eastAsia="zh-CN"/>
              </w:rPr>
              <w:t xml:space="preserve"> </w:t>
            </w:r>
            <w:r w:rsidR="00381F7A" w:rsidRPr="0068234E">
              <w:rPr>
                <w:color w:val="auto"/>
                <w:sz w:val="18"/>
                <w:szCs w:val="18"/>
                <w:lang w:val="en-GB" w:eastAsia="zh-CN"/>
              </w:rPr>
              <w:t xml:space="preserve">meters </w:t>
            </w:r>
            <w:r w:rsidR="00AD6FA2" w:rsidRPr="0068234E">
              <w:rPr>
                <w:color w:val="auto"/>
                <w:sz w:val="18"/>
                <w:szCs w:val="18"/>
                <w:lang w:val="en-GB" w:eastAsia="zh-CN"/>
              </w:rPr>
              <w:t>were calibrated</w:t>
            </w:r>
            <w:r w:rsidR="00905D88" w:rsidRPr="0068234E">
              <w:rPr>
                <w:color w:val="auto"/>
                <w:sz w:val="18"/>
                <w:szCs w:val="18"/>
                <w:lang w:val="en-GB" w:eastAsia="zh-CN"/>
              </w:rPr>
              <w:t xml:space="preserve"> </w:t>
            </w:r>
            <w:r w:rsidR="00F5497F" w:rsidRPr="0068234E">
              <w:rPr>
                <w:color w:val="auto"/>
                <w:sz w:val="18"/>
                <w:szCs w:val="18"/>
                <w:lang w:val="en-GB" w:eastAsia="zh-CN"/>
              </w:rPr>
              <w:t xml:space="preserve">on </w:t>
            </w:r>
            <w:r w:rsidR="00885C32" w:rsidRPr="0068234E">
              <w:rPr>
                <w:color w:val="auto"/>
                <w:sz w:val="18"/>
                <w:szCs w:val="18"/>
                <w:lang w:val="en-GB" w:eastAsia="zh-CN"/>
              </w:rPr>
              <w:t>02/12/2020</w:t>
            </w:r>
            <w:r w:rsidR="00F5497F" w:rsidRPr="0068234E">
              <w:rPr>
                <w:color w:val="auto"/>
                <w:sz w:val="18"/>
                <w:szCs w:val="18"/>
                <w:lang w:val="en-GB" w:eastAsia="zh-CN"/>
              </w:rPr>
              <w:t xml:space="preserve"> </w:t>
            </w:r>
            <w:r w:rsidR="00905D88" w:rsidRPr="0068234E">
              <w:rPr>
                <w:color w:val="auto"/>
                <w:sz w:val="18"/>
                <w:szCs w:val="18"/>
                <w:lang w:val="en-GB" w:eastAsia="zh-CN"/>
              </w:rPr>
              <w:t>by an officially accredited entity</w:t>
            </w:r>
            <w:r w:rsidR="00AD6FA2" w:rsidRPr="0068234E">
              <w:rPr>
                <w:color w:val="auto"/>
                <w:sz w:val="18"/>
                <w:szCs w:val="18"/>
                <w:lang w:val="en-GB" w:eastAsia="zh-CN"/>
              </w:rPr>
              <w:t xml:space="preserve"> in compliance with </w:t>
            </w:r>
            <w:r w:rsidR="00562C49" w:rsidRPr="0068234E">
              <w:rPr>
                <w:color w:val="auto"/>
                <w:sz w:val="18"/>
                <w:szCs w:val="18"/>
                <w:lang w:val="en-GB" w:eastAsia="zh-CN"/>
              </w:rPr>
              <w:t>JJG596-</w:t>
            </w:r>
            <w:r w:rsidR="00BF15B0" w:rsidRPr="0068234E">
              <w:rPr>
                <w:color w:val="auto"/>
                <w:sz w:val="18"/>
                <w:szCs w:val="18"/>
                <w:lang w:val="en-GB" w:eastAsia="zh-CN"/>
              </w:rPr>
              <w:t>2012” Electrical</w:t>
            </w:r>
            <w:r w:rsidR="00562C49" w:rsidRPr="0068234E">
              <w:rPr>
                <w:color w:val="auto"/>
                <w:sz w:val="18"/>
                <w:szCs w:val="18"/>
                <w:lang w:val="en-GB" w:eastAsia="zh-CN"/>
              </w:rPr>
              <w:t xml:space="preserve"> Meters for Measuring Alternating-current Electrical Energy”</w:t>
            </w:r>
            <w:r w:rsidR="00AD6FA2" w:rsidRPr="0068234E">
              <w:rPr>
                <w:color w:val="auto"/>
                <w:sz w:val="18"/>
                <w:szCs w:val="18"/>
                <w:lang w:val="en-GB" w:eastAsia="zh-CN"/>
              </w:rPr>
              <w:t xml:space="preserve"> in </w:t>
            </w:r>
            <w:r w:rsidR="00905D88" w:rsidRPr="0068234E">
              <w:rPr>
                <w:color w:val="auto"/>
                <w:sz w:val="18"/>
                <w:szCs w:val="18"/>
                <w:lang w:val="en-GB" w:eastAsia="zh-CN"/>
              </w:rPr>
              <w:t>China</w:t>
            </w:r>
            <w:r w:rsidR="00AD6FA2" w:rsidRPr="0068234E">
              <w:rPr>
                <w:color w:val="auto"/>
                <w:sz w:val="18"/>
                <w:szCs w:val="18"/>
                <w:lang w:val="en-GB" w:eastAsia="zh-CN"/>
              </w:rPr>
              <w:t>.</w:t>
            </w:r>
          </w:p>
          <w:p w14:paraId="3C171472" w14:textId="32A5E67C" w:rsidR="00562C49" w:rsidRPr="0068234E" w:rsidRDefault="00562C49"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b/>
                <w:bCs/>
                <w:color w:val="auto"/>
                <w:sz w:val="18"/>
                <w:szCs w:val="18"/>
                <w:lang w:val="en-GB" w:eastAsia="zh-CN"/>
              </w:rPr>
              <w:t>Please refer to Section C of the MR for more details.</w:t>
            </w:r>
          </w:p>
        </w:tc>
      </w:tr>
      <w:tr w:rsidR="00B0339C" w:rsidRPr="0068234E" w14:paraId="48DD8BE8" w14:textId="77777777" w:rsidTr="00912CB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739B9FC" w14:textId="77777777" w:rsidR="00B0339C" w:rsidRPr="0068234E" w:rsidRDefault="00B0339C" w:rsidP="00AE09B9">
            <w:pPr>
              <w:rPr>
                <w:color w:val="FFFFFF" w:themeColor="background1"/>
                <w:sz w:val="18"/>
                <w:szCs w:val="18"/>
                <w:lang w:val="en-GB"/>
              </w:rPr>
            </w:pPr>
            <w:r w:rsidRPr="0068234E">
              <w:rPr>
                <w:color w:val="FFFFFF" w:themeColor="background1"/>
                <w:sz w:val="18"/>
                <w:szCs w:val="18"/>
              </w:rPr>
              <w:t>Purpose of data</w:t>
            </w:r>
          </w:p>
        </w:tc>
        <w:tc>
          <w:tcPr>
            <w:tcW w:w="3456" w:type="pct"/>
          </w:tcPr>
          <w:p w14:paraId="4CA09E16" w14:textId="77777777" w:rsidR="00B0339C" w:rsidRPr="0068234E" w:rsidRDefault="00B0339C" w:rsidP="00AE09B9">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emissions</w:t>
            </w:r>
          </w:p>
        </w:tc>
      </w:tr>
      <w:tr w:rsidR="00B0339C" w:rsidRPr="0068234E" w14:paraId="179AAF1E"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64D1BEB" w14:textId="77777777" w:rsidR="00B0339C" w:rsidRPr="0068234E" w:rsidRDefault="00B0339C" w:rsidP="00AE09B9">
            <w:pPr>
              <w:rPr>
                <w:color w:val="FFFFFF" w:themeColor="background1"/>
                <w:sz w:val="18"/>
                <w:szCs w:val="18"/>
                <w:lang w:val="en-GB"/>
              </w:rPr>
            </w:pPr>
            <w:r w:rsidRPr="0068234E">
              <w:rPr>
                <w:color w:val="FFFFFF" w:themeColor="background1"/>
                <w:sz w:val="18"/>
                <w:szCs w:val="18"/>
              </w:rPr>
              <w:t>Additional comment</w:t>
            </w:r>
          </w:p>
        </w:tc>
        <w:tc>
          <w:tcPr>
            <w:tcW w:w="3456" w:type="pct"/>
          </w:tcPr>
          <w:p w14:paraId="13DF1D83" w14:textId="69313EB1" w:rsidR="00551047" w:rsidRPr="0068234E" w:rsidRDefault="00091D95" w:rsidP="0055104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During </w:t>
            </w:r>
            <w:r w:rsidR="00551047" w:rsidRPr="0068234E">
              <w:rPr>
                <w:color w:val="auto"/>
                <w:sz w:val="18"/>
                <w:szCs w:val="18"/>
                <w:lang w:val="en-GB" w:eastAsia="zh-CN"/>
              </w:rPr>
              <w:t xml:space="preserve">this monitoring period, most of the electricity consumed by the project came from the electricity generated by the biogas generated from the anaerobic fermentation process of the project, which is belongs to self-generated and self-consumed. Only a small amount of the electricity consumption of AWMSs were sourced from the grid company when the biogas generators were not operation. </w:t>
            </w:r>
          </w:p>
          <w:p w14:paraId="07350202" w14:textId="4D8EB41F" w:rsidR="00B0339C" w:rsidRPr="0068234E" w:rsidRDefault="0047692D" w:rsidP="0055104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The quantity of electricity consumed by the project are</w:t>
            </w:r>
            <w:r w:rsidR="00F123E0" w:rsidRPr="0068234E">
              <w:rPr>
                <w:color w:val="auto"/>
                <w:sz w:val="18"/>
                <w:szCs w:val="18"/>
                <w:lang w:val="en-GB" w:eastAsia="zh-CN"/>
              </w:rPr>
              <w:t xml:space="preserve"> crosschecked with</w:t>
            </w:r>
            <w:r w:rsidRPr="0068234E">
              <w:rPr>
                <w:color w:val="auto"/>
                <w:sz w:val="18"/>
                <w:szCs w:val="18"/>
                <w:lang w:val="en-GB" w:eastAsia="zh-CN"/>
              </w:rPr>
              <w:t xml:space="preserve"> Grid Company Electricity Statement</w:t>
            </w:r>
            <w:r w:rsidR="00F123E0" w:rsidRPr="0068234E">
              <w:rPr>
                <w:color w:val="auto"/>
                <w:sz w:val="18"/>
                <w:szCs w:val="18"/>
                <w:lang w:val="en-GB" w:eastAsia="zh-CN"/>
              </w:rPr>
              <w:t xml:space="preserve"> issued by the grid company, and the value is consistent.</w:t>
            </w:r>
          </w:p>
        </w:tc>
      </w:tr>
      <w:bookmarkEnd w:id="95"/>
    </w:tbl>
    <w:p w14:paraId="243CC1B4" w14:textId="77777777" w:rsidR="00B0339C" w:rsidRPr="0068234E" w:rsidRDefault="00B0339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0339C" w:rsidRPr="0068234E" w14:paraId="1214BC8B"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9DFEBE2" w14:textId="77777777" w:rsidR="00B0339C" w:rsidRPr="0068234E" w:rsidRDefault="00B0339C" w:rsidP="00912CB4">
            <w:pPr>
              <w:spacing w:after="200" w:line="276" w:lineRule="auto"/>
              <w:contextualSpacing w:val="0"/>
              <w:rPr>
                <w:color w:val="FFFFFF" w:themeColor="background1"/>
                <w:sz w:val="18"/>
                <w:szCs w:val="18"/>
                <w:lang w:val="en-GB"/>
              </w:rPr>
            </w:pPr>
            <w:bookmarkStart w:id="97" w:name="_Hlk74749965"/>
            <w:r w:rsidRPr="0068234E">
              <w:rPr>
                <w:color w:val="FFFFFF" w:themeColor="background1"/>
                <w:sz w:val="18"/>
                <w:szCs w:val="18"/>
                <w:lang w:val="en-GB"/>
              </w:rPr>
              <w:lastRenderedPageBreak/>
              <w:t>Data/parameter</w:t>
            </w:r>
          </w:p>
        </w:tc>
        <w:tc>
          <w:tcPr>
            <w:tcW w:w="3456" w:type="pct"/>
          </w:tcPr>
          <w:p w14:paraId="2E69209C" w14:textId="77777777" w:rsidR="00B0339C" w:rsidRPr="0068234E" w:rsidRDefault="00B0339C" w:rsidP="00AE09B9">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rPr>
              <w:t>TDL</w:t>
            </w:r>
            <w:r w:rsidRPr="0068234E">
              <w:rPr>
                <w:color w:val="auto"/>
                <w:sz w:val="18"/>
                <w:szCs w:val="18"/>
                <w:vertAlign w:val="subscript"/>
                <w:lang w:val="en-GB"/>
              </w:rPr>
              <w:t>j,y</w:t>
            </w:r>
            <w:proofErr w:type="spellEnd"/>
            <w:proofErr w:type="gramEnd"/>
          </w:p>
        </w:tc>
      </w:tr>
      <w:tr w:rsidR="00B0339C" w:rsidRPr="0068234E" w14:paraId="1207870E"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091D8FE" w14:textId="77777777" w:rsidR="00B0339C" w:rsidRPr="0068234E" w:rsidRDefault="00B0339C" w:rsidP="00912CB4">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Unit</w:t>
            </w:r>
          </w:p>
        </w:tc>
        <w:tc>
          <w:tcPr>
            <w:tcW w:w="3456" w:type="pct"/>
          </w:tcPr>
          <w:p w14:paraId="363E6077" w14:textId="3E6B6E8C" w:rsidR="00B0339C" w:rsidRPr="0068234E" w:rsidRDefault="00095566" w:rsidP="00AE09B9">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hint="eastAsia"/>
                <w:color w:val="auto"/>
                <w:sz w:val="18"/>
                <w:szCs w:val="18"/>
                <w:lang w:val="en-GB"/>
              </w:rPr>
              <w:t>%</w:t>
            </w:r>
          </w:p>
        </w:tc>
      </w:tr>
      <w:tr w:rsidR="00B0339C" w:rsidRPr="0068234E" w14:paraId="7B099141" w14:textId="77777777" w:rsidTr="00912CB4">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5D4E50C" w14:textId="77777777" w:rsidR="00B0339C" w:rsidRPr="0068234E" w:rsidRDefault="00B0339C" w:rsidP="00912CB4">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1363E9B5" w14:textId="77777777" w:rsidR="00B0339C" w:rsidRPr="0068234E" w:rsidRDefault="00B0339C" w:rsidP="00AE09B9">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Average technical transmission and distribution losses for providing electricity to source </w:t>
            </w:r>
            <w:r w:rsidRPr="0068234E">
              <w:rPr>
                <w:i/>
                <w:iCs/>
                <w:color w:val="auto"/>
                <w:sz w:val="18"/>
                <w:szCs w:val="18"/>
              </w:rPr>
              <w:t xml:space="preserve">j </w:t>
            </w:r>
            <w:r w:rsidRPr="0068234E">
              <w:rPr>
                <w:color w:val="auto"/>
                <w:sz w:val="18"/>
                <w:szCs w:val="18"/>
              </w:rPr>
              <w:t xml:space="preserve">in year </w:t>
            </w:r>
            <w:r w:rsidRPr="0068234E">
              <w:rPr>
                <w:i/>
                <w:iCs/>
                <w:color w:val="auto"/>
                <w:sz w:val="18"/>
                <w:szCs w:val="18"/>
              </w:rPr>
              <w:t>y</w:t>
            </w:r>
            <w:r w:rsidRPr="0068234E">
              <w:rPr>
                <w:color w:val="auto"/>
                <w:sz w:val="18"/>
                <w:szCs w:val="18"/>
                <w:lang w:val="en-GB" w:eastAsia="zh-CN"/>
              </w:rPr>
              <w:t xml:space="preserve">  </w:t>
            </w:r>
          </w:p>
        </w:tc>
      </w:tr>
      <w:tr w:rsidR="00B0339C" w:rsidRPr="0068234E" w14:paraId="4D7C507A"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91655E9" w14:textId="77777777" w:rsidR="00B0339C" w:rsidRPr="0068234E" w:rsidRDefault="00B0339C" w:rsidP="00912CB4">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28EAA9AE" w14:textId="4603F500" w:rsidR="00B0339C" w:rsidRPr="0068234E" w:rsidRDefault="00807D28" w:rsidP="00AE09B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T</w:t>
            </w:r>
            <w:r w:rsidR="00B0339C" w:rsidRPr="0068234E">
              <w:rPr>
                <w:color w:val="auto"/>
                <w:sz w:val="18"/>
                <w:szCs w:val="18"/>
                <w:lang w:val="en-GB" w:eastAsia="zh-CN"/>
              </w:rPr>
              <w:t>ool</w:t>
            </w:r>
            <w:r w:rsidRPr="0068234E">
              <w:rPr>
                <w:color w:val="auto"/>
                <w:sz w:val="18"/>
                <w:szCs w:val="18"/>
                <w:lang w:val="en-GB" w:eastAsia="zh-CN"/>
              </w:rPr>
              <w:t xml:space="preserve"> 05 (Version 03.0)</w:t>
            </w:r>
            <w:r w:rsidR="00B0339C" w:rsidRPr="0068234E">
              <w:rPr>
                <w:color w:val="auto"/>
                <w:sz w:val="18"/>
                <w:szCs w:val="18"/>
                <w:lang w:val="en-GB" w:eastAsia="zh-CN"/>
              </w:rPr>
              <w:t>” Baseline, project and/or leakage emissions from electricity consumption and monitoring of electricity generation”</w:t>
            </w:r>
          </w:p>
        </w:tc>
      </w:tr>
      <w:tr w:rsidR="00B0339C" w:rsidRPr="0068234E" w14:paraId="71296998" w14:textId="77777777" w:rsidTr="00912CB4">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28311C" w14:textId="4ABE8896" w:rsidR="00B0339C" w:rsidRPr="0068234E" w:rsidRDefault="00CF19D5" w:rsidP="00912CB4">
            <w:pPr>
              <w:spacing w:after="200" w:line="276" w:lineRule="auto"/>
              <w:contextualSpacing w:val="0"/>
              <w:rPr>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6" w:type="pct"/>
          </w:tcPr>
          <w:p w14:paraId="61F0E260" w14:textId="3A7CC874" w:rsidR="00B0339C" w:rsidRPr="0068234E" w:rsidRDefault="00B0339C" w:rsidP="00AE09B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20</w:t>
            </w:r>
          </w:p>
        </w:tc>
      </w:tr>
      <w:tr w:rsidR="00B0339C" w:rsidRPr="0068234E" w14:paraId="23B49804" w14:textId="77777777" w:rsidTr="00912CB4">
        <w:tc>
          <w:tcPr>
            <w:cnfStyle w:val="001000000000" w:firstRow="0" w:lastRow="0" w:firstColumn="1" w:lastColumn="0" w:oddVBand="0" w:evenVBand="0" w:oddHBand="0" w:evenHBand="0" w:firstRowFirstColumn="0" w:firstRowLastColumn="0" w:lastRowFirstColumn="0" w:lastRowLastColumn="0"/>
            <w:tcW w:w="1544" w:type="pct"/>
          </w:tcPr>
          <w:p w14:paraId="5CC4DB90" w14:textId="0A8ABB49" w:rsidR="00B0339C" w:rsidRPr="0068234E" w:rsidRDefault="00CF19D5" w:rsidP="00912CB4">
            <w:pPr>
              <w:spacing w:after="200" w:line="276" w:lineRule="auto"/>
              <w:contextualSpacing w:val="0"/>
              <w:rPr>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6" w:type="pct"/>
          </w:tcPr>
          <w:p w14:paraId="0727FA28" w14:textId="1857CD85" w:rsidR="00B0339C" w:rsidRPr="0068234E" w:rsidRDefault="0017308F" w:rsidP="00AE09B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Default value of 20% </w:t>
            </w:r>
            <w:r w:rsidR="00330E1E" w:rsidRPr="0068234E">
              <w:rPr>
                <w:color w:val="auto"/>
                <w:sz w:val="18"/>
                <w:szCs w:val="18"/>
                <w:lang w:val="en-GB" w:eastAsia="zh-CN"/>
              </w:rPr>
              <w:t>is</w:t>
            </w:r>
            <w:r w:rsidRPr="0068234E">
              <w:rPr>
                <w:color w:val="auto"/>
                <w:sz w:val="18"/>
                <w:szCs w:val="18"/>
                <w:lang w:val="en-GB" w:eastAsia="zh-CN"/>
              </w:rPr>
              <w:t xml:space="preserve"> applied, which is conservative according to tool” Baseline, project and/or leakage emissions from electricity consumption and monitoring of electricity generation”</w:t>
            </w:r>
          </w:p>
        </w:tc>
      </w:tr>
      <w:tr w:rsidR="00786536" w:rsidRPr="0068234E" w14:paraId="4B0F3D02" w14:textId="77777777" w:rsidTr="00912CB4">
        <w:tc>
          <w:tcPr>
            <w:cnfStyle w:val="001000000000" w:firstRow="0" w:lastRow="0" w:firstColumn="1" w:lastColumn="0" w:oddVBand="0" w:evenVBand="0" w:oddHBand="0" w:evenHBand="0" w:firstRowFirstColumn="0" w:firstRowLastColumn="0" w:lastRowFirstColumn="0" w:lastRowLastColumn="0"/>
            <w:tcW w:w="1544" w:type="pct"/>
          </w:tcPr>
          <w:p w14:paraId="13736CC4" w14:textId="631516EE" w:rsidR="00786536" w:rsidRPr="0068234E" w:rsidRDefault="00786536" w:rsidP="00786536">
            <w:pPr>
              <w:spacing w:line="276" w:lineRule="auto"/>
              <w:contextualSpacing w:val="0"/>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Monitoring frequency</w:t>
            </w:r>
          </w:p>
        </w:tc>
        <w:tc>
          <w:tcPr>
            <w:tcW w:w="3456" w:type="pct"/>
          </w:tcPr>
          <w:p w14:paraId="4E205FFD" w14:textId="0B062691" w:rsidR="00786536" w:rsidRPr="0068234E" w:rsidRDefault="00F123E0" w:rsidP="00AE09B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The value can be changed once the tool is updated.</w:t>
            </w:r>
          </w:p>
        </w:tc>
      </w:tr>
      <w:tr w:rsidR="00786536" w:rsidRPr="0068234E" w14:paraId="0F8081DC" w14:textId="77777777" w:rsidTr="00912CB4">
        <w:tc>
          <w:tcPr>
            <w:cnfStyle w:val="001000000000" w:firstRow="0" w:lastRow="0" w:firstColumn="1" w:lastColumn="0" w:oddVBand="0" w:evenVBand="0" w:oddHBand="0" w:evenHBand="0" w:firstRowFirstColumn="0" w:firstRowLastColumn="0" w:lastRowFirstColumn="0" w:lastRowLastColumn="0"/>
            <w:tcW w:w="1544" w:type="pct"/>
          </w:tcPr>
          <w:p w14:paraId="0B380AA0" w14:textId="3B1D95B5" w:rsidR="00786536" w:rsidRPr="0068234E" w:rsidRDefault="00786536" w:rsidP="00786536">
            <w:pPr>
              <w:spacing w:line="276" w:lineRule="auto"/>
              <w:contextualSpacing w:val="0"/>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QA/QC procedures</w:t>
            </w:r>
          </w:p>
        </w:tc>
        <w:tc>
          <w:tcPr>
            <w:tcW w:w="3456" w:type="pct"/>
          </w:tcPr>
          <w:p w14:paraId="7FFC5CC9" w14:textId="5DA634F9" w:rsidR="00786536" w:rsidRPr="0068234E" w:rsidRDefault="00095566" w:rsidP="00AE09B9">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lang w:val="en-GB" w:eastAsia="zh-CN"/>
              </w:rPr>
              <w:t>Default value of 20% is applied, which is the maximum value as per Methodology tool 05 Version 03.0 and conservative</w:t>
            </w:r>
          </w:p>
        </w:tc>
      </w:tr>
      <w:tr w:rsidR="00786536" w:rsidRPr="0068234E" w14:paraId="661305C7" w14:textId="77777777" w:rsidTr="00912CB4">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2388FDE" w14:textId="77777777" w:rsidR="00786536" w:rsidRPr="0068234E" w:rsidRDefault="00786536" w:rsidP="00786536">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2EF41D41" w14:textId="77777777" w:rsidR="00786536" w:rsidRPr="0068234E" w:rsidRDefault="00786536" w:rsidP="00AE09B9">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w:t>
            </w:r>
          </w:p>
        </w:tc>
      </w:tr>
      <w:tr w:rsidR="00786536" w:rsidRPr="0068234E" w14:paraId="5F63F5AF" w14:textId="77777777" w:rsidTr="00912CB4">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2D181DB" w14:textId="77777777" w:rsidR="00786536" w:rsidRPr="0068234E" w:rsidRDefault="00786536" w:rsidP="00786536">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3A6F6AE0" w14:textId="77777777" w:rsidR="00786536" w:rsidRPr="0068234E" w:rsidRDefault="00786536" w:rsidP="00AE09B9">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N/A</w:t>
            </w:r>
          </w:p>
        </w:tc>
      </w:tr>
      <w:bookmarkEnd w:id="97"/>
    </w:tbl>
    <w:p w14:paraId="18D5110B" w14:textId="706829E4" w:rsidR="00B0339C" w:rsidRPr="0068234E" w:rsidRDefault="00B0339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655DA" w:rsidRPr="0068234E" w14:paraId="23B5ABE1"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84FAF4C" w14:textId="77777777" w:rsidR="00F655DA" w:rsidRPr="0068234E" w:rsidRDefault="00F655DA" w:rsidP="00764A6A">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6404B58C" w14:textId="77777777" w:rsidR="00F655DA" w:rsidRPr="0068234E"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eastAsia="zh-CN"/>
              </w:rPr>
              <w:t>V</w:t>
            </w:r>
            <w:r w:rsidRPr="0068234E">
              <w:rPr>
                <w:color w:val="auto"/>
                <w:sz w:val="18"/>
                <w:szCs w:val="18"/>
                <w:vertAlign w:val="subscript"/>
                <w:lang w:val="en-GB" w:eastAsia="zh-CN"/>
              </w:rPr>
              <w:t>t,db</w:t>
            </w:r>
            <w:proofErr w:type="spellEnd"/>
            <w:proofErr w:type="gramEnd"/>
          </w:p>
        </w:tc>
      </w:tr>
      <w:tr w:rsidR="00F655DA" w:rsidRPr="0068234E" w14:paraId="7C72BC1D"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8F9F6C" w14:textId="77777777" w:rsidR="00F655DA" w:rsidRPr="0068234E" w:rsidRDefault="00F655DA" w:rsidP="00764A6A">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Unit</w:t>
            </w:r>
          </w:p>
        </w:tc>
        <w:tc>
          <w:tcPr>
            <w:tcW w:w="3456" w:type="pct"/>
          </w:tcPr>
          <w:p w14:paraId="1FE3AD0E" w14:textId="77777777" w:rsidR="00F655DA" w:rsidRPr="0068234E"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m³ dry gas/h </w:t>
            </w:r>
          </w:p>
        </w:tc>
      </w:tr>
      <w:tr w:rsidR="00F655DA" w:rsidRPr="0068234E" w14:paraId="6C302450"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8A7900E" w14:textId="77777777" w:rsidR="00F655DA" w:rsidRPr="0068234E" w:rsidRDefault="00F655DA" w:rsidP="00764A6A">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2F4E5C1A" w14:textId="77777777" w:rsidR="00F655DA" w:rsidRPr="0068234E"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lang w:val="en-GB" w:eastAsia="zh-CN"/>
              </w:rPr>
              <w:t xml:space="preserve">Volumetric flow of the gaseous stream in time interval t on a dry basis </w:t>
            </w:r>
          </w:p>
        </w:tc>
      </w:tr>
      <w:tr w:rsidR="00F655DA" w:rsidRPr="0068234E" w14:paraId="7B63D909"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DEE0D39" w14:textId="77777777" w:rsidR="00F655DA" w:rsidRPr="0068234E" w:rsidRDefault="00F655DA" w:rsidP="00764A6A">
            <w:pPr>
              <w:spacing w:after="200" w:line="276" w:lineRule="auto"/>
              <w:contextualSpacing w:val="0"/>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007DF670" w14:textId="0D978E3F" w:rsidR="00F655DA" w:rsidRPr="0068234E" w:rsidRDefault="00091D95"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M</w:t>
            </w:r>
            <w:r w:rsidR="00F655DA" w:rsidRPr="0068234E">
              <w:rPr>
                <w:color w:val="auto"/>
                <w:sz w:val="18"/>
                <w:szCs w:val="18"/>
                <w:lang w:val="en-GB" w:eastAsia="zh-CN"/>
              </w:rPr>
              <w:t>onitored by Flowmeters</w:t>
            </w:r>
          </w:p>
        </w:tc>
      </w:tr>
      <w:tr w:rsidR="00F655DA" w:rsidRPr="0068234E" w14:paraId="405E3207"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08A30DF" w14:textId="77777777" w:rsidR="00F655DA" w:rsidRPr="0068234E" w:rsidRDefault="00F655DA" w:rsidP="00764A6A">
            <w:pPr>
              <w:spacing w:after="200" w:line="276" w:lineRule="auto"/>
              <w:contextualSpacing w:val="0"/>
              <w:rPr>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6" w:type="pct"/>
          </w:tcPr>
          <w:p w14:paraId="493D3F8B" w14:textId="77777777" w:rsidR="00F655DA" w:rsidRPr="0068234E"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bl>
            <w:tblPr>
              <w:tblStyle w:val="afffff3"/>
              <w:tblW w:w="0" w:type="auto"/>
              <w:jc w:val="center"/>
              <w:tblLook w:val="04A0" w:firstRow="1" w:lastRow="0" w:firstColumn="1" w:lastColumn="0" w:noHBand="0" w:noVBand="1"/>
            </w:tblPr>
            <w:tblGrid>
              <w:gridCol w:w="1401"/>
              <w:gridCol w:w="1750"/>
              <w:gridCol w:w="1750"/>
              <w:gridCol w:w="1524"/>
            </w:tblGrid>
            <w:tr w:rsidR="000F5C37" w:rsidRPr="0068234E" w14:paraId="5FA1280F" w14:textId="77777777" w:rsidTr="00834AE9">
              <w:trPr>
                <w:trHeight w:val="20"/>
                <w:jc w:val="center"/>
              </w:trPr>
              <w:tc>
                <w:tcPr>
                  <w:tcW w:w="0" w:type="auto"/>
                  <w:vAlign w:val="center"/>
                </w:tcPr>
                <w:p w14:paraId="61B17302" w14:textId="77777777" w:rsidR="000F5C37" w:rsidRPr="0068234E" w:rsidRDefault="000F5C37" w:rsidP="0068234E">
                  <w:pPr>
                    <w:framePr w:hSpace="180" w:wrap="around" w:vAnchor="text" w:hAnchor="margin" w:y="219"/>
                    <w:spacing w:line="240" w:lineRule="auto"/>
                    <w:jc w:val="center"/>
                    <w:rPr>
                      <w:color w:val="auto"/>
                      <w:sz w:val="16"/>
                      <w:szCs w:val="16"/>
                      <w:lang w:val="en-GB" w:eastAsia="zh-CN"/>
                    </w:rPr>
                  </w:pPr>
                  <w:r w:rsidRPr="0068234E">
                    <w:rPr>
                      <w:color w:val="auto"/>
                      <w:sz w:val="16"/>
                      <w:szCs w:val="16"/>
                      <w:lang w:val="en-GB" w:eastAsia="zh-CN"/>
                    </w:rPr>
                    <w:t>period</w:t>
                  </w:r>
                </w:p>
              </w:tc>
              <w:tc>
                <w:tcPr>
                  <w:tcW w:w="0" w:type="auto"/>
                  <w:vAlign w:val="center"/>
                </w:tcPr>
                <w:p w14:paraId="6F96058A" w14:textId="0D52D07E" w:rsidR="000F5C37" w:rsidRPr="0068234E" w:rsidRDefault="00FA127E" w:rsidP="0068234E">
                  <w:pPr>
                    <w:framePr w:hSpace="180" w:wrap="around" w:vAnchor="text" w:hAnchor="margin" w:y="219"/>
                    <w:spacing w:line="240" w:lineRule="auto"/>
                    <w:jc w:val="center"/>
                    <w:rPr>
                      <w:color w:val="auto"/>
                      <w:sz w:val="16"/>
                      <w:szCs w:val="16"/>
                      <w:lang w:val="en-GB" w:eastAsia="zh-CN"/>
                    </w:rPr>
                  </w:pPr>
                  <w:proofErr w:type="spellStart"/>
                  <w:proofErr w:type="gramStart"/>
                  <w:r w:rsidRPr="0068234E">
                    <w:rPr>
                      <w:rFonts w:eastAsia="宋体" w:cs="Calibri"/>
                      <w:sz w:val="16"/>
                      <w:szCs w:val="16"/>
                      <w:lang w:eastAsia="zh-CN"/>
                    </w:rPr>
                    <w:t>V</w:t>
                  </w:r>
                  <w:r w:rsidRPr="0068234E">
                    <w:rPr>
                      <w:rFonts w:eastAsia="宋体" w:cs="Calibri"/>
                      <w:sz w:val="16"/>
                      <w:szCs w:val="16"/>
                      <w:vertAlign w:val="subscript"/>
                      <w:lang w:eastAsia="zh-CN"/>
                    </w:rPr>
                    <w:t>t,db</w:t>
                  </w:r>
                  <w:proofErr w:type="spellEnd"/>
                  <w:proofErr w:type="gramEnd"/>
                  <w:r w:rsidRPr="0068234E">
                    <w:rPr>
                      <w:rFonts w:eastAsia="宋体" w:cs="Calibri"/>
                      <w:sz w:val="16"/>
                      <w:szCs w:val="16"/>
                      <w:lang w:eastAsia="zh-CN"/>
                    </w:rPr>
                    <w:t xml:space="preserve"> (m³ dry gas/h) monitored  by flow meter 1 </w:t>
                  </w:r>
                </w:p>
              </w:tc>
              <w:tc>
                <w:tcPr>
                  <w:tcW w:w="0" w:type="auto"/>
                  <w:vAlign w:val="center"/>
                </w:tcPr>
                <w:p w14:paraId="695F7BF6" w14:textId="19E31948" w:rsidR="000F5C37" w:rsidRPr="0068234E" w:rsidRDefault="00FA127E" w:rsidP="0068234E">
                  <w:pPr>
                    <w:framePr w:hSpace="180" w:wrap="around" w:vAnchor="text" w:hAnchor="margin" w:y="219"/>
                    <w:spacing w:line="240" w:lineRule="auto"/>
                    <w:jc w:val="center"/>
                    <w:rPr>
                      <w:color w:val="auto"/>
                      <w:sz w:val="16"/>
                      <w:szCs w:val="16"/>
                      <w:lang w:val="en-GB" w:eastAsia="zh-CN"/>
                    </w:rPr>
                  </w:pPr>
                  <w:proofErr w:type="spellStart"/>
                  <w:proofErr w:type="gramStart"/>
                  <w:r w:rsidRPr="0068234E">
                    <w:rPr>
                      <w:rFonts w:eastAsia="宋体" w:cs="Calibri"/>
                      <w:sz w:val="16"/>
                      <w:szCs w:val="16"/>
                      <w:lang w:eastAsia="zh-CN"/>
                    </w:rPr>
                    <w:t>V</w:t>
                  </w:r>
                  <w:r w:rsidRPr="0068234E">
                    <w:rPr>
                      <w:rFonts w:eastAsia="宋体" w:cs="Calibri"/>
                      <w:sz w:val="16"/>
                      <w:szCs w:val="16"/>
                      <w:vertAlign w:val="subscript"/>
                      <w:lang w:eastAsia="zh-CN"/>
                    </w:rPr>
                    <w:t>t,db</w:t>
                  </w:r>
                  <w:proofErr w:type="spellEnd"/>
                  <w:proofErr w:type="gramEnd"/>
                  <w:r w:rsidRPr="0068234E">
                    <w:rPr>
                      <w:rFonts w:eastAsia="宋体" w:cs="Calibri"/>
                      <w:sz w:val="16"/>
                      <w:szCs w:val="16"/>
                      <w:lang w:eastAsia="zh-CN"/>
                    </w:rPr>
                    <w:t xml:space="preserve"> (m³ dry gas/h) monitored  by flow meter 2</w:t>
                  </w:r>
                </w:p>
              </w:tc>
              <w:tc>
                <w:tcPr>
                  <w:tcW w:w="0" w:type="auto"/>
                  <w:vAlign w:val="center"/>
                </w:tcPr>
                <w:p w14:paraId="0F237DE3" w14:textId="125E29C5" w:rsidR="000F5C37" w:rsidRPr="0068234E" w:rsidRDefault="00FA127E" w:rsidP="0068234E">
                  <w:pPr>
                    <w:framePr w:hSpace="180" w:wrap="around" w:vAnchor="text" w:hAnchor="margin" w:y="219"/>
                    <w:spacing w:line="240" w:lineRule="auto"/>
                    <w:jc w:val="center"/>
                    <w:rPr>
                      <w:color w:val="auto"/>
                      <w:sz w:val="16"/>
                      <w:szCs w:val="16"/>
                      <w:lang w:val="en-GB" w:eastAsia="zh-CN"/>
                    </w:rPr>
                  </w:pPr>
                  <w:proofErr w:type="spellStart"/>
                  <w:proofErr w:type="gramStart"/>
                  <w:r w:rsidRPr="0068234E">
                    <w:rPr>
                      <w:rFonts w:eastAsia="宋体" w:cs="Calibri"/>
                      <w:sz w:val="16"/>
                      <w:szCs w:val="16"/>
                      <w:lang w:eastAsia="zh-CN"/>
                    </w:rPr>
                    <w:t>V</w:t>
                  </w:r>
                  <w:r w:rsidRPr="0068234E">
                    <w:rPr>
                      <w:rFonts w:eastAsia="宋体" w:cs="Calibri"/>
                      <w:sz w:val="16"/>
                      <w:szCs w:val="16"/>
                      <w:vertAlign w:val="subscript"/>
                      <w:lang w:eastAsia="zh-CN"/>
                    </w:rPr>
                    <w:t>t,db</w:t>
                  </w:r>
                  <w:proofErr w:type="spellEnd"/>
                  <w:proofErr w:type="gramEnd"/>
                  <w:r w:rsidRPr="0068234E">
                    <w:rPr>
                      <w:rFonts w:eastAsia="宋体" w:cs="Calibri"/>
                      <w:sz w:val="16"/>
                      <w:szCs w:val="16"/>
                      <w:lang w:eastAsia="zh-CN"/>
                    </w:rPr>
                    <w:t xml:space="preserve"> (m³ dry gas/h) monitored  by flow meter 3</w:t>
                  </w:r>
                </w:p>
              </w:tc>
            </w:tr>
            <w:tr w:rsidR="007B5414" w:rsidRPr="0068234E" w14:paraId="2C79443B" w14:textId="77777777" w:rsidTr="004E0945">
              <w:trPr>
                <w:trHeight w:val="20"/>
                <w:jc w:val="center"/>
              </w:trPr>
              <w:tc>
                <w:tcPr>
                  <w:tcW w:w="0" w:type="auto"/>
                  <w:vAlign w:val="center"/>
                </w:tcPr>
                <w:p w14:paraId="448AA2F0" w14:textId="440C6E5D"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26/12/2020-31/12/2020</w:t>
                  </w:r>
                </w:p>
              </w:tc>
              <w:tc>
                <w:tcPr>
                  <w:tcW w:w="0" w:type="auto"/>
                  <w:shd w:val="clear" w:color="auto" w:fill="auto"/>
                </w:tcPr>
                <w:p w14:paraId="1599A2B6" w14:textId="11D5E6C9"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242,985.71 </w:t>
                  </w:r>
                </w:p>
              </w:tc>
              <w:tc>
                <w:tcPr>
                  <w:tcW w:w="0" w:type="auto"/>
                  <w:shd w:val="clear" w:color="auto" w:fill="auto"/>
                </w:tcPr>
                <w:p w14:paraId="4203EB92" w14:textId="5DB5F5FC"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231,190.29 </w:t>
                  </w:r>
                </w:p>
              </w:tc>
              <w:tc>
                <w:tcPr>
                  <w:tcW w:w="0" w:type="auto"/>
                  <w:shd w:val="clear" w:color="auto" w:fill="auto"/>
                </w:tcPr>
                <w:p w14:paraId="2B711682" w14:textId="35E11E3F"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6A249844" w14:textId="77777777" w:rsidTr="004E0945">
              <w:trPr>
                <w:trHeight w:val="20"/>
                <w:jc w:val="center"/>
              </w:trPr>
              <w:tc>
                <w:tcPr>
                  <w:tcW w:w="0" w:type="auto"/>
                  <w:vAlign w:val="center"/>
                </w:tcPr>
                <w:p w14:paraId="433B5E74"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01/01/2021-31/01/2021</w:t>
                  </w:r>
                </w:p>
              </w:tc>
              <w:tc>
                <w:tcPr>
                  <w:tcW w:w="0" w:type="auto"/>
                  <w:shd w:val="clear" w:color="auto" w:fill="auto"/>
                </w:tcPr>
                <w:p w14:paraId="57A36BDE" w14:textId="2551F3AA"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1,255,812.50 </w:t>
                  </w:r>
                </w:p>
              </w:tc>
              <w:tc>
                <w:tcPr>
                  <w:tcW w:w="0" w:type="auto"/>
                  <w:shd w:val="clear" w:color="auto" w:fill="auto"/>
                </w:tcPr>
                <w:p w14:paraId="336E1AC9" w14:textId="41746486"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1,194,850.72 </w:t>
                  </w:r>
                </w:p>
              </w:tc>
              <w:tc>
                <w:tcPr>
                  <w:tcW w:w="0" w:type="auto"/>
                  <w:shd w:val="clear" w:color="auto" w:fill="auto"/>
                </w:tcPr>
                <w:p w14:paraId="22066385" w14:textId="47991A60"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6BA0A897" w14:textId="77777777" w:rsidTr="004E0945">
              <w:trPr>
                <w:trHeight w:val="20"/>
                <w:jc w:val="center"/>
              </w:trPr>
              <w:tc>
                <w:tcPr>
                  <w:tcW w:w="0" w:type="auto"/>
                  <w:vAlign w:val="center"/>
                </w:tcPr>
                <w:p w14:paraId="18F25653"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01/02/2021-28/02/2021</w:t>
                  </w:r>
                </w:p>
              </w:tc>
              <w:tc>
                <w:tcPr>
                  <w:tcW w:w="0" w:type="auto"/>
                  <w:shd w:val="clear" w:color="auto" w:fill="auto"/>
                </w:tcPr>
                <w:p w14:paraId="23E67E07" w14:textId="26257F97"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1,134,259.18 </w:t>
                  </w:r>
                </w:p>
              </w:tc>
              <w:tc>
                <w:tcPr>
                  <w:tcW w:w="0" w:type="auto"/>
                  <w:shd w:val="clear" w:color="auto" w:fill="auto"/>
                </w:tcPr>
                <w:p w14:paraId="5C7D9E25" w14:textId="1DD36D6B"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1,079,198.06 </w:t>
                  </w:r>
                </w:p>
              </w:tc>
              <w:tc>
                <w:tcPr>
                  <w:tcW w:w="0" w:type="auto"/>
                  <w:shd w:val="clear" w:color="auto" w:fill="auto"/>
                </w:tcPr>
                <w:p w14:paraId="5A28D5D8" w14:textId="0E22A68D"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6C67D875" w14:textId="77777777" w:rsidTr="004E0945">
              <w:trPr>
                <w:trHeight w:val="20"/>
                <w:jc w:val="center"/>
              </w:trPr>
              <w:tc>
                <w:tcPr>
                  <w:tcW w:w="0" w:type="auto"/>
                  <w:vAlign w:val="center"/>
                </w:tcPr>
                <w:p w14:paraId="0D70A2FE"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01/03/2021-31/03/2021</w:t>
                  </w:r>
                </w:p>
              </w:tc>
              <w:tc>
                <w:tcPr>
                  <w:tcW w:w="0" w:type="auto"/>
                  <w:shd w:val="clear" w:color="auto" w:fill="auto"/>
                </w:tcPr>
                <w:p w14:paraId="3529A0BF" w14:textId="035E6232"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1,255,418.52 </w:t>
                  </w:r>
                </w:p>
              </w:tc>
              <w:tc>
                <w:tcPr>
                  <w:tcW w:w="0" w:type="auto"/>
                  <w:shd w:val="clear" w:color="auto" w:fill="auto"/>
                </w:tcPr>
                <w:p w14:paraId="19089B40" w14:textId="61924B9F"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1,194,475.87 </w:t>
                  </w:r>
                </w:p>
              </w:tc>
              <w:tc>
                <w:tcPr>
                  <w:tcW w:w="0" w:type="auto"/>
                  <w:shd w:val="clear" w:color="auto" w:fill="auto"/>
                </w:tcPr>
                <w:p w14:paraId="7A38B43F" w14:textId="7C047A3E"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63E6F208" w14:textId="77777777" w:rsidTr="004E0945">
              <w:trPr>
                <w:trHeight w:val="20"/>
                <w:jc w:val="center"/>
              </w:trPr>
              <w:tc>
                <w:tcPr>
                  <w:tcW w:w="0" w:type="auto"/>
                  <w:vAlign w:val="center"/>
                </w:tcPr>
                <w:p w14:paraId="66E7FF35"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01/04/2021-30/04/2021</w:t>
                  </w:r>
                </w:p>
              </w:tc>
              <w:tc>
                <w:tcPr>
                  <w:tcW w:w="0" w:type="auto"/>
                  <w:shd w:val="clear" w:color="auto" w:fill="auto"/>
                </w:tcPr>
                <w:p w14:paraId="6D367416" w14:textId="740D0650"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1,214,168.92 </w:t>
                  </w:r>
                </w:p>
              </w:tc>
              <w:tc>
                <w:tcPr>
                  <w:tcW w:w="0" w:type="auto"/>
                  <w:shd w:val="clear" w:color="auto" w:fill="auto"/>
                </w:tcPr>
                <w:p w14:paraId="5D10560B" w14:textId="5D04D12C"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1,155,228.68 </w:t>
                  </w:r>
                </w:p>
              </w:tc>
              <w:tc>
                <w:tcPr>
                  <w:tcW w:w="0" w:type="auto"/>
                  <w:shd w:val="clear" w:color="auto" w:fill="auto"/>
                </w:tcPr>
                <w:p w14:paraId="56C1CD1F" w14:textId="5C1A1F2C"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4BB391A7" w14:textId="77777777" w:rsidTr="004E0945">
              <w:trPr>
                <w:trHeight w:val="20"/>
                <w:jc w:val="center"/>
              </w:trPr>
              <w:tc>
                <w:tcPr>
                  <w:tcW w:w="0" w:type="auto"/>
                  <w:vAlign w:val="center"/>
                </w:tcPr>
                <w:p w14:paraId="2DDFF998"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01/05/2021-31/05/2021</w:t>
                  </w:r>
                </w:p>
              </w:tc>
              <w:tc>
                <w:tcPr>
                  <w:tcW w:w="0" w:type="auto"/>
                  <w:shd w:val="clear" w:color="auto" w:fill="auto"/>
                </w:tcPr>
                <w:p w14:paraId="04770A26" w14:textId="12C60205"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1,256,167.72 </w:t>
                  </w:r>
                </w:p>
              </w:tc>
              <w:tc>
                <w:tcPr>
                  <w:tcW w:w="0" w:type="auto"/>
                  <w:shd w:val="clear" w:color="auto" w:fill="auto"/>
                </w:tcPr>
                <w:p w14:paraId="65CD03AF" w14:textId="5A295A77"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1,195,188.70 </w:t>
                  </w:r>
                </w:p>
              </w:tc>
              <w:tc>
                <w:tcPr>
                  <w:tcW w:w="0" w:type="auto"/>
                  <w:shd w:val="clear" w:color="auto" w:fill="auto"/>
                </w:tcPr>
                <w:p w14:paraId="05132D0A" w14:textId="7FCA4B26"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12109202" w14:textId="77777777" w:rsidTr="004E0945">
              <w:trPr>
                <w:trHeight w:val="20"/>
                <w:jc w:val="center"/>
              </w:trPr>
              <w:tc>
                <w:tcPr>
                  <w:tcW w:w="0" w:type="auto"/>
                  <w:vAlign w:val="center"/>
                </w:tcPr>
                <w:p w14:paraId="42E79646"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01/06/2021-30/06/2021</w:t>
                  </w:r>
                </w:p>
              </w:tc>
              <w:tc>
                <w:tcPr>
                  <w:tcW w:w="0" w:type="auto"/>
                  <w:shd w:val="clear" w:color="auto" w:fill="auto"/>
                </w:tcPr>
                <w:p w14:paraId="497CD6C4" w14:textId="5BF625C8"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1,239,123.35 </w:t>
                  </w:r>
                </w:p>
              </w:tc>
              <w:tc>
                <w:tcPr>
                  <w:tcW w:w="0" w:type="auto"/>
                  <w:shd w:val="clear" w:color="auto" w:fill="auto"/>
                </w:tcPr>
                <w:p w14:paraId="55480727" w14:textId="5FFAB373"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1,156,515.14 </w:t>
                  </w:r>
                </w:p>
              </w:tc>
              <w:tc>
                <w:tcPr>
                  <w:tcW w:w="0" w:type="auto"/>
                  <w:shd w:val="clear" w:color="auto" w:fill="auto"/>
                </w:tcPr>
                <w:p w14:paraId="474736DD" w14:textId="6EA5E31B"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60BE10C6" w14:textId="77777777" w:rsidTr="004E0945">
              <w:trPr>
                <w:trHeight w:val="20"/>
                <w:jc w:val="center"/>
              </w:trPr>
              <w:tc>
                <w:tcPr>
                  <w:tcW w:w="0" w:type="auto"/>
                  <w:vAlign w:val="center"/>
                </w:tcPr>
                <w:p w14:paraId="20BE0269"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01/07/2021-31/07/2021</w:t>
                  </w:r>
                </w:p>
              </w:tc>
              <w:tc>
                <w:tcPr>
                  <w:tcW w:w="0" w:type="auto"/>
                  <w:shd w:val="clear" w:color="auto" w:fill="auto"/>
                </w:tcPr>
                <w:p w14:paraId="346F4C03" w14:textId="2CAF097E"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1,267,809.81 </w:t>
                  </w:r>
                </w:p>
              </w:tc>
              <w:tc>
                <w:tcPr>
                  <w:tcW w:w="0" w:type="auto"/>
                  <w:shd w:val="clear" w:color="auto" w:fill="auto"/>
                </w:tcPr>
                <w:p w14:paraId="2CC3EF13" w14:textId="2F63F106"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1,194,666.92 </w:t>
                  </w:r>
                </w:p>
              </w:tc>
              <w:tc>
                <w:tcPr>
                  <w:tcW w:w="0" w:type="auto"/>
                  <w:shd w:val="clear" w:color="auto" w:fill="auto"/>
                </w:tcPr>
                <w:p w14:paraId="73B77986" w14:textId="4240008C"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7E16E0C4" w14:textId="77777777" w:rsidTr="004E0945">
              <w:trPr>
                <w:trHeight w:val="20"/>
                <w:jc w:val="center"/>
              </w:trPr>
              <w:tc>
                <w:tcPr>
                  <w:tcW w:w="0" w:type="auto"/>
                  <w:vAlign w:val="center"/>
                </w:tcPr>
                <w:p w14:paraId="769668F3"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01/08/2021-31/08/2021</w:t>
                  </w:r>
                </w:p>
              </w:tc>
              <w:tc>
                <w:tcPr>
                  <w:tcW w:w="0" w:type="auto"/>
                  <w:shd w:val="clear" w:color="auto" w:fill="auto"/>
                </w:tcPr>
                <w:p w14:paraId="03451723" w14:textId="3F88AFF1"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1,254,406.43 </w:t>
                  </w:r>
                </w:p>
              </w:tc>
              <w:tc>
                <w:tcPr>
                  <w:tcW w:w="0" w:type="auto"/>
                  <w:shd w:val="clear" w:color="auto" w:fill="auto"/>
                </w:tcPr>
                <w:p w14:paraId="0C9539B6" w14:textId="1D19AFBE"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1,193,512.91 </w:t>
                  </w:r>
                </w:p>
              </w:tc>
              <w:tc>
                <w:tcPr>
                  <w:tcW w:w="0" w:type="auto"/>
                  <w:shd w:val="clear" w:color="auto" w:fill="auto"/>
                </w:tcPr>
                <w:p w14:paraId="53D3C419" w14:textId="7A6CAFF5"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34FB74C6" w14:textId="77777777" w:rsidTr="004E0945">
              <w:trPr>
                <w:trHeight w:val="20"/>
                <w:jc w:val="center"/>
              </w:trPr>
              <w:tc>
                <w:tcPr>
                  <w:tcW w:w="0" w:type="auto"/>
                  <w:vAlign w:val="center"/>
                </w:tcPr>
                <w:p w14:paraId="4EB9AD1F"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lastRenderedPageBreak/>
                    <w:t>01/09/2021-30/09/2021</w:t>
                  </w:r>
                </w:p>
              </w:tc>
              <w:tc>
                <w:tcPr>
                  <w:tcW w:w="0" w:type="auto"/>
                  <w:shd w:val="clear" w:color="auto" w:fill="auto"/>
                </w:tcPr>
                <w:p w14:paraId="44336A15" w14:textId="47B1C936"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1,214,768.06 </w:t>
                  </w:r>
                </w:p>
              </w:tc>
              <w:tc>
                <w:tcPr>
                  <w:tcW w:w="0" w:type="auto"/>
                  <w:shd w:val="clear" w:color="auto" w:fill="auto"/>
                </w:tcPr>
                <w:p w14:paraId="03799015" w14:textId="11E8C7C1"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1,155,798.74 </w:t>
                  </w:r>
                </w:p>
              </w:tc>
              <w:tc>
                <w:tcPr>
                  <w:tcW w:w="0" w:type="auto"/>
                  <w:shd w:val="clear" w:color="auto" w:fill="auto"/>
                </w:tcPr>
                <w:p w14:paraId="6999310B" w14:textId="0C883DA4"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42CC8C41" w14:textId="77777777" w:rsidTr="004E0945">
              <w:trPr>
                <w:trHeight w:val="20"/>
                <w:jc w:val="center"/>
              </w:trPr>
              <w:tc>
                <w:tcPr>
                  <w:tcW w:w="0" w:type="auto"/>
                  <w:vAlign w:val="center"/>
                </w:tcPr>
                <w:p w14:paraId="2DBB9A7C"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01/10/2021-31/10/2021</w:t>
                  </w:r>
                </w:p>
              </w:tc>
              <w:tc>
                <w:tcPr>
                  <w:tcW w:w="0" w:type="auto"/>
                  <w:shd w:val="clear" w:color="auto" w:fill="auto"/>
                </w:tcPr>
                <w:p w14:paraId="112256A0" w14:textId="6EFF3C70"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1,254,358.91 </w:t>
                  </w:r>
                </w:p>
              </w:tc>
              <w:tc>
                <w:tcPr>
                  <w:tcW w:w="0" w:type="auto"/>
                  <w:shd w:val="clear" w:color="auto" w:fill="auto"/>
                </w:tcPr>
                <w:p w14:paraId="6D61E7DA" w14:textId="36D9493D"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1,193,467.70 </w:t>
                  </w:r>
                </w:p>
              </w:tc>
              <w:tc>
                <w:tcPr>
                  <w:tcW w:w="0" w:type="auto"/>
                  <w:shd w:val="clear" w:color="auto" w:fill="auto"/>
                </w:tcPr>
                <w:p w14:paraId="60088B15" w14:textId="273D942F"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589D40E2" w14:textId="77777777" w:rsidTr="004E0945">
              <w:trPr>
                <w:trHeight w:val="20"/>
                <w:jc w:val="center"/>
              </w:trPr>
              <w:tc>
                <w:tcPr>
                  <w:tcW w:w="0" w:type="auto"/>
                  <w:vAlign w:val="center"/>
                </w:tcPr>
                <w:p w14:paraId="3C2D7B78"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01/11/2021-30/11/2021</w:t>
                  </w:r>
                </w:p>
              </w:tc>
              <w:tc>
                <w:tcPr>
                  <w:tcW w:w="0" w:type="auto"/>
                  <w:shd w:val="clear" w:color="auto" w:fill="auto"/>
                </w:tcPr>
                <w:p w14:paraId="37E68CFA" w14:textId="1446E88F"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1,214,633.93 </w:t>
                  </w:r>
                </w:p>
              </w:tc>
              <w:tc>
                <w:tcPr>
                  <w:tcW w:w="0" w:type="auto"/>
                  <w:shd w:val="clear" w:color="auto" w:fill="auto"/>
                </w:tcPr>
                <w:p w14:paraId="22BB1941" w14:textId="633B04D5"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1,155,671.12 </w:t>
                  </w:r>
                </w:p>
              </w:tc>
              <w:tc>
                <w:tcPr>
                  <w:tcW w:w="0" w:type="auto"/>
                  <w:shd w:val="clear" w:color="auto" w:fill="auto"/>
                </w:tcPr>
                <w:p w14:paraId="7EC4A28F" w14:textId="18289C46"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77F8B9EC" w14:textId="77777777" w:rsidTr="004E0945">
              <w:trPr>
                <w:trHeight w:val="20"/>
                <w:jc w:val="center"/>
              </w:trPr>
              <w:tc>
                <w:tcPr>
                  <w:tcW w:w="0" w:type="auto"/>
                  <w:vAlign w:val="center"/>
                </w:tcPr>
                <w:p w14:paraId="23CEFE89"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01/12/2021-31/12/2021</w:t>
                  </w:r>
                </w:p>
              </w:tc>
              <w:tc>
                <w:tcPr>
                  <w:tcW w:w="0" w:type="auto"/>
                  <w:shd w:val="clear" w:color="auto" w:fill="auto"/>
                </w:tcPr>
                <w:p w14:paraId="57079ED7" w14:textId="3F0ED0CF"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1,254,780.89 </w:t>
                  </w:r>
                </w:p>
              </w:tc>
              <w:tc>
                <w:tcPr>
                  <w:tcW w:w="0" w:type="auto"/>
                  <w:shd w:val="clear" w:color="auto" w:fill="auto"/>
                </w:tcPr>
                <w:p w14:paraId="5A658C79" w14:textId="2040D92F"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1,193,869.19 </w:t>
                  </w:r>
                </w:p>
              </w:tc>
              <w:tc>
                <w:tcPr>
                  <w:tcW w:w="0" w:type="auto"/>
                  <w:shd w:val="clear" w:color="auto" w:fill="auto"/>
                </w:tcPr>
                <w:p w14:paraId="04CAED28" w14:textId="7DF1283B"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2CAC2756" w14:textId="77777777" w:rsidTr="004E0945">
              <w:trPr>
                <w:trHeight w:val="20"/>
                <w:jc w:val="center"/>
              </w:trPr>
              <w:tc>
                <w:tcPr>
                  <w:tcW w:w="0" w:type="auto"/>
                  <w:vAlign w:val="center"/>
                </w:tcPr>
                <w:p w14:paraId="1C017AE3"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01/01/2022-31/01/2022</w:t>
                  </w:r>
                </w:p>
              </w:tc>
              <w:tc>
                <w:tcPr>
                  <w:tcW w:w="0" w:type="auto"/>
                  <w:shd w:val="clear" w:color="auto" w:fill="auto"/>
                </w:tcPr>
                <w:p w14:paraId="7FD41C85" w14:textId="73635308"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1,254,885.74 </w:t>
                  </w:r>
                </w:p>
              </w:tc>
              <w:tc>
                <w:tcPr>
                  <w:tcW w:w="0" w:type="auto"/>
                  <w:shd w:val="clear" w:color="auto" w:fill="auto"/>
                </w:tcPr>
                <w:p w14:paraId="07571427" w14:textId="6151810F"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1,193,968.95 </w:t>
                  </w:r>
                </w:p>
              </w:tc>
              <w:tc>
                <w:tcPr>
                  <w:tcW w:w="0" w:type="auto"/>
                  <w:shd w:val="clear" w:color="auto" w:fill="auto"/>
                </w:tcPr>
                <w:p w14:paraId="32ACDD22" w14:textId="023A5E69"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6EB97B4F" w14:textId="77777777" w:rsidTr="004E0945">
              <w:trPr>
                <w:trHeight w:val="20"/>
                <w:jc w:val="center"/>
              </w:trPr>
              <w:tc>
                <w:tcPr>
                  <w:tcW w:w="0" w:type="auto"/>
                  <w:vAlign w:val="center"/>
                </w:tcPr>
                <w:p w14:paraId="636DDABE"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01/02/2022-28/02/2022</w:t>
                  </w:r>
                </w:p>
              </w:tc>
              <w:tc>
                <w:tcPr>
                  <w:tcW w:w="0" w:type="auto"/>
                  <w:shd w:val="clear" w:color="auto" w:fill="auto"/>
                </w:tcPr>
                <w:p w14:paraId="086D9653" w14:textId="277197D3"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1,133,391.69 </w:t>
                  </w:r>
                </w:p>
              </w:tc>
              <w:tc>
                <w:tcPr>
                  <w:tcW w:w="0" w:type="auto"/>
                  <w:shd w:val="clear" w:color="auto" w:fill="auto"/>
                </w:tcPr>
                <w:p w14:paraId="6F2CA5D2" w14:textId="0E973EEB"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1,078,372.69 </w:t>
                  </w:r>
                </w:p>
              </w:tc>
              <w:tc>
                <w:tcPr>
                  <w:tcW w:w="0" w:type="auto"/>
                  <w:shd w:val="clear" w:color="auto" w:fill="auto"/>
                </w:tcPr>
                <w:p w14:paraId="1EE267EC" w14:textId="7974F3E1"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5ACD1886" w14:textId="77777777" w:rsidTr="004E0945">
              <w:trPr>
                <w:trHeight w:val="20"/>
                <w:jc w:val="center"/>
              </w:trPr>
              <w:tc>
                <w:tcPr>
                  <w:tcW w:w="0" w:type="auto"/>
                  <w:vAlign w:val="center"/>
                </w:tcPr>
                <w:p w14:paraId="5CBC76D7" w14:textId="77777777" w:rsidR="007B5414" w:rsidRPr="0068234E" w:rsidRDefault="007B5414" w:rsidP="0068234E">
                  <w:pPr>
                    <w:framePr w:hSpace="180" w:wrap="around" w:vAnchor="text" w:hAnchor="margin" w:y="219"/>
                    <w:spacing w:line="240" w:lineRule="auto"/>
                    <w:jc w:val="center"/>
                    <w:rPr>
                      <w:color w:val="auto"/>
                      <w:sz w:val="16"/>
                      <w:szCs w:val="16"/>
                      <w:lang w:val="en-GB" w:eastAsia="zh-CN"/>
                    </w:rPr>
                  </w:pPr>
                  <w:r w:rsidRPr="0068234E">
                    <w:rPr>
                      <w:rFonts w:cs="Arial"/>
                      <w:color w:val="auto"/>
                      <w:sz w:val="16"/>
                      <w:szCs w:val="16"/>
                    </w:rPr>
                    <w:t>01/03/2022-31/03/2022</w:t>
                  </w:r>
                </w:p>
              </w:tc>
              <w:tc>
                <w:tcPr>
                  <w:tcW w:w="0" w:type="auto"/>
                  <w:shd w:val="clear" w:color="auto" w:fill="auto"/>
                </w:tcPr>
                <w:p w14:paraId="4527FABC" w14:textId="68CA151C"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1,255,675.99 </w:t>
                  </w:r>
                </w:p>
              </w:tc>
              <w:tc>
                <w:tcPr>
                  <w:tcW w:w="0" w:type="auto"/>
                  <w:shd w:val="clear" w:color="auto" w:fill="auto"/>
                </w:tcPr>
                <w:p w14:paraId="29CAD5F7" w14:textId="1E9ED652"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1,194,720.85 </w:t>
                  </w:r>
                </w:p>
              </w:tc>
              <w:tc>
                <w:tcPr>
                  <w:tcW w:w="0" w:type="auto"/>
                  <w:shd w:val="clear" w:color="auto" w:fill="auto"/>
                </w:tcPr>
                <w:p w14:paraId="657F2C23" w14:textId="22B78281"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490C4DC1" w14:textId="77777777" w:rsidTr="004E0945">
              <w:trPr>
                <w:trHeight w:val="20"/>
                <w:jc w:val="center"/>
              </w:trPr>
              <w:tc>
                <w:tcPr>
                  <w:tcW w:w="0" w:type="auto"/>
                  <w:vAlign w:val="bottom"/>
                </w:tcPr>
                <w:p w14:paraId="191849A2" w14:textId="7601FC78"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0" w:type="auto"/>
                  <w:shd w:val="clear" w:color="auto" w:fill="auto"/>
                </w:tcPr>
                <w:p w14:paraId="53CD8D30" w14:textId="75165AB0"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1,215,918.02 </w:t>
                  </w:r>
                </w:p>
              </w:tc>
              <w:tc>
                <w:tcPr>
                  <w:tcW w:w="0" w:type="auto"/>
                  <w:shd w:val="clear" w:color="auto" w:fill="auto"/>
                </w:tcPr>
                <w:p w14:paraId="0FAE5344" w14:textId="75A20B3E"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1,156,892.87 </w:t>
                  </w:r>
                </w:p>
              </w:tc>
              <w:tc>
                <w:tcPr>
                  <w:tcW w:w="0" w:type="auto"/>
                  <w:shd w:val="clear" w:color="auto" w:fill="auto"/>
                </w:tcPr>
                <w:p w14:paraId="2DBD0F9A" w14:textId="64964CB9"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705F8161" w14:textId="77777777" w:rsidTr="004E0945">
              <w:trPr>
                <w:trHeight w:val="20"/>
                <w:jc w:val="center"/>
              </w:trPr>
              <w:tc>
                <w:tcPr>
                  <w:tcW w:w="0" w:type="auto"/>
                  <w:vAlign w:val="bottom"/>
                </w:tcPr>
                <w:p w14:paraId="7F5332BD" w14:textId="453F7284"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0" w:type="auto"/>
                  <w:shd w:val="clear" w:color="auto" w:fill="auto"/>
                </w:tcPr>
                <w:p w14:paraId="35CE74D9" w14:textId="750A3124"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1,257,866.15 </w:t>
                  </w:r>
                </w:p>
              </w:tc>
              <w:tc>
                <w:tcPr>
                  <w:tcW w:w="0" w:type="auto"/>
                  <w:shd w:val="clear" w:color="auto" w:fill="auto"/>
                </w:tcPr>
                <w:p w14:paraId="4C657555" w14:textId="230C2D6A"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1,194,485.31 </w:t>
                  </w:r>
                </w:p>
              </w:tc>
              <w:tc>
                <w:tcPr>
                  <w:tcW w:w="0" w:type="auto"/>
                  <w:shd w:val="clear" w:color="auto" w:fill="auto"/>
                </w:tcPr>
                <w:p w14:paraId="6B53292D" w14:textId="2536EE63"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273F2273" w14:textId="77777777" w:rsidTr="004E0945">
              <w:trPr>
                <w:trHeight w:val="20"/>
                <w:jc w:val="center"/>
              </w:trPr>
              <w:tc>
                <w:tcPr>
                  <w:tcW w:w="0" w:type="auto"/>
                  <w:vAlign w:val="bottom"/>
                </w:tcPr>
                <w:p w14:paraId="0B966C88" w14:textId="2E191396"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0" w:type="auto"/>
                  <w:shd w:val="clear" w:color="auto" w:fill="auto"/>
                </w:tcPr>
                <w:p w14:paraId="24CE51C8" w14:textId="47640C41"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1,230,492.34 </w:t>
                  </w:r>
                </w:p>
              </w:tc>
              <w:tc>
                <w:tcPr>
                  <w:tcW w:w="0" w:type="auto"/>
                  <w:shd w:val="clear" w:color="auto" w:fill="auto"/>
                </w:tcPr>
                <w:p w14:paraId="1A243E39" w14:textId="6436ED9B"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1,156,167.32 </w:t>
                  </w:r>
                </w:p>
              </w:tc>
              <w:tc>
                <w:tcPr>
                  <w:tcW w:w="0" w:type="auto"/>
                  <w:shd w:val="clear" w:color="auto" w:fill="auto"/>
                </w:tcPr>
                <w:p w14:paraId="7B73DF01" w14:textId="2A4644E7"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r w:rsidR="007B5414" w:rsidRPr="0068234E" w14:paraId="0C02FE62" w14:textId="77777777" w:rsidTr="004E0945">
              <w:trPr>
                <w:trHeight w:val="20"/>
                <w:jc w:val="center"/>
              </w:trPr>
              <w:tc>
                <w:tcPr>
                  <w:tcW w:w="0" w:type="auto"/>
                  <w:vAlign w:val="center"/>
                </w:tcPr>
                <w:p w14:paraId="0932B668" w14:textId="14F511F9" w:rsidR="007B5414" w:rsidRPr="0068234E" w:rsidRDefault="007B5414" w:rsidP="0068234E">
                  <w:pPr>
                    <w:framePr w:hSpace="180" w:wrap="around" w:vAnchor="text" w:hAnchor="margin" w:y="219"/>
                    <w:spacing w:line="240" w:lineRule="auto"/>
                    <w:jc w:val="center"/>
                    <w:rPr>
                      <w:b/>
                      <w:bCs/>
                      <w:color w:val="auto"/>
                      <w:sz w:val="16"/>
                      <w:szCs w:val="16"/>
                      <w:lang w:val="en-GB" w:eastAsia="zh-CN"/>
                    </w:rPr>
                  </w:pPr>
                  <w:r w:rsidRPr="0068234E">
                    <w:rPr>
                      <w:b/>
                      <w:bCs/>
                      <w:color w:val="auto"/>
                      <w:sz w:val="16"/>
                      <w:szCs w:val="16"/>
                      <w:lang w:val="en-GB" w:eastAsia="zh-CN"/>
                    </w:rPr>
                    <w:t>Average</w:t>
                  </w:r>
                </w:p>
              </w:tc>
              <w:tc>
                <w:tcPr>
                  <w:tcW w:w="0" w:type="auto"/>
                  <w:shd w:val="clear" w:color="auto" w:fill="auto"/>
                </w:tcPr>
                <w:p w14:paraId="798C7291" w14:textId="50CE2D0D"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242,985.71 </w:t>
                  </w:r>
                </w:p>
              </w:tc>
              <w:tc>
                <w:tcPr>
                  <w:tcW w:w="0" w:type="auto"/>
                  <w:shd w:val="clear" w:color="auto" w:fill="auto"/>
                </w:tcPr>
                <w:p w14:paraId="1C142D1F" w14:textId="5CB424B1"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 231,190.29 </w:t>
                  </w:r>
                </w:p>
              </w:tc>
              <w:tc>
                <w:tcPr>
                  <w:tcW w:w="0" w:type="auto"/>
                  <w:shd w:val="clear" w:color="auto" w:fill="auto"/>
                </w:tcPr>
                <w:p w14:paraId="4D13CF42" w14:textId="76CC41EB" w:rsidR="007B5414" w:rsidRPr="0068234E" w:rsidRDefault="007B5414" w:rsidP="0068234E">
                  <w:pPr>
                    <w:framePr w:hSpace="180" w:wrap="around" w:vAnchor="text" w:hAnchor="margin" w:y="219"/>
                    <w:spacing w:line="240" w:lineRule="auto"/>
                    <w:jc w:val="center"/>
                    <w:rPr>
                      <w:rFonts w:cs="Arial"/>
                      <w:color w:val="auto"/>
                      <w:sz w:val="16"/>
                      <w:szCs w:val="16"/>
                    </w:rPr>
                  </w:pPr>
                  <w:r w:rsidRPr="0068234E">
                    <w:rPr>
                      <w:rFonts w:cs="Arial"/>
                      <w:color w:val="auto"/>
                      <w:sz w:val="16"/>
                      <w:szCs w:val="16"/>
                    </w:rPr>
                    <w:t xml:space="preserve">0.00 </w:t>
                  </w:r>
                </w:p>
              </w:tc>
            </w:tr>
          </w:tbl>
          <w:p w14:paraId="2C61D612" w14:textId="40BDB7B4" w:rsidR="000F5C37" w:rsidRPr="0068234E" w:rsidRDefault="000F5C37"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F655DA" w:rsidRPr="0068234E" w14:paraId="6C31A598"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78B206F0" w14:textId="77777777" w:rsidR="00F655DA" w:rsidRPr="0068234E" w:rsidRDefault="00F655DA" w:rsidP="00764A6A">
            <w:pPr>
              <w:spacing w:after="200"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p>
        </w:tc>
        <w:tc>
          <w:tcPr>
            <w:tcW w:w="3456" w:type="pct"/>
          </w:tcPr>
          <w:p w14:paraId="60C12191" w14:textId="22D4E8DF" w:rsidR="00F655DA" w:rsidRPr="0068234E" w:rsidRDefault="00F655DA" w:rsidP="00F655D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Monitored continuously, record hourly and saved automatically in the </w:t>
            </w:r>
            <w:r w:rsidRPr="0068234E">
              <w:rPr>
                <w:color w:val="auto"/>
                <w:sz w:val="18"/>
                <w:szCs w:val="18"/>
              </w:rPr>
              <w:t>Data</w:t>
            </w:r>
            <w:r w:rsidRPr="0068234E">
              <w:rPr>
                <w:color w:val="auto"/>
                <w:sz w:val="18"/>
                <w:szCs w:val="18"/>
                <w:lang w:val="en-GB" w:eastAsia="zh-CN"/>
              </w:rPr>
              <w:t xml:space="preserve"> Collection System (DCS). The data can be obtained from </w:t>
            </w:r>
            <w:r w:rsidRPr="0068234E">
              <w:rPr>
                <w:rFonts w:hint="eastAsia"/>
                <w:color w:val="auto"/>
                <w:sz w:val="18"/>
                <w:szCs w:val="18"/>
                <w:lang w:val="en-GB" w:eastAsia="zh-CN"/>
              </w:rPr>
              <w:t>this</w:t>
            </w:r>
            <w:r w:rsidRPr="0068234E">
              <w:rPr>
                <w:color w:val="auto"/>
                <w:sz w:val="18"/>
                <w:szCs w:val="18"/>
                <w:lang w:val="en-GB" w:eastAsia="zh-CN"/>
              </w:rPr>
              <w:t xml:space="preserve"> system and the monthly data was exported by the staff at the beginning of next month and then recorded </w:t>
            </w:r>
            <w:r w:rsidR="00577959" w:rsidRPr="0068234E">
              <w:rPr>
                <w:color w:val="auto"/>
                <w:sz w:val="18"/>
                <w:szCs w:val="18"/>
                <w:lang w:val="en-GB" w:eastAsia="zh-CN"/>
              </w:rPr>
              <w:t xml:space="preserve">in daily production &amp; operation </w:t>
            </w:r>
            <w:r w:rsidR="006F4475" w:rsidRPr="0068234E">
              <w:rPr>
                <w:color w:val="auto"/>
                <w:sz w:val="18"/>
                <w:szCs w:val="18"/>
                <w:lang w:val="en-GB" w:eastAsia="zh-CN"/>
              </w:rPr>
              <w:t>report.</w:t>
            </w:r>
            <w:r w:rsidRPr="0068234E">
              <w:rPr>
                <w:color w:val="auto"/>
                <w:sz w:val="18"/>
                <w:szCs w:val="18"/>
                <w:lang w:val="en-GB" w:eastAsia="zh-CN"/>
              </w:rPr>
              <w:t xml:space="preserve"> </w:t>
            </w:r>
          </w:p>
        </w:tc>
      </w:tr>
      <w:tr w:rsidR="00F655DA" w:rsidRPr="0068234E" w14:paraId="4089E943"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47AAA3F7" w14:textId="77777777" w:rsidR="00F655DA" w:rsidRPr="0068234E" w:rsidRDefault="00F655DA" w:rsidP="00764A6A">
            <w:pPr>
              <w:spacing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6" w:type="pct"/>
          </w:tcPr>
          <w:p w14:paraId="78611C5C" w14:textId="77777777" w:rsidR="00F655DA" w:rsidRPr="0068234E"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Continuous measurement </w:t>
            </w:r>
          </w:p>
        </w:tc>
      </w:tr>
      <w:tr w:rsidR="00F655DA" w:rsidRPr="0068234E" w14:paraId="17B706D9"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05C6824A" w14:textId="77777777" w:rsidR="00F655DA" w:rsidRPr="0068234E" w:rsidRDefault="00F655DA" w:rsidP="00764A6A">
            <w:pPr>
              <w:spacing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6" w:type="pct"/>
          </w:tcPr>
          <w:p w14:paraId="2B810748" w14:textId="4CE8E7AF" w:rsidR="00F655DA" w:rsidRPr="0068234E" w:rsidRDefault="00F655DA" w:rsidP="00F655D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Total </w:t>
            </w:r>
            <w:r w:rsidR="00147B1A" w:rsidRPr="0068234E">
              <w:rPr>
                <w:color w:val="auto"/>
                <w:sz w:val="18"/>
                <w:szCs w:val="18"/>
                <w:lang w:val="en-GB" w:eastAsia="zh-CN"/>
              </w:rPr>
              <w:t>30</w:t>
            </w:r>
            <w:r w:rsidRPr="0068234E">
              <w:rPr>
                <w:color w:val="auto"/>
                <w:sz w:val="18"/>
                <w:szCs w:val="18"/>
                <w:lang w:val="en-GB" w:eastAsia="zh-CN"/>
              </w:rPr>
              <w:t xml:space="preserve"> flow meters were calibrated on </w:t>
            </w:r>
            <w:r w:rsidR="00885C32" w:rsidRPr="0068234E">
              <w:rPr>
                <w:color w:val="auto"/>
                <w:sz w:val="18"/>
                <w:szCs w:val="18"/>
                <w:lang w:val="en-GB" w:eastAsia="zh-CN"/>
              </w:rPr>
              <w:t>0</w:t>
            </w:r>
            <w:r w:rsidR="006B25DE" w:rsidRPr="0068234E">
              <w:rPr>
                <w:color w:val="auto"/>
                <w:sz w:val="18"/>
                <w:szCs w:val="18"/>
                <w:lang w:val="en-GB" w:eastAsia="zh-CN"/>
              </w:rPr>
              <w:t>4</w:t>
            </w:r>
            <w:r w:rsidR="00885C32" w:rsidRPr="0068234E">
              <w:rPr>
                <w:color w:val="auto"/>
                <w:sz w:val="18"/>
                <w:szCs w:val="18"/>
                <w:lang w:val="en-GB" w:eastAsia="zh-CN"/>
              </w:rPr>
              <w:t>/12/2020</w:t>
            </w:r>
            <w:r w:rsidRPr="0068234E">
              <w:rPr>
                <w:color w:val="auto"/>
                <w:sz w:val="18"/>
                <w:szCs w:val="18"/>
                <w:lang w:val="en-GB" w:eastAsia="zh-CN"/>
              </w:rPr>
              <w:t xml:space="preserve"> by an officially accredited entity in compliance with JJG1029</w:t>
            </w:r>
            <w:r w:rsidRPr="0068234E">
              <w:rPr>
                <w:rFonts w:hint="eastAsia"/>
                <w:color w:val="auto"/>
                <w:sz w:val="18"/>
                <w:szCs w:val="18"/>
                <w:lang w:val="en-GB" w:eastAsia="zh-CN"/>
              </w:rPr>
              <w:t>-</w:t>
            </w:r>
            <w:r w:rsidRPr="0068234E">
              <w:rPr>
                <w:color w:val="auto"/>
                <w:sz w:val="18"/>
                <w:szCs w:val="18"/>
                <w:lang w:val="en-GB" w:eastAsia="zh-CN"/>
              </w:rPr>
              <w:t>2007” Verification Regulation of Vortex-shedding Flowmeter” in China.</w:t>
            </w:r>
          </w:p>
          <w:p w14:paraId="10012A0E" w14:textId="77777777" w:rsidR="00F655DA" w:rsidRPr="0068234E" w:rsidRDefault="00F655DA" w:rsidP="00F655DA">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b/>
                <w:bCs/>
                <w:color w:val="auto"/>
                <w:sz w:val="18"/>
                <w:szCs w:val="18"/>
                <w:lang w:val="en-GB" w:eastAsia="zh-CN"/>
              </w:rPr>
              <w:t>Please refer to   Section C of the MR for more details.</w:t>
            </w:r>
          </w:p>
        </w:tc>
      </w:tr>
      <w:tr w:rsidR="00F655DA" w:rsidRPr="0068234E" w14:paraId="3D1CBF87" w14:textId="77777777" w:rsidTr="00764A6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38E694E" w14:textId="77777777" w:rsidR="00F655DA" w:rsidRPr="0068234E" w:rsidRDefault="00F655DA" w:rsidP="00764A6A">
            <w:pPr>
              <w:spacing w:after="200" w:line="276" w:lineRule="auto"/>
              <w:contextualSpacing w:val="0"/>
              <w:rPr>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6" w:type="pct"/>
          </w:tcPr>
          <w:p w14:paraId="696AB132" w14:textId="77777777" w:rsidR="00F655DA" w:rsidRPr="0068234E"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project emissions</w:t>
            </w:r>
          </w:p>
        </w:tc>
      </w:tr>
      <w:tr w:rsidR="00F655DA" w:rsidRPr="0068234E" w14:paraId="03FF2467"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EC7B42" w14:textId="77777777" w:rsidR="00F655DA" w:rsidRPr="0068234E" w:rsidRDefault="00F655DA" w:rsidP="00764A6A">
            <w:pPr>
              <w:spacing w:after="200" w:line="276" w:lineRule="auto"/>
              <w:contextualSpacing w:val="0"/>
              <w:rPr>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6" w:type="pct"/>
          </w:tcPr>
          <w:p w14:paraId="154144F5" w14:textId="77777777" w:rsidR="00F655DA" w:rsidRPr="0068234E" w:rsidRDefault="00F655DA" w:rsidP="00F655DA">
            <w:pP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1E7A65B9" w14:textId="7E55C429" w:rsidR="00E717C1" w:rsidRPr="0068234E" w:rsidRDefault="00E717C1" w:rsidP="00B0339C">
      <w:pPr>
        <w:rPr>
          <w:lang w:val="en-GB"/>
        </w:rPr>
      </w:pPr>
    </w:p>
    <w:tbl>
      <w:tblPr>
        <w:tblStyle w:val="5-1"/>
        <w:tblpPr w:leftFromText="180" w:rightFromText="180" w:vertAnchor="text" w:horzAnchor="margin" w:tblpXSpec="center" w:tblpY="219"/>
        <w:tblW w:w="5000" w:type="pct"/>
        <w:jc w:val="center"/>
        <w:tblCellMar>
          <w:top w:w="57" w:type="dxa"/>
        </w:tblCellMar>
        <w:tblLook w:val="0680" w:firstRow="0" w:lastRow="0" w:firstColumn="1" w:lastColumn="0" w:noHBand="1" w:noVBand="1"/>
      </w:tblPr>
      <w:tblGrid>
        <w:gridCol w:w="2971"/>
        <w:gridCol w:w="6651"/>
      </w:tblGrid>
      <w:tr w:rsidR="00F73507" w:rsidRPr="0068234E" w14:paraId="2CD6E75A" w14:textId="77777777" w:rsidTr="00987945">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tcPr>
          <w:p w14:paraId="474C3293" w14:textId="77777777" w:rsidR="00F73507" w:rsidRPr="0068234E" w:rsidRDefault="00F73507" w:rsidP="00F73507">
            <w:pPr>
              <w:contextualSpacing w:val="0"/>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513D0433" w14:textId="77777777"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proofErr w:type="gramStart"/>
            <w:r w:rsidRPr="0068234E">
              <w:rPr>
                <w:color w:val="auto"/>
                <w:sz w:val="18"/>
                <w:szCs w:val="18"/>
                <w:lang w:val="en-GB" w:eastAsia="zh-CN"/>
              </w:rPr>
              <w:t>V</w:t>
            </w:r>
            <w:r w:rsidRPr="0068234E">
              <w:rPr>
                <w:color w:val="auto"/>
                <w:sz w:val="18"/>
                <w:szCs w:val="18"/>
                <w:vertAlign w:val="subscript"/>
                <w:lang w:val="en-GB" w:eastAsia="zh-CN"/>
              </w:rPr>
              <w:t>i,t</w:t>
            </w:r>
            <w:proofErr w:type="gramEnd"/>
            <w:r w:rsidRPr="0068234E">
              <w:rPr>
                <w:color w:val="auto"/>
                <w:sz w:val="18"/>
                <w:szCs w:val="18"/>
                <w:vertAlign w:val="subscript"/>
                <w:lang w:val="en-GB" w:eastAsia="zh-CN"/>
              </w:rPr>
              <w:t>,db</w:t>
            </w:r>
            <w:proofErr w:type="spellEnd"/>
          </w:p>
        </w:tc>
      </w:tr>
      <w:tr w:rsidR="00F73507" w:rsidRPr="0068234E" w14:paraId="6A6159A1" w14:textId="77777777" w:rsidTr="00987945">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tcPr>
          <w:p w14:paraId="4B7644D5" w14:textId="77777777" w:rsidR="00F73507" w:rsidRPr="0068234E" w:rsidRDefault="00F73507" w:rsidP="00F73507">
            <w:pPr>
              <w:contextualSpacing w:val="0"/>
              <w:rPr>
                <w:color w:val="FFFFFF" w:themeColor="background1"/>
                <w:sz w:val="18"/>
                <w:szCs w:val="18"/>
                <w:lang w:val="en-GB"/>
              </w:rPr>
            </w:pPr>
            <w:r w:rsidRPr="0068234E">
              <w:rPr>
                <w:color w:val="FFFFFF" w:themeColor="background1"/>
                <w:sz w:val="18"/>
                <w:szCs w:val="18"/>
                <w:lang w:val="en-GB"/>
              </w:rPr>
              <w:t>Unit</w:t>
            </w:r>
          </w:p>
        </w:tc>
        <w:tc>
          <w:tcPr>
            <w:tcW w:w="3456" w:type="pct"/>
          </w:tcPr>
          <w:p w14:paraId="133B70C1" w14:textId="77777777"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m³ gas </w:t>
            </w:r>
            <w:proofErr w:type="spellStart"/>
            <w:r w:rsidRPr="0068234E">
              <w:rPr>
                <w:color w:val="auto"/>
                <w:sz w:val="18"/>
                <w:szCs w:val="18"/>
                <w:lang w:val="en-GB" w:eastAsia="zh-CN"/>
              </w:rPr>
              <w:t>i</w:t>
            </w:r>
            <w:proofErr w:type="spellEnd"/>
            <w:r w:rsidRPr="0068234E">
              <w:rPr>
                <w:color w:val="auto"/>
                <w:sz w:val="18"/>
                <w:szCs w:val="18"/>
                <w:lang w:val="en-GB" w:eastAsia="zh-CN"/>
              </w:rPr>
              <w:t xml:space="preserve">/m³ dry gas </w:t>
            </w:r>
          </w:p>
        </w:tc>
      </w:tr>
      <w:tr w:rsidR="00F73507" w:rsidRPr="0068234E" w14:paraId="57A8BCB8" w14:textId="77777777" w:rsidTr="00987945">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tcPr>
          <w:p w14:paraId="33B85433" w14:textId="77777777" w:rsidR="00F73507" w:rsidRPr="0068234E" w:rsidRDefault="00F73507" w:rsidP="00F73507">
            <w:pPr>
              <w:contextualSpacing w:val="0"/>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4182F2C8" w14:textId="77777777"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Volumetric fraction of greenhouse gas </w:t>
            </w:r>
            <w:proofErr w:type="spellStart"/>
            <w:r w:rsidRPr="0068234E">
              <w:rPr>
                <w:color w:val="auto"/>
                <w:sz w:val="18"/>
                <w:szCs w:val="18"/>
                <w:lang w:val="en-GB" w:eastAsia="zh-CN"/>
              </w:rPr>
              <w:t>i</w:t>
            </w:r>
            <w:proofErr w:type="spellEnd"/>
            <w:r w:rsidRPr="0068234E">
              <w:rPr>
                <w:color w:val="auto"/>
                <w:sz w:val="18"/>
                <w:szCs w:val="18"/>
                <w:lang w:val="en-GB" w:eastAsia="zh-CN"/>
              </w:rPr>
              <w:t xml:space="preserve"> in a time interval t on a dry basis </w:t>
            </w:r>
          </w:p>
        </w:tc>
      </w:tr>
      <w:tr w:rsidR="00F73507" w:rsidRPr="0068234E" w14:paraId="3A4E12B1" w14:textId="77777777" w:rsidTr="00987945">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tcPr>
          <w:p w14:paraId="7F5CC56B" w14:textId="77777777" w:rsidR="00F73507" w:rsidRPr="0068234E" w:rsidRDefault="00F73507" w:rsidP="00F73507">
            <w:pPr>
              <w:contextualSpacing w:val="0"/>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250E8D43" w14:textId="0BDC08C8"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Monitored by gas analyzers</w:t>
            </w:r>
          </w:p>
        </w:tc>
      </w:tr>
      <w:tr w:rsidR="00F73507" w:rsidRPr="0068234E" w14:paraId="2C6C51E6" w14:textId="77777777" w:rsidTr="00987945">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tcPr>
          <w:p w14:paraId="602FD17D" w14:textId="77777777" w:rsidR="00F73507" w:rsidRPr="0068234E" w:rsidRDefault="00F73507" w:rsidP="00F73507">
            <w:pPr>
              <w:contextualSpacing w:val="0"/>
              <w:rPr>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6" w:type="pct"/>
            <w:vAlign w:val="center"/>
          </w:tcPr>
          <w:tbl>
            <w:tblPr>
              <w:tblStyle w:val="afffff3"/>
              <w:tblW w:w="5000" w:type="pct"/>
              <w:tblLook w:val="04A0" w:firstRow="1" w:lastRow="0" w:firstColumn="1" w:lastColumn="0" w:noHBand="0" w:noVBand="1"/>
            </w:tblPr>
            <w:tblGrid>
              <w:gridCol w:w="3168"/>
              <w:gridCol w:w="3257"/>
            </w:tblGrid>
            <w:tr w:rsidR="007264F9" w:rsidRPr="0068234E" w14:paraId="14A1DB99" w14:textId="77777777" w:rsidTr="0046748B">
              <w:tc>
                <w:tcPr>
                  <w:tcW w:w="2465" w:type="pct"/>
                  <w:vAlign w:val="center"/>
                </w:tcPr>
                <w:p w14:paraId="2584834D" w14:textId="77777777" w:rsidR="00F73507" w:rsidRPr="0068234E" w:rsidRDefault="00F73507" w:rsidP="0068234E">
                  <w:pPr>
                    <w:framePr w:hSpace="180" w:wrap="around" w:vAnchor="text" w:hAnchor="margin" w:xAlign="center" w:y="219"/>
                    <w:contextualSpacing w:val="0"/>
                    <w:jc w:val="center"/>
                    <w:rPr>
                      <w:b/>
                      <w:bCs/>
                      <w:color w:val="auto"/>
                      <w:sz w:val="16"/>
                      <w:szCs w:val="16"/>
                      <w:lang w:val="en-GB" w:eastAsia="zh-CN"/>
                    </w:rPr>
                  </w:pPr>
                  <w:r w:rsidRPr="0068234E">
                    <w:rPr>
                      <w:b/>
                      <w:bCs/>
                      <w:color w:val="auto"/>
                      <w:sz w:val="16"/>
                      <w:szCs w:val="16"/>
                      <w:lang w:val="en-GB" w:eastAsia="zh-CN"/>
                    </w:rPr>
                    <w:t>period</w:t>
                  </w:r>
                </w:p>
              </w:tc>
              <w:tc>
                <w:tcPr>
                  <w:tcW w:w="2535" w:type="pct"/>
                  <w:vAlign w:val="center"/>
                </w:tcPr>
                <w:p w14:paraId="67ADE11C" w14:textId="77777777" w:rsidR="00F73507" w:rsidRPr="0068234E" w:rsidRDefault="00F73507" w:rsidP="0068234E">
                  <w:pPr>
                    <w:framePr w:hSpace="180" w:wrap="around" w:vAnchor="text" w:hAnchor="margin" w:xAlign="center" w:y="219"/>
                    <w:contextualSpacing w:val="0"/>
                    <w:jc w:val="center"/>
                    <w:rPr>
                      <w:b/>
                      <w:bCs/>
                      <w:color w:val="auto"/>
                      <w:sz w:val="16"/>
                      <w:szCs w:val="16"/>
                      <w:lang w:val="en-GB" w:eastAsia="zh-CN"/>
                    </w:rPr>
                  </w:pPr>
                  <w:r w:rsidRPr="0068234E">
                    <w:rPr>
                      <w:b/>
                      <w:bCs/>
                      <w:color w:val="auto"/>
                      <w:sz w:val="16"/>
                      <w:szCs w:val="16"/>
                      <w:lang w:val="en-GB" w:eastAsia="zh-CN"/>
                    </w:rPr>
                    <w:t>Average CH</w:t>
                  </w:r>
                  <w:r w:rsidRPr="0068234E">
                    <w:rPr>
                      <w:b/>
                      <w:bCs/>
                      <w:color w:val="auto"/>
                      <w:sz w:val="16"/>
                      <w:szCs w:val="16"/>
                      <w:vertAlign w:val="subscript"/>
                      <w:lang w:val="en-GB" w:eastAsia="zh-CN"/>
                    </w:rPr>
                    <w:t>4</w:t>
                  </w:r>
                  <w:r w:rsidRPr="0068234E">
                    <w:rPr>
                      <w:b/>
                      <w:bCs/>
                      <w:color w:val="auto"/>
                      <w:sz w:val="16"/>
                      <w:szCs w:val="16"/>
                      <w:lang w:val="en-GB" w:eastAsia="zh-CN"/>
                    </w:rPr>
                    <w:t xml:space="preserve"> Concentration</w:t>
                  </w:r>
                </w:p>
              </w:tc>
            </w:tr>
            <w:tr w:rsidR="000E13B1" w:rsidRPr="0068234E" w14:paraId="25C732F2" w14:textId="77777777" w:rsidTr="001A25E0">
              <w:tc>
                <w:tcPr>
                  <w:tcW w:w="2465" w:type="pct"/>
                  <w:vAlign w:val="center"/>
                </w:tcPr>
                <w:p w14:paraId="207229B1" w14:textId="621AEFA3"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26/12/2020-31/12/2020</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56B62C1D" w14:textId="3D705363"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61.37 </w:t>
                  </w:r>
                </w:p>
              </w:tc>
            </w:tr>
            <w:tr w:rsidR="000E13B1" w:rsidRPr="0068234E" w14:paraId="319B3FD8" w14:textId="77777777" w:rsidTr="001A25E0">
              <w:tc>
                <w:tcPr>
                  <w:tcW w:w="2465" w:type="pct"/>
                  <w:vAlign w:val="center"/>
                </w:tcPr>
                <w:p w14:paraId="65FA42A8" w14:textId="3102CAB3"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01/01/2021-31/01/2021</w:t>
                  </w:r>
                </w:p>
              </w:tc>
              <w:tc>
                <w:tcPr>
                  <w:tcW w:w="2535" w:type="pct"/>
                  <w:tcBorders>
                    <w:top w:val="nil"/>
                    <w:left w:val="single" w:sz="4" w:space="0" w:color="auto"/>
                    <w:bottom w:val="single" w:sz="4" w:space="0" w:color="auto"/>
                    <w:right w:val="single" w:sz="4" w:space="0" w:color="auto"/>
                  </w:tcBorders>
                  <w:shd w:val="clear" w:color="auto" w:fill="auto"/>
                </w:tcPr>
                <w:p w14:paraId="4CDC1194" w14:textId="193BC4E6"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60.53 </w:t>
                  </w:r>
                </w:p>
              </w:tc>
            </w:tr>
            <w:tr w:rsidR="000E13B1" w:rsidRPr="0068234E" w14:paraId="1DC6590B" w14:textId="77777777" w:rsidTr="001A25E0">
              <w:tc>
                <w:tcPr>
                  <w:tcW w:w="2465" w:type="pct"/>
                  <w:vAlign w:val="center"/>
                </w:tcPr>
                <w:p w14:paraId="2BED1C95" w14:textId="1BBA349A"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01/02/1021-28/02/2021</w:t>
                  </w:r>
                </w:p>
              </w:tc>
              <w:tc>
                <w:tcPr>
                  <w:tcW w:w="2535" w:type="pct"/>
                  <w:tcBorders>
                    <w:top w:val="nil"/>
                    <w:left w:val="single" w:sz="4" w:space="0" w:color="auto"/>
                    <w:bottom w:val="single" w:sz="4" w:space="0" w:color="auto"/>
                    <w:right w:val="single" w:sz="4" w:space="0" w:color="auto"/>
                  </w:tcBorders>
                  <w:shd w:val="clear" w:color="auto" w:fill="auto"/>
                </w:tcPr>
                <w:p w14:paraId="426E552C" w14:textId="24FD6D6B"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61.02 </w:t>
                  </w:r>
                </w:p>
              </w:tc>
            </w:tr>
            <w:tr w:rsidR="000E13B1" w:rsidRPr="0068234E" w14:paraId="1568B28E" w14:textId="77777777" w:rsidTr="001A25E0">
              <w:tc>
                <w:tcPr>
                  <w:tcW w:w="2465" w:type="pct"/>
                  <w:vAlign w:val="center"/>
                </w:tcPr>
                <w:p w14:paraId="5D52CF97" w14:textId="4F73E8F5"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01/03/2021-31/03/3021</w:t>
                  </w:r>
                </w:p>
              </w:tc>
              <w:tc>
                <w:tcPr>
                  <w:tcW w:w="2535" w:type="pct"/>
                  <w:tcBorders>
                    <w:top w:val="nil"/>
                    <w:left w:val="single" w:sz="4" w:space="0" w:color="auto"/>
                    <w:bottom w:val="single" w:sz="4" w:space="0" w:color="auto"/>
                    <w:right w:val="single" w:sz="4" w:space="0" w:color="auto"/>
                  </w:tcBorders>
                  <w:shd w:val="clear" w:color="auto" w:fill="auto"/>
                </w:tcPr>
                <w:p w14:paraId="4CF2B077" w14:textId="295B6EC0"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60.86 </w:t>
                  </w:r>
                </w:p>
              </w:tc>
            </w:tr>
            <w:tr w:rsidR="000E13B1" w:rsidRPr="0068234E" w14:paraId="4AD5DBBF" w14:textId="77777777" w:rsidTr="001A25E0">
              <w:tc>
                <w:tcPr>
                  <w:tcW w:w="2465" w:type="pct"/>
                  <w:vAlign w:val="center"/>
                </w:tcPr>
                <w:p w14:paraId="6C96A595" w14:textId="66C30684"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01/04/2021-30/04/2021</w:t>
                  </w:r>
                </w:p>
              </w:tc>
              <w:tc>
                <w:tcPr>
                  <w:tcW w:w="2535" w:type="pct"/>
                  <w:tcBorders>
                    <w:top w:val="nil"/>
                    <w:left w:val="single" w:sz="4" w:space="0" w:color="auto"/>
                    <w:bottom w:val="single" w:sz="4" w:space="0" w:color="auto"/>
                    <w:right w:val="single" w:sz="4" w:space="0" w:color="auto"/>
                  </w:tcBorders>
                  <w:shd w:val="clear" w:color="auto" w:fill="auto"/>
                </w:tcPr>
                <w:p w14:paraId="6A5B4794" w14:textId="33B47D2A"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61.32 </w:t>
                  </w:r>
                </w:p>
              </w:tc>
            </w:tr>
            <w:tr w:rsidR="000E13B1" w:rsidRPr="0068234E" w14:paraId="4502A95D" w14:textId="77777777" w:rsidTr="001A25E0">
              <w:tc>
                <w:tcPr>
                  <w:tcW w:w="2465" w:type="pct"/>
                  <w:vAlign w:val="center"/>
                </w:tcPr>
                <w:p w14:paraId="095C0635" w14:textId="72CFAC89"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01/05/2021-31/05/2021</w:t>
                  </w:r>
                </w:p>
              </w:tc>
              <w:tc>
                <w:tcPr>
                  <w:tcW w:w="2535" w:type="pct"/>
                  <w:tcBorders>
                    <w:top w:val="nil"/>
                    <w:left w:val="single" w:sz="4" w:space="0" w:color="auto"/>
                    <w:bottom w:val="single" w:sz="4" w:space="0" w:color="auto"/>
                    <w:right w:val="single" w:sz="4" w:space="0" w:color="auto"/>
                  </w:tcBorders>
                  <w:shd w:val="clear" w:color="auto" w:fill="auto"/>
                </w:tcPr>
                <w:p w14:paraId="2A66CE3C" w14:textId="2E327DB0"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62.92 </w:t>
                  </w:r>
                </w:p>
              </w:tc>
            </w:tr>
            <w:tr w:rsidR="000E13B1" w:rsidRPr="0068234E" w14:paraId="4C3D1C3A" w14:textId="77777777" w:rsidTr="001A25E0">
              <w:tc>
                <w:tcPr>
                  <w:tcW w:w="2465" w:type="pct"/>
                  <w:vAlign w:val="center"/>
                </w:tcPr>
                <w:p w14:paraId="12283F43" w14:textId="3A1B48B9"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01/06/2021-30/06/2021</w:t>
                  </w:r>
                </w:p>
              </w:tc>
              <w:tc>
                <w:tcPr>
                  <w:tcW w:w="2535" w:type="pct"/>
                  <w:tcBorders>
                    <w:top w:val="nil"/>
                    <w:left w:val="single" w:sz="4" w:space="0" w:color="auto"/>
                    <w:bottom w:val="single" w:sz="4" w:space="0" w:color="auto"/>
                    <w:right w:val="single" w:sz="4" w:space="0" w:color="auto"/>
                  </w:tcBorders>
                  <w:shd w:val="clear" w:color="auto" w:fill="auto"/>
                </w:tcPr>
                <w:p w14:paraId="2D0FA517" w14:textId="620CA313"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62.72 </w:t>
                  </w:r>
                </w:p>
              </w:tc>
            </w:tr>
            <w:tr w:rsidR="000E13B1" w:rsidRPr="0068234E" w14:paraId="483AA45C" w14:textId="77777777" w:rsidTr="001A25E0">
              <w:tc>
                <w:tcPr>
                  <w:tcW w:w="2465" w:type="pct"/>
                  <w:vAlign w:val="center"/>
                </w:tcPr>
                <w:p w14:paraId="5F70B1BD" w14:textId="7A8AA905"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01/07/2021-31/07/2021</w:t>
                  </w:r>
                </w:p>
              </w:tc>
              <w:tc>
                <w:tcPr>
                  <w:tcW w:w="2535" w:type="pct"/>
                  <w:tcBorders>
                    <w:top w:val="nil"/>
                    <w:left w:val="single" w:sz="4" w:space="0" w:color="auto"/>
                    <w:bottom w:val="single" w:sz="4" w:space="0" w:color="auto"/>
                    <w:right w:val="single" w:sz="4" w:space="0" w:color="auto"/>
                  </w:tcBorders>
                  <w:shd w:val="clear" w:color="auto" w:fill="auto"/>
                </w:tcPr>
                <w:p w14:paraId="015F833E" w14:textId="19D8FD73"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59.74 </w:t>
                  </w:r>
                </w:p>
              </w:tc>
            </w:tr>
            <w:tr w:rsidR="000E13B1" w:rsidRPr="0068234E" w14:paraId="788E2A61" w14:textId="77777777" w:rsidTr="001A25E0">
              <w:tc>
                <w:tcPr>
                  <w:tcW w:w="2465" w:type="pct"/>
                  <w:vAlign w:val="center"/>
                </w:tcPr>
                <w:p w14:paraId="0CC0382A" w14:textId="2438F91F"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01/08/2021-31/08/2021</w:t>
                  </w:r>
                </w:p>
              </w:tc>
              <w:tc>
                <w:tcPr>
                  <w:tcW w:w="2535" w:type="pct"/>
                  <w:tcBorders>
                    <w:top w:val="nil"/>
                    <w:left w:val="single" w:sz="4" w:space="0" w:color="auto"/>
                    <w:bottom w:val="single" w:sz="4" w:space="0" w:color="auto"/>
                    <w:right w:val="single" w:sz="4" w:space="0" w:color="auto"/>
                  </w:tcBorders>
                  <w:shd w:val="clear" w:color="auto" w:fill="auto"/>
                </w:tcPr>
                <w:p w14:paraId="453760EC" w14:textId="347FEDAF"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61.37 </w:t>
                  </w:r>
                </w:p>
              </w:tc>
            </w:tr>
            <w:tr w:rsidR="000E13B1" w:rsidRPr="0068234E" w14:paraId="415D0C3D" w14:textId="77777777" w:rsidTr="001A25E0">
              <w:tc>
                <w:tcPr>
                  <w:tcW w:w="2465" w:type="pct"/>
                  <w:vAlign w:val="center"/>
                </w:tcPr>
                <w:p w14:paraId="00FCB39E" w14:textId="4F9D0937"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01/09/2021-30/09/2021</w:t>
                  </w:r>
                </w:p>
              </w:tc>
              <w:tc>
                <w:tcPr>
                  <w:tcW w:w="2535" w:type="pct"/>
                  <w:tcBorders>
                    <w:top w:val="nil"/>
                    <w:left w:val="single" w:sz="4" w:space="0" w:color="auto"/>
                    <w:bottom w:val="single" w:sz="4" w:space="0" w:color="auto"/>
                    <w:right w:val="single" w:sz="4" w:space="0" w:color="auto"/>
                  </w:tcBorders>
                  <w:shd w:val="clear" w:color="auto" w:fill="auto"/>
                </w:tcPr>
                <w:p w14:paraId="798368EC" w14:textId="2ACE224D"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62.81 </w:t>
                  </w:r>
                </w:p>
              </w:tc>
            </w:tr>
            <w:tr w:rsidR="000E13B1" w:rsidRPr="0068234E" w14:paraId="01D96FA0" w14:textId="77777777" w:rsidTr="001A25E0">
              <w:tc>
                <w:tcPr>
                  <w:tcW w:w="2465" w:type="pct"/>
                  <w:vAlign w:val="center"/>
                </w:tcPr>
                <w:p w14:paraId="26D907BC" w14:textId="56775134"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lastRenderedPageBreak/>
                    <w:t>01/10/2021-31/10/2021</w:t>
                  </w:r>
                </w:p>
              </w:tc>
              <w:tc>
                <w:tcPr>
                  <w:tcW w:w="2535" w:type="pct"/>
                  <w:tcBorders>
                    <w:top w:val="nil"/>
                    <w:left w:val="single" w:sz="4" w:space="0" w:color="auto"/>
                    <w:bottom w:val="single" w:sz="4" w:space="0" w:color="auto"/>
                    <w:right w:val="single" w:sz="4" w:space="0" w:color="auto"/>
                  </w:tcBorders>
                  <w:shd w:val="clear" w:color="auto" w:fill="auto"/>
                </w:tcPr>
                <w:p w14:paraId="6F0A8692" w14:textId="4106A1A4"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62.68 </w:t>
                  </w:r>
                </w:p>
              </w:tc>
            </w:tr>
            <w:tr w:rsidR="000E13B1" w:rsidRPr="0068234E" w14:paraId="4DE9C323" w14:textId="77777777" w:rsidTr="001A25E0">
              <w:tc>
                <w:tcPr>
                  <w:tcW w:w="2465" w:type="pct"/>
                  <w:vAlign w:val="center"/>
                </w:tcPr>
                <w:p w14:paraId="0D9C05D9" w14:textId="3A732A02"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01/11/2021-30/11/2021</w:t>
                  </w:r>
                </w:p>
              </w:tc>
              <w:tc>
                <w:tcPr>
                  <w:tcW w:w="2535" w:type="pct"/>
                  <w:tcBorders>
                    <w:top w:val="nil"/>
                    <w:left w:val="single" w:sz="4" w:space="0" w:color="auto"/>
                    <w:bottom w:val="single" w:sz="4" w:space="0" w:color="auto"/>
                    <w:right w:val="single" w:sz="4" w:space="0" w:color="auto"/>
                  </w:tcBorders>
                  <w:shd w:val="clear" w:color="auto" w:fill="auto"/>
                </w:tcPr>
                <w:p w14:paraId="35991C91" w14:textId="3673D6DD"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60.67 </w:t>
                  </w:r>
                </w:p>
              </w:tc>
            </w:tr>
            <w:tr w:rsidR="000E13B1" w:rsidRPr="0068234E" w14:paraId="4A601546" w14:textId="77777777" w:rsidTr="001A25E0">
              <w:tc>
                <w:tcPr>
                  <w:tcW w:w="2465" w:type="pct"/>
                  <w:vAlign w:val="center"/>
                </w:tcPr>
                <w:p w14:paraId="1BEFF51A" w14:textId="22E61F14"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01/12/2021-31/12/2021</w:t>
                  </w:r>
                </w:p>
              </w:tc>
              <w:tc>
                <w:tcPr>
                  <w:tcW w:w="2535" w:type="pct"/>
                  <w:tcBorders>
                    <w:top w:val="nil"/>
                    <w:left w:val="single" w:sz="4" w:space="0" w:color="auto"/>
                    <w:bottom w:val="single" w:sz="4" w:space="0" w:color="auto"/>
                    <w:right w:val="single" w:sz="4" w:space="0" w:color="auto"/>
                  </w:tcBorders>
                  <w:shd w:val="clear" w:color="auto" w:fill="auto"/>
                </w:tcPr>
                <w:p w14:paraId="5F9AA2B0" w14:textId="15069E4D"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59.82 </w:t>
                  </w:r>
                </w:p>
              </w:tc>
            </w:tr>
            <w:tr w:rsidR="000E13B1" w:rsidRPr="0068234E" w14:paraId="3C7C5A8B" w14:textId="77777777" w:rsidTr="001A25E0">
              <w:tc>
                <w:tcPr>
                  <w:tcW w:w="2465" w:type="pct"/>
                  <w:vAlign w:val="center"/>
                </w:tcPr>
                <w:p w14:paraId="631D0860" w14:textId="7142F597"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01/01/2022-31/01/2022</w:t>
                  </w:r>
                </w:p>
              </w:tc>
              <w:tc>
                <w:tcPr>
                  <w:tcW w:w="2535" w:type="pct"/>
                  <w:tcBorders>
                    <w:top w:val="nil"/>
                    <w:left w:val="single" w:sz="4" w:space="0" w:color="auto"/>
                    <w:bottom w:val="single" w:sz="4" w:space="0" w:color="auto"/>
                    <w:right w:val="single" w:sz="4" w:space="0" w:color="auto"/>
                  </w:tcBorders>
                  <w:shd w:val="clear" w:color="auto" w:fill="auto"/>
                </w:tcPr>
                <w:p w14:paraId="6BD744EE" w14:textId="39F3A46C"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61.74 </w:t>
                  </w:r>
                </w:p>
              </w:tc>
            </w:tr>
            <w:tr w:rsidR="000E13B1" w:rsidRPr="0068234E" w14:paraId="7748A9C4" w14:textId="77777777" w:rsidTr="001A25E0">
              <w:trPr>
                <w:trHeight w:val="50"/>
              </w:trPr>
              <w:tc>
                <w:tcPr>
                  <w:tcW w:w="2465" w:type="pct"/>
                  <w:vAlign w:val="center"/>
                </w:tcPr>
                <w:p w14:paraId="09AA588C" w14:textId="30D48BF5"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01/02/2022-28/02/2022</w:t>
                  </w:r>
                </w:p>
              </w:tc>
              <w:tc>
                <w:tcPr>
                  <w:tcW w:w="2535" w:type="pct"/>
                  <w:tcBorders>
                    <w:top w:val="nil"/>
                    <w:left w:val="single" w:sz="4" w:space="0" w:color="auto"/>
                    <w:bottom w:val="single" w:sz="4" w:space="0" w:color="auto"/>
                    <w:right w:val="single" w:sz="4" w:space="0" w:color="auto"/>
                  </w:tcBorders>
                  <w:shd w:val="clear" w:color="auto" w:fill="auto"/>
                </w:tcPr>
                <w:p w14:paraId="6713A25D" w14:textId="52F7A2C4"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63.42 </w:t>
                  </w:r>
                </w:p>
              </w:tc>
            </w:tr>
            <w:tr w:rsidR="000E13B1" w:rsidRPr="0068234E" w14:paraId="3E0D7F4A" w14:textId="77777777" w:rsidTr="001A25E0">
              <w:tc>
                <w:tcPr>
                  <w:tcW w:w="2465" w:type="pct"/>
                  <w:vAlign w:val="center"/>
                </w:tcPr>
                <w:p w14:paraId="1C6F6DDF" w14:textId="6509F145" w:rsidR="000E13B1" w:rsidRPr="0068234E" w:rsidRDefault="000E13B1"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01/03/2022-31/03/2022</w:t>
                  </w:r>
                </w:p>
              </w:tc>
              <w:tc>
                <w:tcPr>
                  <w:tcW w:w="2535" w:type="pct"/>
                  <w:tcBorders>
                    <w:top w:val="nil"/>
                    <w:left w:val="single" w:sz="4" w:space="0" w:color="auto"/>
                    <w:bottom w:val="single" w:sz="4" w:space="0" w:color="auto"/>
                    <w:right w:val="single" w:sz="4" w:space="0" w:color="auto"/>
                  </w:tcBorders>
                  <w:shd w:val="clear" w:color="auto" w:fill="auto"/>
                </w:tcPr>
                <w:p w14:paraId="79D6BC94" w14:textId="012C29C0"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62.93 </w:t>
                  </w:r>
                </w:p>
              </w:tc>
            </w:tr>
            <w:tr w:rsidR="000E13B1" w:rsidRPr="0068234E" w14:paraId="3B11BF32" w14:textId="77777777" w:rsidTr="001A25E0">
              <w:tc>
                <w:tcPr>
                  <w:tcW w:w="2465" w:type="pct"/>
                  <w:vAlign w:val="bottom"/>
                </w:tcPr>
                <w:p w14:paraId="38B1F936" w14:textId="4B7FB70D" w:rsidR="000E13B1" w:rsidRPr="0068234E" w:rsidRDefault="000E13B1" w:rsidP="0068234E">
                  <w:pPr>
                    <w:framePr w:hSpace="180" w:wrap="around" w:vAnchor="text" w:hAnchor="margin" w:xAlign="center" w:y="219"/>
                    <w:contextualSpacing w:val="0"/>
                    <w:jc w:val="center"/>
                    <w:rPr>
                      <w:rFonts w:cs="Arial"/>
                      <w:color w:val="auto"/>
                      <w:sz w:val="16"/>
                      <w:szCs w:val="16"/>
                    </w:rPr>
                  </w:pPr>
                  <w:bookmarkStart w:id="98" w:name="_Hlk112765020"/>
                  <w:r w:rsidRPr="0068234E">
                    <w:rPr>
                      <w:rFonts w:cs="Arial"/>
                      <w:color w:val="171717" w:themeColor="background2" w:themeShade="1A"/>
                      <w:sz w:val="16"/>
                      <w:szCs w:val="16"/>
                      <w:lang w:eastAsia="zh-CN"/>
                    </w:rPr>
                    <w:t>01/04/2022-30/04/2022</w:t>
                  </w:r>
                </w:p>
              </w:tc>
              <w:tc>
                <w:tcPr>
                  <w:tcW w:w="2535" w:type="pct"/>
                  <w:tcBorders>
                    <w:top w:val="nil"/>
                    <w:left w:val="single" w:sz="4" w:space="0" w:color="auto"/>
                    <w:bottom w:val="single" w:sz="4" w:space="0" w:color="auto"/>
                    <w:right w:val="single" w:sz="4" w:space="0" w:color="auto"/>
                  </w:tcBorders>
                  <w:shd w:val="clear" w:color="auto" w:fill="auto"/>
                </w:tcPr>
                <w:p w14:paraId="1EB2591F" w14:textId="164A577C"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63.34 </w:t>
                  </w:r>
                </w:p>
              </w:tc>
            </w:tr>
            <w:tr w:rsidR="000E13B1" w:rsidRPr="0068234E" w14:paraId="00DC5E0E" w14:textId="77777777" w:rsidTr="001A25E0">
              <w:tc>
                <w:tcPr>
                  <w:tcW w:w="2465" w:type="pct"/>
                  <w:vAlign w:val="bottom"/>
                </w:tcPr>
                <w:p w14:paraId="5C7D4789" w14:textId="7D9E3A25"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171717" w:themeColor="background2" w:themeShade="1A"/>
                      <w:sz w:val="16"/>
                      <w:szCs w:val="16"/>
                      <w:lang w:eastAsia="zh-CN"/>
                    </w:rPr>
                    <w:t>01/05/2022-31/05/2022</w:t>
                  </w:r>
                </w:p>
              </w:tc>
              <w:tc>
                <w:tcPr>
                  <w:tcW w:w="2535" w:type="pct"/>
                  <w:tcBorders>
                    <w:top w:val="nil"/>
                    <w:left w:val="single" w:sz="4" w:space="0" w:color="auto"/>
                    <w:bottom w:val="single" w:sz="4" w:space="0" w:color="auto"/>
                    <w:right w:val="single" w:sz="4" w:space="0" w:color="auto"/>
                  </w:tcBorders>
                  <w:shd w:val="clear" w:color="auto" w:fill="auto"/>
                </w:tcPr>
                <w:p w14:paraId="4D2E360D" w14:textId="3D0AF462"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60.23 </w:t>
                  </w:r>
                </w:p>
              </w:tc>
            </w:tr>
            <w:tr w:rsidR="000E13B1" w:rsidRPr="0068234E" w14:paraId="3500A6FE" w14:textId="77777777" w:rsidTr="001A25E0">
              <w:tc>
                <w:tcPr>
                  <w:tcW w:w="2465" w:type="pct"/>
                  <w:vAlign w:val="bottom"/>
                </w:tcPr>
                <w:p w14:paraId="64789D92" w14:textId="3A29A822"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171717" w:themeColor="background2" w:themeShade="1A"/>
                      <w:sz w:val="16"/>
                      <w:szCs w:val="16"/>
                      <w:lang w:eastAsia="zh-CN"/>
                    </w:rPr>
                    <w:t>01/06/2022-30/06/2022</w:t>
                  </w:r>
                </w:p>
              </w:tc>
              <w:tc>
                <w:tcPr>
                  <w:tcW w:w="2535" w:type="pct"/>
                  <w:tcBorders>
                    <w:top w:val="nil"/>
                    <w:left w:val="single" w:sz="4" w:space="0" w:color="auto"/>
                    <w:bottom w:val="single" w:sz="4" w:space="0" w:color="auto"/>
                    <w:right w:val="single" w:sz="4" w:space="0" w:color="auto"/>
                  </w:tcBorders>
                  <w:shd w:val="clear" w:color="auto" w:fill="auto"/>
                </w:tcPr>
                <w:p w14:paraId="0241E526" w14:textId="684E2BC1" w:rsidR="000E13B1" w:rsidRPr="0068234E" w:rsidRDefault="000E13B1"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 xml:space="preserve">62.96 </w:t>
                  </w:r>
                </w:p>
              </w:tc>
            </w:tr>
            <w:bookmarkEnd w:id="98"/>
            <w:tr w:rsidR="00A453B4" w:rsidRPr="0068234E" w14:paraId="2B465E76" w14:textId="77777777" w:rsidTr="0046748B">
              <w:tc>
                <w:tcPr>
                  <w:tcW w:w="2465" w:type="pct"/>
                  <w:vAlign w:val="center"/>
                </w:tcPr>
                <w:p w14:paraId="55BF1E5A" w14:textId="21AB8980" w:rsidR="00A453B4" w:rsidRPr="0068234E" w:rsidRDefault="00A453B4" w:rsidP="0068234E">
                  <w:pPr>
                    <w:framePr w:hSpace="180" w:wrap="around" w:vAnchor="text" w:hAnchor="margin" w:xAlign="center" w:y="219"/>
                    <w:contextualSpacing w:val="0"/>
                    <w:jc w:val="center"/>
                    <w:rPr>
                      <w:b/>
                      <w:bCs/>
                      <w:color w:val="auto"/>
                      <w:sz w:val="16"/>
                      <w:szCs w:val="16"/>
                      <w:lang w:val="en-GB" w:eastAsia="zh-CN"/>
                    </w:rPr>
                  </w:pPr>
                  <w:r w:rsidRPr="0068234E">
                    <w:rPr>
                      <w:b/>
                      <w:bCs/>
                      <w:color w:val="auto"/>
                      <w:sz w:val="16"/>
                      <w:szCs w:val="16"/>
                      <w:lang w:val="en-GB" w:eastAsia="zh-CN"/>
                    </w:rPr>
                    <w:t>Average</w:t>
                  </w:r>
                </w:p>
              </w:tc>
              <w:tc>
                <w:tcPr>
                  <w:tcW w:w="2535" w:type="pct"/>
                  <w:shd w:val="clear" w:color="auto" w:fill="auto"/>
                  <w:vAlign w:val="center"/>
                </w:tcPr>
                <w:p w14:paraId="1FFC4095" w14:textId="1AA60823" w:rsidR="00A453B4" w:rsidRPr="0068234E" w:rsidRDefault="00DB5F38" w:rsidP="0068234E">
                  <w:pPr>
                    <w:framePr w:hSpace="180" w:wrap="around" w:vAnchor="text" w:hAnchor="margin" w:xAlign="center" w:y="219"/>
                    <w:contextualSpacing w:val="0"/>
                    <w:jc w:val="center"/>
                    <w:rPr>
                      <w:b/>
                      <w:bCs/>
                      <w:color w:val="auto"/>
                      <w:sz w:val="16"/>
                      <w:szCs w:val="16"/>
                      <w:lang w:val="en-GB" w:eastAsia="zh-CN"/>
                    </w:rPr>
                  </w:pPr>
                  <w:r w:rsidRPr="0068234E">
                    <w:rPr>
                      <w:rFonts w:hint="eastAsia"/>
                      <w:b/>
                      <w:bCs/>
                      <w:color w:val="auto"/>
                      <w:sz w:val="16"/>
                      <w:szCs w:val="16"/>
                      <w:lang w:val="en-GB" w:eastAsia="zh-CN"/>
                    </w:rPr>
                    <w:t>6</w:t>
                  </w:r>
                  <w:r w:rsidRPr="0068234E">
                    <w:rPr>
                      <w:b/>
                      <w:bCs/>
                      <w:color w:val="auto"/>
                      <w:sz w:val="16"/>
                      <w:szCs w:val="16"/>
                      <w:lang w:val="en-GB" w:eastAsia="zh-CN"/>
                    </w:rPr>
                    <w:t>1.71</w:t>
                  </w:r>
                </w:p>
              </w:tc>
            </w:tr>
          </w:tbl>
          <w:p w14:paraId="29AB51C2" w14:textId="77777777"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F73507" w:rsidRPr="0068234E" w14:paraId="5725874C" w14:textId="77777777" w:rsidTr="00987945">
        <w:trPr>
          <w:jc w:val="center"/>
        </w:trPr>
        <w:tc>
          <w:tcPr>
            <w:cnfStyle w:val="001000000000" w:firstRow="0" w:lastRow="0" w:firstColumn="1" w:lastColumn="0" w:oddVBand="0" w:evenVBand="0" w:oddHBand="0" w:evenHBand="0" w:firstRowFirstColumn="0" w:firstRowLastColumn="0" w:lastRowFirstColumn="0" w:lastRowLastColumn="0"/>
            <w:tcW w:w="1544" w:type="pct"/>
          </w:tcPr>
          <w:p w14:paraId="528EB6E6" w14:textId="77777777" w:rsidR="00F73507" w:rsidRPr="0068234E" w:rsidRDefault="00F73507" w:rsidP="00F73507">
            <w:pPr>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p>
        </w:tc>
        <w:tc>
          <w:tcPr>
            <w:tcW w:w="3456" w:type="pct"/>
          </w:tcPr>
          <w:p w14:paraId="480B874C" w14:textId="77777777" w:rsidR="00F73507" w:rsidRPr="0068234E"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Measured continuously and record hourly by online gas analysers installed at the outlet of the anaerobic digesters and saved automatically in the DCS (</w:t>
            </w:r>
            <w:r w:rsidRPr="0068234E">
              <w:rPr>
                <w:color w:val="auto"/>
                <w:sz w:val="18"/>
                <w:szCs w:val="18"/>
              </w:rPr>
              <w:t>Data</w:t>
            </w:r>
            <w:r w:rsidRPr="0068234E">
              <w:rPr>
                <w:color w:val="auto"/>
                <w:sz w:val="18"/>
                <w:szCs w:val="18"/>
                <w:lang w:val="en-GB" w:eastAsia="zh-CN"/>
              </w:rPr>
              <w:t xml:space="preserve"> Collection System).</w:t>
            </w:r>
          </w:p>
          <w:p w14:paraId="7D523E1B" w14:textId="0CD31107" w:rsidR="00F73507" w:rsidRPr="0068234E"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lang w:val="en-GB" w:eastAsia="zh-CN"/>
              </w:rPr>
              <w:t xml:space="preserve">The data can be obtained from this system and the monthly data was exported by the staff at the beginning of next month and then recorded </w:t>
            </w:r>
            <w:r w:rsidR="00DB7B80" w:rsidRPr="0068234E">
              <w:rPr>
                <w:color w:val="auto"/>
                <w:sz w:val="18"/>
                <w:szCs w:val="18"/>
                <w:lang w:val="en-GB" w:eastAsia="zh-CN"/>
              </w:rPr>
              <w:t>in daily</w:t>
            </w:r>
            <w:r w:rsidR="00F15083" w:rsidRPr="0068234E">
              <w:rPr>
                <w:color w:val="auto"/>
                <w:sz w:val="18"/>
                <w:szCs w:val="18"/>
                <w:lang w:val="en-GB" w:eastAsia="zh-CN"/>
              </w:rPr>
              <w:t xml:space="preserve"> production &amp; operation report</w:t>
            </w:r>
            <w:r w:rsidRPr="0068234E">
              <w:rPr>
                <w:color w:val="auto"/>
                <w:sz w:val="18"/>
                <w:szCs w:val="18"/>
                <w:lang w:val="en-GB" w:eastAsia="zh-CN"/>
              </w:rPr>
              <w:t>.</w:t>
            </w:r>
            <w:r w:rsidRPr="0068234E">
              <w:rPr>
                <w:color w:val="auto"/>
                <w:sz w:val="18"/>
                <w:szCs w:val="18"/>
              </w:rPr>
              <w:t xml:space="preserve"> </w:t>
            </w:r>
            <w:r w:rsidRPr="0068234E">
              <w:rPr>
                <w:color w:val="auto"/>
                <w:sz w:val="18"/>
                <w:szCs w:val="18"/>
                <w:lang w:val="en-GB" w:eastAsia="zh-CN"/>
              </w:rPr>
              <w:t>Daily and Monthly CH</w:t>
            </w:r>
            <w:r w:rsidRPr="0068234E">
              <w:rPr>
                <w:color w:val="auto"/>
                <w:sz w:val="18"/>
                <w:szCs w:val="18"/>
                <w:vertAlign w:val="subscript"/>
                <w:lang w:val="en-GB" w:eastAsia="zh-CN"/>
              </w:rPr>
              <w:t>4</w:t>
            </w:r>
            <w:r w:rsidRPr="0068234E">
              <w:rPr>
                <w:color w:val="auto"/>
                <w:sz w:val="18"/>
                <w:szCs w:val="18"/>
                <w:lang w:val="en-GB" w:eastAsia="zh-CN"/>
              </w:rPr>
              <w:t xml:space="preserve"> concentration was calculated based on the 24-hour average and daily average CH</w:t>
            </w:r>
            <w:r w:rsidRPr="0068234E">
              <w:rPr>
                <w:color w:val="auto"/>
                <w:sz w:val="18"/>
                <w:szCs w:val="18"/>
                <w:vertAlign w:val="subscript"/>
                <w:lang w:val="en-GB" w:eastAsia="zh-CN"/>
              </w:rPr>
              <w:t>4</w:t>
            </w:r>
            <w:r w:rsidRPr="0068234E">
              <w:rPr>
                <w:color w:val="auto"/>
                <w:sz w:val="18"/>
                <w:szCs w:val="18"/>
                <w:lang w:val="en-GB" w:eastAsia="zh-CN"/>
              </w:rPr>
              <w:t xml:space="preserve"> concentration.</w:t>
            </w:r>
          </w:p>
        </w:tc>
      </w:tr>
      <w:tr w:rsidR="00F73507" w:rsidRPr="0068234E" w14:paraId="08D3A0AB" w14:textId="77777777" w:rsidTr="00987945">
        <w:trPr>
          <w:jc w:val="center"/>
        </w:trPr>
        <w:tc>
          <w:tcPr>
            <w:cnfStyle w:val="001000000000" w:firstRow="0" w:lastRow="0" w:firstColumn="1" w:lastColumn="0" w:oddVBand="0" w:evenVBand="0" w:oddHBand="0" w:evenHBand="0" w:firstRowFirstColumn="0" w:firstRowLastColumn="0" w:lastRowFirstColumn="0" w:lastRowLastColumn="0"/>
            <w:tcW w:w="1544" w:type="pct"/>
          </w:tcPr>
          <w:p w14:paraId="55C44141" w14:textId="77777777" w:rsidR="00F73507" w:rsidRPr="0068234E" w:rsidRDefault="00F73507" w:rsidP="00F73507">
            <w:pPr>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6" w:type="pct"/>
          </w:tcPr>
          <w:p w14:paraId="650841DD" w14:textId="77777777"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Continuous measurement   </w:t>
            </w:r>
          </w:p>
        </w:tc>
      </w:tr>
      <w:tr w:rsidR="00F73507" w:rsidRPr="0068234E" w14:paraId="26D27CA6" w14:textId="77777777" w:rsidTr="00987945">
        <w:trPr>
          <w:jc w:val="center"/>
        </w:trPr>
        <w:tc>
          <w:tcPr>
            <w:cnfStyle w:val="001000000000" w:firstRow="0" w:lastRow="0" w:firstColumn="1" w:lastColumn="0" w:oddVBand="0" w:evenVBand="0" w:oddHBand="0" w:evenHBand="0" w:firstRowFirstColumn="0" w:firstRowLastColumn="0" w:lastRowFirstColumn="0" w:lastRowLastColumn="0"/>
            <w:tcW w:w="1544" w:type="pct"/>
          </w:tcPr>
          <w:p w14:paraId="39C76A62" w14:textId="77777777" w:rsidR="00F73507" w:rsidRPr="0068234E" w:rsidRDefault="00F73507" w:rsidP="00F73507">
            <w:pPr>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6" w:type="pct"/>
          </w:tcPr>
          <w:p w14:paraId="3248F62A" w14:textId="1E0CFC9E" w:rsidR="00F73507" w:rsidRPr="0068234E"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All the gas analysers were calibrated on </w:t>
            </w:r>
            <w:r w:rsidR="00665B6D" w:rsidRPr="0068234E">
              <w:rPr>
                <w:color w:val="auto"/>
                <w:sz w:val="18"/>
                <w:szCs w:val="18"/>
                <w:lang w:val="en-GB" w:eastAsia="zh-CN"/>
              </w:rPr>
              <w:t>07/12/2020</w:t>
            </w:r>
            <w:r w:rsidRPr="0068234E">
              <w:rPr>
                <w:color w:val="auto"/>
                <w:sz w:val="18"/>
                <w:szCs w:val="18"/>
                <w:lang w:val="en-GB" w:eastAsia="zh-CN"/>
              </w:rPr>
              <w:t xml:space="preserve"> </w:t>
            </w:r>
            <w:r w:rsidR="005C6228" w:rsidRPr="0068234E">
              <w:rPr>
                <w:color w:val="auto"/>
                <w:sz w:val="18"/>
                <w:szCs w:val="18"/>
                <w:lang w:val="en-GB" w:eastAsia="zh-CN"/>
              </w:rPr>
              <w:t xml:space="preserve">and </w:t>
            </w:r>
            <w:r w:rsidR="00665B6D" w:rsidRPr="0068234E">
              <w:rPr>
                <w:color w:val="auto"/>
                <w:sz w:val="18"/>
                <w:szCs w:val="18"/>
                <w:lang w:val="en-GB" w:eastAsia="zh-CN"/>
              </w:rPr>
              <w:t>03/12/202</w:t>
            </w:r>
            <w:r w:rsidR="007D7F21" w:rsidRPr="0068234E">
              <w:rPr>
                <w:color w:val="auto"/>
                <w:sz w:val="18"/>
                <w:szCs w:val="18"/>
                <w:lang w:val="en-GB" w:eastAsia="zh-CN"/>
              </w:rPr>
              <w:t>1</w:t>
            </w:r>
            <w:r w:rsidR="005C6228" w:rsidRPr="0068234E">
              <w:rPr>
                <w:color w:val="auto"/>
                <w:sz w:val="18"/>
                <w:szCs w:val="18"/>
                <w:lang w:val="en-GB" w:eastAsia="zh-CN"/>
              </w:rPr>
              <w:t xml:space="preserve"> </w:t>
            </w:r>
            <w:r w:rsidRPr="0068234E">
              <w:rPr>
                <w:color w:val="auto"/>
                <w:sz w:val="18"/>
                <w:szCs w:val="18"/>
                <w:lang w:val="en-GB" w:eastAsia="zh-CN"/>
              </w:rPr>
              <w:t>by an officially accredited entity in compliance with</w:t>
            </w:r>
            <w:r w:rsidRPr="0068234E">
              <w:rPr>
                <w:rFonts w:eastAsia="宋体" w:cs="Times-Roman"/>
                <w:color w:val="auto"/>
                <w:sz w:val="18"/>
                <w:szCs w:val="18"/>
                <w:lang w:eastAsia="zh-CN"/>
              </w:rPr>
              <w:t xml:space="preserve"> </w:t>
            </w:r>
            <w:r w:rsidRPr="0068234E">
              <w:rPr>
                <w:color w:val="auto"/>
                <w:sz w:val="18"/>
                <w:szCs w:val="18"/>
                <w:lang w:val="en-GB" w:eastAsia="zh-CN"/>
              </w:rPr>
              <w:t>JJG693-</w:t>
            </w:r>
            <w:r w:rsidR="00987945" w:rsidRPr="0068234E">
              <w:rPr>
                <w:color w:val="auto"/>
                <w:sz w:val="18"/>
                <w:szCs w:val="18"/>
                <w:lang w:val="en-GB" w:eastAsia="zh-CN"/>
              </w:rPr>
              <w:t>2011” Verification</w:t>
            </w:r>
            <w:r w:rsidRPr="0068234E">
              <w:rPr>
                <w:color w:val="auto"/>
                <w:sz w:val="18"/>
                <w:szCs w:val="18"/>
                <w:lang w:val="en-GB" w:eastAsia="zh-CN"/>
              </w:rPr>
              <w:t xml:space="preserve"> Regulation of Alarmer Detectors of Combustible Gas” in China. And the zero verification with an inert gas (N</w:t>
            </w:r>
            <w:r w:rsidRPr="0068234E">
              <w:rPr>
                <w:color w:val="auto"/>
                <w:sz w:val="18"/>
                <w:szCs w:val="18"/>
                <w:vertAlign w:val="subscript"/>
                <w:lang w:val="en-GB" w:eastAsia="zh-CN"/>
              </w:rPr>
              <w:t>2</w:t>
            </w:r>
            <w:r w:rsidRPr="0068234E">
              <w:rPr>
                <w:color w:val="auto"/>
                <w:sz w:val="18"/>
                <w:szCs w:val="18"/>
                <w:lang w:val="en-GB" w:eastAsia="zh-CN"/>
              </w:rPr>
              <w:t>) and one reading verification with a standard gas (single calibration gas) are implemented in the process of calibration, which is in accordance with JJG693-2011.</w:t>
            </w:r>
            <w:r w:rsidR="00D25435" w:rsidRPr="0068234E">
              <w:rPr>
                <w:color w:val="auto"/>
                <w:sz w:val="18"/>
                <w:szCs w:val="18"/>
                <w:lang w:val="en-GB" w:eastAsia="zh-CN"/>
              </w:rPr>
              <w:t xml:space="preserve"> All calibration gases are from Nanjing </w:t>
            </w:r>
            <w:proofErr w:type="spellStart"/>
            <w:r w:rsidR="00D25435" w:rsidRPr="0068234E">
              <w:rPr>
                <w:color w:val="auto"/>
                <w:sz w:val="18"/>
                <w:szCs w:val="18"/>
                <w:lang w:val="en-GB" w:eastAsia="zh-CN"/>
              </w:rPr>
              <w:t>Changyuan</w:t>
            </w:r>
            <w:proofErr w:type="spellEnd"/>
            <w:r w:rsidR="00D25435" w:rsidRPr="0068234E">
              <w:rPr>
                <w:color w:val="auto"/>
                <w:sz w:val="18"/>
                <w:szCs w:val="18"/>
                <w:lang w:val="en-GB" w:eastAsia="zh-CN"/>
              </w:rPr>
              <w:t xml:space="preserve"> Industrial Gas Co.</w:t>
            </w:r>
            <w:r w:rsidR="00483CB1" w:rsidRPr="0068234E">
              <w:rPr>
                <w:color w:val="auto"/>
                <w:sz w:val="18"/>
                <w:szCs w:val="18"/>
                <w:lang w:val="en-GB" w:eastAsia="zh-CN"/>
              </w:rPr>
              <w:t xml:space="preserve"> </w:t>
            </w:r>
            <w:r w:rsidR="00D25435" w:rsidRPr="0068234E">
              <w:rPr>
                <w:color w:val="auto"/>
                <w:sz w:val="18"/>
                <w:szCs w:val="18"/>
                <w:lang w:val="en-GB" w:eastAsia="zh-CN"/>
              </w:rPr>
              <w:t>Ltd, which is a qualified reference materials manufacturer issued by the General Administration of Quality Supervision, Inspection and Quarantine of the People's Republic of China on 06/09/2017.</w:t>
            </w:r>
          </w:p>
          <w:p w14:paraId="34186474" w14:textId="77777777" w:rsidR="00F73507" w:rsidRPr="0068234E" w:rsidRDefault="00F73507" w:rsidP="00F7350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b/>
                <w:bCs/>
                <w:color w:val="auto"/>
                <w:sz w:val="18"/>
                <w:szCs w:val="18"/>
                <w:lang w:val="en-GB" w:eastAsia="zh-CN"/>
              </w:rPr>
              <w:t>Please refer to Section C of the MR for more details.</w:t>
            </w:r>
          </w:p>
        </w:tc>
      </w:tr>
      <w:tr w:rsidR="00F73507" w:rsidRPr="0068234E" w14:paraId="35BE4F44" w14:textId="77777777" w:rsidTr="00987945">
        <w:trPr>
          <w:trHeight w:val="248"/>
          <w:jc w:val="center"/>
        </w:trPr>
        <w:tc>
          <w:tcPr>
            <w:cnfStyle w:val="001000000000" w:firstRow="0" w:lastRow="0" w:firstColumn="1" w:lastColumn="0" w:oddVBand="0" w:evenVBand="0" w:oddHBand="0" w:evenHBand="0" w:firstRowFirstColumn="0" w:firstRowLastColumn="0" w:lastRowFirstColumn="0" w:lastRowLastColumn="0"/>
            <w:tcW w:w="1544" w:type="pct"/>
          </w:tcPr>
          <w:p w14:paraId="7404C338" w14:textId="77777777" w:rsidR="00F73507" w:rsidRPr="0068234E" w:rsidRDefault="00F73507" w:rsidP="00F73507">
            <w:pPr>
              <w:contextualSpacing w:val="0"/>
              <w:rPr>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6" w:type="pct"/>
          </w:tcPr>
          <w:p w14:paraId="75C23027" w14:textId="77777777"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project emissions</w:t>
            </w:r>
          </w:p>
        </w:tc>
      </w:tr>
      <w:tr w:rsidR="00F73507" w:rsidRPr="0068234E" w14:paraId="436F1A00" w14:textId="77777777" w:rsidTr="00987945">
        <w:trPr>
          <w:trHeight w:val="249"/>
          <w:jc w:val="center"/>
        </w:trPr>
        <w:tc>
          <w:tcPr>
            <w:cnfStyle w:val="001000000000" w:firstRow="0" w:lastRow="0" w:firstColumn="1" w:lastColumn="0" w:oddVBand="0" w:evenVBand="0" w:oddHBand="0" w:evenHBand="0" w:firstRowFirstColumn="0" w:firstRowLastColumn="0" w:lastRowFirstColumn="0" w:lastRowLastColumn="0"/>
            <w:tcW w:w="1544" w:type="pct"/>
          </w:tcPr>
          <w:p w14:paraId="60F3AA5C" w14:textId="77777777" w:rsidR="00F73507" w:rsidRPr="0068234E" w:rsidRDefault="00F73507" w:rsidP="00F73507">
            <w:pPr>
              <w:contextualSpacing w:val="0"/>
              <w:rPr>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6" w:type="pct"/>
          </w:tcPr>
          <w:p w14:paraId="7EDB7046" w14:textId="77777777" w:rsidR="00F73507" w:rsidRPr="0068234E" w:rsidRDefault="00F73507" w:rsidP="00F73507">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3B536097" w14:textId="5AEB7923" w:rsidR="00F73507" w:rsidRPr="0068234E" w:rsidRDefault="00F73507" w:rsidP="00B0339C">
      <w:pPr>
        <w:rPr>
          <w:lang w:val="en-GB"/>
        </w:rPr>
      </w:pPr>
    </w:p>
    <w:tbl>
      <w:tblPr>
        <w:tblStyle w:val="5-1"/>
        <w:tblpPr w:leftFromText="180" w:rightFromText="180" w:vertAnchor="text" w:horzAnchor="margin" w:tblpXSpec="center" w:tblpY="219"/>
        <w:tblW w:w="5000" w:type="pct"/>
        <w:jc w:val="center"/>
        <w:tblCellMar>
          <w:top w:w="57" w:type="dxa"/>
        </w:tblCellMar>
        <w:tblLook w:val="0680" w:firstRow="0" w:lastRow="0" w:firstColumn="1" w:lastColumn="0" w:noHBand="1" w:noVBand="1"/>
      </w:tblPr>
      <w:tblGrid>
        <w:gridCol w:w="2971"/>
        <w:gridCol w:w="6651"/>
      </w:tblGrid>
      <w:tr w:rsidR="005F6BF8" w:rsidRPr="0068234E" w14:paraId="4DEA2B64" w14:textId="77777777" w:rsidTr="00DB7788">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5CEABFB" w14:textId="77777777" w:rsidR="005F6BF8" w:rsidRPr="0068234E" w:rsidRDefault="005F6BF8" w:rsidP="005F6BF8">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t>Data/parameter</w:t>
            </w:r>
          </w:p>
        </w:tc>
        <w:tc>
          <w:tcPr>
            <w:tcW w:w="3456" w:type="pct"/>
            <w:vAlign w:val="center"/>
          </w:tcPr>
          <w:p w14:paraId="04A87702" w14:textId="77777777" w:rsidR="005F6BF8" w:rsidRPr="0068234E" w:rsidRDefault="005F6BF8" w:rsidP="005F6BF8">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rPr>
              <w:t>T</w:t>
            </w:r>
            <w:r w:rsidRPr="0068234E">
              <w:rPr>
                <w:color w:val="auto"/>
                <w:sz w:val="18"/>
                <w:szCs w:val="18"/>
                <w:vertAlign w:val="subscript"/>
              </w:rPr>
              <w:t>t</w:t>
            </w:r>
          </w:p>
        </w:tc>
      </w:tr>
      <w:tr w:rsidR="005F6BF8" w:rsidRPr="0068234E" w14:paraId="5DF6E8D5" w14:textId="77777777" w:rsidTr="00DB7788">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B8F86DA" w14:textId="77777777" w:rsidR="005F6BF8" w:rsidRPr="0068234E" w:rsidRDefault="005F6BF8" w:rsidP="005F6BF8">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t>Unit</w:t>
            </w:r>
          </w:p>
        </w:tc>
        <w:tc>
          <w:tcPr>
            <w:tcW w:w="3456" w:type="pct"/>
            <w:vAlign w:val="center"/>
          </w:tcPr>
          <w:p w14:paraId="3C3525C6" w14:textId="77777777" w:rsidR="005F6BF8" w:rsidRPr="0068234E" w:rsidRDefault="005F6BF8" w:rsidP="005F6BF8">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rPr>
              <w:t xml:space="preserve">K </w:t>
            </w:r>
          </w:p>
        </w:tc>
      </w:tr>
      <w:tr w:rsidR="005F6BF8" w:rsidRPr="0068234E" w14:paraId="57B6AFBB" w14:textId="77777777" w:rsidTr="00DB7788">
        <w:trPr>
          <w:trHeight w:val="280"/>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44F0D4A" w14:textId="77777777" w:rsidR="005F6BF8" w:rsidRPr="0068234E" w:rsidRDefault="005F6BF8" w:rsidP="005F6BF8">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t>Description</w:t>
            </w:r>
          </w:p>
        </w:tc>
        <w:tc>
          <w:tcPr>
            <w:tcW w:w="3456" w:type="pct"/>
            <w:vAlign w:val="center"/>
          </w:tcPr>
          <w:p w14:paraId="47BDCEE3" w14:textId="77777777" w:rsidR="005F6BF8" w:rsidRPr="0068234E" w:rsidRDefault="005F6BF8" w:rsidP="005F6BF8">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rPr>
              <w:t xml:space="preserve">Temperature of the gaseous stream in time interval t </w:t>
            </w:r>
          </w:p>
        </w:tc>
      </w:tr>
      <w:tr w:rsidR="008D42F7" w:rsidRPr="0068234E" w14:paraId="44B694C1" w14:textId="77777777" w:rsidTr="00DB7788">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6808DE6"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t>Source of data</w:t>
            </w:r>
          </w:p>
        </w:tc>
        <w:tc>
          <w:tcPr>
            <w:tcW w:w="3456" w:type="pct"/>
            <w:vAlign w:val="center"/>
          </w:tcPr>
          <w:p w14:paraId="5CD078C9" w14:textId="3B330BE6"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Measured by </w:t>
            </w:r>
            <w:r w:rsidR="00AC57DC" w:rsidRPr="0068234E">
              <w:rPr>
                <w:color w:val="auto"/>
                <w:sz w:val="18"/>
                <w:szCs w:val="18"/>
                <w:lang w:val="en-GB" w:eastAsia="zh-CN"/>
              </w:rPr>
              <w:t xml:space="preserve">flow meter </w:t>
            </w:r>
            <w:r w:rsidRPr="0068234E">
              <w:rPr>
                <w:color w:val="auto"/>
                <w:sz w:val="18"/>
                <w:szCs w:val="18"/>
                <w:lang w:val="en-GB" w:eastAsia="zh-CN"/>
              </w:rPr>
              <w:t>and recorded in production record</w:t>
            </w:r>
          </w:p>
        </w:tc>
      </w:tr>
      <w:tr w:rsidR="008D42F7" w:rsidRPr="0068234E" w14:paraId="146BAB25" w14:textId="77777777" w:rsidTr="00DB7788">
        <w:trPr>
          <w:trHeight w:val="281"/>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B7592DF"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lastRenderedPageBreak/>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6" w:type="pct"/>
            <w:vAlign w:val="center"/>
          </w:tcPr>
          <w:tbl>
            <w:tblPr>
              <w:tblStyle w:val="afffff3"/>
              <w:tblW w:w="5000" w:type="pct"/>
              <w:tblLook w:val="04A0" w:firstRow="1" w:lastRow="0" w:firstColumn="1" w:lastColumn="0" w:noHBand="0" w:noVBand="1"/>
            </w:tblPr>
            <w:tblGrid>
              <w:gridCol w:w="3168"/>
              <w:gridCol w:w="3257"/>
            </w:tblGrid>
            <w:tr w:rsidR="008D42F7" w:rsidRPr="0068234E" w14:paraId="47C7C0CA" w14:textId="77777777" w:rsidTr="00FF7E3D">
              <w:tc>
                <w:tcPr>
                  <w:tcW w:w="2465" w:type="pct"/>
                  <w:vAlign w:val="center"/>
                </w:tcPr>
                <w:p w14:paraId="65F6EA6F" w14:textId="77777777" w:rsidR="008D42F7" w:rsidRPr="0068234E" w:rsidRDefault="008D42F7" w:rsidP="0068234E">
                  <w:pPr>
                    <w:framePr w:hSpace="180" w:wrap="around" w:vAnchor="text" w:hAnchor="margin" w:xAlign="center" w:y="219"/>
                    <w:contextualSpacing w:val="0"/>
                    <w:jc w:val="center"/>
                    <w:rPr>
                      <w:b/>
                      <w:bCs/>
                      <w:color w:val="auto"/>
                      <w:sz w:val="16"/>
                      <w:szCs w:val="16"/>
                      <w:lang w:val="en-GB" w:eastAsia="zh-CN"/>
                    </w:rPr>
                  </w:pPr>
                  <w:r w:rsidRPr="0068234E">
                    <w:rPr>
                      <w:b/>
                      <w:bCs/>
                      <w:color w:val="auto"/>
                      <w:sz w:val="16"/>
                      <w:szCs w:val="16"/>
                      <w:lang w:val="en-GB" w:eastAsia="zh-CN"/>
                    </w:rPr>
                    <w:t>period</w:t>
                  </w:r>
                </w:p>
              </w:tc>
              <w:tc>
                <w:tcPr>
                  <w:tcW w:w="2535" w:type="pct"/>
                  <w:vAlign w:val="center"/>
                </w:tcPr>
                <w:p w14:paraId="4C8C91F2" w14:textId="20E22292" w:rsidR="008D42F7" w:rsidRPr="0068234E" w:rsidRDefault="008D42F7" w:rsidP="0068234E">
                  <w:pPr>
                    <w:framePr w:hSpace="180" w:wrap="around" w:vAnchor="text" w:hAnchor="margin" w:xAlign="center" w:y="219"/>
                    <w:contextualSpacing w:val="0"/>
                    <w:jc w:val="center"/>
                    <w:rPr>
                      <w:b/>
                      <w:bCs/>
                      <w:color w:val="auto"/>
                      <w:sz w:val="16"/>
                      <w:szCs w:val="16"/>
                      <w:lang w:val="en-GB" w:eastAsia="zh-CN"/>
                    </w:rPr>
                  </w:pPr>
                  <w:r w:rsidRPr="0068234E">
                    <w:rPr>
                      <w:b/>
                      <w:bCs/>
                      <w:color w:val="auto"/>
                      <w:sz w:val="16"/>
                      <w:szCs w:val="16"/>
                      <w:lang w:val="en-GB" w:eastAsia="zh-CN"/>
                    </w:rPr>
                    <w:t>Average</w:t>
                  </w:r>
                  <w:r w:rsidR="00D21219" w:rsidRPr="0068234E">
                    <w:rPr>
                      <w:b/>
                      <w:bCs/>
                      <w:color w:val="auto"/>
                      <w:sz w:val="18"/>
                      <w:szCs w:val="18"/>
                    </w:rPr>
                    <w:t xml:space="preserve"> T</w:t>
                  </w:r>
                  <w:r w:rsidR="00D21219" w:rsidRPr="0068234E">
                    <w:rPr>
                      <w:b/>
                      <w:bCs/>
                      <w:color w:val="auto"/>
                      <w:sz w:val="18"/>
                      <w:szCs w:val="18"/>
                      <w:vertAlign w:val="subscript"/>
                    </w:rPr>
                    <w:t>t</w:t>
                  </w:r>
                  <w:r w:rsidR="00D21219" w:rsidRPr="0068234E">
                    <w:rPr>
                      <w:b/>
                      <w:bCs/>
                      <w:color w:val="auto"/>
                      <w:sz w:val="16"/>
                      <w:szCs w:val="16"/>
                      <w:lang w:val="en-GB" w:eastAsia="zh-CN"/>
                    </w:rPr>
                    <w:t xml:space="preserve"> </w:t>
                  </w:r>
                  <w:r w:rsidR="00FF7E3D" w:rsidRPr="0068234E">
                    <w:rPr>
                      <w:b/>
                      <w:bCs/>
                      <w:color w:val="auto"/>
                      <w:sz w:val="16"/>
                      <w:szCs w:val="16"/>
                      <w:lang w:val="en-GB" w:eastAsia="zh-CN"/>
                    </w:rPr>
                    <w:t>(K)</w:t>
                  </w:r>
                </w:p>
              </w:tc>
            </w:tr>
            <w:tr w:rsidR="00E46608" w:rsidRPr="0068234E" w14:paraId="45E84E67" w14:textId="77777777" w:rsidTr="001314B6">
              <w:tc>
                <w:tcPr>
                  <w:tcW w:w="2465" w:type="pct"/>
                  <w:vAlign w:val="center"/>
                </w:tcPr>
                <w:p w14:paraId="553BD0FC" w14:textId="4C3FF35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26/12/2020-31/12/2020</w:t>
                  </w:r>
                </w:p>
              </w:tc>
              <w:tc>
                <w:tcPr>
                  <w:tcW w:w="2535" w:type="pct"/>
                  <w:tcBorders>
                    <w:top w:val="single" w:sz="4" w:space="0" w:color="auto"/>
                    <w:left w:val="single" w:sz="4" w:space="0" w:color="auto"/>
                    <w:bottom w:val="single" w:sz="4" w:space="0" w:color="auto"/>
                    <w:right w:val="single" w:sz="4" w:space="0" w:color="auto"/>
                  </w:tcBorders>
                  <w:shd w:val="clear" w:color="auto" w:fill="auto"/>
                </w:tcPr>
                <w:p w14:paraId="72CD37F3" w14:textId="4FC5E741"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308.65</w:t>
                  </w:r>
                </w:p>
              </w:tc>
            </w:tr>
            <w:tr w:rsidR="00E46608" w:rsidRPr="0068234E" w14:paraId="21D63A98" w14:textId="77777777" w:rsidTr="001314B6">
              <w:tc>
                <w:tcPr>
                  <w:tcW w:w="2465" w:type="pct"/>
                  <w:vAlign w:val="center"/>
                </w:tcPr>
                <w:p w14:paraId="7C149942"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01/01/2021-31/01/2021</w:t>
                  </w:r>
                </w:p>
              </w:tc>
              <w:tc>
                <w:tcPr>
                  <w:tcW w:w="2535" w:type="pct"/>
                  <w:tcBorders>
                    <w:top w:val="nil"/>
                    <w:left w:val="single" w:sz="4" w:space="0" w:color="auto"/>
                    <w:bottom w:val="single" w:sz="4" w:space="0" w:color="auto"/>
                    <w:right w:val="single" w:sz="4" w:space="0" w:color="auto"/>
                  </w:tcBorders>
                  <w:shd w:val="clear" w:color="auto" w:fill="auto"/>
                </w:tcPr>
                <w:p w14:paraId="3D4882FF" w14:textId="7645794F"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309.15</w:t>
                  </w:r>
                </w:p>
              </w:tc>
            </w:tr>
            <w:tr w:rsidR="00E46608" w:rsidRPr="0068234E" w14:paraId="48E794FF" w14:textId="77777777" w:rsidTr="001314B6">
              <w:tc>
                <w:tcPr>
                  <w:tcW w:w="2465" w:type="pct"/>
                  <w:vAlign w:val="center"/>
                </w:tcPr>
                <w:p w14:paraId="32929769"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01/02/1021-28/02/2021</w:t>
                  </w:r>
                </w:p>
              </w:tc>
              <w:tc>
                <w:tcPr>
                  <w:tcW w:w="2535" w:type="pct"/>
                  <w:tcBorders>
                    <w:top w:val="nil"/>
                    <w:left w:val="single" w:sz="4" w:space="0" w:color="auto"/>
                    <w:bottom w:val="single" w:sz="4" w:space="0" w:color="auto"/>
                    <w:right w:val="single" w:sz="4" w:space="0" w:color="auto"/>
                  </w:tcBorders>
                  <w:shd w:val="clear" w:color="auto" w:fill="auto"/>
                </w:tcPr>
                <w:p w14:paraId="3CC767D8" w14:textId="624BBD97"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311.65</w:t>
                  </w:r>
                </w:p>
              </w:tc>
            </w:tr>
            <w:tr w:rsidR="00E46608" w:rsidRPr="0068234E" w14:paraId="12764D91" w14:textId="77777777" w:rsidTr="001314B6">
              <w:tc>
                <w:tcPr>
                  <w:tcW w:w="2465" w:type="pct"/>
                  <w:vAlign w:val="center"/>
                </w:tcPr>
                <w:p w14:paraId="774BD812"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01/03/2021-31/03/3021</w:t>
                  </w:r>
                </w:p>
              </w:tc>
              <w:tc>
                <w:tcPr>
                  <w:tcW w:w="2535" w:type="pct"/>
                  <w:tcBorders>
                    <w:top w:val="nil"/>
                    <w:left w:val="single" w:sz="4" w:space="0" w:color="auto"/>
                    <w:bottom w:val="single" w:sz="4" w:space="0" w:color="auto"/>
                    <w:right w:val="single" w:sz="4" w:space="0" w:color="auto"/>
                  </w:tcBorders>
                  <w:shd w:val="clear" w:color="auto" w:fill="auto"/>
                </w:tcPr>
                <w:p w14:paraId="33AD17C9" w14:textId="0EB5274B"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308.75</w:t>
                  </w:r>
                </w:p>
              </w:tc>
            </w:tr>
            <w:tr w:rsidR="00E46608" w:rsidRPr="0068234E" w14:paraId="7D4A6DDC" w14:textId="77777777" w:rsidTr="001314B6">
              <w:tc>
                <w:tcPr>
                  <w:tcW w:w="2465" w:type="pct"/>
                  <w:vAlign w:val="center"/>
                </w:tcPr>
                <w:p w14:paraId="5F8A7B75"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01/04/2021-30/04/2021</w:t>
                  </w:r>
                </w:p>
              </w:tc>
              <w:tc>
                <w:tcPr>
                  <w:tcW w:w="2535" w:type="pct"/>
                  <w:tcBorders>
                    <w:top w:val="nil"/>
                    <w:left w:val="single" w:sz="4" w:space="0" w:color="auto"/>
                    <w:bottom w:val="single" w:sz="4" w:space="0" w:color="auto"/>
                    <w:right w:val="single" w:sz="4" w:space="0" w:color="auto"/>
                  </w:tcBorders>
                  <w:shd w:val="clear" w:color="auto" w:fill="auto"/>
                </w:tcPr>
                <w:p w14:paraId="5EAF11CA" w14:textId="56B12F21"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310.85</w:t>
                  </w:r>
                </w:p>
              </w:tc>
            </w:tr>
            <w:tr w:rsidR="00E46608" w:rsidRPr="0068234E" w14:paraId="1C03CBA1" w14:textId="77777777" w:rsidTr="001314B6">
              <w:tc>
                <w:tcPr>
                  <w:tcW w:w="2465" w:type="pct"/>
                  <w:vAlign w:val="center"/>
                </w:tcPr>
                <w:p w14:paraId="2B659E50"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01/05/2021-31/05/2021</w:t>
                  </w:r>
                </w:p>
              </w:tc>
              <w:tc>
                <w:tcPr>
                  <w:tcW w:w="2535" w:type="pct"/>
                  <w:tcBorders>
                    <w:top w:val="nil"/>
                    <w:left w:val="single" w:sz="4" w:space="0" w:color="auto"/>
                    <w:bottom w:val="single" w:sz="4" w:space="0" w:color="auto"/>
                    <w:right w:val="single" w:sz="4" w:space="0" w:color="auto"/>
                  </w:tcBorders>
                  <w:shd w:val="clear" w:color="auto" w:fill="auto"/>
                </w:tcPr>
                <w:p w14:paraId="7477339C" w14:textId="6669D862"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308.85</w:t>
                  </w:r>
                </w:p>
              </w:tc>
            </w:tr>
            <w:tr w:rsidR="00E46608" w:rsidRPr="0068234E" w14:paraId="0E327A51" w14:textId="77777777" w:rsidTr="001314B6">
              <w:tc>
                <w:tcPr>
                  <w:tcW w:w="2465" w:type="pct"/>
                  <w:vAlign w:val="center"/>
                </w:tcPr>
                <w:p w14:paraId="58A79EF4"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01/06/2021-30/06/2021</w:t>
                  </w:r>
                </w:p>
              </w:tc>
              <w:tc>
                <w:tcPr>
                  <w:tcW w:w="2535" w:type="pct"/>
                  <w:tcBorders>
                    <w:top w:val="nil"/>
                    <w:left w:val="single" w:sz="4" w:space="0" w:color="auto"/>
                    <w:bottom w:val="single" w:sz="4" w:space="0" w:color="auto"/>
                    <w:right w:val="single" w:sz="4" w:space="0" w:color="auto"/>
                  </w:tcBorders>
                  <w:shd w:val="clear" w:color="auto" w:fill="auto"/>
                </w:tcPr>
                <w:p w14:paraId="3189CAB6" w14:textId="059F07D0"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309.65</w:t>
                  </w:r>
                </w:p>
              </w:tc>
            </w:tr>
            <w:tr w:rsidR="00E46608" w:rsidRPr="0068234E" w14:paraId="5B3838B4" w14:textId="77777777" w:rsidTr="001314B6">
              <w:tc>
                <w:tcPr>
                  <w:tcW w:w="2465" w:type="pct"/>
                  <w:vAlign w:val="center"/>
                </w:tcPr>
                <w:p w14:paraId="418B32DE"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01/07/2021-31/07/2021</w:t>
                  </w:r>
                </w:p>
              </w:tc>
              <w:tc>
                <w:tcPr>
                  <w:tcW w:w="2535" w:type="pct"/>
                  <w:tcBorders>
                    <w:top w:val="nil"/>
                    <w:left w:val="single" w:sz="4" w:space="0" w:color="auto"/>
                    <w:bottom w:val="single" w:sz="4" w:space="0" w:color="auto"/>
                    <w:right w:val="single" w:sz="4" w:space="0" w:color="auto"/>
                  </w:tcBorders>
                  <w:shd w:val="clear" w:color="auto" w:fill="auto"/>
                </w:tcPr>
                <w:p w14:paraId="142B4664" w14:textId="40FB72BB"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310.85</w:t>
                  </w:r>
                </w:p>
              </w:tc>
            </w:tr>
            <w:tr w:rsidR="00E46608" w:rsidRPr="0068234E" w14:paraId="4E5D396B" w14:textId="77777777" w:rsidTr="001314B6">
              <w:tc>
                <w:tcPr>
                  <w:tcW w:w="2465" w:type="pct"/>
                  <w:vAlign w:val="center"/>
                </w:tcPr>
                <w:p w14:paraId="16E42B15"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01/08/2021-31/08/2021</w:t>
                  </w:r>
                </w:p>
              </w:tc>
              <w:tc>
                <w:tcPr>
                  <w:tcW w:w="2535" w:type="pct"/>
                  <w:tcBorders>
                    <w:top w:val="nil"/>
                    <w:left w:val="single" w:sz="4" w:space="0" w:color="auto"/>
                    <w:bottom w:val="single" w:sz="4" w:space="0" w:color="auto"/>
                    <w:right w:val="single" w:sz="4" w:space="0" w:color="auto"/>
                  </w:tcBorders>
                  <w:shd w:val="clear" w:color="auto" w:fill="auto"/>
                </w:tcPr>
                <w:p w14:paraId="4A55885D" w14:textId="096D444E"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309.05</w:t>
                  </w:r>
                </w:p>
              </w:tc>
            </w:tr>
            <w:tr w:rsidR="00E46608" w:rsidRPr="0068234E" w14:paraId="6AA4C8D0" w14:textId="77777777" w:rsidTr="001314B6">
              <w:tc>
                <w:tcPr>
                  <w:tcW w:w="2465" w:type="pct"/>
                  <w:vAlign w:val="center"/>
                </w:tcPr>
                <w:p w14:paraId="69708B58"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01/09/2021-30/09/2021</w:t>
                  </w:r>
                </w:p>
              </w:tc>
              <w:tc>
                <w:tcPr>
                  <w:tcW w:w="2535" w:type="pct"/>
                  <w:tcBorders>
                    <w:top w:val="nil"/>
                    <w:left w:val="single" w:sz="4" w:space="0" w:color="auto"/>
                    <w:bottom w:val="single" w:sz="4" w:space="0" w:color="auto"/>
                    <w:right w:val="single" w:sz="4" w:space="0" w:color="auto"/>
                  </w:tcBorders>
                  <w:shd w:val="clear" w:color="auto" w:fill="auto"/>
                </w:tcPr>
                <w:p w14:paraId="1D9EA821" w14:textId="3FE22C0B"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310.95</w:t>
                  </w:r>
                </w:p>
              </w:tc>
            </w:tr>
            <w:tr w:rsidR="00E46608" w:rsidRPr="0068234E" w14:paraId="53CCF0EF" w14:textId="77777777" w:rsidTr="001314B6">
              <w:tc>
                <w:tcPr>
                  <w:tcW w:w="2465" w:type="pct"/>
                  <w:vAlign w:val="center"/>
                </w:tcPr>
                <w:p w14:paraId="4EB8B0B3"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01/10/2021-31/10/2021</w:t>
                  </w:r>
                </w:p>
              </w:tc>
              <w:tc>
                <w:tcPr>
                  <w:tcW w:w="2535" w:type="pct"/>
                  <w:tcBorders>
                    <w:top w:val="nil"/>
                    <w:left w:val="single" w:sz="4" w:space="0" w:color="auto"/>
                    <w:bottom w:val="single" w:sz="4" w:space="0" w:color="auto"/>
                    <w:right w:val="single" w:sz="4" w:space="0" w:color="auto"/>
                  </w:tcBorders>
                  <w:shd w:val="clear" w:color="auto" w:fill="auto"/>
                </w:tcPr>
                <w:p w14:paraId="1E5F9467" w14:textId="62C07551"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308.75</w:t>
                  </w:r>
                </w:p>
              </w:tc>
            </w:tr>
            <w:tr w:rsidR="00E46608" w:rsidRPr="0068234E" w14:paraId="5241A151" w14:textId="77777777" w:rsidTr="001314B6">
              <w:tc>
                <w:tcPr>
                  <w:tcW w:w="2465" w:type="pct"/>
                  <w:vAlign w:val="center"/>
                </w:tcPr>
                <w:p w14:paraId="7843DF88"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01/11/2021-30/11/2021</w:t>
                  </w:r>
                </w:p>
              </w:tc>
              <w:tc>
                <w:tcPr>
                  <w:tcW w:w="2535" w:type="pct"/>
                  <w:tcBorders>
                    <w:top w:val="nil"/>
                    <w:left w:val="single" w:sz="4" w:space="0" w:color="auto"/>
                    <w:bottom w:val="single" w:sz="4" w:space="0" w:color="auto"/>
                    <w:right w:val="single" w:sz="4" w:space="0" w:color="auto"/>
                  </w:tcBorders>
                  <w:shd w:val="clear" w:color="auto" w:fill="auto"/>
                </w:tcPr>
                <w:p w14:paraId="5EE35506" w14:textId="0C617DAB"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311.55</w:t>
                  </w:r>
                </w:p>
              </w:tc>
            </w:tr>
            <w:tr w:rsidR="00E46608" w:rsidRPr="0068234E" w14:paraId="37918982" w14:textId="77777777" w:rsidTr="001314B6">
              <w:tc>
                <w:tcPr>
                  <w:tcW w:w="2465" w:type="pct"/>
                  <w:vAlign w:val="center"/>
                </w:tcPr>
                <w:p w14:paraId="3AD68DF9"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01/12/2021-31/12/2021</w:t>
                  </w:r>
                </w:p>
              </w:tc>
              <w:tc>
                <w:tcPr>
                  <w:tcW w:w="2535" w:type="pct"/>
                  <w:tcBorders>
                    <w:top w:val="nil"/>
                    <w:left w:val="single" w:sz="4" w:space="0" w:color="auto"/>
                    <w:bottom w:val="single" w:sz="4" w:space="0" w:color="auto"/>
                    <w:right w:val="single" w:sz="4" w:space="0" w:color="auto"/>
                  </w:tcBorders>
                  <w:shd w:val="clear" w:color="auto" w:fill="auto"/>
                </w:tcPr>
                <w:p w14:paraId="5411525D" w14:textId="131EC96A"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308.75</w:t>
                  </w:r>
                </w:p>
              </w:tc>
            </w:tr>
            <w:tr w:rsidR="00E46608" w:rsidRPr="0068234E" w14:paraId="16FBD25B" w14:textId="77777777" w:rsidTr="001314B6">
              <w:tc>
                <w:tcPr>
                  <w:tcW w:w="2465" w:type="pct"/>
                  <w:vAlign w:val="center"/>
                </w:tcPr>
                <w:p w14:paraId="65552441"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01/01/2022-31/01/2022</w:t>
                  </w:r>
                </w:p>
              </w:tc>
              <w:tc>
                <w:tcPr>
                  <w:tcW w:w="2535" w:type="pct"/>
                  <w:tcBorders>
                    <w:top w:val="nil"/>
                    <w:left w:val="single" w:sz="4" w:space="0" w:color="auto"/>
                    <w:bottom w:val="single" w:sz="4" w:space="0" w:color="auto"/>
                    <w:right w:val="single" w:sz="4" w:space="0" w:color="auto"/>
                  </w:tcBorders>
                  <w:shd w:val="clear" w:color="auto" w:fill="auto"/>
                </w:tcPr>
                <w:p w14:paraId="0E5CBE43" w14:textId="1F219524"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310.15</w:t>
                  </w:r>
                </w:p>
              </w:tc>
            </w:tr>
            <w:tr w:rsidR="00E46608" w:rsidRPr="0068234E" w14:paraId="2B2B1E05" w14:textId="77777777" w:rsidTr="001314B6">
              <w:tc>
                <w:tcPr>
                  <w:tcW w:w="2465" w:type="pct"/>
                  <w:vAlign w:val="center"/>
                </w:tcPr>
                <w:p w14:paraId="55C1A182"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01/02/2022-28/02/2022</w:t>
                  </w:r>
                </w:p>
              </w:tc>
              <w:tc>
                <w:tcPr>
                  <w:tcW w:w="2535" w:type="pct"/>
                  <w:tcBorders>
                    <w:top w:val="nil"/>
                    <w:left w:val="single" w:sz="4" w:space="0" w:color="auto"/>
                    <w:bottom w:val="single" w:sz="4" w:space="0" w:color="auto"/>
                    <w:right w:val="single" w:sz="4" w:space="0" w:color="auto"/>
                  </w:tcBorders>
                  <w:shd w:val="clear" w:color="auto" w:fill="auto"/>
                </w:tcPr>
                <w:p w14:paraId="005DD7C4" w14:textId="6663514E"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308.95</w:t>
                  </w:r>
                </w:p>
              </w:tc>
            </w:tr>
            <w:tr w:rsidR="00E46608" w:rsidRPr="0068234E" w14:paraId="08F97CCB" w14:textId="77777777" w:rsidTr="001314B6">
              <w:tc>
                <w:tcPr>
                  <w:tcW w:w="2465" w:type="pct"/>
                  <w:vAlign w:val="center"/>
                </w:tcPr>
                <w:p w14:paraId="302B78EA" w14:textId="77777777" w:rsidR="00E46608" w:rsidRPr="0068234E" w:rsidRDefault="00E46608" w:rsidP="0068234E">
                  <w:pPr>
                    <w:framePr w:hSpace="180" w:wrap="around" w:vAnchor="text" w:hAnchor="margin" w:xAlign="center" w:y="219"/>
                    <w:contextualSpacing w:val="0"/>
                    <w:jc w:val="center"/>
                    <w:rPr>
                      <w:color w:val="auto"/>
                      <w:sz w:val="16"/>
                      <w:szCs w:val="16"/>
                      <w:lang w:val="en-GB" w:eastAsia="zh-CN"/>
                    </w:rPr>
                  </w:pPr>
                  <w:r w:rsidRPr="0068234E">
                    <w:rPr>
                      <w:rFonts w:cs="Arial"/>
                      <w:color w:val="auto"/>
                      <w:sz w:val="16"/>
                      <w:szCs w:val="16"/>
                    </w:rPr>
                    <w:t>01/03/2022-31/03/2022</w:t>
                  </w:r>
                </w:p>
              </w:tc>
              <w:tc>
                <w:tcPr>
                  <w:tcW w:w="2535" w:type="pct"/>
                  <w:tcBorders>
                    <w:top w:val="nil"/>
                    <w:left w:val="single" w:sz="4" w:space="0" w:color="auto"/>
                    <w:bottom w:val="single" w:sz="4" w:space="0" w:color="auto"/>
                    <w:right w:val="single" w:sz="4" w:space="0" w:color="auto"/>
                  </w:tcBorders>
                  <w:shd w:val="clear" w:color="auto" w:fill="auto"/>
                </w:tcPr>
                <w:p w14:paraId="0ECA7BBB" w14:textId="0B330544"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308.65</w:t>
                  </w:r>
                </w:p>
              </w:tc>
            </w:tr>
            <w:tr w:rsidR="00E46608" w:rsidRPr="0068234E" w14:paraId="64C7B3FB" w14:textId="77777777" w:rsidTr="001314B6">
              <w:tc>
                <w:tcPr>
                  <w:tcW w:w="2465" w:type="pct"/>
                  <w:vAlign w:val="bottom"/>
                </w:tcPr>
                <w:p w14:paraId="44E1969C" w14:textId="70881A8C" w:rsidR="00E46608" w:rsidRPr="0068234E" w:rsidRDefault="00E46608" w:rsidP="0068234E">
                  <w:pPr>
                    <w:framePr w:hSpace="180" w:wrap="around" w:vAnchor="text" w:hAnchor="margin" w:xAlign="center" w:y="219"/>
                    <w:contextualSpacing w:val="0"/>
                    <w:jc w:val="center"/>
                    <w:rPr>
                      <w:rFonts w:cs="Arial"/>
                      <w:color w:val="auto"/>
                      <w:sz w:val="16"/>
                      <w:szCs w:val="16"/>
                    </w:rPr>
                  </w:pPr>
                  <w:bookmarkStart w:id="99" w:name="_Hlk112765140"/>
                  <w:r w:rsidRPr="0068234E">
                    <w:rPr>
                      <w:rFonts w:cs="Arial"/>
                      <w:color w:val="171717" w:themeColor="background2" w:themeShade="1A"/>
                      <w:sz w:val="16"/>
                      <w:szCs w:val="16"/>
                      <w:lang w:eastAsia="zh-CN"/>
                    </w:rPr>
                    <w:t>01/04/2022-30/04/2022</w:t>
                  </w:r>
                </w:p>
              </w:tc>
              <w:tc>
                <w:tcPr>
                  <w:tcW w:w="2535" w:type="pct"/>
                  <w:tcBorders>
                    <w:top w:val="nil"/>
                    <w:left w:val="single" w:sz="4" w:space="0" w:color="auto"/>
                    <w:bottom w:val="single" w:sz="4" w:space="0" w:color="auto"/>
                    <w:right w:val="single" w:sz="4" w:space="0" w:color="auto"/>
                  </w:tcBorders>
                  <w:shd w:val="clear" w:color="auto" w:fill="auto"/>
                </w:tcPr>
                <w:p w14:paraId="1D5BC600" w14:textId="3F5DB2B5"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310.75</w:t>
                  </w:r>
                </w:p>
              </w:tc>
            </w:tr>
            <w:tr w:rsidR="00E46608" w:rsidRPr="0068234E" w14:paraId="5A5898D7" w14:textId="77777777" w:rsidTr="001314B6">
              <w:tc>
                <w:tcPr>
                  <w:tcW w:w="2465" w:type="pct"/>
                  <w:vAlign w:val="bottom"/>
                </w:tcPr>
                <w:p w14:paraId="426A1511" w14:textId="306F6C2A"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171717" w:themeColor="background2" w:themeShade="1A"/>
                      <w:sz w:val="16"/>
                      <w:szCs w:val="16"/>
                      <w:lang w:eastAsia="zh-CN"/>
                    </w:rPr>
                    <w:t>01/05/2022-31/05/2022</w:t>
                  </w:r>
                </w:p>
              </w:tc>
              <w:tc>
                <w:tcPr>
                  <w:tcW w:w="2535" w:type="pct"/>
                  <w:tcBorders>
                    <w:top w:val="nil"/>
                    <w:left w:val="single" w:sz="4" w:space="0" w:color="auto"/>
                    <w:bottom w:val="single" w:sz="4" w:space="0" w:color="auto"/>
                    <w:right w:val="single" w:sz="4" w:space="0" w:color="auto"/>
                  </w:tcBorders>
                  <w:shd w:val="clear" w:color="auto" w:fill="auto"/>
                </w:tcPr>
                <w:p w14:paraId="7AB70570" w14:textId="089D9BA7"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309.25</w:t>
                  </w:r>
                </w:p>
              </w:tc>
            </w:tr>
            <w:tr w:rsidR="00E46608" w:rsidRPr="0068234E" w14:paraId="1A7BDFF1" w14:textId="77777777" w:rsidTr="001314B6">
              <w:tc>
                <w:tcPr>
                  <w:tcW w:w="2465" w:type="pct"/>
                  <w:vAlign w:val="bottom"/>
                </w:tcPr>
                <w:p w14:paraId="1A817A26" w14:textId="3D95521D"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171717" w:themeColor="background2" w:themeShade="1A"/>
                      <w:sz w:val="16"/>
                      <w:szCs w:val="16"/>
                      <w:lang w:eastAsia="zh-CN"/>
                    </w:rPr>
                    <w:t>01/06/2022-30/06/2022</w:t>
                  </w:r>
                </w:p>
              </w:tc>
              <w:tc>
                <w:tcPr>
                  <w:tcW w:w="2535" w:type="pct"/>
                  <w:tcBorders>
                    <w:top w:val="nil"/>
                    <w:left w:val="single" w:sz="4" w:space="0" w:color="auto"/>
                    <w:bottom w:val="single" w:sz="4" w:space="0" w:color="auto"/>
                    <w:right w:val="single" w:sz="4" w:space="0" w:color="auto"/>
                  </w:tcBorders>
                  <w:shd w:val="clear" w:color="auto" w:fill="auto"/>
                </w:tcPr>
                <w:p w14:paraId="7437C48A" w14:textId="21691D9A" w:rsidR="00E46608" w:rsidRPr="0068234E" w:rsidRDefault="00E46608" w:rsidP="0068234E">
                  <w:pPr>
                    <w:framePr w:hSpace="180" w:wrap="around" w:vAnchor="text" w:hAnchor="margin" w:xAlign="center" w:y="219"/>
                    <w:contextualSpacing w:val="0"/>
                    <w:jc w:val="center"/>
                    <w:rPr>
                      <w:rFonts w:cs="Arial"/>
                      <w:color w:val="auto"/>
                      <w:sz w:val="16"/>
                      <w:szCs w:val="16"/>
                    </w:rPr>
                  </w:pPr>
                  <w:r w:rsidRPr="0068234E">
                    <w:rPr>
                      <w:rFonts w:cs="Arial"/>
                      <w:color w:val="auto"/>
                      <w:sz w:val="16"/>
                      <w:szCs w:val="16"/>
                    </w:rPr>
                    <w:t>309.05</w:t>
                  </w:r>
                </w:p>
              </w:tc>
            </w:tr>
            <w:bookmarkEnd w:id="99"/>
            <w:tr w:rsidR="00FF7E3D" w:rsidRPr="0068234E" w14:paraId="583E84CD" w14:textId="77777777" w:rsidTr="00FF7E3D">
              <w:tc>
                <w:tcPr>
                  <w:tcW w:w="2465" w:type="pct"/>
                  <w:vAlign w:val="center"/>
                </w:tcPr>
                <w:p w14:paraId="663532A3" w14:textId="77777777" w:rsidR="00FF7E3D" w:rsidRPr="0068234E" w:rsidRDefault="00FF7E3D" w:rsidP="0068234E">
                  <w:pPr>
                    <w:framePr w:hSpace="180" w:wrap="around" w:vAnchor="text" w:hAnchor="margin" w:xAlign="center" w:y="219"/>
                    <w:contextualSpacing w:val="0"/>
                    <w:jc w:val="center"/>
                    <w:rPr>
                      <w:b/>
                      <w:bCs/>
                      <w:color w:val="auto"/>
                      <w:sz w:val="16"/>
                      <w:szCs w:val="16"/>
                      <w:lang w:val="en-GB" w:eastAsia="zh-CN"/>
                    </w:rPr>
                  </w:pPr>
                  <w:r w:rsidRPr="0068234E">
                    <w:rPr>
                      <w:b/>
                      <w:bCs/>
                      <w:color w:val="auto"/>
                      <w:sz w:val="16"/>
                      <w:szCs w:val="16"/>
                      <w:lang w:val="en-GB" w:eastAsia="zh-CN"/>
                    </w:rPr>
                    <w:t>Average</w:t>
                  </w:r>
                </w:p>
              </w:tc>
              <w:tc>
                <w:tcPr>
                  <w:tcW w:w="2535" w:type="pct"/>
                  <w:shd w:val="clear" w:color="auto" w:fill="auto"/>
                  <w:vAlign w:val="center"/>
                </w:tcPr>
                <w:p w14:paraId="21E48E94" w14:textId="4001A95A" w:rsidR="00FF7E3D" w:rsidRPr="0068234E" w:rsidRDefault="00E46608" w:rsidP="0068234E">
                  <w:pPr>
                    <w:framePr w:hSpace="180" w:wrap="around" w:vAnchor="text" w:hAnchor="margin" w:xAlign="center" w:y="219"/>
                    <w:contextualSpacing w:val="0"/>
                    <w:jc w:val="center"/>
                    <w:rPr>
                      <w:b/>
                      <w:bCs/>
                      <w:color w:val="171717" w:themeColor="background2" w:themeShade="1A"/>
                      <w:sz w:val="16"/>
                      <w:szCs w:val="16"/>
                      <w:lang w:val="en-GB" w:eastAsia="zh-CN"/>
                    </w:rPr>
                  </w:pPr>
                  <w:r w:rsidRPr="0068234E">
                    <w:rPr>
                      <w:rFonts w:hint="eastAsia"/>
                      <w:b/>
                      <w:bCs/>
                      <w:color w:val="171717" w:themeColor="background2" w:themeShade="1A"/>
                      <w:sz w:val="16"/>
                      <w:szCs w:val="16"/>
                      <w:lang w:val="en-GB" w:eastAsia="zh-CN"/>
                    </w:rPr>
                    <w:t>3</w:t>
                  </w:r>
                  <w:r w:rsidRPr="0068234E">
                    <w:rPr>
                      <w:b/>
                      <w:bCs/>
                      <w:color w:val="171717" w:themeColor="background2" w:themeShade="1A"/>
                      <w:sz w:val="16"/>
                      <w:szCs w:val="16"/>
                      <w:lang w:val="en-GB" w:eastAsia="zh-CN"/>
                    </w:rPr>
                    <w:t>09.70</w:t>
                  </w:r>
                </w:p>
              </w:tc>
            </w:tr>
          </w:tbl>
          <w:p w14:paraId="41166D4B" w14:textId="77777777"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8D42F7" w:rsidRPr="0068234E" w14:paraId="08606FC6" w14:textId="77777777" w:rsidTr="005F6BF8">
        <w:trPr>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1915634"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6" w:type="pct"/>
            <w:vAlign w:val="center"/>
          </w:tcPr>
          <w:p w14:paraId="3FA4BF5D" w14:textId="77777777"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 xml:space="preserve">Measured continuously by the biogas flow meters, since the flowmeters can monitor other parameter such as </w:t>
            </w:r>
            <w:proofErr w:type="spellStart"/>
            <w:proofErr w:type="gramStart"/>
            <w:r w:rsidRPr="0068234E">
              <w:rPr>
                <w:color w:val="auto"/>
                <w:sz w:val="18"/>
                <w:szCs w:val="18"/>
              </w:rPr>
              <w:t>V</w:t>
            </w:r>
            <w:r w:rsidRPr="0068234E">
              <w:rPr>
                <w:color w:val="auto"/>
                <w:sz w:val="18"/>
                <w:szCs w:val="18"/>
                <w:vertAlign w:val="subscript"/>
              </w:rPr>
              <w:t>t,db</w:t>
            </w:r>
            <w:proofErr w:type="spellEnd"/>
            <w:proofErr w:type="gramEnd"/>
            <w:r w:rsidRPr="0068234E">
              <w:rPr>
                <w:color w:val="auto"/>
                <w:sz w:val="18"/>
                <w:szCs w:val="18"/>
                <w:vertAlign w:val="subscript"/>
              </w:rPr>
              <w:t>,</w:t>
            </w:r>
            <w:r w:rsidRPr="0068234E">
              <w:rPr>
                <w:color w:val="auto"/>
                <w:sz w:val="18"/>
                <w:szCs w:val="18"/>
              </w:rPr>
              <w:t xml:space="preserve"> T</w:t>
            </w:r>
            <w:r w:rsidRPr="0068234E">
              <w:rPr>
                <w:color w:val="auto"/>
                <w:sz w:val="18"/>
                <w:szCs w:val="18"/>
                <w:vertAlign w:val="subscript"/>
              </w:rPr>
              <w:t>t</w:t>
            </w:r>
            <w:r w:rsidRPr="0068234E">
              <w:rPr>
                <w:color w:val="auto"/>
                <w:sz w:val="18"/>
                <w:szCs w:val="18"/>
              </w:rPr>
              <w:t xml:space="preserve"> and P</w:t>
            </w:r>
            <w:r w:rsidRPr="0068234E">
              <w:rPr>
                <w:color w:val="auto"/>
                <w:sz w:val="18"/>
                <w:szCs w:val="18"/>
                <w:vertAlign w:val="subscript"/>
              </w:rPr>
              <w:t>t</w:t>
            </w:r>
            <w:r w:rsidRPr="0068234E">
              <w:rPr>
                <w:color w:val="auto"/>
                <w:sz w:val="18"/>
                <w:szCs w:val="18"/>
              </w:rPr>
              <w:t xml:space="preserve"> simultaneously. And record hourly and saved automatically</w:t>
            </w:r>
            <w:r w:rsidRPr="0068234E">
              <w:rPr>
                <w:color w:val="auto"/>
                <w:sz w:val="18"/>
                <w:szCs w:val="18"/>
                <w:lang w:val="en-GB" w:eastAsia="zh-CN"/>
              </w:rPr>
              <w:t xml:space="preserve"> in the DCS system. The readout of flowmeter was indicated degrees Celsius (</w:t>
            </w:r>
            <w:r w:rsidRPr="0068234E">
              <w:rPr>
                <w:rFonts w:asciiTheme="minorHAnsi" w:hAnsiTheme="minorHAnsi"/>
                <w:color w:val="auto"/>
                <w:sz w:val="18"/>
                <w:szCs w:val="18"/>
                <w:lang w:val="en-GB" w:eastAsia="zh-CN"/>
              </w:rPr>
              <w:t>°C</w:t>
            </w:r>
            <w:r w:rsidRPr="0068234E">
              <w:rPr>
                <w:color w:val="auto"/>
                <w:sz w:val="18"/>
                <w:szCs w:val="18"/>
                <w:lang w:val="en-GB" w:eastAsia="zh-CN"/>
              </w:rPr>
              <w:t>). Therefore, the temperature</w:t>
            </w:r>
            <w:r w:rsidRPr="0068234E">
              <w:rPr>
                <w:color w:val="auto"/>
                <w:sz w:val="18"/>
                <w:szCs w:val="18"/>
              </w:rPr>
              <w:t xml:space="preserve"> T</w:t>
            </w:r>
            <w:r w:rsidRPr="0068234E">
              <w:rPr>
                <w:color w:val="auto"/>
                <w:sz w:val="18"/>
                <w:szCs w:val="18"/>
                <w:vertAlign w:val="subscript"/>
              </w:rPr>
              <w:t>t</w:t>
            </w:r>
            <w:r w:rsidRPr="0068234E">
              <w:rPr>
                <w:color w:val="auto"/>
                <w:sz w:val="18"/>
                <w:szCs w:val="18"/>
              </w:rPr>
              <w:t>(K) is calculated as the equation T(K)=t</w:t>
            </w:r>
            <w:r w:rsidRPr="0068234E">
              <w:rPr>
                <w:color w:val="auto"/>
                <w:sz w:val="18"/>
                <w:szCs w:val="18"/>
                <w:lang w:val="en-GB" w:eastAsia="zh-CN"/>
              </w:rPr>
              <w:t>(</w:t>
            </w:r>
            <w:r w:rsidRPr="0068234E">
              <w:rPr>
                <w:rFonts w:asciiTheme="minorHAnsi" w:hAnsiTheme="minorHAnsi"/>
                <w:color w:val="auto"/>
                <w:sz w:val="18"/>
                <w:szCs w:val="18"/>
                <w:lang w:val="en-GB" w:eastAsia="zh-CN"/>
              </w:rPr>
              <w:t>°C</w:t>
            </w:r>
            <w:r w:rsidRPr="0068234E">
              <w:rPr>
                <w:color w:val="auto"/>
                <w:sz w:val="18"/>
                <w:szCs w:val="18"/>
                <w:lang w:val="en-GB" w:eastAsia="zh-CN"/>
              </w:rPr>
              <w:t>) +273.15</w:t>
            </w:r>
          </w:p>
          <w:p w14:paraId="2E4E2EA6" w14:textId="6A2B6519"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lang w:val="en-GB" w:eastAsia="zh-CN"/>
              </w:rPr>
              <w:t xml:space="preserve">The data can be obtained from this system and the monthly data was exported by the staff at the beginning of next month and then recorded </w:t>
            </w:r>
            <w:r w:rsidR="00CD4470" w:rsidRPr="0068234E">
              <w:rPr>
                <w:color w:val="auto"/>
                <w:sz w:val="18"/>
                <w:szCs w:val="18"/>
                <w:lang w:val="en-GB" w:eastAsia="zh-CN"/>
              </w:rPr>
              <w:t>in daily</w:t>
            </w:r>
            <w:r w:rsidR="00235B46" w:rsidRPr="0068234E">
              <w:rPr>
                <w:color w:val="auto"/>
                <w:sz w:val="18"/>
                <w:szCs w:val="18"/>
                <w:lang w:val="en-GB" w:eastAsia="zh-CN"/>
              </w:rPr>
              <w:t xml:space="preserve"> production &amp; operation report</w:t>
            </w:r>
            <w:r w:rsidRPr="0068234E">
              <w:rPr>
                <w:color w:val="auto"/>
                <w:sz w:val="18"/>
                <w:szCs w:val="18"/>
                <w:lang w:val="en-GB" w:eastAsia="zh-CN"/>
              </w:rPr>
              <w:t>.</w:t>
            </w:r>
            <w:r w:rsidRPr="0068234E">
              <w:rPr>
                <w:color w:val="auto"/>
                <w:sz w:val="18"/>
                <w:szCs w:val="18"/>
              </w:rPr>
              <w:t xml:space="preserve"> </w:t>
            </w:r>
            <w:r w:rsidRPr="0068234E">
              <w:rPr>
                <w:color w:val="auto"/>
                <w:sz w:val="18"/>
                <w:szCs w:val="18"/>
                <w:lang w:val="en-GB" w:eastAsia="zh-CN"/>
              </w:rPr>
              <w:t>Daily and Monthly temperature was calculated based on the 24-hour average and daily average temperature.</w:t>
            </w:r>
          </w:p>
        </w:tc>
      </w:tr>
      <w:tr w:rsidR="008D42F7" w:rsidRPr="0068234E" w14:paraId="71ADC34E" w14:textId="77777777" w:rsidTr="005F6BF8">
        <w:trPr>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6ACADC2" w14:textId="77777777" w:rsidR="008D42F7" w:rsidRPr="0068234E" w:rsidRDefault="008D42F7" w:rsidP="008D42F7">
            <w:pPr>
              <w:spacing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6" w:type="pct"/>
            <w:vAlign w:val="center"/>
          </w:tcPr>
          <w:p w14:paraId="5992D978" w14:textId="77777777"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lang w:val="en-GB" w:eastAsia="zh-CN"/>
              </w:rPr>
              <w:t>Continuous measurement</w:t>
            </w:r>
          </w:p>
        </w:tc>
      </w:tr>
      <w:tr w:rsidR="008D42F7" w:rsidRPr="0068234E" w14:paraId="31333E9C" w14:textId="77777777" w:rsidTr="005F6BF8">
        <w:trPr>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22A8B10" w14:textId="77777777" w:rsidR="008D42F7" w:rsidRPr="0068234E" w:rsidRDefault="008D42F7" w:rsidP="008D42F7">
            <w:pPr>
              <w:spacing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6" w:type="pct"/>
            <w:vAlign w:val="center"/>
          </w:tcPr>
          <w:p w14:paraId="2525A4E1" w14:textId="4451BD25"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Total </w:t>
            </w:r>
            <w:r w:rsidR="00717556" w:rsidRPr="0068234E">
              <w:rPr>
                <w:color w:val="auto"/>
                <w:sz w:val="18"/>
                <w:szCs w:val="18"/>
                <w:lang w:val="en-GB" w:eastAsia="zh-CN"/>
              </w:rPr>
              <w:t>30</w:t>
            </w:r>
            <w:r w:rsidRPr="0068234E">
              <w:rPr>
                <w:color w:val="auto"/>
                <w:sz w:val="18"/>
                <w:szCs w:val="18"/>
                <w:lang w:val="en-GB" w:eastAsia="zh-CN"/>
              </w:rPr>
              <w:t xml:space="preserve"> flow meters were calibrated on </w:t>
            </w:r>
            <w:r w:rsidR="00885C32" w:rsidRPr="0068234E">
              <w:rPr>
                <w:color w:val="auto"/>
                <w:sz w:val="18"/>
                <w:szCs w:val="18"/>
                <w:lang w:val="en-GB" w:eastAsia="zh-CN"/>
              </w:rPr>
              <w:t>04/12/2020</w:t>
            </w:r>
            <w:r w:rsidRPr="0068234E">
              <w:rPr>
                <w:color w:val="auto"/>
                <w:sz w:val="18"/>
                <w:szCs w:val="18"/>
                <w:lang w:val="en-GB" w:eastAsia="zh-CN"/>
              </w:rPr>
              <w:t xml:space="preserve"> by an officially accredited entity in compliance with JJG1029</w:t>
            </w:r>
            <w:r w:rsidRPr="0068234E">
              <w:rPr>
                <w:rFonts w:hint="eastAsia"/>
                <w:color w:val="auto"/>
                <w:sz w:val="18"/>
                <w:szCs w:val="18"/>
                <w:lang w:val="en-GB" w:eastAsia="zh-CN"/>
              </w:rPr>
              <w:t>-</w:t>
            </w:r>
            <w:r w:rsidRPr="0068234E">
              <w:rPr>
                <w:color w:val="auto"/>
                <w:sz w:val="18"/>
                <w:szCs w:val="18"/>
                <w:lang w:val="en-GB" w:eastAsia="zh-CN"/>
              </w:rPr>
              <w:t>2007” Verification Regulation of Vortex-shedding Flowmeter” in China.</w:t>
            </w:r>
          </w:p>
          <w:p w14:paraId="30330AD4" w14:textId="77777777"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b/>
                <w:bCs/>
                <w:color w:val="auto"/>
                <w:sz w:val="18"/>
                <w:szCs w:val="18"/>
                <w:lang w:val="en-GB" w:eastAsia="zh-CN"/>
              </w:rPr>
              <w:t>Please refer to   Section C of the MR for more details.</w:t>
            </w:r>
          </w:p>
        </w:tc>
      </w:tr>
      <w:tr w:rsidR="008D42F7" w:rsidRPr="0068234E" w14:paraId="2C6831CC" w14:textId="77777777" w:rsidTr="005F6BF8">
        <w:trPr>
          <w:trHeight w:val="248"/>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5F5A71D"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6" w:type="pct"/>
            <w:vAlign w:val="center"/>
          </w:tcPr>
          <w:p w14:paraId="0C18BF1B" w14:textId="77777777" w:rsidR="008D42F7" w:rsidRPr="0068234E" w:rsidRDefault="008D42F7" w:rsidP="008D42F7">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Calculation of project emissions</w:t>
            </w:r>
          </w:p>
        </w:tc>
      </w:tr>
      <w:tr w:rsidR="008D42F7" w:rsidRPr="0068234E" w14:paraId="67DEC8FF" w14:textId="77777777" w:rsidTr="005F6BF8">
        <w:trPr>
          <w:trHeight w:val="249"/>
          <w:jc w:val="center"/>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44B216C"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6" w:type="pct"/>
            <w:vAlign w:val="center"/>
          </w:tcPr>
          <w:p w14:paraId="414DFC8F" w14:textId="77777777" w:rsidR="008D42F7" w:rsidRPr="0068234E" w:rsidRDefault="008D42F7" w:rsidP="008D42F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N/A</w:t>
            </w:r>
          </w:p>
        </w:tc>
      </w:tr>
    </w:tbl>
    <w:p w14:paraId="169323BC" w14:textId="5EB0813C" w:rsidR="005F6BF8" w:rsidRPr="0068234E" w:rsidRDefault="005F6BF8"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8D42F7" w:rsidRPr="0068234E" w14:paraId="72993CE2" w14:textId="77777777" w:rsidTr="008D42F7">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A79B8BB"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t>Data/parameter</w:t>
            </w:r>
          </w:p>
        </w:tc>
        <w:tc>
          <w:tcPr>
            <w:tcW w:w="3456" w:type="pct"/>
            <w:vAlign w:val="center"/>
          </w:tcPr>
          <w:p w14:paraId="4AB09036"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P</w:t>
            </w:r>
            <w:r w:rsidRPr="0068234E">
              <w:rPr>
                <w:color w:val="auto"/>
                <w:sz w:val="18"/>
                <w:szCs w:val="18"/>
                <w:vertAlign w:val="subscript"/>
                <w:lang w:val="en-GB" w:eastAsia="zh-CN"/>
              </w:rPr>
              <w:t>t</w:t>
            </w:r>
          </w:p>
        </w:tc>
      </w:tr>
      <w:tr w:rsidR="008D42F7" w:rsidRPr="0068234E" w14:paraId="7491AE76" w14:textId="77777777" w:rsidTr="008D42F7">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BC19F10"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t>Unit</w:t>
            </w:r>
          </w:p>
        </w:tc>
        <w:tc>
          <w:tcPr>
            <w:tcW w:w="3456" w:type="pct"/>
            <w:vAlign w:val="center"/>
          </w:tcPr>
          <w:p w14:paraId="4E00177B"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rPr>
              <w:t xml:space="preserve">Pa </w:t>
            </w:r>
          </w:p>
        </w:tc>
      </w:tr>
      <w:tr w:rsidR="008D42F7" w:rsidRPr="0068234E" w14:paraId="55BDDAD2" w14:textId="77777777" w:rsidTr="008D42F7">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3DECA79"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lastRenderedPageBreak/>
              <w:t>Description</w:t>
            </w:r>
          </w:p>
        </w:tc>
        <w:tc>
          <w:tcPr>
            <w:tcW w:w="3456" w:type="pct"/>
            <w:vAlign w:val="center"/>
          </w:tcPr>
          <w:p w14:paraId="650A431F"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rPr>
              <w:t xml:space="preserve">Pressure of the gaseous stream in time interval t </w:t>
            </w:r>
          </w:p>
        </w:tc>
      </w:tr>
      <w:tr w:rsidR="008D42F7" w:rsidRPr="0068234E" w14:paraId="515C76E2" w14:textId="77777777" w:rsidTr="008D42F7">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F808CF8"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lang w:val="en-GB"/>
              </w:rPr>
              <w:t>Source of data</w:t>
            </w:r>
          </w:p>
        </w:tc>
        <w:tc>
          <w:tcPr>
            <w:tcW w:w="3456" w:type="pct"/>
            <w:vAlign w:val="center"/>
          </w:tcPr>
          <w:p w14:paraId="31ACE867" w14:textId="62315118"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rPr>
              <w:t xml:space="preserve">Measured by </w:t>
            </w:r>
            <w:r w:rsidR="00AC57DC" w:rsidRPr="0068234E">
              <w:rPr>
                <w:color w:val="auto"/>
                <w:sz w:val="18"/>
                <w:szCs w:val="18"/>
              </w:rPr>
              <w:t xml:space="preserve">flow meter </w:t>
            </w:r>
            <w:r w:rsidRPr="0068234E">
              <w:rPr>
                <w:color w:val="auto"/>
                <w:sz w:val="18"/>
                <w:szCs w:val="18"/>
                <w:lang w:val="en-GB" w:eastAsia="zh-CN"/>
              </w:rPr>
              <w:t>and recorded in production record</w:t>
            </w:r>
          </w:p>
        </w:tc>
      </w:tr>
      <w:tr w:rsidR="008D42F7" w:rsidRPr="0068234E" w14:paraId="6B927FBB" w14:textId="77777777" w:rsidTr="008D42F7">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349902B"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rPr>
              <w:t xml:space="preserve">Value(s) </w:t>
            </w:r>
            <w:r w:rsidRPr="0068234E">
              <w:rPr>
                <w:color w:val="FFFFFF" w:themeColor="background1"/>
                <w:sz w:val="18"/>
                <w:szCs w:val="18"/>
                <w:lang w:eastAsia="zh-CN"/>
              </w:rPr>
              <w:t>of</w:t>
            </w:r>
            <w:r w:rsidRPr="0068234E">
              <w:rPr>
                <w:color w:val="FFFFFF" w:themeColor="background1"/>
                <w:sz w:val="18"/>
                <w:szCs w:val="18"/>
              </w:rPr>
              <w:t xml:space="preserve"> </w:t>
            </w:r>
            <w:r w:rsidRPr="0068234E">
              <w:rPr>
                <w:color w:val="FFFFFF" w:themeColor="background1"/>
                <w:sz w:val="18"/>
                <w:szCs w:val="18"/>
                <w:lang w:eastAsia="zh-CN"/>
              </w:rPr>
              <w:t>monitored</w:t>
            </w:r>
            <w:r w:rsidRPr="0068234E">
              <w:rPr>
                <w:color w:val="FFFFFF" w:themeColor="background1"/>
                <w:sz w:val="18"/>
                <w:szCs w:val="18"/>
              </w:rPr>
              <w:t xml:space="preserve"> </w:t>
            </w:r>
            <w:r w:rsidRPr="0068234E">
              <w:rPr>
                <w:color w:val="FFFFFF" w:themeColor="background1"/>
                <w:sz w:val="18"/>
                <w:szCs w:val="18"/>
                <w:lang w:eastAsia="zh-CN"/>
              </w:rPr>
              <w:t>parameter</w:t>
            </w:r>
          </w:p>
        </w:tc>
        <w:tc>
          <w:tcPr>
            <w:tcW w:w="3456" w:type="pct"/>
            <w:vAlign w:val="center"/>
          </w:tcPr>
          <w:tbl>
            <w:tblPr>
              <w:tblStyle w:val="afffff3"/>
              <w:tblW w:w="5000" w:type="pct"/>
              <w:tblLook w:val="04A0" w:firstRow="1" w:lastRow="0" w:firstColumn="1" w:lastColumn="0" w:noHBand="0" w:noVBand="1"/>
            </w:tblPr>
            <w:tblGrid>
              <w:gridCol w:w="3168"/>
              <w:gridCol w:w="3257"/>
            </w:tblGrid>
            <w:tr w:rsidR="008D42F7" w:rsidRPr="0068234E" w14:paraId="2202ED8C" w14:textId="77777777" w:rsidTr="00FF3FAF">
              <w:tc>
                <w:tcPr>
                  <w:tcW w:w="2465" w:type="pct"/>
                  <w:vAlign w:val="center"/>
                </w:tcPr>
                <w:p w14:paraId="58034C2F" w14:textId="77777777" w:rsidR="008D42F7" w:rsidRPr="0068234E" w:rsidRDefault="008D42F7" w:rsidP="0068234E">
                  <w:pPr>
                    <w:framePr w:hSpace="180" w:wrap="around" w:vAnchor="text" w:hAnchor="margin" w:y="219"/>
                    <w:jc w:val="both"/>
                    <w:rPr>
                      <w:b/>
                      <w:bCs/>
                      <w:color w:val="auto"/>
                      <w:sz w:val="16"/>
                      <w:szCs w:val="16"/>
                      <w:lang w:val="en-GB" w:eastAsia="zh-CN"/>
                    </w:rPr>
                  </w:pPr>
                  <w:r w:rsidRPr="0068234E">
                    <w:rPr>
                      <w:b/>
                      <w:bCs/>
                      <w:color w:val="auto"/>
                      <w:sz w:val="16"/>
                      <w:szCs w:val="16"/>
                      <w:lang w:val="en-GB" w:eastAsia="zh-CN"/>
                    </w:rPr>
                    <w:t>period</w:t>
                  </w:r>
                </w:p>
              </w:tc>
              <w:tc>
                <w:tcPr>
                  <w:tcW w:w="2535" w:type="pct"/>
                  <w:vAlign w:val="center"/>
                </w:tcPr>
                <w:p w14:paraId="118E7A9F" w14:textId="21167A07" w:rsidR="008D42F7" w:rsidRPr="0068234E" w:rsidRDefault="008D42F7" w:rsidP="0068234E">
                  <w:pPr>
                    <w:framePr w:hSpace="180" w:wrap="around" w:vAnchor="text" w:hAnchor="margin" w:y="219"/>
                    <w:jc w:val="both"/>
                    <w:rPr>
                      <w:b/>
                      <w:bCs/>
                      <w:color w:val="auto"/>
                      <w:sz w:val="16"/>
                      <w:szCs w:val="16"/>
                      <w:lang w:val="en-GB" w:eastAsia="zh-CN"/>
                    </w:rPr>
                  </w:pPr>
                  <w:r w:rsidRPr="0068234E">
                    <w:rPr>
                      <w:b/>
                      <w:bCs/>
                      <w:color w:val="auto"/>
                      <w:sz w:val="16"/>
                      <w:szCs w:val="16"/>
                      <w:lang w:val="en-GB" w:eastAsia="zh-CN"/>
                    </w:rPr>
                    <w:t>Average</w:t>
                  </w:r>
                  <w:r w:rsidR="00D21219" w:rsidRPr="0068234E">
                    <w:rPr>
                      <w:b/>
                      <w:bCs/>
                      <w:color w:val="auto"/>
                      <w:sz w:val="16"/>
                      <w:szCs w:val="16"/>
                      <w:lang w:val="en-GB" w:eastAsia="zh-CN"/>
                    </w:rPr>
                    <w:t xml:space="preserve"> P</w:t>
                  </w:r>
                  <w:r w:rsidR="00D21219" w:rsidRPr="0068234E">
                    <w:rPr>
                      <w:b/>
                      <w:bCs/>
                      <w:color w:val="auto"/>
                      <w:sz w:val="16"/>
                      <w:szCs w:val="16"/>
                      <w:vertAlign w:val="subscript"/>
                      <w:lang w:val="en-GB" w:eastAsia="zh-CN"/>
                    </w:rPr>
                    <w:t>t</w:t>
                  </w:r>
                  <w:r w:rsidR="00D21219" w:rsidRPr="0068234E">
                    <w:rPr>
                      <w:b/>
                      <w:bCs/>
                      <w:sz w:val="16"/>
                      <w:szCs w:val="16"/>
                    </w:rPr>
                    <w:t xml:space="preserve"> (Pa)</w:t>
                  </w:r>
                </w:p>
              </w:tc>
            </w:tr>
            <w:tr w:rsidR="008D42F7" w:rsidRPr="0068234E" w14:paraId="210308BE" w14:textId="77777777" w:rsidTr="00FF3FAF">
              <w:tc>
                <w:tcPr>
                  <w:tcW w:w="2465" w:type="pct"/>
                  <w:vAlign w:val="center"/>
                </w:tcPr>
                <w:p w14:paraId="655FC7C8" w14:textId="75761A30" w:rsidR="008D42F7" w:rsidRPr="0068234E" w:rsidRDefault="009A38D1" w:rsidP="0068234E">
                  <w:pPr>
                    <w:framePr w:hSpace="180" w:wrap="around" w:vAnchor="text" w:hAnchor="margin" w:y="219"/>
                    <w:jc w:val="both"/>
                    <w:rPr>
                      <w:color w:val="auto"/>
                      <w:sz w:val="16"/>
                      <w:szCs w:val="16"/>
                      <w:lang w:val="en-GB" w:eastAsia="zh-CN"/>
                    </w:rPr>
                  </w:pPr>
                  <w:r w:rsidRPr="0068234E">
                    <w:rPr>
                      <w:rFonts w:cs="Arial"/>
                      <w:color w:val="auto"/>
                      <w:sz w:val="16"/>
                      <w:szCs w:val="16"/>
                    </w:rPr>
                    <w:t>26</w:t>
                  </w:r>
                  <w:r w:rsidR="00311FA9" w:rsidRPr="0068234E">
                    <w:rPr>
                      <w:rFonts w:cs="Arial"/>
                      <w:color w:val="auto"/>
                      <w:sz w:val="16"/>
                      <w:szCs w:val="16"/>
                    </w:rPr>
                    <w:t>/12/2020</w:t>
                  </w:r>
                  <w:r w:rsidR="008D42F7" w:rsidRPr="0068234E">
                    <w:rPr>
                      <w:rFonts w:cs="Arial"/>
                      <w:color w:val="auto"/>
                      <w:sz w:val="16"/>
                      <w:szCs w:val="16"/>
                    </w:rPr>
                    <w:t>-31/12/2020</w:t>
                  </w:r>
                </w:p>
              </w:tc>
              <w:tc>
                <w:tcPr>
                  <w:tcW w:w="2535" w:type="pct"/>
                  <w:shd w:val="clear" w:color="auto" w:fill="auto"/>
                  <w:vAlign w:val="bottom"/>
                </w:tcPr>
                <w:p w14:paraId="26803F24" w14:textId="06CAD8D9"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12443910" w14:textId="77777777" w:rsidTr="00FF3FAF">
              <w:tc>
                <w:tcPr>
                  <w:tcW w:w="2465" w:type="pct"/>
                  <w:vAlign w:val="center"/>
                </w:tcPr>
                <w:p w14:paraId="0C733180"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01/01/2021-31/01/2021</w:t>
                  </w:r>
                </w:p>
              </w:tc>
              <w:tc>
                <w:tcPr>
                  <w:tcW w:w="2535" w:type="pct"/>
                  <w:shd w:val="clear" w:color="auto" w:fill="auto"/>
                </w:tcPr>
                <w:p w14:paraId="3A3EB220" w14:textId="0B439208"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488B144C" w14:textId="77777777" w:rsidTr="00FF3FAF">
              <w:tc>
                <w:tcPr>
                  <w:tcW w:w="2465" w:type="pct"/>
                  <w:vAlign w:val="center"/>
                </w:tcPr>
                <w:p w14:paraId="5E4DE092"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01/02/1021-28/02/2021</w:t>
                  </w:r>
                </w:p>
              </w:tc>
              <w:tc>
                <w:tcPr>
                  <w:tcW w:w="2535" w:type="pct"/>
                  <w:shd w:val="clear" w:color="auto" w:fill="auto"/>
                </w:tcPr>
                <w:p w14:paraId="6CAD1EFF" w14:textId="26DEDFE4"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3EEC7693" w14:textId="77777777" w:rsidTr="00FF3FAF">
              <w:tc>
                <w:tcPr>
                  <w:tcW w:w="2465" w:type="pct"/>
                  <w:vAlign w:val="center"/>
                </w:tcPr>
                <w:p w14:paraId="1A968499"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01/03/2021-31/03/3021</w:t>
                  </w:r>
                </w:p>
              </w:tc>
              <w:tc>
                <w:tcPr>
                  <w:tcW w:w="2535" w:type="pct"/>
                  <w:shd w:val="clear" w:color="auto" w:fill="auto"/>
                </w:tcPr>
                <w:p w14:paraId="1B69A505" w14:textId="616E169A"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11B33A8B" w14:textId="77777777" w:rsidTr="00FF3FAF">
              <w:tc>
                <w:tcPr>
                  <w:tcW w:w="2465" w:type="pct"/>
                  <w:vAlign w:val="center"/>
                </w:tcPr>
                <w:p w14:paraId="108DC35E"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01/04/2021-30/04/2021</w:t>
                  </w:r>
                </w:p>
              </w:tc>
              <w:tc>
                <w:tcPr>
                  <w:tcW w:w="2535" w:type="pct"/>
                  <w:shd w:val="clear" w:color="auto" w:fill="auto"/>
                </w:tcPr>
                <w:p w14:paraId="298C9816" w14:textId="7C1BEF4D"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1123E943" w14:textId="77777777" w:rsidTr="00FF3FAF">
              <w:tc>
                <w:tcPr>
                  <w:tcW w:w="2465" w:type="pct"/>
                  <w:vAlign w:val="center"/>
                </w:tcPr>
                <w:p w14:paraId="23D9A2F7"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01/05/2021-31/05/2021</w:t>
                  </w:r>
                </w:p>
              </w:tc>
              <w:tc>
                <w:tcPr>
                  <w:tcW w:w="2535" w:type="pct"/>
                  <w:shd w:val="clear" w:color="auto" w:fill="auto"/>
                </w:tcPr>
                <w:p w14:paraId="6F4DA79B" w14:textId="77EFCF22"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19562331" w14:textId="77777777" w:rsidTr="00FF3FAF">
              <w:tc>
                <w:tcPr>
                  <w:tcW w:w="2465" w:type="pct"/>
                  <w:vAlign w:val="center"/>
                </w:tcPr>
                <w:p w14:paraId="29B85DDF"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01/06/2021-30/06/2021</w:t>
                  </w:r>
                </w:p>
              </w:tc>
              <w:tc>
                <w:tcPr>
                  <w:tcW w:w="2535" w:type="pct"/>
                  <w:shd w:val="clear" w:color="auto" w:fill="auto"/>
                </w:tcPr>
                <w:p w14:paraId="20F60623" w14:textId="44AFA2F5"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7651ACAA" w14:textId="77777777" w:rsidTr="00FF3FAF">
              <w:tc>
                <w:tcPr>
                  <w:tcW w:w="2465" w:type="pct"/>
                  <w:vAlign w:val="center"/>
                </w:tcPr>
                <w:p w14:paraId="1890C44D"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01/07/2021-31/07/2021</w:t>
                  </w:r>
                </w:p>
              </w:tc>
              <w:tc>
                <w:tcPr>
                  <w:tcW w:w="2535" w:type="pct"/>
                  <w:shd w:val="clear" w:color="auto" w:fill="auto"/>
                </w:tcPr>
                <w:p w14:paraId="04C78BFA" w14:textId="4C4B6672"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2019E315" w14:textId="77777777" w:rsidTr="00FF3FAF">
              <w:tc>
                <w:tcPr>
                  <w:tcW w:w="2465" w:type="pct"/>
                  <w:vAlign w:val="center"/>
                </w:tcPr>
                <w:p w14:paraId="3659F476"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01/08/2021-31/08/2021</w:t>
                  </w:r>
                </w:p>
              </w:tc>
              <w:tc>
                <w:tcPr>
                  <w:tcW w:w="2535" w:type="pct"/>
                  <w:shd w:val="clear" w:color="auto" w:fill="auto"/>
                </w:tcPr>
                <w:p w14:paraId="340432B4" w14:textId="1119E1FD"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411CEEFD" w14:textId="77777777" w:rsidTr="00FF3FAF">
              <w:tc>
                <w:tcPr>
                  <w:tcW w:w="2465" w:type="pct"/>
                  <w:vAlign w:val="center"/>
                </w:tcPr>
                <w:p w14:paraId="1C295F3E"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01/09/2021-30/09/2021</w:t>
                  </w:r>
                </w:p>
              </w:tc>
              <w:tc>
                <w:tcPr>
                  <w:tcW w:w="2535" w:type="pct"/>
                  <w:shd w:val="clear" w:color="auto" w:fill="auto"/>
                </w:tcPr>
                <w:p w14:paraId="7A37935A" w14:textId="677D76A9"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22C026FF" w14:textId="77777777" w:rsidTr="00FF3FAF">
              <w:tc>
                <w:tcPr>
                  <w:tcW w:w="2465" w:type="pct"/>
                  <w:vAlign w:val="center"/>
                </w:tcPr>
                <w:p w14:paraId="0E092D2A"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01/10/2021-31/10/2021</w:t>
                  </w:r>
                </w:p>
              </w:tc>
              <w:tc>
                <w:tcPr>
                  <w:tcW w:w="2535" w:type="pct"/>
                  <w:shd w:val="clear" w:color="auto" w:fill="auto"/>
                </w:tcPr>
                <w:p w14:paraId="11166227" w14:textId="113B8C33"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1FB3837A" w14:textId="77777777" w:rsidTr="00FF3FAF">
              <w:tc>
                <w:tcPr>
                  <w:tcW w:w="2465" w:type="pct"/>
                  <w:vAlign w:val="center"/>
                </w:tcPr>
                <w:p w14:paraId="40A4BA49"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01/11/2021-30/11/2021</w:t>
                  </w:r>
                </w:p>
              </w:tc>
              <w:tc>
                <w:tcPr>
                  <w:tcW w:w="2535" w:type="pct"/>
                  <w:shd w:val="clear" w:color="auto" w:fill="auto"/>
                </w:tcPr>
                <w:p w14:paraId="0A8B5E76" w14:textId="6B9D5981"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615B4823" w14:textId="77777777" w:rsidTr="00FF3FAF">
              <w:tc>
                <w:tcPr>
                  <w:tcW w:w="2465" w:type="pct"/>
                  <w:vAlign w:val="center"/>
                </w:tcPr>
                <w:p w14:paraId="44C7920C"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01/12/2021-31/12/2021</w:t>
                  </w:r>
                </w:p>
              </w:tc>
              <w:tc>
                <w:tcPr>
                  <w:tcW w:w="2535" w:type="pct"/>
                  <w:shd w:val="clear" w:color="auto" w:fill="auto"/>
                </w:tcPr>
                <w:p w14:paraId="373AAF13" w14:textId="4EAFADC2"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58960ECC" w14:textId="77777777" w:rsidTr="00FF3FAF">
              <w:tc>
                <w:tcPr>
                  <w:tcW w:w="2465" w:type="pct"/>
                  <w:vAlign w:val="center"/>
                </w:tcPr>
                <w:p w14:paraId="05EB5790" w14:textId="77777777" w:rsidR="008D42F7" w:rsidRPr="0068234E" w:rsidRDefault="008D42F7" w:rsidP="0068234E">
                  <w:pPr>
                    <w:framePr w:hSpace="180" w:wrap="around" w:vAnchor="text" w:hAnchor="margin" w:y="219"/>
                    <w:jc w:val="both"/>
                    <w:rPr>
                      <w:color w:val="auto"/>
                      <w:sz w:val="16"/>
                      <w:szCs w:val="16"/>
                      <w:lang w:val="en-GB" w:eastAsia="zh-CN"/>
                    </w:rPr>
                  </w:pPr>
                  <w:bookmarkStart w:id="100" w:name="_Hlk112765146"/>
                  <w:r w:rsidRPr="0068234E">
                    <w:rPr>
                      <w:rFonts w:cs="Arial"/>
                      <w:color w:val="auto"/>
                      <w:sz w:val="16"/>
                      <w:szCs w:val="16"/>
                    </w:rPr>
                    <w:t>01/01/2022-31/01/2022</w:t>
                  </w:r>
                </w:p>
              </w:tc>
              <w:tc>
                <w:tcPr>
                  <w:tcW w:w="2535" w:type="pct"/>
                  <w:shd w:val="clear" w:color="auto" w:fill="auto"/>
                </w:tcPr>
                <w:p w14:paraId="308AD18E" w14:textId="40B89DF3"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5CB53CBE" w14:textId="77777777" w:rsidTr="00FF3FAF">
              <w:tc>
                <w:tcPr>
                  <w:tcW w:w="2465" w:type="pct"/>
                  <w:vAlign w:val="center"/>
                </w:tcPr>
                <w:p w14:paraId="0FC29CA0"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01/02/2022-28/02/2022</w:t>
                  </w:r>
                </w:p>
              </w:tc>
              <w:tc>
                <w:tcPr>
                  <w:tcW w:w="2535" w:type="pct"/>
                  <w:shd w:val="clear" w:color="auto" w:fill="auto"/>
                </w:tcPr>
                <w:p w14:paraId="37FF6AE9" w14:textId="0D301AF6"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8D42F7" w:rsidRPr="0068234E" w14:paraId="003BC1AB" w14:textId="77777777" w:rsidTr="00FF3FAF">
              <w:tc>
                <w:tcPr>
                  <w:tcW w:w="2465" w:type="pct"/>
                  <w:vAlign w:val="center"/>
                </w:tcPr>
                <w:p w14:paraId="2FE82588" w14:textId="77777777"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01/03/2022-31/03/2022</w:t>
                  </w:r>
                </w:p>
              </w:tc>
              <w:tc>
                <w:tcPr>
                  <w:tcW w:w="2535" w:type="pct"/>
                  <w:shd w:val="clear" w:color="auto" w:fill="auto"/>
                </w:tcPr>
                <w:p w14:paraId="77F4AA72" w14:textId="7720BBF1" w:rsidR="008D42F7" w:rsidRPr="0068234E" w:rsidRDefault="008D42F7" w:rsidP="0068234E">
                  <w:pPr>
                    <w:framePr w:hSpace="180" w:wrap="around" w:vAnchor="text" w:hAnchor="margin" w:y="219"/>
                    <w:jc w:val="both"/>
                    <w:rPr>
                      <w:color w:val="auto"/>
                      <w:sz w:val="16"/>
                      <w:szCs w:val="16"/>
                      <w:lang w:val="en-GB" w:eastAsia="zh-CN"/>
                    </w:rPr>
                  </w:pPr>
                  <w:r w:rsidRPr="0068234E">
                    <w:rPr>
                      <w:rFonts w:cs="Arial"/>
                      <w:color w:val="auto"/>
                      <w:sz w:val="16"/>
                      <w:szCs w:val="16"/>
                    </w:rPr>
                    <w:t>101,325</w:t>
                  </w:r>
                </w:p>
              </w:tc>
            </w:tr>
            <w:tr w:rsidR="00BB278E" w:rsidRPr="0068234E" w14:paraId="49FED041" w14:textId="77777777" w:rsidTr="00DF499A">
              <w:tc>
                <w:tcPr>
                  <w:tcW w:w="2465" w:type="pct"/>
                  <w:vAlign w:val="bottom"/>
                </w:tcPr>
                <w:p w14:paraId="247EF1D5" w14:textId="5147A88D" w:rsidR="00BB278E" w:rsidRPr="0068234E" w:rsidRDefault="00BB278E" w:rsidP="0068234E">
                  <w:pPr>
                    <w:framePr w:hSpace="180" w:wrap="around" w:vAnchor="text" w:hAnchor="margin" w:y="219"/>
                    <w:jc w:val="both"/>
                    <w:rPr>
                      <w:rFonts w:cs="Arial"/>
                      <w:color w:val="auto"/>
                      <w:sz w:val="16"/>
                      <w:szCs w:val="16"/>
                    </w:rPr>
                  </w:pPr>
                  <w:bookmarkStart w:id="101" w:name="_Hlk112765195"/>
                  <w:bookmarkEnd w:id="100"/>
                  <w:r w:rsidRPr="0068234E">
                    <w:rPr>
                      <w:rFonts w:cs="Arial"/>
                      <w:color w:val="171717" w:themeColor="background2" w:themeShade="1A"/>
                      <w:sz w:val="16"/>
                      <w:szCs w:val="16"/>
                      <w:lang w:eastAsia="zh-CN"/>
                    </w:rPr>
                    <w:t>01/04/2022-30/04/2022</w:t>
                  </w:r>
                </w:p>
              </w:tc>
              <w:tc>
                <w:tcPr>
                  <w:tcW w:w="2535" w:type="pct"/>
                  <w:shd w:val="clear" w:color="auto" w:fill="auto"/>
                </w:tcPr>
                <w:p w14:paraId="35103645" w14:textId="2C1B2D83" w:rsidR="00BB278E" w:rsidRPr="0068234E" w:rsidRDefault="00BB278E" w:rsidP="0068234E">
                  <w:pPr>
                    <w:framePr w:hSpace="180" w:wrap="around" w:vAnchor="text" w:hAnchor="margin" w:y="219"/>
                    <w:jc w:val="both"/>
                    <w:rPr>
                      <w:rFonts w:cs="Arial"/>
                      <w:color w:val="auto"/>
                      <w:sz w:val="16"/>
                      <w:szCs w:val="16"/>
                    </w:rPr>
                  </w:pPr>
                  <w:r w:rsidRPr="0068234E">
                    <w:rPr>
                      <w:rFonts w:cs="Arial"/>
                      <w:color w:val="auto"/>
                      <w:sz w:val="16"/>
                      <w:szCs w:val="16"/>
                    </w:rPr>
                    <w:t>101,325</w:t>
                  </w:r>
                </w:p>
              </w:tc>
            </w:tr>
            <w:tr w:rsidR="00BB278E" w:rsidRPr="0068234E" w14:paraId="1F14962E" w14:textId="77777777" w:rsidTr="00DF499A">
              <w:tc>
                <w:tcPr>
                  <w:tcW w:w="2465" w:type="pct"/>
                  <w:vAlign w:val="bottom"/>
                </w:tcPr>
                <w:p w14:paraId="7E6229C7" w14:textId="451A0A68" w:rsidR="00BB278E" w:rsidRPr="0068234E" w:rsidRDefault="00BB278E" w:rsidP="0068234E">
                  <w:pPr>
                    <w:framePr w:hSpace="180" w:wrap="around" w:vAnchor="text" w:hAnchor="margin" w:y="219"/>
                    <w:jc w:val="both"/>
                    <w:rPr>
                      <w:rFonts w:cs="Arial"/>
                      <w:color w:val="auto"/>
                      <w:sz w:val="16"/>
                      <w:szCs w:val="16"/>
                    </w:rPr>
                  </w:pPr>
                  <w:r w:rsidRPr="0068234E">
                    <w:rPr>
                      <w:rFonts w:cs="Arial"/>
                      <w:color w:val="171717" w:themeColor="background2" w:themeShade="1A"/>
                      <w:sz w:val="16"/>
                      <w:szCs w:val="16"/>
                      <w:lang w:eastAsia="zh-CN"/>
                    </w:rPr>
                    <w:t>01/05/2022-31/05/2022</w:t>
                  </w:r>
                </w:p>
              </w:tc>
              <w:tc>
                <w:tcPr>
                  <w:tcW w:w="2535" w:type="pct"/>
                  <w:shd w:val="clear" w:color="auto" w:fill="auto"/>
                </w:tcPr>
                <w:p w14:paraId="16E9B6C0" w14:textId="29ADD781" w:rsidR="00BB278E" w:rsidRPr="0068234E" w:rsidRDefault="00BB278E" w:rsidP="0068234E">
                  <w:pPr>
                    <w:framePr w:hSpace="180" w:wrap="around" w:vAnchor="text" w:hAnchor="margin" w:y="219"/>
                    <w:jc w:val="both"/>
                    <w:rPr>
                      <w:rFonts w:cs="Arial"/>
                      <w:color w:val="auto"/>
                      <w:sz w:val="16"/>
                      <w:szCs w:val="16"/>
                    </w:rPr>
                  </w:pPr>
                  <w:r w:rsidRPr="0068234E">
                    <w:rPr>
                      <w:rFonts w:cs="Arial"/>
                      <w:color w:val="auto"/>
                      <w:sz w:val="16"/>
                      <w:szCs w:val="16"/>
                    </w:rPr>
                    <w:t>101,325</w:t>
                  </w:r>
                </w:p>
              </w:tc>
            </w:tr>
            <w:tr w:rsidR="00BB278E" w:rsidRPr="0068234E" w14:paraId="661281A3" w14:textId="77777777" w:rsidTr="00DF499A">
              <w:tc>
                <w:tcPr>
                  <w:tcW w:w="2465" w:type="pct"/>
                  <w:vAlign w:val="bottom"/>
                </w:tcPr>
                <w:p w14:paraId="0100BAF4" w14:textId="130E01D0" w:rsidR="00BB278E" w:rsidRPr="0068234E" w:rsidRDefault="00BB278E" w:rsidP="0068234E">
                  <w:pPr>
                    <w:framePr w:hSpace="180" w:wrap="around" w:vAnchor="text" w:hAnchor="margin" w:y="219"/>
                    <w:jc w:val="both"/>
                    <w:rPr>
                      <w:rFonts w:cs="Arial"/>
                      <w:color w:val="auto"/>
                      <w:sz w:val="16"/>
                      <w:szCs w:val="16"/>
                    </w:rPr>
                  </w:pPr>
                  <w:r w:rsidRPr="0068234E">
                    <w:rPr>
                      <w:rFonts w:cs="Arial"/>
                      <w:color w:val="171717" w:themeColor="background2" w:themeShade="1A"/>
                      <w:sz w:val="16"/>
                      <w:szCs w:val="16"/>
                      <w:lang w:eastAsia="zh-CN"/>
                    </w:rPr>
                    <w:t>01/06/2022-30/06/2022</w:t>
                  </w:r>
                </w:p>
              </w:tc>
              <w:tc>
                <w:tcPr>
                  <w:tcW w:w="2535" w:type="pct"/>
                  <w:shd w:val="clear" w:color="auto" w:fill="auto"/>
                </w:tcPr>
                <w:p w14:paraId="1410DD9D" w14:textId="0D312C55" w:rsidR="00BB278E" w:rsidRPr="0068234E" w:rsidRDefault="00BB278E" w:rsidP="0068234E">
                  <w:pPr>
                    <w:framePr w:hSpace="180" w:wrap="around" w:vAnchor="text" w:hAnchor="margin" w:y="219"/>
                    <w:jc w:val="both"/>
                    <w:rPr>
                      <w:rFonts w:cs="Arial"/>
                      <w:color w:val="auto"/>
                      <w:sz w:val="16"/>
                      <w:szCs w:val="16"/>
                    </w:rPr>
                  </w:pPr>
                  <w:r w:rsidRPr="0068234E">
                    <w:rPr>
                      <w:rFonts w:cs="Arial"/>
                      <w:color w:val="auto"/>
                      <w:sz w:val="16"/>
                      <w:szCs w:val="16"/>
                    </w:rPr>
                    <w:t>101,325</w:t>
                  </w:r>
                </w:p>
              </w:tc>
            </w:tr>
            <w:bookmarkEnd w:id="101"/>
            <w:tr w:rsidR="008D42F7" w:rsidRPr="0068234E" w14:paraId="4D3AF86D" w14:textId="77777777" w:rsidTr="00FF3FAF">
              <w:tc>
                <w:tcPr>
                  <w:tcW w:w="2465" w:type="pct"/>
                  <w:vAlign w:val="center"/>
                </w:tcPr>
                <w:p w14:paraId="0F81601E" w14:textId="77777777" w:rsidR="008D42F7" w:rsidRPr="0068234E" w:rsidRDefault="008D42F7" w:rsidP="0068234E">
                  <w:pPr>
                    <w:framePr w:hSpace="180" w:wrap="around" w:vAnchor="text" w:hAnchor="margin" w:y="219"/>
                    <w:jc w:val="both"/>
                    <w:rPr>
                      <w:b/>
                      <w:bCs/>
                      <w:color w:val="auto"/>
                      <w:sz w:val="16"/>
                      <w:szCs w:val="16"/>
                      <w:lang w:val="en-GB" w:eastAsia="zh-CN"/>
                    </w:rPr>
                  </w:pPr>
                  <w:r w:rsidRPr="0068234E">
                    <w:rPr>
                      <w:b/>
                      <w:bCs/>
                      <w:color w:val="auto"/>
                      <w:sz w:val="16"/>
                      <w:szCs w:val="16"/>
                      <w:lang w:val="en-GB" w:eastAsia="zh-CN"/>
                    </w:rPr>
                    <w:t>Average</w:t>
                  </w:r>
                </w:p>
              </w:tc>
              <w:tc>
                <w:tcPr>
                  <w:tcW w:w="2535" w:type="pct"/>
                  <w:shd w:val="clear" w:color="auto" w:fill="auto"/>
                </w:tcPr>
                <w:p w14:paraId="71510BB4" w14:textId="7EA0D364" w:rsidR="008D42F7" w:rsidRPr="0068234E" w:rsidRDefault="008D42F7" w:rsidP="0068234E">
                  <w:pPr>
                    <w:framePr w:hSpace="180" w:wrap="around" w:vAnchor="text" w:hAnchor="margin" w:y="219"/>
                    <w:jc w:val="both"/>
                    <w:rPr>
                      <w:b/>
                      <w:bCs/>
                      <w:color w:val="auto"/>
                      <w:sz w:val="16"/>
                      <w:szCs w:val="16"/>
                      <w:lang w:val="en-GB" w:eastAsia="zh-CN"/>
                    </w:rPr>
                  </w:pPr>
                  <w:r w:rsidRPr="0068234E">
                    <w:rPr>
                      <w:rFonts w:cs="Arial"/>
                      <w:b/>
                      <w:bCs/>
                      <w:color w:val="auto"/>
                      <w:sz w:val="16"/>
                      <w:szCs w:val="16"/>
                    </w:rPr>
                    <w:t>101,325</w:t>
                  </w:r>
                </w:p>
              </w:tc>
            </w:tr>
          </w:tbl>
          <w:p w14:paraId="57838502"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
        </w:tc>
      </w:tr>
      <w:tr w:rsidR="008D42F7" w:rsidRPr="0068234E" w14:paraId="5E713902" w14:textId="77777777" w:rsidTr="008D42F7">
        <w:tc>
          <w:tcPr>
            <w:cnfStyle w:val="001000000000" w:firstRow="0" w:lastRow="0" w:firstColumn="1" w:lastColumn="0" w:oddVBand="0" w:evenVBand="0" w:oddHBand="0" w:evenHBand="0" w:firstRowFirstColumn="0" w:firstRowLastColumn="0" w:lastRowFirstColumn="0" w:lastRowLastColumn="0"/>
            <w:tcW w:w="1544" w:type="pct"/>
            <w:vAlign w:val="center"/>
          </w:tcPr>
          <w:p w14:paraId="6E3B1940"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rPr>
              <w:t>Measurement methods and procedures</w:t>
            </w:r>
          </w:p>
        </w:tc>
        <w:tc>
          <w:tcPr>
            <w:tcW w:w="3456" w:type="pct"/>
            <w:vAlign w:val="center"/>
          </w:tcPr>
          <w:p w14:paraId="6C4490E0"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Measured continuously by the biogas flow meters</w:t>
            </w:r>
            <w:r w:rsidRPr="0068234E">
              <w:rPr>
                <w:color w:val="auto"/>
                <w:sz w:val="18"/>
                <w:szCs w:val="18"/>
                <w:lang w:eastAsia="zh-CN"/>
              </w:rPr>
              <w:t xml:space="preserve"> since the flowmeters can monitor other parameter such as </w:t>
            </w:r>
            <w:proofErr w:type="spellStart"/>
            <w:proofErr w:type="gramStart"/>
            <w:r w:rsidRPr="0068234E">
              <w:rPr>
                <w:color w:val="auto"/>
                <w:sz w:val="18"/>
                <w:szCs w:val="18"/>
                <w:lang w:eastAsia="zh-CN"/>
              </w:rPr>
              <w:t>V</w:t>
            </w:r>
            <w:r w:rsidRPr="0068234E">
              <w:rPr>
                <w:color w:val="auto"/>
                <w:sz w:val="18"/>
                <w:szCs w:val="18"/>
                <w:vertAlign w:val="subscript"/>
                <w:lang w:eastAsia="zh-CN"/>
              </w:rPr>
              <w:t>t,db</w:t>
            </w:r>
            <w:proofErr w:type="spellEnd"/>
            <w:proofErr w:type="gramEnd"/>
            <w:r w:rsidRPr="0068234E">
              <w:rPr>
                <w:color w:val="auto"/>
                <w:sz w:val="18"/>
                <w:szCs w:val="18"/>
                <w:lang w:eastAsia="zh-CN"/>
              </w:rPr>
              <w:t>, T</w:t>
            </w:r>
            <w:r w:rsidRPr="0068234E">
              <w:rPr>
                <w:color w:val="auto"/>
                <w:sz w:val="18"/>
                <w:szCs w:val="18"/>
                <w:vertAlign w:val="subscript"/>
                <w:lang w:eastAsia="zh-CN"/>
              </w:rPr>
              <w:t>t</w:t>
            </w:r>
            <w:r w:rsidRPr="0068234E">
              <w:rPr>
                <w:color w:val="auto"/>
                <w:sz w:val="18"/>
                <w:szCs w:val="18"/>
                <w:lang w:eastAsia="zh-CN"/>
              </w:rPr>
              <w:t xml:space="preserve"> and P</w:t>
            </w:r>
            <w:r w:rsidRPr="0068234E">
              <w:rPr>
                <w:color w:val="auto"/>
                <w:sz w:val="18"/>
                <w:szCs w:val="18"/>
                <w:vertAlign w:val="subscript"/>
                <w:lang w:eastAsia="zh-CN"/>
              </w:rPr>
              <w:t>t</w:t>
            </w:r>
            <w:r w:rsidRPr="0068234E">
              <w:rPr>
                <w:color w:val="auto"/>
                <w:sz w:val="18"/>
                <w:szCs w:val="18"/>
                <w:lang w:eastAsia="zh-CN"/>
              </w:rPr>
              <w:t xml:space="preserve"> </w:t>
            </w:r>
            <w:r w:rsidRPr="0068234E">
              <w:rPr>
                <w:color w:val="auto"/>
                <w:sz w:val="18"/>
                <w:szCs w:val="18"/>
              </w:rPr>
              <w:t>simultaneously. And record hourly and saved automatically</w:t>
            </w:r>
            <w:r w:rsidRPr="0068234E">
              <w:rPr>
                <w:color w:val="auto"/>
                <w:sz w:val="18"/>
                <w:szCs w:val="18"/>
                <w:lang w:val="en-GB" w:eastAsia="zh-CN"/>
              </w:rPr>
              <w:t xml:space="preserve"> in the DCS system.</w:t>
            </w:r>
          </w:p>
          <w:p w14:paraId="1D76DF7B" w14:textId="300FD500"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The data can be obtained from this system and the monthly data was exported by the staff at the beginning of next month and then recorded </w:t>
            </w:r>
            <w:r w:rsidR="00455A71" w:rsidRPr="0068234E">
              <w:rPr>
                <w:color w:val="auto"/>
                <w:sz w:val="18"/>
                <w:szCs w:val="18"/>
                <w:lang w:val="en-GB" w:eastAsia="zh-CN"/>
              </w:rPr>
              <w:t>in daily</w:t>
            </w:r>
            <w:r w:rsidR="00FF3FAF" w:rsidRPr="0068234E">
              <w:rPr>
                <w:color w:val="auto"/>
                <w:sz w:val="18"/>
                <w:szCs w:val="18"/>
                <w:lang w:val="en-GB" w:eastAsia="zh-CN"/>
              </w:rPr>
              <w:t xml:space="preserve"> production &amp; operation report</w:t>
            </w:r>
            <w:r w:rsidRPr="0068234E">
              <w:rPr>
                <w:color w:val="auto"/>
                <w:sz w:val="18"/>
                <w:szCs w:val="18"/>
                <w:lang w:val="en-GB" w:eastAsia="zh-CN"/>
              </w:rPr>
              <w:t>.</w:t>
            </w:r>
          </w:p>
          <w:p w14:paraId="74684021"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Daily and Monthly pressure was calculated based on the 24-hour average and daily average pressure.</w:t>
            </w:r>
          </w:p>
        </w:tc>
      </w:tr>
      <w:tr w:rsidR="008D42F7" w:rsidRPr="0068234E" w14:paraId="50A9D4CA" w14:textId="77777777" w:rsidTr="008D42F7">
        <w:tc>
          <w:tcPr>
            <w:cnfStyle w:val="001000000000" w:firstRow="0" w:lastRow="0" w:firstColumn="1" w:lastColumn="0" w:oddVBand="0" w:evenVBand="0" w:oddHBand="0" w:evenHBand="0" w:firstRowFirstColumn="0" w:firstRowLastColumn="0" w:lastRowFirstColumn="0" w:lastRowLastColumn="0"/>
            <w:tcW w:w="1544" w:type="pct"/>
            <w:vAlign w:val="center"/>
          </w:tcPr>
          <w:p w14:paraId="38A4E7DB" w14:textId="77777777" w:rsidR="008D42F7" w:rsidRPr="0068234E" w:rsidRDefault="008D42F7" w:rsidP="008D42F7">
            <w:pPr>
              <w:spacing w:line="276" w:lineRule="auto"/>
              <w:contextualSpacing w:val="0"/>
              <w:jc w:val="both"/>
              <w:rPr>
                <w:color w:val="FFFFFF" w:themeColor="background1"/>
                <w:sz w:val="18"/>
                <w:szCs w:val="18"/>
                <w:lang w:val="en-GB"/>
              </w:rPr>
            </w:pPr>
            <w:r w:rsidRPr="0068234E">
              <w:rPr>
                <w:color w:val="FFFFFF" w:themeColor="background1"/>
                <w:sz w:val="18"/>
                <w:szCs w:val="18"/>
              </w:rPr>
              <w:t>Monitoring frequency</w:t>
            </w:r>
          </w:p>
        </w:tc>
        <w:tc>
          <w:tcPr>
            <w:tcW w:w="3456" w:type="pct"/>
            <w:vAlign w:val="center"/>
          </w:tcPr>
          <w:p w14:paraId="295F8624"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Continuous measurement</w:t>
            </w:r>
          </w:p>
        </w:tc>
      </w:tr>
      <w:tr w:rsidR="008D42F7" w:rsidRPr="0068234E" w14:paraId="1DF262BD" w14:textId="77777777" w:rsidTr="008D42F7">
        <w:tc>
          <w:tcPr>
            <w:cnfStyle w:val="001000000000" w:firstRow="0" w:lastRow="0" w:firstColumn="1" w:lastColumn="0" w:oddVBand="0" w:evenVBand="0" w:oddHBand="0" w:evenHBand="0" w:firstRowFirstColumn="0" w:firstRowLastColumn="0" w:lastRowFirstColumn="0" w:lastRowLastColumn="0"/>
            <w:tcW w:w="1544" w:type="pct"/>
            <w:vAlign w:val="center"/>
          </w:tcPr>
          <w:p w14:paraId="1E552EB0" w14:textId="77777777" w:rsidR="008D42F7" w:rsidRPr="0068234E" w:rsidRDefault="008D42F7" w:rsidP="008D42F7">
            <w:pPr>
              <w:spacing w:line="276" w:lineRule="auto"/>
              <w:contextualSpacing w:val="0"/>
              <w:jc w:val="both"/>
              <w:rPr>
                <w:color w:val="FFFFFF" w:themeColor="background1"/>
                <w:sz w:val="18"/>
                <w:szCs w:val="18"/>
                <w:lang w:val="en-GB"/>
              </w:rPr>
            </w:pPr>
            <w:r w:rsidRPr="0068234E">
              <w:rPr>
                <w:color w:val="FFFFFF" w:themeColor="background1"/>
                <w:sz w:val="18"/>
                <w:szCs w:val="18"/>
              </w:rPr>
              <w:t>QA/QC procedures</w:t>
            </w:r>
          </w:p>
        </w:tc>
        <w:tc>
          <w:tcPr>
            <w:tcW w:w="3456" w:type="pct"/>
            <w:vAlign w:val="center"/>
          </w:tcPr>
          <w:p w14:paraId="44ECDF98" w14:textId="2D4C5CE1"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Total </w:t>
            </w:r>
            <w:r w:rsidR="00584EC6" w:rsidRPr="0068234E">
              <w:rPr>
                <w:color w:val="auto"/>
                <w:sz w:val="18"/>
                <w:szCs w:val="18"/>
                <w:lang w:val="en-GB" w:eastAsia="zh-CN"/>
              </w:rPr>
              <w:t>30</w:t>
            </w:r>
            <w:r w:rsidRPr="0068234E">
              <w:rPr>
                <w:color w:val="auto"/>
                <w:sz w:val="18"/>
                <w:szCs w:val="18"/>
                <w:lang w:val="en-GB" w:eastAsia="zh-CN"/>
              </w:rPr>
              <w:t xml:space="preserve"> flow meters were calibrated on </w:t>
            </w:r>
            <w:r w:rsidR="00885C32" w:rsidRPr="0068234E">
              <w:rPr>
                <w:color w:val="auto"/>
                <w:sz w:val="18"/>
                <w:szCs w:val="18"/>
                <w:lang w:val="en-GB" w:eastAsia="zh-CN"/>
              </w:rPr>
              <w:t>04/12/2020</w:t>
            </w:r>
            <w:r w:rsidRPr="0068234E">
              <w:rPr>
                <w:color w:val="auto"/>
                <w:sz w:val="18"/>
                <w:szCs w:val="18"/>
                <w:lang w:val="en-GB" w:eastAsia="zh-CN"/>
              </w:rPr>
              <w:t xml:space="preserve"> by an officially accredited entity in compliance with JJG1029-2007” Verification Regulation of Vortex-shedding Flowmeter” in China.</w:t>
            </w:r>
          </w:p>
          <w:p w14:paraId="4E4A92E6"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b/>
                <w:bCs/>
                <w:color w:val="auto"/>
                <w:sz w:val="18"/>
                <w:szCs w:val="18"/>
                <w:lang w:val="en-GB" w:eastAsia="zh-CN"/>
              </w:rPr>
              <w:t>Please refer to   Section C of the MR for more details.</w:t>
            </w:r>
          </w:p>
        </w:tc>
      </w:tr>
      <w:tr w:rsidR="008D42F7" w:rsidRPr="0068234E" w14:paraId="16C5A086" w14:textId="77777777" w:rsidTr="008D42F7">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6C2B6B0"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rPr>
              <w:t>Purpose of data</w:t>
            </w:r>
          </w:p>
        </w:tc>
        <w:tc>
          <w:tcPr>
            <w:tcW w:w="3456" w:type="pct"/>
            <w:vAlign w:val="center"/>
          </w:tcPr>
          <w:p w14:paraId="26E76976"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emissions</w:t>
            </w:r>
          </w:p>
        </w:tc>
      </w:tr>
      <w:tr w:rsidR="008D42F7" w:rsidRPr="0068234E" w14:paraId="1B76E473" w14:textId="77777777" w:rsidTr="008D42F7">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6ABE130" w14:textId="77777777" w:rsidR="008D42F7" w:rsidRPr="0068234E" w:rsidRDefault="008D42F7" w:rsidP="008D42F7">
            <w:pPr>
              <w:spacing w:after="200" w:line="276" w:lineRule="auto"/>
              <w:contextualSpacing w:val="0"/>
              <w:jc w:val="both"/>
              <w:rPr>
                <w:color w:val="FFFFFF" w:themeColor="background1"/>
                <w:sz w:val="18"/>
                <w:szCs w:val="18"/>
                <w:lang w:val="en-GB"/>
              </w:rPr>
            </w:pPr>
            <w:r w:rsidRPr="0068234E">
              <w:rPr>
                <w:color w:val="FFFFFF" w:themeColor="background1"/>
                <w:sz w:val="18"/>
                <w:szCs w:val="18"/>
              </w:rPr>
              <w:t>Additional comment</w:t>
            </w:r>
          </w:p>
        </w:tc>
        <w:tc>
          <w:tcPr>
            <w:tcW w:w="3456" w:type="pct"/>
            <w:vAlign w:val="center"/>
          </w:tcPr>
          <w:p w14:paraId="7AEAC43A" w14:textId="77777777" w:rsidR="008D42F7" w:rsidRPr="0068234E" w:rsidRDefault="008D42F7" w:rsidP="008D42F7">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N/A</w:t>
            </w:r>
          </w:p>
        </w:tc>
      </w:tr>
    </w:tbl>
    <w:p w14:paraId="345ACD10" w14:textId="7D3D025D" w:rsidR="008D42F7" w:rsidRPr="0068234E" w:rsidRDefault="008D42F7"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563F07" w:rsidRPr="0068234E" w14:paraId="20A5F078"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1C795CB" w14:textId="77777777" w:rsidR="00563F07" w:rsidRPr="0068234E" w:rsidRDefault="00563F07" w:rsidP="00764A6A">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Data/parameter</w:t>
            </w:r>
          </w:p>
        </w:tc>
        <w:tc>
          <w:tcPr>
            <w:tcW w:w="3456" w:type="pct"/>
          </w:tcPr>
          <w:p w14:paraId="70CA6C34" w14:textId="77777777" w:rsidR="00563F07" w:rsidRPr="0068234E" w:rsidRDefault="00000000" w:rsidP="00764A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m:oMathPara>
              <m:oMathParaPr>
                <m:jc m:val="left"/>
              </m:oMathParaPr>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r>
      <w:tr w:rsidR="00563F07" w:rsidRPr="0068234E" w14:paraId="31FDEBBA"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06DC86" w14:textId="77777777" w:rsidR="00563F07" w:rsidRPr="0068234E" w:rsidRDefault="00563F07" w:rsidP="00764A6A">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Unit</w:t>
            </w:r>
          </w:p>
        </w:tc>
        <w:tc>
          <w:tcPr>
            <w:tcW w:w="3456" w:type="pct"/>
          </w:tcPr>
          <w:p w14:paraId="3746CB9C" w14:textId="77777777" w:rsidR="00563F07" w:rsidRPr="0068234E" w:rsidRDefault="00563F07" w:rsidP="00764A6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68234E">
              <w:rPr>
                <w:rFonts w:asciiTheme="minorHAnsi" w:hAnsiTheme="minorHAnsi"/>
                <w:color w:val="auto"/>
                <w:sz w:val="18"/>
                <w:szCs w:val="18"/>
              </w:rPr>
              <w:t xml:space="preserve">kg gas </w:t>
            </w:r>
            <w:proofErr w:type="spellStart"/>
            <w:r w:rsidRPr="0068234E">
              <w:rPr>
                <w:rFonts w:asciiTheme="minorHAnsi" w:hAnsiTheme="minorHAnsi"/>
                <w:color w:val="auto"/>
                <w:sz w:val="18"/>
                <w:szCs w:val="18"/>
              </w:rPr>
              <w:t>i</w:t>
            </w:r>
            <w:proofErr w:type="spellEnd"/>
            <w:r w:rsidRPr="0068234E">
              <w:rPr>
                <w:rFonts w:asciiTheme="minorHAnsi" w:hAnsiTheme="minorHAnsi"/>
                <w:color w:val="auto"/>
                <w:sz w:val="18"/>
                <w:szCs w:val="18"/>
              </w:rPr>
              <w:t xml:space="preserve">/m³ gas </w:t>
            </w:r>
            <w:proofErr w:type="spellStart"/>
            <w:r w:rsidRPr="0068234E">
              <w:rPr>
                <w:rFonts w:asciiTheme="minorHAnsi" w:hAnsiTheme="minorHAnsi"/>
                <w:color w:val="auto"/>
                <w:sz w:val="18"/>
                <w:szCs w:val="18"/>
              </w:rPr>
              <w:t>i</w:t>
            </w:r>
            <w:proofErr w:type="spellEnd"/>
          </w:p>
        </w:tc>
      </w:tr>
      <w:tr w:rsidR="00563F07" w:rsidRPr="0068234E" w14:paraId="2730CDED" w14:textId="77777777" w:rsidTr="00764A6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49000E" w14:textId="77777777" w:rsidR="00563F07" w:rsidRPr="0068234E" w:rsidRDefault="00563F07" w:rsidP="00764A6A">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lastRenderedPageBreak/>
              <w:t>Description</w:t>
            </w:r>
          </w:p>
        </w:tc>
        <w:tc>
          <w:tcPr>
            <w:tcW w:w="3456" w:type="pct"/>
          </w:tcPr>
          <w:p w14:paraId="0C940FDA" w14:textId="77777777" w:rsidR="00563F07" w:rsidRPr="0068234E"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68234E">
              <w:rPr>
                <w:rFonts w:asciiTheme="minorHAnsi" w:hAnsiTheme="minorHAnsi"/>
                <w:color w:val="auto"/>
                <w:sz w:val="18"/>
                <w:szCs w:val="18"/>
              </w:rPr>
              <w:t xml:space="preserve">Density of greenhouse gas </w:t>
            </w:r>
            <w:proofErr w:type="spellStart"/>
            <w:r w:rsidRPr="0068234E">
              <w:rPr>
                <w:rFonts w:asciiTheme="minorHAnsi" w:hAnsiTheme="minorHAnsi"/>
                <w:color w:val="auto"/>
                <w:sz w:val="18"/>
                <w:szCs w:val="18"/>
              </w:rPr>
              <w:t>i</w:t>
            </w:r>
            <w:proofErr w:type="spellEnd"/>
            <w:r w:rsidRPr="0068234E">
              <w:rPr>
                <w:rFonts w:asciiTheme="minorHAnsi" w:hAnsiTheme="minorHAnsi"/>
                <w:color w:val="auto"/>
                <w:sz w:val="18"/>
                <w:szCs w:val="18"/>
              </w:rPr>
              <w:t xml:space="preserve"> in the gaseous stream in time interval t </w:t>
            </w:r>
          </w:p>
        </w:tc>
      </w:tr>
      <w:tr w:rsidR="00563F07" w:rsidRPr="0068234E" w14:paraId="79CC09D1" w14:textId="77777777" w:rsidTr="00764A6A">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1658CBA0" w14:textId="77777777" w:rsidR="00563F07" w:rsidRPr="0068234E" w:rsidRDefault="00563F07" w:rsidP="00764A6A">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Source of data</w:t>
            </w:r>
          </w:p>
        </w:tc>
        <w:tc>
          <w:tcPr>
            <w:tcW w:w="3456" w:type="pct"/>
          </w:tcPr>
          <w:p w14:paraId="67887A63" w14:textId="77777777" w:rsidR="00563F07" w:rsidRPr="0068234E"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68234E">
              <w:rPr>
                <w:rFonts w:asciiTheme="minorHAnsi" w:hAnsiTheme="minorHAnsi"/>
                <w:color w:val="auto"/>
                <w:sz w:val="18"/>
                <w:szCs w:val="18"/>
                <w:lang w:eastAsia="zh-CN"/>
              </w:rPr>
              <w:t xml:space="preserve">Calculated </w:t>
            </w:r>
          </w:p>
        </w:tc>
      </w:tr>
      <w:tr w:rsidR="00563F07" w:rsidRPr="0068234E" w14:paraId="3D86BCA8" w14:textId="77777777" w:rsidTr="00764A6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3A19FAC" w14:textId="77777777" w:rsidR="00563F07" w:rsidRPr="0068234E" w:rsidRDefault="00563F07" w:rsidP="00764A6A">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Value(s) of monitored parameter</w:t>
            </w:r>
          </w:p>
        </w:tc>
        <w:tc>
          <w:tcPr>
            <w:tcW w:w="3456" w:type="pct"/>
          </w:tcPr>
          <w:tbl>
            <w:tblPr>
              <w:tblStyle w:val="afffff3"/>
              <w:tblW w:w="5000" w:type="pct"/>
              <w:tblLook w:val="04A0" w:firstRow="1" w:lastRow="0" w:firstColumn="1" w:lastColumn="0" w:noHBand="0" w:noVBand="1"/>
            </w:tblPr>
            <w:tblGrid>
              <w:gridCol w:w="3168"/>
              <w:gridCol w:w="3257"/>
            </w:tblGrid>
            <w:tr w:rsidR="003D0496" w:rsidRPr="0068234E" w14:paraId="0EF05493" w14:textId="77777777" w:rsidTr="002D3CE3">
              <w:tc>
                <w:tcPr>
                  <w:tcW w:w="2465" w:type="pct"/>
                  <w:vAlign w:val="center"/>
                </w:tcPr>
                <w:p w14:paraId="0294E156" w14:textId="77777777" w:rsidR="003D0496" w:rsidRPr="0068234E" w:rsidRDefault="003D0496" w:rsidP="0068234E">
                  <w:pPr>
                    <w:framePr w:hSpace="180" w:wrap="around" w:vAnchor="text" w:hAnchor="margin" w:y="219"/>
                    <w:jc w:val="both"/>
                    <w:rPr>
                      <w:b/>
                      <w:bCs/>
                      <w:color w:val="auto"/>
                      <w:sz w:val="16"/>
                      <w:szCs w:val="16"/>
                      <w:lang w:val="en-GB" w:eastAsia="zh-CN"/>
                    </w:rPr>
                  </w:pPr>
                  <w:r w:rsidRPr="0068234E">
                    <w:rPr>
                      <w:b/>
                      <w:bCs/>
                      <w:color w:val="auto"/>
                      <w:sz w:val="16"/>
                      <w:szCs w:val="16"/>
                      <w:lang w:val="en-GB" w:eastAsia="zh-CN"/>
                    </w:rPr>
                    <w:t>period</w:t>
                  </w:r>
                </w:p>
              </w:tc>
              <w:tc>
                <w:tcPr>
                  <w:tcW w:w="2535" w:type="pct"/>
                  <w:vAlign w:val="center"/>
                </w:tcPr>
                <w:p w14:paraId="24954E7A" w14:textId="2F943EA4" w:rsidR="003D0496" w:rsidRPr="0068234E" w:rsidRDefault="00000000" w:rsidP="0068234E">
                  <w:pPr>
                    <w:framePr w:hSpace="180" w:wrap="around" w:vAnchor="text" w:hAnchor="margin" w:y="219"/>
                    <w:jc w:val="both"/>
                    <w:rPr>
                      <w:b/>
                      <w:bCs/>
                      <w:color w:val="auto"/>
                      <w:sz w:val="16"/>
                      <w:szCs w:val="16"/>
                      <w:lang w:val="en-GB" w:eastAsia="zh-CN"/>
                    </w:rPr>
                  </w:pPr>
                  <m:oMath>
                    <m:sSub>
                      <m:sSubPr>
                        <m:ctrlPr>
                          <w:rPr>
                            <w:rFonts w:ascii="Cambria Math" w:hAnsi="Cambria Math"/>
                            <w:b/>
                            <w:bCs/>
                            <w:i/>
                            <w:color w:val="auto"/>
                            <w:sz w:val="16"/>
                            <w:szCs w:val="16"/>
                            <w:lang w:eastAsia="zh-CN"/>
                          </w:rPr>
                        </m:ctrlPr>
                      </m:sSubPr>
                      <m:e>
                        <m:r>
                          <m:rPr>
                            <m:sty m:val="bi"/>
                          </m:rPr>
                          <w:rPr>
                            <w:rFonts w:ascii="Cambria Math" w:hAnsi="Cambria Math"/>
                            <w:color w:val="auto"/>
                            <w:sz w:val="16"/>
                            <w:szCs w:val="16"/>
                            <w:lang w:eastAsia="zh-CN"/>
                          </w:rPr>
                          <m:t>ρ</m:t>
                        </m:r>
                      </m:e>
                      <m:sub>
                        <m:r>
                          <m:rPr>
                            <m:sty m:val="bi"/>
                          </m:rPr>
                          <w:rPr>
                            <w:rFonts w:ascii="Cambria Math" w:hAnsi="Cambria Math"/>
                            <w:color w:val="auto"/>
                            <w:sz w:val="16"/>
                            <w:szCs w:val="16"/>
                            <w:lang w:eastAsia="zh-CN"/>
                          </w:rPr>
                          <m:t>i,t</m:t>
                        </m:r>
                      </m:sub>
                    </m:sSub>
                  </m:oMath>
                  <w:r w:rsidR="003D0496" w:rsidRPr="0068234E">
                    <w:rPr>
                      <w:b/>
                      <w:bCs/>
                      <w:color w:val="auto"/>
                      <w:sz w:val="16"/>
                      <w:szCs w:val="16"/>
                      <w:lang w:eastAsia="zh-CN"/>
                    </w:rPr>
                    <w:t xml:space="preserve"> (</w:t>
                  </w:r>
                  <w:proofErr w:type="gramStart"/>
                  <w:r w:rsidR="003D0496" w:rsidRPr="0068234E">
                    <w:rPr>
                      <w:b/>
                      <w:bCs/>
                      <w:color w:val="auto"/>
                      <w:sz w:val="16"/>
                      <w:szCs w:val="16"/>
                    </w:rPr>
                    <w:t>kg</w:t>
                  </w:r>
                  <w:proofErr w:type="gramEnd"/>
                  <w:r w:rsidR="003D0496" w:rsidRPr="0068234E">
                    <w:rPr>
                      <w:b/>
                      <w:bCs/>
                      <w:color w:val="auto"/>
                      <w:sz w:val="16"/>
                      <w:szCs w:val="16"/>
                    </w:rPr>
                    <w:t xml:space="preserve"> gas </w:t>
                  </w:r>
                  <w:proofErr w:type="spellStart"/>
                  <w:r w:rsidR="003D0496" w:rsidRPr="0068234E">
                    <w:rPr>
                      <w:b/>
                      <w:bCs/>
                      <w:color w:val="auto"/>
                      <w:sz w:val="16"/>
                      <w:szCs w:val="16"/>
                    </w:rPr>
                    <w:t>i</w:t>
                  </w:r>
                  <w:proofErr w:type="spellEnd"/>
                  <w:r w:rsidR="003D0496" w:rsidRPr="0068234E">
                    <w:rPr>
                      <w:b/>
                      <w:bCs/>
                      <w:color w:val="auto"/>
                      <w:sz w:val="16"/>
                      <w:szCs w:val="16"/>
                    </w:rPr>
                    <w:t xml:space="preserve">/m³ gas </w:t>
                  </w:r>
                  <w:proofErr w:type="spellStart"/>
                  <w:r w:rsidR="003D0496" w:rsidRPr="0068234E">
                    <w:rPr>
                      <w:b/>
                      <w:bCs/>
                      <w:color w:val="auto"/>
                      <w:sz w:val="16"/>
                      <w:szCs w:val="16"/>
                    </w:rPr>
                    <w:t>i</w:t>
                  </w:r>
                  <w:proofErr w:type="spellEnd"/>
                  <w:r w:rsidR="003D0496" w:rsidRPr="0068234E">
                    <w:rPr>
                      <w:b/>
                      <w:bCs/>
                      <w:color w:val="auto"/>
                      <w:sz w:val="16"/>
                      <w:szCs w:val="16"/>
                      <w:lang w:eastAsia="zh-CN"/>
                    </w:rPr>
                    <w:t>)</w:t>
                  </w:r>
                </w:p>
              </w:tc>
            </w:tr>
            <w:tr w:rsidR="002D3CE3" w:rsidRPr="0068234E" w14:paraId="1462C886" w14:textId="77777777" w:rsidTr="00BD1D25">
              <w:tc>
                <w:tcPr>
                  <w:tcW w:w="2465" w:type="pct"/>
                  <w:vAlign w:val="center"/>
                </w:tcPr>
                <w:p w14:paraId="34E94300" w14:textId="66C57B1A" w:rsidR="002D3CE3" w:rsidRPr="0068234E" w:rsidRDefault="003B7CEC" w:rsidP="0068234E">
                  <w:pPr>
                    <w:framePr w:hSpace="180" w:wrap="around" w:vAnchor="text" w:hAnchor="margin" w:y="219"/>
                    <w:jc w:val="both"/>
                    <w:rPr>
                      <w:color w:val="auto"/>
                      <w:sz w:val="16"/>
                      <w:szCs w:val="16"/>
                      <w:lang w:val="en-GB" w:eastAsia="zh-CN"/>
                    </w:rPr>
                  </w:pPr>
                  <w:r w:rsidRPr="0068234E">
                    <w:rPr>
                      <w:rFonts w:cs="Arial"/>
                      <w:color w:val="auto"/>
                      <w:sz w:val="16"/>
                      <w:szCs w:val="16"/>
                    </w:rPr>
                    <w:t>26</w:t>
                  </w:r>
                  <w:r w:rsidR="002D3CE3" w:rsidRPr="0068234E">
                    <w:rPr>
                      <w:rFonts w:cs="Arial"/>
                      <w:color w:val="auto"/>
                      <w:sz w:val="16"/>
                      <w:szCs w:val="16"/>
                    </w:rPr>
                    <w:t>/12/2020-31/12/2020</w:t>
                  </w:r>
                </w:p>
              </w:tc>
              <w:tc>
                <w:tcPr>
                  <w:tcW w:w="2535" w:type="pct"/>
                  <w:tcBorders>
                    <w:top w:val="single" w:sz="4" w:space="0" w:color="auto"/>
                    <w:left w:val="single" w:sz="4" w:space="0" w:color="auto"/>
                    <w:bottom w:val="single" w:sz="4" w:space="0" w:color="auto"/>
                    <w:right w:val="single" w:sz="4" w:space="0" w:color="auto"/>
                  </w:tcBorders>
                  <w:shd w:val="clear" w:color="auto" w:fill="auto"/>
                  <w:vAlign w:val="bottom"/>
                </w:tcPr>
                <w:p w14:paraId="73BC284B" w14:textId="2C404A6E"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0F5EC72A" w14:textId="77777777" w:rsidTr="00BD1D25">
              <w:tc>
                <w:tcPr>
                  <w:tcW w:w="2465" w:type="pct"/>
                  <w:vAlign w:val="center"/>
                </w:tcPr>
                <w:p w14:paraId="2CB37926"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01/01/2021-31/01/2021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7C3B70AE" w14:textId="388DDC2A"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473DF0B3" w14:textId="77777777" w:rsidTr="00BD1D25">
              <w:tc>
                <w:tcPr>
                  <w:tcW w:w="2465" w:type="pct"/>
                  <w:vAlign w:val="center"/>
                </w:tcPr>
                <w:p w14:paraId="420B44CA"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01/02/1021-28/02/2021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455ACB81" w14:textId="0FF1B684"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7B600839" w14:textId="77777777" w:rsidTr="00BD1D25">
              <w:tc>
                <w:tcPr>
                  <w:tcW w:w="2465" w:type="pct"/>
                  <w:vAlign w:val="center"/>
                </w:tcPr>
                <w:p w14:paraId="2E47DEE4"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01/03/2021-31/03/3021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163E9ED5" w14:textId="0A29A472"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1BC664E0" w14:textId="77777777" w:rsidTr="00BD1D25">
              <w:tc>
                <w:tcPr>
                  <w:tcW w:w="2465" w:type="pct"/>
                  <w:vAlign w:val="center"/>
                </w:tcPr>
                <w:p w14:paraId="2E28716A"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01/04/2021-30/04/2021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6093A8FA" w14:textId="784AC7E8"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6F330FF3" w14:textId="77777777" w:rsidTr="00BD1D25">
              <w:tc>
                <w:tcPr>
                  <w:tcW w:w="2465" w:type="pct"/>
                  <w:vAlign w:val="center"/>
                </w:tcPr>
                <w:p w14:paraId="2518A7FD"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01/05/2021-31/05/2021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3DF15ABE" w14:textId="32BFDEF8"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244419AB" w14:textId="77777777" w:rsidTr="00BD1D25">
              <w:tc>
                <w:tcPr>
                  <w:tcW w:w="2465" w:type="pct"/>
                  <w:vAlign w:val="center"/>
                </w:tcPr>
                <w:p w14:paraId="14F7D0D2"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01/06/2021-30/06/2021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0212BF5E" w14:textId="07484ACE"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57464FB9" w14:textId="77777777" w:rsidTr="00BD1D25">
              <w:tc>
                <w:tcPr>
                  <w:tcW w:w="2465" w:type="pct"/>
                  <w:vAlign w:val="center"/>
                </w:tcPr>
                <w:p w14:paraId="63998884"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01/07/2021-31/07/2021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1417272B" w14:textId="3FCBBDEA"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193DC314" w14:textId="77777777" w:rsidTr="00BD1D25">
              <w:tc>
                <w:tcPr>
                  <w:tcW w:w="2465" w:type="pct"/>
                  <w:vAlign w:val="center"/>
                </w:tcPr>
                <w:p w14:paraId="3F6D4167"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01/08/2021-31/08/2021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5D72D40C" w14:textId="1B1151AE"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745A69FD" w14:textId="77777777" w:rsidTr="00BD1D25">
              <w:tc>
                <w:tcPr>
                  <w:tcW w:w="2465" w:type="pct"/>
                  <w:vAlign w:val="center"/>
                </w:tcPr>
                <w:p w14:paraId="71718D43"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01/09/2021-30/09/2021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2C45299E" w14:textId="3650C735"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6FD69AB5" w14:textId="77777777" w:rsidTr="00BD1D25">
              <w:tc>
                <w:tcPr>
                  <w:tcW w:w="2465" w:type="pct"/>
                  <w:vAlign w:val="center"/>
                </w:tcPr>
                <w:p w14:paraId="4BA0F5B6"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01/10/2021-31/10/2021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78FF290C" w14:textId="48D2827F"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486B5938" w14:textId="77777777" w:rsidTr="00BD1D25">
              <w:tc>
                <w:tcPr>
                  <w:tcW w:w="2465" w:type="pct"/>
                  <w:vAlign w:val="center"/>
                </w:tcPr>
                <w:p w14:paraId="16F9FA95"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01/11/2021-30/11/2021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0F0EDE1B" w14:textId="4854E1A3"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7B93CD61" w14:textId="77777777" w:rsidTr="00BD1D25">
              <w:tc>
                <w:tcPr>
                  <w:tcW w:w="2465" w:type="pct"/>
                  <w:vAlign w:val="center"/>
                </w:tcPr>
                <w:p w14:paraId="594AA803"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01/12/2021-31/12/2021</w:t>
                  </w:r>
                </w:p>
              </w:tc>
              <w:tc>
                <w:tcPr>
                  <w:tcW w:w="2535" w:type="pct"/>
                  <w:tcBorders>
                    <w:top w:val="nil"/>
                    <w:left w:val="single" w:sz="4" w:space="0" w:color="auto"/>
                    <w:bottom w:val="single" w:sz="4" w:space="0" w:color="auto"/>
                    <w:right w:val="single" w:sz="4" w:space="0" w:color="auto"/>
                  </w:tcBorders>
                  <w:shd w:val="clear" w:color="auto" w:fill="auto"/>
                  <w:vAlign w:val="bottom"/>
                </w:tcPr>
                <w:p w14:paraId="201C5FCC" w14:textId="52F109C0"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63812352" w14:textId="77777777" w:rsidTr="00BD1D25">
              <w:tc>
                <w:tcPr>
                  <w:tcW w:w="2465" w:type="pct"/>
                  <w:vAlign w:val="center"/>
                </w:tcPr>
                <w:p w14:paraId="703AEBE2" w14:textId="77777777" w:rsidR="002D3CE3" w:rsidRPr="0068234E" w:rsidRDefault="002D3CE3" w:rsidP="0068234E">
                  <w:pPr>
                    <w:framePr w:hSpace="180" w:wrap="around" w:vAnchor="text" w:hAnchor="margin" w:y="219"/>
                    <w:jc w:val="both"/>
                    <w:rPr>
                      <w:color w:val="auto"/>
                      <w:sz w:val="16"/>
                      <w:szCs w:val="16"/>
                      <w:lang w:val="en-GB" w:eastAsia="zh-CN"/>
                    </w:rPr>
                  </w:pPr>
                  <w:bookmarkStart w:id="102" w:name="_Hlk112765201"/>
                  <w:r w:rsidRPr="0068234E">
                    <w:rPr>
                      <w:rFonts w:cs="Arial"/>
                      <w:color w:val="auto"/>
                      <w:sz w:val="16"/>
                      <w:szCs w:val="16"/>
                    </w:rPr>
                    <w:t>01/01/2022-31/01/2022</w:t>
                  </w:r>
                </w:p>
              </w:tc>
              <w:tc>
                <w:tcPr>
                  <w:tcW w:w="2535" w:type="pct"/>
                  <w:tcBorders>
                    <w:top w:val="nil"/>
                    <w:left w:val="single" w:sz="4" w:space="0" w:color="auto"/>
                    <w:bottom w:val="single" w:sz="4" w:space="0" w:color="auto"/>
                    <w:right w:val="single" w:sz="4" w:space="0" w:color="auto"/>
                  </w:tcBorders>
                  <w:shd w:val="clear" w:color="auto" w:fill="auto"/>
                  <w:vAlign w:val="bottom"/>
                </w:tcPr>
                <w:p w14:paraId="1F7841CD" w14:textId="71737E82"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63E787CB" w14:textId="77777777" w:rsidTr="00BD1D25">
              <w:tc>
                <w:tcPr>
                  <w:tcW w:w="2465" w:type="pct"/>
                  <w:vAlign w:val="center"/>
                </w:tcPr>
                <w:p w14:paraId="6C34F66D"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01/02/2022-28/02/2022</w:t>
                  </w:r>
                </w:p>
              </w:tc>
              <w:tc>
                <w:tcPr>
                  <w:tcW w:w="2535" w:type="pct"/>
                  <w:tcBorders>
                    <w:top w:val="nil"/>
                    <w:left w:val="single" w:sz="4" w:space="0" w:color="auto"/>
                    <w:bottom w:val="single" w:sz="4" w:space="0" w:color="auto"/>
                    <w:right w:val="single" w:sz="4" w:space="0" w:color="auto"/>
                  </w:tcBorders>
                  <w:shd w:val="clear" w:color="auto" w:fill="auto"/>
                  <w:vAlign w:val="bottom"/>
                </w:tcPr>
                <w:p w14:paraId="46DE942E" w14:textId="1E031733"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2D3CE3" w:rsidRPr="0068234E" w14:paraId="44C5DE8C" w14:textId="77777777" w:rsidTr="00BD1D25">
              <w:tc>
                <w:tcPr>
                  <w:tcW w:w="2465" w:type="pct"/>
                  <w:vAlign w:val="center"/>
                </w:tcPr>
                <w:p w14:paraId="445163D7" w14:textId="77777777" w:rsidR="002D3CE3" w:rsidRPr="0068234E" w:rsidRDefault="002D3CE3" w:rsidP="0068234E">
                  <w:pPr>
                    <w:framePr w:hSpace="180" w:wrap="around" w:vAnchor="text" w:hAnchor="margin" w:y="219"/>
                    <w:jc w:val="both"/>
                    <w:rPr>
                      <w:color w:val="auto"/>
                      <w:sz w:val="16"/>
                      <w:szCs w:val="16"/>
                      <w:lang w:val="en-GB" w:eastAsia="zh-CN"/>
                    </w:rPr>
                  </w:pPr>
                  <w:r w:rsidRPr="0068234E">
                    <w:rPr>
                      <w:rFonts w:cs="Arial"/>
                      <w:color w:val="auto"/>
                      <w:sz w:val="16"/>
                      <w:szCs w:val="16"/>
                    </w:rPr>
                    <w:t>01/03/2022-31/03/2022</w:t>
                  </w:r>
                </w:p>
              </w:tc>
              <w:tc>
                <w:tcPr>
                  <w:tcW w:w="2535" w:type="pct"/>
                  <w:tcBorders>
                    <w:top w:val="nil"/>
                    <w:left w:val="single" w:sz="4" w:space="0" w:color="auto"/>
                    <w:bottom w:val="single" w:sz="4" w:space="0" w:color="auto"/>
                    <w:right w:val="single" w:sz="4" w:space="0" w:color="auto"/>
                  </w:tcBorders>
                  <w:shd w:val="clear" w:color="auto" w:fill="auto"/>
                  <w:vAlign w:val="bottom"/>
                </w:tcPr>
                <w:p w14:paraId="01701AEE" w14:textId="78A0F6C1" w:rsidR="002D3CE3" w:rsidRPr="0068234E" w:rsidRDefault="002D3CE3"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B36256" w:rsidRPr="0068234E" w14:paraId="0703D34D" w14:textId="77777777" w:rsidTr="008C6618">
              <w:tc>
                <w:tcPr>
                  <w:tcW w:w="2465" w:type="pct"/>
                  <w:vAlign w:val="bottom"/>
                </w:tcPr>
                <w:p w14:paraId="419E3968" w14:textId="758B3EB1" w:rsidR="00B36256" w:rsidRPr="0068234E" w:rsidRDefault="00B36256" w:rsidP="0068234E">
                  <w:pPr>
                    <w:framePr w:hSpace="180" w:wrap="around" w:vAnchor="text" w:hAnchor="margin" w:y="219"/>
                    <w:jc w:val="both"/>
                    <w:rPr>
                      <w:rFonts w:cs="Arial"/>
                      <w:color w:val="auto"/>
                      <w:sz w:val="16"/>
                      <w:szCs w:val="16"/>
                    </w:rPr>
                  </w:pPr>
                  <w:bookmarkStart w:id="103" w:name="_Hlk112765206"/>
                  <w:bookmarkEnd w:id="102"/>
                  <w:r w:rsidRPr="0068234E">
                    <w:rPr>
                      <w:rFonts w:cs="Arial"/>
                      <w:color w:val="171717" w:themeColor="background2" w:themeShade="1A"/>
                      <w:sz w:val="16"/>
                      <w:szCs w:val="16"/>
                      <w:lang w:eastAsia="zh-CN"/>
                    </w:rPr>
                    <w:t>01/04/2022-30/04/2022</w:t>
                  </w:r>
                </w:p>
              </w:tc>
              <w:tc>
                <w:tcPr>
                  <w:tcW w:w="2535" w:type="pct"/>
                  <w:tcBorders>
                    <w:top w:val="nil"/>
                    <w:left w:val="single" w:sz="4" w:space="0" w:color="auto"/>
                    <w:bottom w:val="single" w:sz="4" w:space="0" w:color="auto"/>
                    <w:right w:val="single" w:sz="4" w:space="0" w:color="auto"/>
                  </w:tcBorders>
                  <w:shd w:val="clear" w:color="auto" w:fill="auto"/>
                  <w:vAlign w:val="bottom"/>
                </w:tcPr>
                <w:p w14:paraId="6E0D15A2" w14:textId="10F9F5D8" w:rsidR="00B36256" w:rsidRPr="0068234E" w:rsidRDefault="00B36256"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B36256" w:rsidRPr="0068234E" w14:paraId="38835B9F" w14:textId="77777777" w:rsidTr="008C6618">
              <w:tc>
                <w:tcPr>
                  <w:tcW w:w="2465" w:type="pct"/>
                  <w:vAlign w:val="bottom"/>
                </w:tcPr>
                <w:p w14:paraId="3D0FBF7D" w14:textId="79F0F92B" w:rsidR="00B36256" w:rsidRPr="0068234E" w:rsidRDefault="00B36256" w:rsidP="0068234E">
                  <w:pPr>
                    <w:framePr w:hSpace="180" w:wrap="around" w:vAnchor="text" w:hAnchor="margin" w:y="219"/>
                    <w:jc w:val="both"/>
                    <w:rPr>
                      <w:rFonts w:cs="Arial"/>
                      <w:color w:val="auto"/>
                      <w:sz w:val="16"/>
                      <w:szCs w:val="16"/>
                    </w:rPr>
                  </w:pPr>
                  <w:r w:rsidRPr="0068234E">
                    <w:rPr>
                      <w:rFonts w:cs="Arial"/>
                      <w:color w:val="171717" w:themeColor="background2" w:themeShade="1A"/>
                      <w:sz w:val="16"/>
                      <w:szCs w:val="16"/>
                      <w:lang w:eastAsia="zh-CN"/>
                    </w:rPr>
                    <w:t>01/05/2022-31/05/2022</w:t>
                  </w:r>
                </w:p>
              </w:tc>
              <w:tc>
                <w:tcPr>
                  <w:tcW w:w="2535" w:type="pct"/>
                  <w:tcBorders>
                    <w:top w:val="nil"/>
                    <w:left w:val="single" w:sz="4" w:space="0" w:color="auto"/>
                    <w:bottom w:val="single" w:sz="4" w:space="0" w:color="auto"/>
                    <w:right w:val="single" w:sz="4" w:space="0" w:color="auto"/>
                  </w:tcBorders>
                  <w:shd w:val="clear" w:color="auto" w:fill="auto"/>
                  <w:vAlign w:val="bottom"/>
                </w:tcPr>
                <w:p w14:paraId="2031FB53" w14:textId="60590F59" w:rsidR="00B36256" w:rsidRPr="0068234E" w:rsidRDefault="00B36256"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tr w:rsidR="00B36256" w:rsidRPr="0068234E" w14:paraId="476B1F33" w14:textId="77777777" w:rsidTr="008C6618">
              <w:tc>
                <w:tcPr>
                  <w:tcW w:w="2465" w:type="pct"/>
                  <w:vAlign w:val="bottom"/>
                </w:tcPr>
                <w:p w14:paraId="4F27FCA7" w14:textId="2C93E3FA" w:rsidR="00B36256" w:rsidRPr="0068234E" w:rsidRDefault="00B36256" w:rsidP="0068234E">
                  <w:pPr>
                    <w:framePr w:hSpace="180" w:wrap="around" w:vAnchor="text" w:hAnchor="margin" w:y="219"/>
                    <w:jc w:val="both"/>
                    <w:rPr>
                      <w:rFonts w:cs="Arial"/>
                      <w:color w:val="auto"/>
                      <w:sz w:val="16"/>
                      <w:szCs w:val="16"/>
                    </w:rPr>
                  </w:pPr>
                  <w:r w:rsidRPr="0068234E">
                    <w:rPr>
                      <w:rFonts w:cs="Arial"/>
                      <w:color w:val="171717" w:themeColor="background2" w:themeShade="1A"/>
                      <w:sz w:val="16"/>
                      <w:szCs w:val="16"/>
                      <w:lang w:eastAsia="zh-CN"/>
                    </w:rPr>
                    <w:t>01/06/2022-30/06/2022</w:t>
                  </w:r>
                </w:p>
              </w:tc>
              <w:tc>
                <w:tcPr>
                  <w:tcW w:w="2535" w:type="pct"/>
                  <w:tcBorders>
                    <w:top w:val="nil"/>
                    <w:left w:val="single" w:sz="4" w:space="0" w:color="auto"/>
                    <w:bottom w:val="single" w:sz="4" w:space="0" w:color="auto"/>
                    <w:right w:val="single" w:sz="4" w:space="0" w:color="auto"/>
                  </w:tcBorders>
                  <w:shd w:val="clear" w:color="auto" w:fill="auto"/>
                  <w:vAlign w:val="bottom"/>
                </w:tcPr>
                <w:p w14:paraId="4C147220" w14:textId="53AEA5CB" w:rsidR="00B36256" w:rsidRPr="0068234E" w:rsidRDefault="00B36256" w:rsidP="0068234E">
                  <w:pPr>
                    <w:framePr w:hSpace="180" w:wrap="around" w:vAnchor="text" w:hAnchor="margin" w:y="219"/>
                    <w:jc w:val="both"/>
                    <w:rPr>
                      <w:rFonts w:cs="Arial"/>
                      <w:color w:val="auto"/>
                      <w:sz w:val="16"/>
                      <w:szCs w:val="16"/>
                    </w:rPr>
                  </w:pPr>
                  <w:r w:rsidRPr="0068234E">
                    <w:rPr>
                      <w:rFonts w:cs="Arial"/>
                      <w:color w:val="auto"/>
                      <w:sz w:val="16"/>
                      <w:szCs w:val="16"/>
                    </w:rPr>
                    <w:t>0.00063</w:t>
                  </w:r>
                </w:p>
              </w:tc>
            </w:tr>
            <w:bookmarkEnd w:id="103"/>
            <w:tr w:rsidR="002D3CE3" w:rsidRPr="0068234E" w14:paraId="6026AF1D" w14:textId="77777777" w:rsidTr="002D3CE3">
              <w:tc>
                <w:tcPr>
                  <w:tcW w:w="2465" w:type="pct"/>
                  <w:vAlign w:val="center"/>
                </w:tcPr>
                <w:p w14:paraId="75F782A4" w14:textId="77777777" w:rsidR="002D3CE3" w:rsidRPr="0068234E" w:rsidRDefault="002D3CE3" w:rsidP="0068234E">
                  <w:pPr>
                    <w:framePr w:hSpace="180" w:wrap="around" w:vAnchor="text" w:hAnchor="margin" w:y="219"/>
                    <w:jc w:val="both"/>
                    <w:rPr>
                      <w:b/>
                      <w:bCs/>
                      <w:color w:val="auto"/>
                      <w:sz w:val="16"/>
                      <w:szCs w:val="16"/>
                      <w:lang w:val="en-GB" w:eastAsia="zh-CN"/>
                    </w:rPr>
                  </w:pPr>
                  <w:r w:rsidRPr="0068234E">
                    <w:rPr>
                      <w:b/>
                      <w:bCs/>
                      <w:color w:val="auto"/>
                      <w:sz w:val="16"/>
                      <w:szCs w:val="16"/>
                      <w:lang w:val="en-GB" w:eastAsia="zh-CN"/>
                    </w:rPr>
                    <w:t>Average</w:t>
                  </w:r>
                </w:p>
              </w:tc>
              <w:tc>
                <w:tcPr>
                  <w:tcW w:w="2535" w:type="pct"/>
                  <w:shd w:val="clear" w:color="auto" w:fill="auto"/>
                  <w:vAlign w:val="center"/>
                </w:tcPr>
                <w:p w14:paraId="335BB475" w14:textId="44864B03" w:rsidR="002D3CE3" w:rsidRPr="0068234E" w:rsidRDefault="002D3CE3" w:rsidP="0068234E">
                  <w:pPr>
                    <w:framePr w:hSpace="180" w:wrap="around" w:vAnchor="text" w:hAnchor="margin" w:y="219"/>
                    <w:jc w:val="both"/>
                    <w:rPr>
                      <w:b/>
                      <w:bCs/>
                      <w:color w:val="auto"/>
                      <w:sz w:val="16"/>
                      <w:szCs w:val="16"/>
                      <w:lang w:val="en-GB" w:eastAsia="zh-CN"/>
                    </w:rPr>
                  </w:pPr>
                  <w:r w:rsidRPr="0068234E">
                    <w:rPr>
                      <w:rFonts w:cs="Arial"/>
                      <w:b/>
                      <w:bCs/>
                      <w:color w:val="auto"/>
                      <w:sz w:val="16"/>
                      <w:szCs w:val="16"/>
                    </w:rPr>
                    <w:t>0.00063</w:t>
                  </w:r>
                </w:p>
              </w:tc>
            </w:tr>
          </w:tbl>
          <w:p w14:paraId="1BBD0573" w14:textId="77777777" w:rsidR="00563F07" w:rsidRPr="0068234E"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p>
        </w:tc>
      </w:tr>
      <w:tr w:rsidR="00563F07" w:rsidRPr="0068234E" w14:paraId="3345BB37"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7500557D" w14:textId="77777777" w:rsidR="00563F07" w:rsidRPr="0068234E" w:rsidRDefault="00563F07" w:rsidP="00764A6A">
            <w:pPr>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6" w:type="pct"/>
          </w:tcPr>
          <w:p w14:paraId="28DCA229" w14:textId="77777777" w:rsidR="00563F07" w:rsidRPr="0068234E"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eastAsia="zh-CN"/>
              </w:rPr>
              <w:t>Calculated based on t</w:t>
            </w:r>
            <w:r w:rsidRPr="0068234E">
              <w:rPr>
                <w:rFonts w:asciiTheme="minorHAnsi" w:hAnsiTheme="minorHAnsi"/>
                <w:color w:val="auto"/>
                <w:sz w:val="18"/>
                <w:szCs w:val="18"/>
              </w:rPr>
              <w:t>emperature of the gaseous stream in time interval t and pressure of the gaseous stream in time interval t.</w:t>
            </w:r>
          </w:p>
        </w:tc>
      </w:tr>
      <w:tr w:rsidR="00563F07" w:rsidRPr="0068234E" w14:paraId="475DE762"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152BE8ED" w14:textId="77777777" w:rsidR="00563F07" w:rsidRPr="0068234E" w:rsidRDefault="00563F07" w:rsidP="00764A6A">
            <w:pPr>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6" w:type="pct"/>
          </w:tcPr>
          <w:p w14:paraId="50938B90" w14:textId="77777777" w:rsidR="00563F07" w:rsidRPr="0068234E" w:rsidRDefault="00563F07" w:rsidP="00764A6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Pressure and temperature</w:t>
            </w:r>
            <w:r w:rsidRPr="0068234E">
              <w:rPr>
                <w:color w:val="auto"/>
                <w:sz w:val="18"/>
                <w:szCs w:val="18"/>
              </w:rPr>
              <w:t xml:space="preserve"> are measured continuously by the biogas flow meters</w:t>
            </w:r>
            <w:r w:rsidRPr="0068234E" w:rsidDel="005515AF">
              <w:rPr>
                <w:rFonts w:asciiTheme="minorHAnsi" w:hAnsiTheme="minorHAnsi"/>
                <w:color w:val="auto"/>
                <w:sz w:val="18"/>
                <w:szCs w:val="18"/>
                <w:lang w:val="en-GB" w:eastAsia="zh-CN"/>
              </w:rPr>
              <w:t xml:space="preserve"> </w:t>
            </w:r>
          </w:p>
        </w:tc>
      </w:tr>
      <w:tr w:rsidR="00B35017" w:rsidRPr="0068234E" w14:paraId="697A35BF" w14:textId="77777777" w:rsidTr="00764A6A">
        <w:tc>
          <w:tcPr>
            <w:cnfStyle w:val="001000000000" w:firstRow="0" w:lastRow="0" w:firstColumn="1" w:lastColumn="0" w:oddVBand="0" w:evenVBand="0" w:oddHBand="0" w:evenHBand="0" w:firstRowFirstColumn="0" w:firstRowLastColumn="0" w:lastRowFirstColumn="0" w:lastRowLastColumn="0"/>
            <w:tcW w:w="1544" w:type="pct"/>
          </w:tcPr>
          <w:p w14:paraId="78826CCB" w14:textId="77777777" w:rsidR="00B35017" w:rsidRPr="0068234E" w:rsidRDefault="00B35017" w:rsidP="00B35017">
            <w:pPr>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6" w:type="pct"/>
          </w:tcPr>
          <w:p w14:paraId="3E94B1EA" w14:textId="771283DA" w:rsidR="00B35017" w:rsidRPr="0068234E" w:rsidRDefault="00B35017" w:rsidP="00B3501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Calculated value according to the pressure and temperature. And the parameters of pressure (P</w:t>
            </w:r>
            <w:r w:rsidRPr="0068234E">
              <w:rPr>
                <w:rFonts w:asciiTheme="minorHAnsi" w:hAnsiTheme="minorHAnsi"/>
                <w:color w:val="auto"/>
                <w:sz w:val="18"/>
                <w:szCs w:val="18"/>
                <w:vertAlign w:val="subscript"/>
                <w:lang w:val="en-GB" w:eastAsia="zh-CN"/>
              </w:rPr>
              <w:t>t</w:t>
            </w:r>
            <w:r w:rsidRPr="0068234E">
              <w:rPr>
                <w:rFonts w:asciiTheme="minorHAnsi" w:hAnsiTheme="minorHAnsi"/>
                <w:color w:val="auto"/>
                <w:sz w:val="18"/>
                <w:szCs w:val="18"/>
                <w:lang w:val="en-GB" w:eastAsia="zh-CN"/>
              </w:rPr>
              <w:t>) and temperature (T</w:t>
            </w:r>
            <w:r w:rsidRPr="0068234E">
              <w:rPr>
                <w:rFonts w:asciiTheme="minorHAnsi" w:hAnsiTheme="minorHAnsi"/>
                <w:color w:val="auto"/>
                <w:sz w:val="18"/>
                <w:szCs w:val="18"/>
                <w:vertAlign w:val="subscript"/>
                <w:lang w:val="en-GB" w:eastAsia="zh-CN"/>
              </w:rPr>
              <w:t>t</w:t>
            </w:r>
            <w:r w:rsidRPr="0068234E">
              <w:rPr>
                <w:rFonts w:asciiTheme="minorHAnsi" w:hAnsiTheme="minorHAnsi"/>
                <w:color w:val="auto"/>
                <w:sz w:val="18"/>
                <w:szCs w:val="18"/>
                <w:lang w:val="en-GB" w:eastAsia="zh-CN"/>
              </w:rPr>
              <w:t xml:space="preserve">) is monitored by the flow meters, the flow meters were calibrated on </w:t>
            </w:r>
            <w:r w:rsidR="00885C32" w:rsidRPr="0068234E">
              <w:rPr>
                <w:rFonts w:asciiTheme="minorHAnsi" w:hAnsiTheme="minorHAnsi"/>
                <w:color w:val="auto"/>
                <w:sz w:val="18"/>
                <w:szCs w:val="18"/>
                <w:lang w:val="en-GB" w:eastAsia="zh-CN"/>
              </w:rPr>
              <w:t>04/12/2020</w:t>
            </w:r>
            <w:r w:rsidRPr="0068234E">
              <w:rPr>
                <w:rFonts w:asciiTheme="minorHAnsi" w:hAnsiTheme="minorHAnsi"/>
                <w:color w:val="auto"/>
                <w:sz w:val="18"/>
                <w:szCs w:val="18"/>
                <w:lang w:val="en-GB" w:eastAsia="zh-CN"/>
              </w:rPr>
              <w:t xml:space="preserve"> by an officially accredited entity in compliance with JJG1029-2007” Verification Regulation of Vortex-shedding Flowmeter” in China. Please refer to monitoring parameter P</w:t>
            </w:r>
            <w:r w:rsidRPr="0068234E">
              <w:rPr>
                <w:rFonts w:asciiTheme="minorHAnsi" w:hAnsiTheme="minorHAnsi"/>
                <w:color w:val="auto"/>
                <w:sz w:val="18"/>
                <w:szCs w:val="18"/>
                <w:vertAlign w:val="subscript"/>
                <w:lang w:val="en-GB" w:eastAsia="zh-CN"/>
              </w:rPr>
              <w:t>t</w:t>
            </w:r>
            <w:r w:rsidRPr="0068234E">
              <w:rPr>
                <w:rFonts w:asciiTheme="minorHAnsi" w:hAnsiTheme="minorHAnsi"/>
                <w:color w:val="auto"/>
                <w:sz w:val="18"/>
                <w:szCs w:val="18"/>
                <w:lang w:val="en-GB" w:eastAsia="zh-CN"/>
              </w:rPr>
              <w:t xml:space="preserve"> and T</w:t>
            </w:r>
            <w:r w:rsidRPr="0068234E">
              <w:rPr>
                <w:rFonts w:asciiTheme="minorHAnsi" w:hAnsiTheme="minorHAnsi"/>
                <w:color w:val="auto"/>
                <w:sz w:val="18"/>
                <w:szCs w:val="18"/>
                <w:vertAlign w:val="subscript"/>
                <w:lang w:val="en-GB" w:eastAsia="zh-CN"/>
              </w:rPr>
              <w:t>t</w:t>
            </w:r>
            <w:r w:rsidRPr="0068234E">
              <w:rPr>
                <w:rFonts w:asciiTheme="minorHAnsi" w:hAnsiTheme="minorHAnsi"/>
                <w:color w:val="auto"/>
                <w:sz w:val="18"/>
                <w:szCs w:val="18"/>
                <w:lang w:val="en-GB" w:eastAsia="zh-CN"/>
              </w:rPr>
              <w:t xml:space="preserve"> for details.</w:t>
            </w:r>
          </w:p>
        </w:tc>
      </w:tr>
      <w:tr w:rsidR="00B35017" w:rsidRPr="0068234E" w14:paraId="38B41529" w14:textId="77777777" w:rsidTr="00764A6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06CD521" w14:textId="77777777" w:rsidR="00B35017" w:rsidRPr="0068234E" w:rsidRDefault="00B35017" w:rsidP="00B35017">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6" w:type="pct"/>
          </w:tcPr>
          <w:p w14:paraId="3A390651" w14:textId="77777777" w:rsidR="00B35017" w:rsidRPr="0068234E" w:rsidRDefault="00B35017" w:rsidP="00B3501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Calculation of project emissions</w:t>
            </w:r>
          </w:p>
        </w:tc>
      </w:tr>
      <w:tr w:rsidR="00B35017" w:rsidRPr="0068234E" w14:paraId="3F9AC843" w14:textId="77777777" w:rsidTr="00764A6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F9CA786" w14:textId="77777777" w:rsidR="00B35017" w:rsidRPr="0068234E" w:rsidRDefault="00B35017" w:rsidP="00B35017">
            <w:pPr>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6" w:type="pct"/>
          </w:tcPr>
          <w:p w14:paraId="67D3B384" w14:textId="77777777" w:rsidR="00B35017" w:rsidRPr="0068234E" w:rsidRDefault="00B35017" w:rsidP="00B3501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NA</w:t>
            </w:r>
          </w:p>
        </w:tc>
      </w:tr>
    </w:tbl>
    <w:p w14:paraId="2890B048" w14:textId="77777777" w:rsidR="00563F07" w:rsidRPr="0068234E" w:rsidRDefault="00563F07"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46EC4" w:rsidRPr="0068234E" w14:paraId="786F7296" w14:textId="77777777" w:rsidTr="00F814C3">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DF407AA" w14:textId="77777777" w:rsidR="00946EC4" w:rsidRPr="0068234E" w:rsidRDefault="00946EC4" w:rsidP="00F814C3">
            <w:pPr>
              <w:jc w:val="both"/>
              <w:rPr>
                <w:color w:val="FFFFFF" w:themeColor="background1"/>
                <w:sz w:val="18"/>
                <w:szCs w:val="18"/>
                <w:lang w:val="en-GB"/>
              </w:rPr>
            </w:pPr>
            <w:bookmarkStart w:id="104" w:name="_Hlk88209644"/>
            <w:r w:rsidRPr="0068234E">
              <w:rPr>
                <w:color w:val="FFFFFF" w:themeColor="background1"/>
                <w:sz w:val="18"/>
                <w:szCs w:val="18"/>
                <w:lang w:val="en-GB"/>
              </w:rPr>
              <w:t>Data/parameter</w:t>
            </w:r>
          </w:p>
        </w:tc>
        <w:tc>
          <w:tcPr>
            <w:tcW w:w="3456" w:type="pct"/>
            <w:vAlign w:val="center"/>
          </w:tcPr>
          <w:p w14:paraId="65D6B1CA" w14:textId="77777777" w:rsidR="00946EC4" w:rsidRPr="0068234E" w:rsidRDefault="00946EC4"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proofErr w:type="spellStart"/>
            <w:r w:rsidRPr="0068234E">
              <w:rPr>
                <w:color w:val="auto"/>
                <w:sz w:val="18"/>
                <w:szCs w:val="18"/>
                <w:lang w:val="en-GB" w:eastAsia="zh-CN"/>
              </w:rPr>
              <w:t>MS%</w:t>
            </w:r>
            <w:r w:rsidRPr="0068234E">
              <w:rPr>
                <w:color w:val="auto"/>
                <w:sz w:val="18"/>
                <w:szCs w:val="18"/>
                <w:vertAlign w:val="subscript"/>
                <w:lang w:val="en-GB" w:eastAsia="zh-CN"/>
              </w:rPr>
              <w:t>j</w:t>
            </w:r>
            <w:proofErr w:type="spellEnd"/>
          </w:p>
        </w:tc>
      </w:tr>
      <w:tr w:rsidR="00946EC4" w:rsidRPr="0068234E" w14:paraId="343B61D2" w14:textId="77777777" w:rsidTr="00F814C3">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68BED62" w14:textId="77777777" w:rsidR="00946EC4" w:rsidRPr="0068234E" w:rsidRDefault="00946EC4" w:rsidP="00F814C3">
            <w:pPr>
              <w:jc w:val="both"/>
              <w:rPr>
                <w:color w:val="FFFFFF" w:themeColor="background1"/>
                <w:sz w:val="18"/>
                <w:szCs w:val="18"/>
                <w:lang w:val="en-GB"/>
              </w:rPr>
            </w:pPr>
            <w:r w:rsidRPr="0068234E">
              <w:rPr>
                <w:color w:val="FFFFFF" w:themeColor="background1"/>
                <w:sz w:val="18"/>
                <w:szCs w:val="18"/>
                <w:lang w:val="en-GB"/>
              </w:rPr>
              <w:t>Unit</w:t>
            </w:r>
          </w:p>
        </w:tc>
        <w:tc>
          <w:tcPr>
            <w:tcW w:w="3456" w:type="pct"/>
            <w:vAlign w:val="center"/>
          </w:tcPr>
          <w:p w14:paraId="211EC369" w14:textId="77777777" w:rsidR="00946EC4" w:rsidRPr="0068234E" w:rsidRDefault="00946EC4"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lang w:val="en-GB" w:eastAsia="zh-CN"/>
              </w:rPr>
              <w:t>Fraction</w:t>
            </w:r>
          </w:p>
        </w:tc>
      </w:tr>
      <w:tr w:rsidR="00946EC4" w:rsidRPr="0068234E" w14:paraId="00C48E50" w14:textId="77777777" w:rsidTr="00F814C3">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524847C" w14:textId="77777777" w:rsidR="00946EC4" w:rsidRPr="0068234E" w:rsidRDefault="00946EC4" w:rsidP="00F814C3">
            <w:pPr>
              <w:jc w:val="both"/>
              <w:rPr>
                <w:color w:val="FFFFFF" w:themeColor="background1"/>
                <w:sz w:val="18"/>
                <w:szCs w:val="18"/>
                <w:lang w:val="en-GB"/>
              </w:rPr>
            </w:pPr>
            <w:r w:rsidRPr="0068234E">
              <w:rPr>
                <w:color w:val="FFFFFF" w:themeColor="background1"/>
                <w:sz w:val="18"/>
                <w:szCs w:val="18"/>
                <w:lang w:val="en-GB"/>
              </w:rPr>
              <w:t>Description</w:t>
            </w:r>
          </w:p>
        </w:tc>
        <w:tc>
          <w:tcPr>
            <w:tcW w:w="3456" w:type="pct"/>
            <w:vAlign w:val="center"/>
          </w:tcPr>
          <w:p w14:paraId="44FB8906" w14:textId="77777777" w:rsidR="00946EC4" w:rsidRPr="0068234E" w:rsidRDefault="00946EC4"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68234E">
              <w:rPr>
                <w:color w:val="auto"/>
                <w:sz w:val="18"/>
                <w:szCs w:val="18"/>
                <w:lang w:val="en-GB" w:eastAsia="zh-CN"/>
              </w:rPr>
              <w:t>Fraction of manure handled in system j in project activity</w:t>
            </w:r>
          </w:p>
        </w:tc>
      </w:tr>
      <w:tr w:rsidR="00946EC4" w:rsidRPr="0068234E" w14:paraId="5A05A157" w14:textId="77777777" w:rsidTr="00F814C3">
        <w:trPr>
          <w:trHeight w:val="617"/>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F945275" w14:textId="77777777" w:rsidR="00946EC4" w:rsidRPr="0068234E" w:rsidRDefault="00946EC4" w:rsidP="00F814C3">
            <w:pPr>
              <w:jc w:val="both"/>
              <w:rPr>
                <w:color w:val="FFFFFF" w:themeColor="background1"/>
                <w:sz w:val="18"/>
                <w:szCs w:val="18"/>
                <w:lang w:val="en-GB"/>
              </w:rPr>
            </w:pPr>
            <w:r w:rsidRPr="0068234E">
              <w:rPr>
                <w:color w:val="FFFFFF" w:themeColor="background1"/>
                <w:sz w:val="18"/>
                <w:szCs w:val="18"/>
                <w:lang w:val="en-GB"/>
              </w:rPr>
              <w:t>Source of data</w:t>
            </w:r>
          </w:p>
        </w:tc>
        <w:tc>
          <w:tcPr>
            <w:tcW w:w="3456" w:type="pct"/>
            <w:vAlign w:val="center"/>
          </w:tcPr>
          <w:p w14:paraId="482BF93E" w14:textId="2DC3AFDF" w:rsidR="00946EC4" w:rsidRPr="0068234E" w:rsidRDefault="00702A45"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lang w:eastAsia="zh-CN"/>
              </w:rPr>
              <w:t>PDD</w:t>
            </w:r>
          </w:p>
        </w:tc>
      </w:tr>
      <w:tr w:rsidR="00946EC4" w:rsidRPr="0068234E" w14:paraId="23DD0B11" w14:textId="77777777" w:rsidTr="00F814C3">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50B78A6" w14:textId="77777777" w:rsidR="00946EC4" w:rsidRPr="0068234E" w:rsidRDefault="00946EC4" w:rsidP="00F814C3">
            <w:pPr>
              <w:jc w:val="both"/>
              <w:rPr>
                <w:color w:val="FFFFFF" w:themeColor="background1"/>
                <w:sz w:val="18"/>
                <w:szCs w:val="18"/>
                <w:lang w:val="en-GB"/>
              </w:rPr>
            </w:pPr>
            <w:r w:rsidRPr="0068234E">
              <w:rPr>
                <w:color w:val="FFFFFF" w:themeColor="background1"/>
                <w:sz w:val="18"/>
                <w:szCs w:val="18"/>
                <w:lang w:val="en-GB"/>
              </w:rPr>
              <w:lastRenderedPageBreak/>
              <w:t>Value(s) of monitored parameter</w:t>
            </w:r>
          </w:p>
        </w:tc>
        <w:tc>
          <w:tcPr>
            <w:tcW w:w="3456" w:type="pct"/>
            <w:vAlign w:val="center"/>
          </w:tcPr>
          <w:p w14:paraId="44203D50" w14:textId="66BE89EB" w:rsidR="00946EC4" w:rsidRPr="0068234E" w:rsidRDefault="00946EC4"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lang w:val="en-GB" w:eastAsia="zh-CN"/>
              </w:rPr>
              <w:t xml:space="preserve">100%. </w:t>
            </w:r>
            <w:bookmarkStart w:id="105" w:name="OLE_LINK33"/>
            <w:r w:rsidRPr="0068234E">
              <w:rPr>
                <w:color w:val="auto"/>
                <w:sz w:val="18"/>
                <w:szCs w:val="18"/>
                <w:lang w:val="en-GB" w:eastAsia="zh-CN"/>
              </w:rPr>
              <w:t xml:space="preserve">As this parameter is not monitored during this monitoring period. so, </w:t>
            </w:r>
            <w:r w:rsidRPr="0068234E">
              <w:rPr>
                <w:color w:val="auto"/>
                <w:sz w:val="18"/>
                <w:szCs w:val="18"/>
              </w:rPr>
              <w:t>to</w:t>
            </w:r>
            <w:r w:rsidRPr="0068234E">
              <w:rPr>
                <w:color w:val="auto"/>
                <w:sz w:val="18"/>
                <w:szCs w:val="18"/>
                <w:lang w:val="en-GB" w:eastAsia="zh-CN"/>
              </w:rPr>
              <w:t xml:space="preserve"> be conservative, the value of this parameter in the emission reduction calculation is 100%</w:t>
            </w:r>
            <w:r w:rsidR="00705C3F" w:rsidRPr="0068234E">
              <w:rPr>
                <w:color w:val="auto"/>
                <w:sz w:val="18"/>
                <w:szCs w:val="18"/>
                <w:lang w:val="en-GB" w:eastAsia="zh-CN"/>
              </w:rPr>
              <w:t>, which is consistent with PDD</w:t>
            </w:r>
            <w:r w:rsidRPr="0068234E">
              <w:rPr>
                <w:color w:val="auto"/>
                <w:sz w:val="18"/>
                <w:szCs w:val="18"/>
                <w:lang w:eastAsia="zh-CN"/>
              </w:rPr>
              <w:t>.</w:t>
            </w:r>
            <w:bookmarkEnd w:id="105"/>
          </w:p>
        </w:tc>
      </w:tr>
      <w:tr w:rsidR="00702A45" w:rsidRPr="0068234E" w14:paraId="5C3A6179" w14:textId="77777777" w:rsidTr="00F814C3">
        <w:tc>
          <w:tcPr>
            <w:cnfStyle w:val="001000000000" w:firstRow="0" w:lastRow="0" w:firstColumn="1" w:lastColumn="0" w:oddVBand="0" w:evenVBand="0" w:oddHBand="0" w:evenHBand="0" w:firstRowFirstColumn="0" w:firstRowLastColumn="0" w:lastRowFirstColumn="0" w:lastRowLastColumn="0"/>
            <w:tcW w:w="1544" w:type="pct"/>
            <w:vAlign w:val="center"/>
          </w:tcPr>
          <w:p w14:paraId="71FE5F51" w14:textId="77777777" w:rsidR="00702A45" w:rsidRPr="0068234E" w:rsidRDefault="00702A45" w:rsidP="00F814C3">
            <w:pPr>
              <w:jc w:val="both"/>
              <w:rPr>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6" w:type="pct"/>
            <w:vAlign w:val="center"/>
          </w:tcPr>
          <w:p w14:paraId="469BA5F4" w14:textId="6E3071C1" w:rsidR="00702A45" w:rsidRPr="0068234E" w:rsidRDefault="00702A45"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All the manure flew into AWMSs to be treated, therefore, value of 100% is applied.</w:t>
            </w:r>
          </w:p>
        </w:tc>
      </w:tr>
      <w:tr w:rsidR="00702A45" w:rsidRPr="0068234E" w14:paraId="6D032D39" w14:textId="77777777" w:rsidTr="00F814C3">
        <w:tc>
          <w:tcPr>
            <w:cnfStyle w:val="001000000000" w:firstRow="0" w:lastRow="0" w:firstColumn="1" w:lastColumn="0" w:oddVBand="0" w:evenVBand="0" w:oddHBand="0" w:evenHBand="0" w:firstRowFirstColumn="0" w:firstRowLastColumn="0" w:lastRowFirstColumn="0" w:lastRowLastColumn="0"/>
            <w:tcW w:w="1544" w:type="pct"/>
            <w:vAlign w:val="center"/>
          </w:tcPr>
          <w:p w14:paraId="46BA4502" w14:textId="77777777" w:rsidR="00702A45" w:rsidRPr="0068234E" w:rsidRDefault="00702A45" w:rsidP="00F814C3">
            <w:pPr>
              <w:jc w:val="both"/>
              <w:rPr>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6" w:type="pct"/>
            <w:vAlign w:val="center"/>
          </w:tcPr>
          <w:p w14:paraId="72F646B3" w14:textId="479AF824" w:rsidR="00702A45" w:rsidRPr="0068234E" w:rsidRDefault="00702A45"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Annually</w:t>
            </w:r>
          </w:p>
        </w:tc>
      </w:tr>
      <w:tr w:rsidR="00702A45" w:rsidRPr="0068234E" w14:paraId="193FD37D" w14:textId="77777777" w:rsidTr="00F814C3">
        <w:tc>
          <w:tcPr>
            <w:cnfStyle w:val="001000000000" w:firstRow="0" w:lastRow="0" w:firstColumn="1" w:lastColumn="0" w:oddVBand="0" w:evenVBand="0" w:oddHBand="0" w:evenHBand="0" w:firstRowFirstColumn="0" w:firstRowLastColumn="0" w:lastRowFirstColumn="0" w:lastRowLastColumn="0"/>
            <w:tcW w:w="1544" w:type="pct"/>
            <w:vAlign w:val="center"/>
          </w:tcPr>
          <w:p w14:paraId="2DEAC8A3" w14:textId="77777777" w:rsidR="00702A45" w:rsidRPr="0068234E" w:rsidRDefault="00702A45" w:rsidP="00F814C3">
            <w:pPr>
              <w:jc w:val="both"/>
              <w:rPr>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6" w:type="pct"/>
            <w:vAlign w:val="center"/>
          </w:tcPr>
          <w:p w14:paraId="231FE278" w14:textId="3A1ABFFF" w:rsidR="00702A45" w:rsidRPr="0068234E" w:rsidRDefault="00702A45" w:rsidP="00F814C3">
            <w:pPr>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All the manure flew into AWMSs to be treated; no any manure will be discharged outside. Therefore, the value of this parameter is 100</w:t>
            </w:r>
            <w:r w:rsidR="00705C3F" w:rsidRPr="0068234E">
              <w:rPr>
                <w:color w:val="auto"/>
                <w:sz w:val="18"/>
                <w:szCs w:val="18"/>
                <w:lang w:val="en-GB" w:eastAsia="zh-CN"/>
              </w:rPr>
              <w:t>%</w:t>
            </w:r>
            <w:r w:rsidRPr="0068234E">
              <w:rPr>
                <w:color w:val="auto"/>
                <w:sz w:val="18"/>
                <w:szCs w:val="18"/>
                <w:lang w:val="en-GB" w:eastAsia="zh-CN"/>
              </w:rPr>
              <w:t>.</w:t>
            </w:r>
          </w:p>
        </w:tc>
      </w:tr>
      <w:tr w:rsidR="00702A45" w:rsidRPr="0068234E" w14:paraId="05C7C524" w14:textId="77777777" w:rsidTr="00F814C3">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0A1173C" w14:textId="77777777" w:rsidR="00702A45" w:rsidRPr="0068234E" w:rsidRDefault="00702A45" w:rsidP="00F814C3">
            <w:pPr>
              <w:jc w:val="both"/>
              <w:rPr>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6" w:type="pct"/>
            <w:vAlign w:val="center"/>
          </w:tcPr>
          <w:p w14:paraId="7F0534CE" w14:textId="77777777" w:rsidR="00702A45" w:rsidRPr="0068234E" w:rsidRDefault="00702A45"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Calculation of project emissions</w:t>
            </w:r>
          </w:p>
        </w:tc>
      </w:tr>
      <w:tr w:rsidR="00702A45" w:rsidRPr="0068234E" w14:paraId="07510A5E" w14:textId="77777777" w:rsidTr="00F814C3">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BE2A4C2" w14:textId="77777777" w:rsidR="00702A45" w:rsidRPr="0068234E" w:rsidRDefault="00702A45" w:rsidP="00F814C3">
            <w:pPr>
              <w:jc w:val="both"/>
              <w:rPr>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6" w:type="pct"/>
            <w:vAlign w:val="center"/>
          </w:tcPr>
          <w:p w14:paraId="20D78689" w14:textId="77777777" w:rsidR="00702A45" w:rsidRPr="0068234E" w:rsidRDefault="00702A45" w:rsidP="00F814C3">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rFonts w:hint="eastAsia"/>
                <w:color w:val="auto"/>
                <w:sz w:val="18"/>
                <w:szCs w:val="18"/>
                <w:lang w:val="en-GB" w:eastAsia="zh-CN"/>
              </w:rPr>
              <w:t>N</w:t>
            </w:r>
            <w:r w:rsidRPr="0068234E">
              <w:rPr>
                <w:color w:val="auto"/>
                <w:sz w:val="18"/>
                <w:szCs w:val="18"/>
                <w:lang w:val="en-GB" w:eastAsia="zh-CN"/>
              </w:rPr>
              <w:t>A</w:t>
            </w:r>
          </w:p>
        </w:tc>
      </w:tr>
      <w:bookmarkEnd w:id="104"/>
    </w:tbl>
    <w:p w14:paraId="771A91A6" w14:textId="52848247" w:rsidR="00EF3CEC" w:rsidRPr="0068234E" w:rsidRDefault="00EF3CEC" w:rsidP="00B0339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3C5C" w:rsidRPr="0068234E" w14:paraId="228B1FD6"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AB5AF63" w14:textId="77777777" w:rsidR="00BF3C5C" w:rsidRPr="0068234E" w:rsidRDefault="00BF3C5C" w:rsidP="005C4009">
            <w:pPr>
              <w:spacing w:line="276" w:lineRule="auto"/>
              <w:contextualSpacing w:val="0"/>
              <w:rPr>
                <w:color w:val="FFFFFF" w:themeColor="background1"/>
                <w:sz w:val="18"/>
                <w:szCs w:val="18"/>
                <w:lang w:val="en-GB"/>
              </w:rPr>
            </w:pPr>
            <w:bookmarkStart w:id="106" w:name="_Hlk95291447"/>
            <w:r w:rsidRPr="0068234E">
              <w:rPr>
                <w:color w:val="FFFFFF" w:themeColor="background1"/>
                <w:sz w:val="18"/>
                <w:szCs w:val="18"/>
                <w:lang w:val="en-GB"/>
              </w:rPr>
              <w:t>Data/parameter</w:t>
            </w:r>
          </w:p>
        </w:tc>
        <w:tc>
          <w:tcPr>
            <w:tcW w:w="3456" w:type="pct"/>
          </w:tcPr>
          <w:p w14:paraId="27166E1D"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rPr>
              <w:t>B</w:t>
            </w:r>
            <w:r w:rsidRPr="0068234E">
              <w:rPr>
                <w:color w:val="auto"/>
                <w:sz w:val="18"/>
                <w:szCs w:val="18"/>
                <w:vertAlign w:val="subscript"/>
                <w:lang w:val="en-GB"/>
              </w:rPr>
              <w:t>0, LT</w:t>
            </w:r>
          </w:p>
        </w:tc>
      </w:tr>
      <w:tr w:rsidR="00BF3C5C" w:rsidRPr="0068234E" w14:paraId="09944E5D"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E510B4A"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Unit</w:t>
            </w:r>
          </w:p>
        </w:tc>
        <w:tc>
          <w:tcPr>
            <w:tcW w:w="3456" w:type="pct"/>
          </w:tcPr>
          <w:p w14:paraId="162AF8B7" w14:textId="734A3CF4"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rPr>
              <w:t>m</w:t>
            </w:r>
            <w:r w:rsidRPr="0068234E">
              <w:rPr>
                <w:color w:val="auto"/>
                <w:sz w:val="18"/>
                <w:szCs w:val="18"/>
                <w:vertAlign w:val="superscript"/>
              </w:rPr>
              <w:t>3</w:t>
            </w:r>
            <w:r w:rsidRPr="0068234E">
              <w:rPr>
                <w:color w:val="auto"/>
                <w:sz w:val="18"/>
                <w:szCs w:val="18"/>
              </w:rPr>
              <w:t>CH</w:t>
            </w:r>
            <w:r w:rsidRPr="0068234E">
              <w:rPr>
                <w:color w:val="auto"/>
                <w:sz w:val="18"/>
                <w:szCs w:val="18"/>
                <w:vertAlign w:val="subscript"/>
              </w:rPr>
              <w:t>4</w:t>
            </w:r>
            <w:r w:rsidRPr="0068234E">
              <w:rPr>
                <w:color w:val="auto"/>
                <w:sz w:val="18"/>
                <w:szCs w:val="18"/>
              </w:rPr>
              <w:t>/kg -dm</w:t>
            </w:r>
          </w:p>
        </w:tc>
      </w:tr>
      <w:tr w:rsidR="00BF3C5C" w:rsidRPr="0068234E" w14:paraId="46DA6803"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98EFD03"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1D8D0A8C" w14:textId="77777777" w:rsidR="00BF3C5C" w:rsidRPr="0068234E"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rPr>
              <w:t xml:space="preserve">Maximum methane producing potential of the volatile solid generated by animal type </w:t>
            </w:r>
            <w:r w:rsidRPr="0068234E">
              <w:rPr>
                <w:i/>
                <w:iCs/>
                <w:color w:val="auto"/>
                <w:sz w:val="18"/>
                <w:szCs w:val="18"/>
              </w:rPr>
              <w:t xml:space="preserve">LT </w:t>
            </w:r>
          </w:p>
        </w:tc>
      </w:tr>
      <w:tr w:rsidR="00BF3C5C" w:rsidRPr="0068234E" w14:paraId="1848FD5B"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D51C0C"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61A1D3D8"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IPCC 2006 table 10A-7 and 10A-8, chapter 10, volume 4 </w:t>
            </w:r>
          </w:p>
        </w:tc>
      </w:tr>
      <w:tr w:rsidR="00BF3C5C" w:rsidRPr="0068234E" w14:paraId="20FCC22A"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32C5783"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1726130F"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B</w:t>
            </w:r>
            <w:r w:rsidRPr="0068234E">
              <w:rPr>
                <w:color w:val="auto"/>
                <w:sz w:val="18"/>
                <w:szCs w:val="18"/>
                <w:vertAlign w:val="subscript"/>
                <w:lang w:val="en-GB"/>
              </w:rPr>
              <w:t>0, LT</w:t>
            </w:r>
            <w:r w:rsidRPr="0068234E">
              <w:rPr>
                <w:color w:val="auto"/>
                <w:sz w:val="18"/>
                <w:szCs w:val="18"/>
                <w:lang w:val="en-GB" w:eastAsia="zh-CN"/>
              </w:rPr>
              <w:t xml:space="preserve"> </w:t>
            </w:r>
            <w:r w:rsidRPr="0068234E">
              <w:rPr>
                <w:color w:val="auto"/>
                <w:sz w:val="18"/>
                <w:szCs w:val="18"/>
                <w:lang w:val="en-GB"/>
              </w:rPr>
              <w:t>(Market swine) =</w:t>
            </w:r>
            <w:r w:rsidRPr="0068234E">
              <w:rPr>
                <w:color w:val="auto"/>
                <w:sz w:val="18"/>
                <w:szCs w:val="18"/>
                <w:lang w:val="en-GB" w:eastAsia="zh-CN"/>
              </w:rPr>
              <w:t>0.29</w:t>
            </w:r>
            <w:r w:rsidRPr="0068234E">
              <w:rPr>
                <w:rStyle w:val="aff8"/>
                <w:color w:val="auto"/>
                <w:sz w:val="18"/>
                <w:szCs w:val="18"/>
                <w:lang w:val="en-GB" w:eastAsia="zh-CN"/>
              </w:rPr>
              <w:footnoteReference w:id="8"/>
            </w:r>
          </w:p>
          <w:p w14:paraId="2AB5F174"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B</w:t>
            </w:r>
            <w:r w:rsidRPr="0068234E">
              <w:rPr>
                <w:color w:val="auto"/>
                <w:sz w:val="18"/>
                <w:szCs w:val="18"/>
                <w:vertAlign w:val="subscript"/>
                <w:lang w:val="en-GB"/>
              </w:rPr>
              <w:t>0, LT</w:t>
            </w:r>
            <w:r w:rsidRPr="0068234E">
              <w:rPr>
                <w:color w:val="auto"/>
                <w:sz w:val="18"/>
                <w:szCs w:val="18"/>
                <w:lang w:val="en-GB" w:eastAsia="zh-CN"/>
              </w:rPr>
              <w:t xml:space="preserve"> </w:t>
            </w:r>
            <w:r w:rsidRPr="0068234E">
              <w:rPr>
                <w:color w:val="auto"/>
                <w:sz w:val="18"/>
                <w:szCs w:val="18"/>
                <w:lang w:val="en-GB"/>
              </w:rPr>
              <w:t>(Breeding swine) =</w:t>
            </w:r>
            <w:r w:rsidRPr="0068234E">
              <w:rPr>
                <w:color w:val="auto"/>
                <w:sz w:val="18"/>
                <w:szCs w:val="18"/>
                <w:lang w:val="en-GB" w:eastAsia="zh-CN"/>
              </w:rPr>
              <w:t>0.29</w:t>
            </w:r>
          </w:p>
        </w:tc>
      </w:tr>
      <w:tr w:rsidR="00BF3C5C" w:rsidRPr="0068234E" w14:paraId="36E1BE0D"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1BB182A0" w14:textId="77777777" w:rsidR="00BF3C5C" w:rsidRPr="0068234E" w:rsidRDefault="00BF3C5C" w:rsidP="005C4009">
            <w:pPr>
              <w:spacing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r w:rsidRPr="0068234E" w:rsidDel="00AD174B">
              <w:rPr>
                <w:color w:val="FFFFFF" w:themeColor="background1"/>
                <w:sz w:val="18"/>
                <w:szCs w:val="18"/>
                <w:lang w:val="en-GB"/>
              </w:rPr>
              <w:t xml:space="preserve"> </w:t>
            </w:r>
            <w:r w:rsidRPr="0068234E">
              <w:rPr>
                <w:color w:val="FFFFFF" w:themeColor="background1"/>
                <w:sz w:val="18"/>
                <w:szCs w:val="18"/>
                <w:lang w:val="en-GB"/>
              </w:rPr>
              <w:t xml:space="preserve"> </w:t>
            </w:r>
          </w:p>
        </w:tc>
        <w:tc>
          <w:tcPr>
            <w:tcW w:w="3456" w:type="pct"/>
          </w:tcPr>
          <w:p w14:paraId="03ED04E7" w14:textId="5553E76D" w:rsidR="00BF3C5C" w:rsidRPr="0068234E"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rPr>
              <w:t>B</w:t>
            </w:r>
            <w:r w:rsidRPr="0068234E">
              <w:rPr>
                <w:color w:val="auto"/>
                <w:sz w:val="18"/>
                <w:szCs w:val="18"/>
                <w:vertAlign w:val="subscript"/>
                <w:lang w:val="en-GB"/>
              </w:rPr>
              <w:t>0, LT</w:t>
            </w:r>
            <w:r w:rsidRPr="0068234E">
              <w:rPr>
                <w:color w:val="auto"/>
                <w:sz w:val="18"/>
                <w:szCs w:val="18"/>
                <w:lang w:val="en-GB"/>
              </w:rPr>
              <w:t xml:space="preserve"> can be measured as per ISO 11734:1995.</w:t>
            </w:r>
            <w:r w:rsidRPr="0068234E">
              <w:rPr>
                <w:color w:val="auto"/>
                <w:sz w:val="18"/>
                <w:szCs w:val="18"/>
                <w:lang w:val="en-GB" w:eastAsia="zh-CN"/>
              </w:rPr>
              <w:t xml:space="preserve"> As this parameter is not monitored in the actual operation. so, in the monitoring period 0.29</w:t>
            </w:r>
            <w:r w:rsidRPr="0068234E">
              <w:rPr>
                <w:color w:val="auto"/>
                <w:sz w:val="18"/>
                <w:szCs w:val="18"/>
              </w:rPr>
              <w:t xml:space="preserve"> m</w:t>
            </w:r>
            <w:r w:rsidRPr="0068234E">
              <w:rPr>
                <w:color w:val="auto"/>
                <w:sz w:val="18"/>
                <w:szCs w:val="18"/>
                <w:vertAlign w:val="superscript"/>
              </w:rPr>
              <w:t>3</w:t>
            </w:r>
            <w:r w:rsidRPr="0068234E">
              <w:rPr>
                <w:color w:val="auto"/>
                <w:sz w:val="18"/>
                <w:szCs w:val="18"/>
              </w:rPr>
              <w:t>CH</w:t>
            </w:r>
            <w:r w:rsidRPr="0068234E">
              <w:rPr>
                <w:color w:val="auto"/>
                <w:sz w:val="18"/>
                <w:szCs w:val="18"/>
                <w:vertAlign w:val="subscript"/>
              </w:rPr>
              <w:t>4</w:t>
            </w:r>
            <w:r w:rsidRPr="0068234E">
              <w:rPr>
                <w:color w:val="auto"/>
                <w:sz w:val="18"/>
                <w:szCs w:val="18"/>
              </w:rPr>
              <w:t>/kg -dm is still applied. While the actual methane producing potential of the volatile solid generated by swine manure is 479.4ml/g VS according to the public literature</w:t>
            </w:r>
            <w:r w:rsidRPr="0068234E">
              <w:rPr>
                <w:rStyle w:val="aff8"/>
                <w:color w:val="auto"/>
                <w:sz w:val="18"/>
                <w:szCs w:val="18"/>
              </w:rPr>
              <w:footnoteReference w:id="9"/>
            </w:r>
            <w:r w:rsidRPr="0068234E">
              <w:rPr>
                <w:color w:val="auto"/>
                <w:sz w:val="18"/>
                <w:szCs w:val="18"/>
              </w:rPr>
              <w:t>,</w:t>
            </w:r>
            <w:r w:rsidR="007C1B95" w:rsidRPr="0068234E">
              <w:rPr>
                <w:color w:val="auto"/>
                <w:sz w:val="18"/>
                <w:szCs w:val="18"/>
              </w:rPr>
              <w:t xml:space="preserve"> </w:t>
            </w:r>
            <w:r w:rsidRPr="0068234E">
              <w:rPr>
                <w:color w:val="auto"/>
                <w:sz w:val="18"/>
                <w:szCs w:val="18"/>
              </w:rPr>
              <w:t xml:space="preserve">which is higher. Therefore </w:t>
            </w:r>
            <w:r w:rsidRPr="0068234E">
              <w:rPr>
                <w:color w:val="auto"/>
                <w:sz w:val="18"/>
                <w:szCs w:val="18"/>
                <w:lang w:val="en-GB" w:eastAsia="zh-CN"/>
              </w:rPr>
              <w:t>0.29</w:t>
            </w:r>
            <w:r w:rsidRPr="0068234E">
              <w:rPr>
                <w:color w:val="auto"/>
                <w:sz w:val="18"/>
                <w:szCs w:val="18"/>
              </w:rPr>
              <w:t xml:space="preserve"> m</w:t>
            </w:r>
            <w:r w:rsidRPr="0068234E">
              <w:rPr>
                <w:color w:val="auto"/>
                <w:sz w:val="18"/>
                <w:szCs w:val="18"/>
                <w:vertAlign w:val="superscript"/>
              </w:rPr>
              <w:t>3</w:t>
            </w:r>
            <w:r w:rsidRPr="0068234E">
              <w:rPr>
                <w:color w:val="auto"/>
                <w:sz w:val="18"/>
                <w:szCs w:val="18"/>
              </w:rPr>
              <w:t>CH</w:t>
            </w:r>
            <w:r w:rsidRPr="0068234E">
              <w:rPr>
                <w:color w:val="auto"/>
                <w:sz w:val="18"/>
                <w:szCs w:val="18"/>
                <w:vertAlign w:val="subscript"/>
              </w:rPr>
              <w:t>4</w:t>
            </w:r>
            <w:r w:rsidRPr="0068234E">
              <w:rPr>
                <w:color w:val="auto"/>
                <w:sz w:val="18"/>
                <w:szCs w:val="18"/>
              </w:rPr>
              <w:t>/kg -dm applied in monitoring period is conservative.</w:t>
            </w:r>
          </w:p>
        </w:tc>
      </w:tr>
      <w:tr w:rsidR="00BF3C5C" w:rsidRPr="0068234E" w14:paraId="75D54AB3"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0D44D20A" w14:textId="77777777" w:rsidR="00BF3C5C" w:rsidRPr="0068234E" w:rsidRDefault="00BF3C5C" w:rsidP="005C4009">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Monitoring frequency</w:t>
            </w:r>
          </w:p>
        </w:tc>
        <w:tc>
          <w:tcPr>
            <w:tcW w:w="3456" w:type="pct"/>
          </w:tcPr>
          <w:p w14:paraId="243A90E4" w14:textId="77777777" w:rsidR="00BF3C5C" w:rsidRPr="0068234E"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Annually</w:t>
            </w:r>
          </w:p>
        </w:tc>
      </w:tr>
      <w:tr w:rsidR="00BF3C5C" w:rsidRPr="0068234E" w14:paraId="63CBAFD7"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129FA6FF" w14:textId="77777777" w:rsidR="00BF3C5C" w:rsidRPr="0068234E" w:rsidRDefault="00BF3C5C" w:rsidP="005C4009">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QA/QC procedures</w:t>
            </w:r>
          </w:p>
        </w:tc>
        <w:tc>
          <w:tcPr>
            <w:tcW w:w="3456" w:type="pct"/>
          </w:tcPr>
          <w:p w14:paraId="11D642C1"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68234E">
              <w:rPr>
                <w:rFonts w:eastAsia="MS Mincho"/>
                <w:color w:val="auto"/>
                <w:sz w:val="18"/>
                <w:szCs w:val="18"/>
              </w:rPr>
              <w:t>The value is taken from published sources. The parameter value should be updated on latest available public data source.</w:t>
            </w:r>
          </w:p>
        </w:tc>
      </w:tr>
      <w:tr w:rsidR="00BF3C5C" w:rsidRPr="0068234E" w14:paraId="58233FC5" w14:textId="77777777" w:rsidTr="005C400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825C11F"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7B6E78F5"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68234E">
              <w:rPr>
                <w:rFonts w:eastAsia="MS Mincho"/>
                <w:color w:val="auto"/>
                <w:sz w:val="18"/>
                <w:szCs w:val="18"/>
              </w:rPr>
              <w:t>Used in project emission/baseline calculations</w:t>
            </w:r>
          </w:p>
        </w:tc>
      </w:tr>
      <w:tr w:rsidR="00BF3C5C" w:rsidRPr="0068234E" w14:paraId="304C0FC2" w14:textId="77777777" w:rsidTr="005C400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B5250A4"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7FEC88E1"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68234E">
              <w:rPr>
                <w:rFonts w:eastAsia="MS Mincho"/>
                <w:color w:val="auto"/>
                <w:sz w:val="18"/>
                <w:szCs w:val="18"/>
              </w:rPr>
              <w:t xml:space="preserve"> N/A</w:t>
            </w:r>
          </w:p>
        </w:tc>
      </w:tr>
      <w:bookmarkEnd w:id="106"/>
    </w:tbl>
    <w:p w14:paraId="0125BFF0" w14:textId="5DFEAB50" w:rsidR="00BF3C5C" w:rsidRPr="0068234E" w:rsidRDefault="00BF3C5C" w:rsidP="00BF3C5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97781" w:rsidRPr="0068234E" w14:paraId="1C7700E8" w14:textId="77777777" w:rsidTr="00725C2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F3C53E" w14:textId="77777777" w:rsidR="00F97781" w:rsidRPr="0068234E" w:rsidRDefault="00F97781" w:rsidP="00725C2C">
            <w:pPr>
              <w:spacing w:line="276" w:lineRule="auto"/>
              <w:contextualSpacing w:val="0"/>
              <w:rPr>
                <w:color w:val="FFFFFF" w:themeColor="background1"/>
                <w:sz w:val="18"/>
                <w:szCs w:val="18"/>
                <w:lang w:val="en-GB"/>
              </w:rPr>
            </w:pPr>
            <w:r w:rsidRPr="0068234E">
              <w:rPr>
                <w:color w:val="FFFFFF" w:themeColor="background1"/>
                <w:sz w:val="18"/>
                <w:szCs w:val="18"/>
                <w:lang w:val="en-GB"/>
              </w:rPr>
              <w:t>Data/parameter</w:t>
            </w:r>
          </w:p>
        </w:tc>
        <w:tc>
          <w:tcPr>
            <w:tcW w:w="3456" w:type="pct"/>
          </w:tcPr>
          <w:p w14:paraId="28E2B643" w14:textId="77777777" w:rsidR="00F97781" w:rsidRPr="0068234E"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proofErr w:type="spellStart"/>
            <w:proofErr w:type="gramStart"/>
            <w:r w:rsidRPr="0068234E">
              <w:rPr>
                <w:sz w:val="18"/>
                <w:szCs w:val="18"/>
                <w:lang w:val="en-GB"/>
              </w:rPr>
              <w:t>NEX</w:t>
            </w:r>
            <w:r w:rsidRPr="0068234E">
              <w:rPr>
                <w:sz w:val="18"/>
                <w:szCs w:val="18"/>
                <w:vertAlign w:val="subscript"/>
                <w:lang w:val="en-GB"/>
              </w:rPr>
              <w:t>LT,y</w:t>
            </w:r>
            <w:proofErr w:type="spellEnd"/>
            <w:proofErr w:type="gramEnd"/>
          </w:p>
        </w:tc>
      </w:tr>
      <w:tr w:rsidR="00F97781" w:rsidRPr="0068234E" w14:paraId="1A0CE30E" w14:textId="77777777" w:rsidTr="00725C2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C6A9295" w14:textId="77777777" w:rsidR="00F97781" w:rsidRPr="0068234E" w:rsidRDefault="00F97781" w:rsidP="00725C2C">
            <w:pPr>
              <w:spacing w:line="276" w:lineRule="auto"/>
              <w:contextualSpacing w:val="0"/>
              <w:rPr>
                <w:color w:val="FFFFFF" w:themeColor="background1"/>
                <w:sz w:val="18"/>
                <w:szCs w:val="18"/>
                <w:lang w:val="en-GB"/>
              </w:rPr>
            </w:pPr>
            <w:r w:rsidRPr="0068234E">
              <w:rPr>
                <w:color w:val="FFFFFF" w:themeColor="background1"/>
                <w:sz w:val="18"/>
                <w:szCs w:val="18"/>
                <w:lang w:val="en-GB"/>
              </w:rPr>
              <w:t>Unit</w:t>
            </w:r>
          </w:p>
        </w:tc>
        <w:tc>
          <w:tcPr>
            <w:tcW w:w="3456" w:type="pct"/>
          </w:tcPr>
          <w:p w14:paraId="3F8630DA" w14:textId="77777777" w:rsidR="00F97781" w:rsidRPr="0068234E" w:rsidRDefault="00F97781" w:rsidP="00725C2C">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18"/>
                <w:szCs w:val="18"/>
              </w:rPr>
            </w:pPr>
            <w:r w:rsidRPr="0068234E">
              <w:rPr>
                <w:rFonts w:cs="Times New Roman (Body CS)"/>
                <w:color w:val="4D4D4C"/>
                <w:sz w:val="18"/>
                <w:szCs w:val="18"/>
              </w:rPr>
              <w:t xml:space="preserve">kg N/animal/year </w:t>
            </w:r>
          </w:p>
        </w:tc>
      </w:tr>
      <w:tr w:rsidR="00F97781" w:rsidRPr="0068234E" w14:paraId="42BCDC30" w14:textId="77777777" w:rsidTr="00725C2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6F4AFA" w14:textId="77777777" w:rsidR="00F97781" w:rsidRPr="0068234E" w:rsidRDefault="00F97781" w:rsidP="00725C2C">
            <w:pPr>
              <w:spacing w:line="276" w:lineRule="auto"/>
              <w:contextualSpacing w:val="0"/>
              <w:rPr>
                <w:color w:val="FFFFFF" w:themeColor="background1"/>
                <w:sz w:val="18"/>
                <w:szCs w:val="18"/>
                <w:lang w:val="en-GB"/>
              </w:rPr>
            </w:pPr>
            <w:r w:rsidRPr="0068234E">
              <w:rPr>
                <w:color w:val="FFFFFF" w:themeColor="background1"/>
                <w:sz w:val="18"/>
                <w:szCs w:val="18"/>
                <w:lang w:val="en-GB"/>
              </w:rPr>
              <w:lastRenderedPageBreak/>
              <w:t>Description</w:t>
            </w:r>
          </w:p>
        </w:tc>
        <w:tc>
          <w:tcPr>
            <w:tcW w:w="3456" w:type="pct"/>
          </w:tcPr>
          <w:p w14:paraId="779C502E" w14:textId="77777777" w:rsidR="00F97781" w:rsidRPr="0068234E"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sz w:val="18"/>
                <w:szCs w:val="18"/>
              </w:rPr>
              <w:t>Annual average nitrogen excretion per head of a defined livestock population estimated as described in Appendix 2</w:t>
            </w:r>
          </w:p>
        </w:tc>
      </w:tr>
      <w:tr w:rsidR="00F97781" w:rsidRPr="0068234E" w14:paraId="0C7DA309" w14:textId="77777777" w:rsidTr="00725C2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57F16E" w14:textId="77777777" w:rsidR="00F97781" w:rsidRPr="0068234E" w:rsidRDefault="00F97781" w:rsidP="00725C2C">
            <w:pPr>
              <w:spacing w:line="276" w:lineRule="auto"/>
              <w:contextualSpacing w:val="0"/>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62D5FA8D" w14:textId="77777777" w:rsidR="00F97781" w:rsidRPr="0068234E"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sz w:val="18"/>
                <w:szCs w:val="18"/>
                <w:lang w:val="en-GB" w:eastAsia="zh-CN"/>
              </w:rPr>
              <w:t>Calculated as the equation of option 2 in Appendix 2:</w:t>
            </w:r>
            <w:r w:rsidRPr="0068234E">
              <w:rPr>
                <w:sz w:val="18"/>
                <w:szCs w:val="18"/>
                <w:lang w:val="en-GB"/>
              </w:rPr>
              <w:t xml:space="preserve"> </w:t>
            </w:r>
          </w:p>
          <w:p w14:paraId="45F9DB26" w14:textId="77777777" w:rsidR="00F97781" w:rsidRPr="0068234E" w:rsidRDefault="0068234E"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cs="Verdana"/>
                <w:color w:val="000000"/>
                <w:sz w:val="20"/>
                <w:szCs w:val="20"/>
                <w:lang w:eastAsia="zh-CN"/>
              </w:rPr>
            </w:pPr>
            <w:r w:rsidRPr="0068234E">
              <w:rPr>
                <w:rFonts w:cs="Verdana"/>
                <w:color w:val="000000"/>
                <w:sz w:val="20"/>
                <w:szCs w:val="20"/>
                <w:lang w:eastAsia="zh-CN"/>
              </w:rPr>
              <w:pict w14:anchorId="7B672498">
                <v:shape id="图片 21" o:spid="_x0000_i1029" type="#_x0000_t75" style="width:145pt;height:19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useFELayout/&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LT&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r&gt;&lt;m:rPr&gt;&lt;m:scr m:val=&quot;roman&quot;/&gt;&lt;/m:rPr&gt;&lt;w:rPr&gt;&lt;w:rFonts w:ascii=&quot;Cambria Math&quot; w:h-ansi=&quot;Cambria Math&quot; w:cs=&quot;Verdana&quot; w:hint=&quot;default&quot;/&gt;&lt;w:color w:val=&quot;000000&quot;/&gt;&lt;w:sz w:val=&quot;20&quot;/&gt;&lt;w:sz-cs w:val=&quot;20&quot;/&gt;&lt;/w:rPr&gt;&lt;m:t&gt;y&lt;/m:t&gt;&lt;/m:r&gt;&lt;m:ctrlPr&gt;&lt;w:rPr&gt;&lt;w:rFonts w:ascii=&quot;Cambria Math&quot; w:h-ansi=&quot;Cambria Math&quot; w:cs=&quot;Verdana&quot; w:hint=&quot;default&quot;/&gt;&lt;w:color w:val=&quot;000000&quot;/&gt;&lt;w:sz w:val=&quot;20&quot;/&gt;&lt;w:sz-cs w:val=&quot;20&quot;/&gt;&lt;/w:rPr&gt;&lt;/m:ctrlPr&gt;&lt;/m:sub&gt;&lt;/m:sSub&gt;&lt;m:r&gt;&lt;m:rPr&gt;&lt;m:sty m:val=&quot;p&quot;/&gt;&lt;m:scr m:val=&quot;roman&quot;/&gt;&lt;/m:rPr&gt;&lt;w:rPr&gt;&lt;w:rFonts w:ascii=&quot;Cambria Math&quot; w:h-ansi=&quot;Cambria Math&quot; w:cs=&quot;Verdana&quot; w:hint=&quot;default&quot;/&gt;&lt;w:color w:val=&quot;000000&quot;/&gt;&lt;w:sz w:val=&quot;20&quot;/&gt;&lt;w:sz-cs w:val=&quot;20&quot;/&gt;&lt;/w:rPr&gt;&lt;m:t&gt;=&lt;/m:t&gt;&lt;/m:r&gt;&lt;m:f&gt;&lt;m:fPr&gt;&lt;m:ctrlPr&gt;&lt;w:rPr&gt;&lt;w:rFonts w:ascii=&quot;Cambria Math&quot; w:h-ansi=&quot;Cambria Math&quot; w:cs=&quot;Verdana&quot; w:hint=&quot;default&quot;/&gt;&lt;w:color w:val=&quot;000000&quot;/&gt;&lt;w:sz w:val=&quot;20&quot;/&gt;&lt;w:sz-cs w:val=&quot;20&quot;/&gt;&lt;/w:rPr&gt;&lt;/m:ctrlPr&gt;&lt;/m:fPr&gt;&lt;m:num&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site&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num&gt;&lt;m:den&gt;&lt;m:sSub&gt;&lt;m:sSubPr&gt;&lt;m:ctrlPr&gt;&lt;w:rPr&gt;&lt;w:rFonts w:ascii=&quot;Camb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W&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ctrlPr&gt;&lt;w:rPr&gt;&lt;w:rFonts w:ascii=&quot;Cambria Math&quot; w:h-ansi=&quot;Cambria Math&quot; w:cs=&quot;Verdana&quot; w:hint=&quot;default&quot;/&gt;&lt;w:color w:val=&quot;000000&quot;/&gt;&lt;w:sz w:val=&quot;20&quot;/&gt;&lt;w:sz-cs w:val=&quot;20&quot;/&gt;&lt;/w:rPr&gt;&lt;/m:ctrlPr&gt;&lt;/m:den&gt;&lt;/m:f&gt;&lt;m:r&gt;&lt;m:rPr&gt;&lt;m:sty m:val=&quot;p&quot;/&gt;&lt;m:scr m:val=&quot;roman&quot;/&gt;&lt;/m:rPr&gt;&lt;w:rPr&gt;&lt;w:rFonts w:ascii=&quot;Cambria Math&quot; w:h-ansi=&quot;Cambria Math&quot; w:cs=&quot;Verdana&quot; w:hint=&quot;default&quot;/&gt;&lt;w:color w:val=&quot;000000&quot;/&gt;&lt;w:sz w:val=&quot;20&quot;/&gt;&lt;w:sz-cs w:val=&quot;20&quot;/&gt;&lt;/w:rPr&gt;&lt;m:t&gt;??/m:t&gt;&lt;/m:r&gt;&lt;m:sSub&gt;&lt;m:sSubPr&gt;&lt;m:ctrlPr&gt;&lt;w:rPr&gt;&lt;w:rFonts w:ascii=&quot;Camb/&gt;&gt;&gt;&gt;&gt;&gt;&gt;ria Math&quot; w:h-ansi=&quot;Cambria Math&quot; w:cs=&quot;Verdana&quot; w:hint=&quot;default&quot;/&gt;&lt;w:color w:val=&quot;000000&quot;/&gt;&lt;w:sz w:val=&quot;20&quot;/&gt;&lt;w:sz-cs w:val=&quot;20&quot;/&gt;&lt;/w:rPr&gt;&lt;/m:ctrlPr&gt;&lt;/m:sSubPr&gt;&lt;m:e&gt;&lt;m:r&gt;&lt;m:rPr&gt;&lt;m:scr m:val=&quot;roman&quot;/&gt;&lt;/m:rPr&gt;&lt;w:rPr&gt;&lt;w:rFonts w:ascii=&quot;Cambria Math&quot; w:h-ansi=&quot;Cambria Math&quot; w:cs=&quot;Verdana&quot; w:hint=&quot;default&quot;/&gt;&lt;w:color w:val=&quot;000000&quot;/&gt;&lt;w:sz w:val=&quot;20&quot;/&gt;&lt;w:sz-cs w:val=&quot;20&quot;/&gt;&lt;/w:rPr&gt;&lt;m:t&gt;NEX&lt;/m:t&gt;&lt;/m:r&gt;&lt;m:ctrlPr&gt;&lt;w:rPr&gt;&lt;w:rFonts w:ascii=&quot;Cambria Math&quot; w:h-ansi=&quot;Cambria Math&quot; w:cs=&quot;Verdana&quot; w:hint=&quot;default&quot;/&gt;&lt;w:color w:val=&quot;000000&quot;/&gt;&lt;w:sz w:val=&quot;20&quot;/&gt;&lt;w:sz-cs w:val=&quot;20&quot;/&gt;&lt;/w:rPr&gt;&lt;/m:ctrlPr&gt;&lt;/m:e&gt;&lt;m:sub&gt;&lt;m:r&gt;&lt;m:rPr&gt;&lt;m:scr m:val=&quot;roman&quot;/&gt;&lt;/m:rPr&gt;&lt;w:rPr&gt;&lt;w:rFonts w:ascii=&quot;Cambria Math&quot; w:h-ansi=&quot;Cambria Math&quot; w:cs=&quot;Verdana&quot; w:hint=&quot;default&quot;/&gt;&lt;w:color w:val=&quot;000000&quot;/&gt;&lt;w:sz w:val=&quot;20&quot;/&gt;&lt;w:sz-cs w:val=&quot;20&quot;/&gt;&lt;/w:rPr&gt;&lt;m:t&gt;IPCC&lt;/m:t&gt;&lt;/m:r&gt;&lt;m:r&gt;&lt;m:rPr&gt;&lt;m:sty m:val=&quot;p&quot;/&gt;&lt;m:scr m:val=&quot;roman&quot;/&gt;&lt;/m:rPr&gt;&lt;w:rPr&gt;&lt;w:rFonts w:ascii=&quot;Cambria Math&quot; w:h-ansi=&quot;Cambria Math&quot; w:cs=&quot;Verdana&quot; w:hint=&quot;default&quot;/&gt;&lt;w:color w:val=&quot;000000&quot;/&gt;&lt;w:sz w:val=&quot;20&quot;/&gt;&lt;w:sz-cs w:val=&quot;20&quot;/&gt;&lt;/w:rPr&gt;&lt;m:t&gt; &lt;/m:t&gt;&lt;/m:r&gt;&lt;m:r&gt;&lt;m:rPr&gt;&lt;m:scr m:val=&quot;roman&quot;/&gt;&lt;/m:rPr&gt;&lt;w:rPr&gt;&lt;w:rFonts w:ascii=&quot;Cambria Math&quot; w:h-ansi=&quot;Cambria Math&quot; w:cs=&quot;Verdana&quot; w:hint=&quot;default&quot;/&gt;&lt;w:color w:val=&quot;000000&quot;/&gt;&lt;w:sz w:val=&quot;20&quot;/&gt;&lt;w:sz-cs w:val=&quot;20&quot;/&gt;&lt;/w:rPr&gt;&lt;m:t&gt;default&lt;/m:t&gt;&lt;/m:r&gt;&lt;m:ctrlPr&gt;&lt;w:rPr&gt;&lt;w:rFonts w:ascii=&quot;Cambria Math&quot; w:h-ansi=&quot;Cambria Math&quot; w:cs=&quot;Verdana&quot; w:hint=&quot;default&quot;/&gt;&lt;w:color w:val=&quot;000000&quot;/&gt;&lt;w:sz w:val=&quot;20&quot;/&gt;&lt;w:sz-cs w:val=&quot;20&quot;/&gt;&lt;/w:rPr&gt;&lt;/m:ctrlPr&gt;&lt;/m:sub&gt;&lt;/m:sSub&gt;&lt;/m:oMath&gt;&lt;/m:oMathPara&gt;&lt;/w:p&gt;&lt;/wx:sect&gt;&lt;/w:body&gt;&lt;/w:wordDocument">
                  <v:fill o:detectmouseclick="t"/>
                  <v:imagedata r:id="rId24" o:title=""/>
                  <o:lock v:ext="edit" aspectratio="f"/>
                </v:shape>
              </w:pict>
            </w:r>
          </w:p>
          <w:p w14:paraId="1D59182C" w14:textId="77777777" w:rsidR="00F97781" w:rsidRPr="0068234E"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sz w:val="18"/>
                <w:szCs w:val="18"/>
                <w:lang w:val="en-GB" w:eastAsia="zh-CN"/>
              </w:rPr>
              <w:t>While, NEX</w:t>
            </w:r>
            <w:r w:rsidRPr="0068234E">
              <w:rPr>
                <w:sz w:val="18"/>
                <w:szCs w:val="18"/>
                <w:vertAlign w:val="subscript"/>
                <w:lang w:val="en-GB" w:eastAsia="zh-CN"/>
              </w:rPr>
              <w:t>IPCC default</w:t>
            </w:r>
            <w:r w:rsidRPr="0068234E">
              <w:rPr>
                <w:sz w:val="18"/>
                <w:szCs w:val="18"/>
                <w:lang w:val="en-GB" w:eastAsia="zh-CN"/>
              </w:rPr>
              <w:t xml:space="preserve"> calculated as equation 30 of the IPCC 2006, volume 4, chapter 10</w:t>
            </w:r>
          </w:p>
          <w:p w14:paraId="7E0121E1" w14:textId="77777777" w:rsidR="00F97781" w:rsidRPr="0068234E"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sz w:val="18"/>
                <w:szCs w:val="18"/>
                <w:lang w:val="en-GB"/>
              </w:rPr>
              <w:t>NEX</w:t>
            </w:r>
            <w:r w:rsidRPr="0068234E">
              <w:rPr>
                <w:sz w:val="18"/>
                <w:szCs w:val="18"/>
                <w:vertAlign w:val="subscript"/>
                <w:lang w:val="en-GB"/>
              </w:rPr>
              <w:t xml:space="preserve">IPCC default </w:t>
            </w:r>
            <w:r w:rsidRPr="0068234E">
              <w:rPr>
                <w:sz w:val="18"/>
                <w:szCs w:val="18"/>
                <w:lang w:val="en-GB"/>
              </w:rPr>
              <w:t>=</w:t>
            </w:r>
            <w:proofErr w:type="spellStart"/>
            <w:r w:rsidRPr="0068234E">
              <w:rPr>
                <w:sz w:val="18"/>
                <w:szCs w:val="18"/>
                <w:lang w:val="en-GB"/>
              </w:rPr>
              <w:t>N</w:t>
            </w:r>
            <w:r w:rsidRPr="0068234E">
              <w:rPr>
                <w:sz w:val="18"/>
                <w:szCs w:val="18"/>
                <w:vertAlign w:val="subscript"/>
                <w:lang w:val="en-GB"/>
              </w:rPr>
              <w:t>rate</w:t>
            </w:r>
            <w:proofErr w:type="spellEnd"/>
            <w:r w:rsidRPr="0068234E">
              <w:rPr>
                <w:sz w:val="18"/>
                <w:szCs w:val="18"/>
                <w:vertAlign w:val="subscript"/>
                <w:lang w:val="en-GB"/>
              </w:rPr>
              <w:t>(T)</w:t>
            </w:r>
            <w:r w:rsidRPr="0068234E">
              <w:rPr>
                <w:sz w:val="18"/>
                <w:szCs w:val="18"/>
                <w:lang w:val="en-GB"/>
              </w:rPr>
              <w:t>* TAM/1000*365</w:t>
            </w:r>
          </w:p>
        </w:tc>
      </w:tr>
      <w:tr w:rsidR="00F97781" w:rsidRPr="0068234E" w14:paraId="6538ED43" w14:textId="77777777" w:rsidTr="00725C2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AE45222" w14:textId="77777777" w:rsidR="00F97781" w:rsidRPr="0068234E" w:rsidRDefault="00F97781" w:rsidP="00725C2C">
            <w:pPr>
              <w:spacing w:line="276" w:lineRule="auto"/>
              <w:contextualSpacing w:val="0"/>
              <w:rPr>
                <w:color w:val="FFFFFF" w:themeColor="background1"/>
                <w:sz w:val="18"/>
                <w:szCs w:val="18"/>
                <w:lang w:val="en-GB"/>
              </w:rPr>
            </w:pPr>
            <w:r w:rsidRPr="0068234E">
              <w:rPr>
                <w:color w:val="FFFFFF" w:themeColor="background1"/>
                <w:sz w:val="18"/>
                <w:szCs w:val="18"/>
                <w:lang w:val="en-GB"/>
              </w:rPr>
              <w:t>Value(s) applied</w:t>
            </w:r>
          </w:p>
        </w:tc>
        <w:tc>
          <w:tcPr>
            <w:tcW w:w="3456" w:type="pct"/>
          </w:tcPr>
          <w:tbl>
            <w:tblPr>
              <w:tblStyle w:val="afffff3"/>
              <w:tblW w:w="4355" w:type="pct"/>
              <w:tblLook w:val="04A0" w:firstRow="1" w:lastRow="0" w:firstColumn="1" w:lastColumn="0" w:noHBand="0" w:noVBand="1"/>
            </w:tblPr>
            <w:tblGrid>
              <w:gridCol w:w="3071"/>
              <w:gridCol w:w="1208"/>
              <w:gridCol w:w="1317"/>
            </w:tblGrid>
            <w:tr w:rsidR="009B2F40" w:rsidRPr="0068234E" w14:paraId="5FF27C84" w14:textId="77777777" w:rsidTr="00725C2C">
              <w:tc>
                <w:tcPr>
                  <w:tcW w:w="2744" w:type="pct"/>
                  <w:vAlign w:val="center"/>
                </w:tcPr>
                <w:p w14:paraId="5D069F56" w14:textId="77777777" w:rsidR="009B2F40" w:rsidRPr="0068234E" w:rsidRDefault="009B2F40" w:rsidP="0068234E">
                  <w:pPr>
                    <w:framePr w:hSpace="180" w:wrap="around" w:vAnchor="text" w:hAnchor="margin" w:y="219"/>
                    <w:jc w:val="both"/>
                    <w:rPr>
                      <w:rFonts w:cs="Arial"/>
                      <w:color w:val="auto"/>
                      <w:sz w:val="16"/>
                      <w:szCs w:val="16"/>
                    </w:rPr>
                  </w:pPr>
                  <w:r w:rsidRPr="0068234E">
                    <w:rPr>
                      <w:rFonts w:cs="Arial"/>
                      <w:color w:val="auto"/>
                      <w:sz w:val="16"/>
                      <w:szCs w:val="16"/>
                    </w:rPr>
                    <w:t>period</w:t>
                  </w:r>
                </w:p>
              </w:tc>
              <w:tc>
                <w:tcPr>
                  <w:tcW w:w="1079" w:type="pct"/>
                  <w:vAlign w:val="center"/>
                </w:tcPr>
                <w:p w14:paraId="621B9E20" w14:textId="77777777" w:rsidR="009B2F40" w:rsidRPr="0068234E" w:rsidRDefault="009B2F40" w:rsidP="0068234E">
                  <w:pPr>
                    <w:framePr w:hSpace="180" w:wrap="around" w:vAnchor="text" w:hAnchor="margin" w:y="219"/>
                    <w:jc w:val="both"/>
                    <w:rPr>
                      <w:rFonts w:cs="Arial"/>
                      <w:color w:val="auto"/>
                      <w:sz w:val="16"/>
                      <w:szCs w:val="16"/>
                    </w:rPr>
                  </w:pPr>
                  <w:r w:rsidRPr="0068234E">
                    <w:rPr>
                      <w:rFonts w:cs="Arial" w:hint="eastAsia"/>
                      <w:color w:val="auto"/>
                      <w:sz w:val="16"/>
                      <w:szCs w:val="16"/>
                    </w:rPr>
                    <w:t>M</w:t>
                  </w:r>
                  <w:r w:rsidRPr="0068234E">
                    <w:rPr>
                      <w:rFonts w:cs="Arial"/>
                      <w:color w:val="auto"/>
                      <w:sz w:val="16"/>
                      <w:szCs w:val="16"/>
                    </w:rPr>
                    <w:t>arket swine</w:t>
                  </w:r>
                </w:p>
              </w:tc>
              <w:tc>
                <w:tcPr>
                  <w:tcW w:w="1177" w:type="pct"/>
                  <w:vAlign w:val="center"/>
                </w:tcPr>
                <w:p w14:paraId="588E2371" w14:textId="77777777" w:rsidR="009B2F40" w:rsidRPr="0068234E" w:rsidRDefault="009B2F40" w:rsidP="0068234E">
                  <w:pPr>
                    <w:framePr w:hSpace="180" w:wrap="around" w:vAnchor="text" w:hAnchor="margin" w:y="219"/>
                    <w:jc w:val="both"/>
                    <w:rPr>
                      <w:rFonts w:cs="Arial"/>
                      <w:color w:val="auto"/>
                      <w:sz w:val="16"/>
                      <w:szCs w:val="16"/>
                    </w:rPr>
                  </w:pPr>
                  <w:r w:rsidRPr="0068234E">
                    <w:rPr>
                      <w:rFonts w:cs="Arial" w:hint="eastAsia"/>
                      <w:color w:val="auto"/>
                      <w:sz w:val="16"/>
                      <w:szCs w:val="16"/>
                    </w:rPr>
                    <w:t>B</w:t>
                  </w:r>
                  <w:r w:rsidRPr="0068234E">
                    <w:rPr>
                      <w:rFonts w:cs="Arial"/>
                      <w:color w:val="auto"/>
                      <w:sz w:val="16"/>
                      <w:szCs w:val="16"/>
                    </w:rPr>
                    <w:t>reeding swine</w:t>
                  </w:r>
                </w:p>
              </w:tc>
            </w:tr>
            <w:tr w:rsidR="00CC34EB" w:rsidRPr="0068234E" w14:paraId="2AFD983C" w14:textId="77777777" w:rsidTr="00FA0AD7">
              <w:tc>
                <w:tcPr>
                  <w:tcW w:w="2744" w:type="pct"/>
                  <w:vAlign w:val="center"/>
                </w:tcPr>
                <w:p w14:paraId="749FC551" w14:textId="7064AF75"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26/12/2020-31/12/2020</w:t>
                  </w:r>
                </w:p>
              </w:tc>
              <w:tc>
                <w:tcPr>
                  <w:tcW w:w="1079" w:type="pct"/>
                  <w:tcBorders>
                    <w:top w:val="single" w:sz="4" w:space="0" w:color="auto"/>
                    <w:left w:val="single" w:sz="4" w:space="0" w:color="auto"/>
                    <w:bottom w:val="single" w:sz="4" w:space="0" w:color="auto"/>
                    <w:right w:val="single" w:sz="4" w:space="0" w:color="auto"/>
                  </w:tcBorders>
                  <w:shd w:val="clear" w:color="auto" w:fill="auto"/>
                </w:tcPr>
                <w:p w14:paraId="3061ADD0" w14:textId="1C8D7CEC"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0.14</w:t>
                  </w:r>
                </w:p>
              </w:tc>
              <w:tc>
                <w:tcPr>
                  <w:tcW w:w="1177" w:type="pct"/>
                  <w:tcBorders>
                    <w:top w:val="single" w:sz="4" w:space="0" w:color="auto"/>
                    <w:left w:val="nil"/>
                    <w:bottom w:val="single" w:sz="4" w:space="0" w:color="auto"/>
                    <w:right w:val="single" w:sz="4" w:space="0" w:color="auto"/>
                  </w:tcBorders>
                  <w:shd w:val="clear" w:color="auto" w:fill="auto"/>
                </w:tcPr>
                <w:p w14:paraId="2E55C1EE" w14:textId="7AFE3BA1"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0.11</w:t>
                  </w:r>
                </w:p>
              </w:tc>
            </w:tr>
            <w:tr w:rsidR="00CC34EB" w:rsidRPr="0068234E" w14:paraId="2B652DEA" w14:textId="77777777" w:rsidTr="00FA0AD7">
              <w:tc>
                <w:tcPr>
                  <w:tcW w:w="2744" w:type="pct"/>
                  <w:vAlign w:val="center"/>
                </w:tcPr>
                <w:p w14:paraId="5DC6084B"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01/01/2021-31/01/2021</w:t>
                  </w:r>
                </w:p>
              </w:tc>
              <w:tc>
                <w:tcPr>
                  <w:tcW w:w="1079" w:type="pct"/>
                  <w:tcBorders>
                    <w:top w:val="nil"/>
                    <w:left w:val="single" w:sz="4" w:space="0" w:color="auto"/>
                    <w:bottom w:val="single" w:sz="4" w:space="0" w:color="auto"/>
                    <w:right w:val="single" w:sz="4" w:space="0" w:color="auto"/>
                  </w:tcBorders>
                  <w:shd w:val="clear" w:color="auto" w:fill="auto"/>
                </w:tcPr>
                <w:p w14:paraId="1138FE90" w14:textId="06427DC9"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0.74</w:t>
                  </w:r>
                </w:p>
              </w:tc>
              <w:tc>
                <w:tcPr>
                  <w:tcW w:w="1177" w:type="pct"/>
                  <w:tcBorders>
                    <w:top w:val="nil"/>
                    <w:left w:val="nil"/>
                    <w:bottom w:val="single" w:sz="4" w:space="0" w:color="auto"/>
                    <w:right w:val="single" w:sz="4" w:space="0" w:color="auto"/>
                  </w:tcBorders>
                  <w:shd w:val="clear" w:color="auto" w:fill="auto"/>
                </w:tcPr>
                <w:p w14:paraId="528AA192" w14:textId="3FE049E2"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5A829063" w14:textId="77777777" w:rsidTr="00FA0AD7">
              <w:tc>
                <w:tcPr>
                  <w:tcW w:w="2744" w:type="pct"/>
                  <w:vAlign w:val="center"/>
                </w:tcPr>
                <w:p w14:paraId="639F359C"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01/02/1021-28/02/2021</w:t>
                  </w:r>
                </w:p>
              </w:tc>
              <w:tc>
                <w:tcPr>
                  <w:tcW w:w="1079" w:type="pct"/>
                  <w:tcBorders>
                    <w:top w:val="nil"/>
                    <w:left w:val="single" w:sz="4" w:space="0" w:color="auto"/>
                    <w:bottom w:val="single" w:sz="4" w:space="0" w:color="auto"/>
                    <w:right w:val="single" w:sz="4" w:space="0" w:color="auto"/>
                  </w:tcBorders>
                  <w:shd w:val="clear" w:color="auto" w:fill="auto"/>
                </w:tcPr>
                <w:p w14:paraId="6DD88613" w14:textId="1A7F2FFB"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0.67</w:t>
                  </w:r>
                </w:p>
              </w:tc>
              <w:tc>
                <w:tcPr>
                  <w:tcW w:w="1177" w:type="pct"/>
                  <w:tcBorders>
                    <w:top w:val="nil"/>
                    <w:left w:val="nil"/>
                    <w:bottom w:val="single" w:sz="4" w:space="0" w:color="auto"/>
                    <w:right w:val="single" w:sz="4" w:space="0" w:color="auto"/>
                  </w:tcBorders>
                  <w:shd w:val="clear" w:color="auto" w:fill="auto"/>
                </w:tcPr>
                <w:p w14:paraId="269C7007" w14:textId="1C607199"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0.51</w:t>
                  </w:r>
                </w:p>
              </w:tc>
            </w:tr>
            <w:tr w:rsidR="00CC34EB" w:rsidRPr="0068234E" w14:paraId="2A6F3530" w14:textId="77777777" w:rsidTr="00FA0AD7">
              <w:tc>
                <w:tcPr>
                  <w:tcW w:w="2744" w:type="pct"/>
                  <w:vAlign w:val="center"/>
                </w:tcPr>
                <w:p w14:paraId="5DEA099E"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01/03/2021-31/03/3021</w:t>
                  </w:r>
                </w:p>
              </w:tc>
              <w:tc>
                <w:tcPr>
                  <w:tcW w:w="1079" w:type="pct"/>
                  <w:tcBorders>
                    <w:top w:val="nil"/>
                    <w:left w:val="single" w:sz="4" w:space="0" w:color="auto"/>
                    <w:bottom w:val="single" w:sz="4" w:space="0" w:color="auto"/>
                    <w:right w:val="single" w:sz="4" w:space="0" w:color="auto"/>
                  </w:tcBorders>
                  <w:shd w:val="clear" w:color="auto" w:fill="auto"/>
                </w:tcPr>
                <w:p w14:paraId="767FE290" w14:textId="3AF2C403"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0.73</w:t>
                  </w:r>
                </w:p>
              </w:tc>
              <w:tc>
                <w:tcPr>
                  <w:tcW w:w="1177" w:type="pct"/>
                  <w:tcBorders>
                    <w:top w:val="nil"/>
                    <w:left w:val="nil"/>
                    <w:bottom w:val="single" w:sz="4" w:space="0" w:color="auto"/>
                    <w:right w:val="single" w:sz="4" w:space="0" w:color="auto"/>
                  </w:tcBorders>
                  <w:shd w:val="clear" w:color="auto" w:fill="auto"/>
                </w:tcPr>
                <w:p w14:paraId="2323AB4C" w14:textId="0E56813B"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1218383C" w14:textId="77777777" w:rsidTr="00FA0AD7">
              <w:tc>
                <w:tcPr>
                  <w:tcW w:w="2744" w:type="pct"/>
                  <w:vAlign w:val="center"/>
                </w:tcPr>
                <w:p w14:paraId="07583D38"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01/04/2021-30/04/2021</w:t>
                  </w:r>
                </w:p>
              </w:tc>
              <w:tc>
                <w:tcPr>
                  <w:tcW w:w="1079" w:type="pct"/>
                  <w:tcBorders>
                    <w:top w:val="nil"/>
                    <w:left w:val="single" w:sz="4" w:space="0" w:color="auto"/>
                    <w:bottom w:val="single" w:sz="4" w:space="0" w:color="auto"/>
                    <w:right w:val="single" w:sz="4" w:space="0" w:color="auto"/>
                  </w:tcBorders>
                  <w:shd w:val="clear" w:color="auto" w:fill="auto"/>
                </w:tcPr>
                <w:p w14:paraId="5F314B75" w14:textId="27A87B9E"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0.71</w:t>
                  </w:r>
                </w:p>
              </w:tc>
              <w:tc>
                <w:tcPr>
                  <w:tcW w:w="1177" w:type="pct"/>
                  <w:tcBorders>
                    <w:top w:val="nil"/>
                    <w:left w:val="nil"/>
                    <w:bottom w:val="single" w:sz="4" w:space="0" w:color="auto"/>
                    <w:right w:val="single" w:sz="4" w:space="0" w:color="auto"/>
                  </w:tcBorders>
                  <w:shd w:val="clear" w:color="auto" w:fill="auto"/>
                </w:tcPr>
                <w:p w14:paraId="0128B79A" w14:textId="059B254F"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0.55</w:t>
                  </w:r>
                </w:p>
              </w:tc>
            </w:tr>
            <w:tr w:rsidR="00CC34EB" w:rsidRPr="0068234E" w14:paraId="662380D6" w14:textId="77777777" w:rsidTr="00FA0AD7">
              <w:tc>
                <w:tcPr>
                  <w:tcW w:w="2744" w:type="pct"/>
                  <w:vAlign w:val="center"/>
                </w:tcPr>
                <w:p w14:paraId="46320C7F"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01/05/2021-31/05/2021</w:t>
                  </w:r>
                </w:p>
              </w:tc>
              <w:tc>
                <w:tcPr>
                  <w:tcW w:w="1079" w:type="pct"/>
                  <w:tcBorders>
                    <w:top w:val="nil"/>
                    <w:left w:val="single" w:sz="4" w:space="0" w:color="auto"/>
                    <w:bottom w:val="single" w:sz="4" w:space="0" w:color="auto"/>
                    <w:right w:val="single" w:sz="4" w:space="0" w:color="auto"/>
                  </w:tcBorders>
                  <w:shd w:val="clear" w:color="auto" w:fill="auto"/>
                </w:tcPr>
                <w:p w14:paraId="09163A0C" w14:textId="2BF2F110"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0.75</w:t>
                  </w:r>
                </w:p>
              </w:tc>
              <w:tc>
                <w:tcPr>
                  <w:tcW w:w="1177" w:type="pct"/>
                  <w:tcBorders>
                    <w:top w:val="nil"/>
                    <w:left w:val="nil"/>
                    <w:bottom w:val="single" w:sz="4" w:space="0" w:color="auto"/>
                    <w:right w:val="single" w:sz="4" w:space="0" w:color="auto"/>
                  </w:tcBorders>
                  <w:shd w:val="clear" w:color="auto" w:fill="auto"/>
                </w:tcPr>
                <w:p w14:paraId="34BD8852" w14:textId="2216B07B"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72B0CEDF" w14:textId="77777777" w:rsidTr="00FA0AD7">
              <w:tc>
                <w:tcPr>
                  <w:tcW w:w="2744" w:type="pct"/>
                  <w:vAlign w:val="center"/>
                </w:tcPr>
                <w:p w14:paraId="7B1283C8"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01/06/2021-30/06/2021</w:t>
                  </w:r>
                </w:p>
              </w:tc>
              <w:tc>
                <w:tcPr>
                  <w:tcW w:w="1079" w:type="pct"/>
                  <w:tcBorders>
                    <w:top w:val="nil"/>
                    <w:left w:val="single" w:sz="4" w:space="0" w:color="auto"/>
                    <w:bottom w:val="single" w:sz="4" w:space="0" w:color="auto"/>
                    <w:right w:val="single" w:sz="4" w:space="0" w:color="auto"/>
                  </w:tcBorders>
                  <w:shd w:val="clear" w:color="auto" w:fill="auto"/>
                </w:tcPr>
                <w:p w14:paraId="10567B08" w14:textId="5B7D24F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0.70</w:t>
                  </w:r>
                </w:p>
              </w:tc>
              <w:tc>
                <w:tcPr>
                  <w:tcW w:w="1177" w:type="pct"/>
                  <w:tcBorders>
                    <w:top w:val="nil"/>
                    <w:left w:val="nil"/>
                    <w:bottom w:val="single" w:sz="4" w:space="0" w:color="auto"/>
                    <w:right w:val="single" w:sz="4" w:space="0" w:color="auto"/>
                  </w:tcBorders>
                  <w:shd w:val="clear" w:color="auto" w:fill="auto"/>
                </w:tcPr>
                <w:p w14:paraId="60BAA09F" w14:textId="6B00001A"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0.55</w:t>
                  </w:r>
                </w:p>
              </w:tc>
            </w:tr>
            <w:tr w:rsidR="00CC34EB" w:rsidRPr="0068234E" w14:paraId="3499D697" w14:textId="77777777" w:rsidTr="00FA0AD7">
              <w:tc>
                <w:tcPr>
                  <w:tcW w:w="2744" w:type="pct"/>
                  <w:vAlign w:val="center"/>
                </w:tcPr>
                <w:p w14:paraId="03FD3C6C"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01/07/2021-31/07/2021</w:t>
                  </w:r>
                </w:p>
              </w:tc>
              <w:tc>
                <w:tcPr>
                  <w:tcW w:w="1079" w:type="pct"/>
                  <w:tcBorders>
                    <w:top w:val="nil"/>
                    <w:left w:val="single" w:sz="4" w:space="0" w:color="auto"/>
                    <w:bottom w:val="single" w:sz="4" w:space="0" w:color="auto"/>
                    <w:right w:val="single" w:sz="4" w:space="0" w:color="auto"/>
                  </w:tcBorders>
                  <w:shd w:val="clear" w:color="auto" w:fill="auto"/>
                </w:tcPr>
                <w:p w14:paraId="2503B502" w14:textId="7A10E69E"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0.73</w:t>
                  </w:r>
                </w:p>
              </w:tc>
              <w:tc>
                <w:tcPr>
                  <w:tcW w:w="1177" w:type="pct"/>
                  <w:tcBorders>
                    <w:top w:val="nil"/>
                    <w:left w:val="nil"/>
                    <w:bottom w:val="single" w:sz="4" w:space="0" w:color="auto"/>
                    <w:right w:val="single" w:sz="4" w:space="0" w:color="auto"/>
                  </w:tcBorders>
                  <w:shd w:val="clear" w:color="auto" w:fill="auto"/>
                </w:tcPr>
                <w:p w14:paraId="1A43C2EE" w14:textId="756C414B"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768004FE" w14:textId="77777777" w:rsidTr="00FA0AD7">
              <w:tc>
                <w:tcPr>
                  <w:tcW w:w="2744" w:type="pct"/>
                  <w:vAlign w:val="center"/>
                </w:tcPr>
                <w:p w14:paraId="0CCA2631"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01/08/2021-31/08/2021</w:t>
                  </w:r>
                </w:p>
              </w:tc>
              <w:tc>
                <w:tcPr>
                  <w:tcW w:w="1079" w:type="pct"/>
                  <w:tcBorders>
                    <w:top w:val="nil"/>
                    <w:left w:val="single" w:sz="4" w:space="0" w:color="auto"/>
                    <w:bottom w:val="single" w:sz="4" w:space="0" w:color="auto"/>
                    <w:right w:val="single" w:sz="4" w:space="0" w:color="auto"/>
                  </w:tcBorders>
                  <w:shd w:val="clear" w:color="auto" w:fill="auto"/>
                </w:tcPr>
                <w:p w14:paraId="4227D648" w14:textId="5511CADD"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0.73</w:t>
                  </w:r>
                </w:p>
              </w:tc>
              <w:tc>
                <w:tcPr>
                  <w:tcW w:w="1177" w:type="pct"/>
                  <w:tcBorders>
                    <w:top w:val="nil"/>
                    <w:left w:val="nil"/>
                    <w:bottom w:val="single" w:sz="4" w:space="0" w:color="auto"/>
                    <w:right w:val="single" w:sz="4" w:space="0" w:color="auto"/>
                  </w:tcBorders>
                  <w:shd w:val="clear" w:color="auto" w:fill="auto"/>
                </w:tcPr>
                <w:p w14:paraId="0D544FA4" w14:textId="26A05A6D"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3CE5EA00" w14:textId="77777777" w:rsidTr="00FA0AD7">
              <w:tc>
                <w:tcPr>
                  <w:tcW w:w="2744" w:type="pct"/>
                  <w:vAlign w:val="center"/>
                </w:tcPr>
                <w:p w14:paraId="284C69E1"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01/09/2021-30/09/2021</w:t>
                  </w:r>
                </w:p>
              </w:tc>
              <w:tc>
                <w:tcPr>
                  <w:tcW w:w="1079" w:type="pct"/>
                  <w:tcBorders>
                    <w:top w:val="nil"/>
                    <w:left w:val="single" w:sz="4" w:space="0" w:color="auto"/>
                    <w:bottom w:val="single" w:sz="4" w:space="0" w:color="auto"/>
                    <w:right w:val="single" w:sz="4" w:space="0" w:color="auto"/>
                  </w:tcBorders>
                  <w:shd w:val="clear" w:color="auto" w:fill="auto"/>
                </w:tcPr>
                <w:p w14:paraId="16869BE8" w14:textId="70B9CEC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0.70</w:t>
                  </w:r>
                </w:p>
              </w:tc>
              <w:tc>
                <w:tcPr>
                  <w:tcW w:w="1177" w:type="pct"/>
                  <w:tcBorders>
                    <w:top w:val="nil"/>
                    <w:left w:val="nil"/>
                    <w:bottom w:val="single" w:sz="4" w:space="0" w:color="auto"/>
                    <w:right w:val="single" w:sz="4" w:space="0" w:color="auto"/>
                  </w:tcBorders>
                  <w:shd w:val="clear" w:color="auto" w:fill="auto"/>
                </w:tcPr>
                <w:p w14:paraId="4517CB7A" w14:textId="233E9790"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0.54</w:t>
                  </w:r>
                </w:p>
              </w:tc>
            </w:tr>
            <w:tr w:rsidR="00CC34EB" w:rsidRPr="0068234E" w14:paraId="755BE5DC" w14:textId="77777777" w:rsidTr="00FA0AD7">
              <w:tc>
                <w:tcPr>
                  <w:tcW w:w="2744" w:type="pct"/>
                  <w:vAlign w:val="center"/>
                </w:tcPr>
                <w:p w14:paraId="5B4EE44E"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01/10/2021-31/10/2021</w:t>
                  </w:r>
                </w:p>
              </w:tc>
              <w:tc>
                <w:tcPr>
                  <w:tcW w:w="1079" w:type="pct"/>
                  <w:tcBorders>
                    <w:top w:val="nil"/>
                    <w:left w:val="single" w:sz="4" w:space="0" w:color="auto"/>
                    <w:bottom w:val="single" w:sz="4" w:space="0" w:color="auto"/>
                    <w:right w:val="single" w:sz="4" w:space="0" w:color="auto"/>
                  </w:tcBorders>
                  <w:shd w:val="clear" w:color="auto" w:fill="auto"/>
                </w:tcPr>
                <w:p w14:paraId="7C996A29" w14:textId="33493F1D"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0.72</w:t>
                  </w:r>
                </w:p>
              </w:tc>
              <w:tc>
                <w:tcPr>
                  <w:tcW w:w="1177" w:type="pct"/>
                  <w:tcBorders>
                    <w:top w:val="nil"/>
                    <w:left w:val="nil"/>
                    <w:bottom w:val="single" w:sz="4" w:space="0" w:color="auto"/>
                    <w:right w:val="single" w:sz="4" w:space="0" w:color="auto"/>
                  </w:tcBorders>
                  <w:shd w:val="clear" w:color="auto" w:fill="auto"/>
                </w:tcPr>
                <w:p w14:paraId="248AA154" w14:textId="1C07002C"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137965E0" w14:textId="77777777" w:rsidTr="00FA0AD7">
              <w:tc>
                <w:tcPr>
                  <w:tcW w:w="2744" w:type="pct"/>
                  <w:vAlign w:val="center"/>
                </w:tcPr>
                <w:p w14:paraId="618E1AA9"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01/11/2021-30/11/2021</w:t>
                  </w:r>
                </w:p>
              </w:tc>
              <w:tc>
                <w:tcPr>
                  <w:tcW w:w="1079" w:type="pct"/>
                  <w:tcBorders>
                    <w:top w:val="nil"/>
                    <w:left w:val="single" w:sz="4" w:space="0" w:color="auto"/>
                    <w:bottom w:val="single" w:sz="4" w:space="0" w:color="auto"/>
                    <w:right w:val="single" w:sz="4" w:space="0" w:color="auto"/>
                  </w:tcBorders>
                  <w:shd w:val="clear" w:color="auto" w:fill="auto"/>
                </w:tcPr>
                <w:p w14:paraId="23A1BB69" w14:textId="539E5A25"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0.71</w:t>
                  </w:r>
                </w:p>
              </w:tc>
              <w:tc>
                <w:tcPr>
                  <w:tcW w:w="1177" w:type="pct"/>
                  <w:tcBorders>
                    <w:top w:val="nil"/>
                    <w:left w:val="nil"/>
                    <w:bottom w:val="single" w:sz="4" w:space="0" w:color="auto"/>
                    <w:right w:val="single" w:sz="4" w:space="0" w:color="auto"/>
                  </w:tcBorders>
                  <w:shd w:val="clear" w:color="auto" w:fill="auto"/>
                </w:tcPr>
                <w:p w14:paraId="0E9F61D8" w14:textId="7CF52630"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0.54</w:t>
                  </w:r>
                </w:p>
              </w:tc>
            </w:tr>
            <w:tr w:rsidR="00CC34EB" w:rsidRPr="0068234E" w14:paraId="48A28F2E" w14:textId="77777777" w:rsidTr="00FA0AD7">
              <w:tc>
                <w:tcPr>
                  <w:tcW w:w="2744" w:type="pct"/>
                  <w:vAlign w:val="center"/>
                </w:tcPr>
                <w:p w14:paraId="33460403"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01/12/2021-31/12/2021</w:t>
                  </w:r>
                </w:p>
              </w:tc>
              <w:tc>
                <w:tcPr>
                  <w:tcW w:w="1079" w:type="pct"/>
                  <w:tcBorders>
                    <w:top w:val="nil"/>
                    <w:left w:val="single" w:sz="4" w:space="0" w:color="auto"/>
                    <w:bottom w:val="single" w:sz="4" w:space="0" w:color="auto"/>
                    <w:right w:val="single" w:sz="4" w:space="0" w:color="auto"/>
                  </w:tcBorders>
                  <w:shd w:val="clear" w:color="auto" w:fill="auto"/>
                </w:tcPr>
                <w:p w14:paraId="2014C56D" w14:textId="63C6FD1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0.73</w:t>
                  </w:r>
                </w:p>
              </w:tc>
              <w:tc>
                <w:tcPr>
                  <w:tcW w:w="1177" w:type="pct"/>
                  <w:tcBorders>
                    <w:top w:val="nil"/>
                    <w:left w:val="nil"/>
                    <w:bottom w:val="single" w:sz="4" w:space="0" w:color="auto"/>
                    <w:right w:val="single" w:sz="4" w:space="0" w:color="auto"/>
                  </w:tcBorders>
                  <w:shd w:val="clear" w:color="auto" w:fill="auto"/>
                </w:tcPr>
                <w:p w14:paraId="57E6B45F" w14:textId="63E84CB8"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671E48C1" w14:textId="77777777" w:rsidTr="00FA0AD7">
              <w:tc>
                <w:tcPr>
                  <w:tcW w:w="2744" w:type="pct"/>
                  <w:vAlign w:val="center"/>
                </w:tcPr>
                <w:p w14:paraId="1F5BBC6B"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01/01/2022-31/01/2022</w:t>
                  </w:r>
                </w:p>
              </w:tc>
              <w:tc>
                <w:tcPr>
                  <w:tcW w:w="1079" w:type="pct"/>
                  <w:tcBorders>
                    <w:top w:val="nil"/>
                    <w:left w:val="single" w:sz="4" w:space="0" w:color="auto"/>
                    <w:bottom w:val="single" w:sz="4" w:space="0" w:color="auto"/>
                    <w:right w:val="single" w:sz="4" w:space="0" w:color="auto"/>
                  </w:tcBorders>
                  <w:shd w:val="clear" w:color="auto" w:fill="auto"/>
                </w:tcPr>
                <w:p w14:paraId="1D580D25" w14:textId="61D4283A"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0.74</w:t>
                  </w:r>
                </w:p>
              </w:tc>
              <w:tc>
                <w:tcPr>
                  <w:tcW w:w="1177" w:type="pct"/>
                  <w:tcBorders>
                    <w:top w:val="nil"/>
                    <w:left w:val="nil"/>
                    <w:bottom w:val="single" w:sz="4" w:space="0" w:color="auto"/>
                    <w:right w:val="single" w:sz="4" w:space="0" w:color="auto"/>
                  </w:tcBorders>
                  <w:shd w:val="clear" w:color="auto" w:fill="auto"/>
                </w:tcPr>
                <w:p w14:paraId="55FD07BA" w14:textId="23181CCD"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17A132D3" w14:textId="77777777" w:rsidTr="00FA0AD7">
              <w:tc>
                <w:tcPr>
                  <w:tcW w:w="2744" w:type="pct"/>
                  <w:tcBorders>
                    <w:bottom w:val="single" w:sz="4" w:space="0" w:color="auto"/>
                  </w:tcBorders>
                  <w:vAlign w:val="center"/>
                </w:tcPr>
                <w:p w14:paraId="0FD9FA52"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01/02/2022-28/02/2022</w:t>
                  </w:r>
                </w:p>
              </w:tc>
              <w:tc>
                <w:tcPr>
                  <w:tcW w:w="1079" w:type="pct"/>
                  <w:tcBorders>
                    <w:top w:val="nil"/>
                    <w:left w:val="single" w:sz="4" w:space="0" w:color="auto"/>
                    <w:bottom w:val="single" w:sz="4" w:space="0" w:color="auto"/>
                    <w:right w:val="single" w:sz="4" w:space="0" w:color="auto"/>
                  </w:tcBorders>
                  <w:shd w:val="clear" w:color="auto" w:fill="auto"/>
                </w:tcPr>
                <w:p w14:paraId="3864C5F9" w14:textId="6F15B53E"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0.66</w:t>
                  </w:r>
                </w:p>
              </w:tc>
              <w:tc>
                <w:tcPr>
                  <w:tcW w:w="1177" w:type="pct"/>
                  <w:tcBorders>
                    <w:top w:val="nil"/>
                    <w:left w:val="nil"/>
                    <w:bottom w:val="single" w:sz="4" w:space="0" w:color="auto"/>
                    <w:right w:val="single" w:sz="4" w:space="0" w:color="auto"/>
                  </w:tcBorders>
                  <w:shd w:val="clear" w:color="auto" w:fill="auto"/>
                </w:tcPr>
                <w:p w14:paraId="0D0BC56A" w14:textId="2ED70462"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0.51</w:t>
                  </w:r>
                </w:p>
              </w:tc>
            </w:tr>
            <w:tr w:rsidR="00CC34EB" w:rsidRPr="0068234E" w14:paraId="565972E2" w14:textId="77777777" w:rsidTr="00FA0AD7">
              <w:tc>
                <w:tcPr>
                  <w:tcW w:w="2744" w:type="pct"/>
                  <w:tcBorders>
                    <w:top w:val="single" w:sz="4" w:space="0" w:color="auto"/>
                    <w:left w:val="single" w:sz="4" w:space="0" w:color="auto"/>
                    <w:bottom w:val="single" w:sz="4" w:space="0" w:color="auto"/>
                    <w:right w:val="single" w:sz="4" w:space="0" w:color="auto"/>
                  </w:tcBorders>
                  <w:vAlign w:val="center"/>
                </w:tcPr>
                <w:p w14:paraId="1E278ECA" w14:textId="7777777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01/03/2022-31/03/2022</w:t>
                  </w:r>
                </w:p>
              </w:tc>
              <w:tc>
                <w:tcPr>
                  <w:tcW w:w="1079" w:type="pct"/>
                  <w:tcBorders>
                    <w:top w:val="single" w:sz="4" w:space="0" w:color="auto"/>
                    <w:left w:val="single" w:sz="4" w:space="0" w:color="auto"/>
                    <w:bottom w:val="single" w:sz="4" w:space="0" w:color="auto"/>
                    <w:right w:val="single" w:sz="4" w:space="0" w:color="auto"/>
                  </w:tcBorders>
                  <w:shd w:val="clear" w:color="auto" w:fill="auto"/>
                </w:tcPr>
                <w:p w14:paraId="6E9D8F75" w14:textId="09CFFCFF"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0.72</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2D955E90" w14:textId="0B296A81"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3787846A" w14:textId="77777777" w:rsidTr="00FA0AD7">
              <w:tc>
                <w:tcPr>
                  <w:tcW w:w="2744" w:type="pct"/>
                  <w:tcBorders>
                    <w:top w:val="single" w:sz="4" w:space="0" w:color="auto"/>
                    <w:left w:val="single" w:sz="4" w:space="0" w:color="auto"/>
                    <w:bottom w:val="single" w:sz="4" w:space="0" w:color="auto"/>
                    <w:right w:val="single" w:sz="4" w:space="0" w:color="auto"/>
                  </w:tcBorders>
                  <w:vAlign w:val="bottom"/>
                </w:tcPr>
                <w:p w14:paraId="1047BD34" w14:textId="61A16717" w:rsidR="00CC34EB" w:rsidRPr="0068234E" w:rsidRDefault="00CC34EB" w:rsidP="0068234E">
                  <w:pPr>
                    <w:framePr w:hSpace="180" w:wrap="around" w:vAnchor="text" w:hAnchor="margin" w:y="219"/>
                    <w:jc w:val="both"/>
                    <w:rPr>
                      <w:rFonts w:cs="Arial"/>
                      <w:color w:val="auto"/>
                      <w:sz w:val="16"/>
                      <w:szCs w:val="16"/>
                    </w:rPr>
                  </w:pPr>
                  <w:bookmarkStart w:id="107" w:name="_Hlk112767006"/>
                  <w:r w:rsidRPr="0068234E">
                    <w:rPr>
                      <w:rFonts w:cs="Arial"/>
                      <w:color w:val="171717" w:themeColor="background2" w:themeShade="1A"/>
                      <w:sz w:val="16"/>
                      <w:szCs w:val="16"/>
                      <w:lang w:eastAsia="zh-CN"/>
                    </w:rPr>
                    <w:t>01/04/2022-30/04/2022</w:t>
                  </w:r>
                </w:p>
              </w:tc>
              <w:tc>
                <w:tcPr>
                  <w:tcW w:w="1079" w:type="pct"/>
                  <w:tcBorders>
                    <w:top w:val="single" w:sz="4" w:space="0" w:color="auto"/>
                    <w:left w:val="single" w:sz="4" w:space="0" w:color="auto"/>
                    <w:bottom w:val="single" w:sz="4" w:space="0" w:color="auto"/>
                    <w:right w:val="single" w:sz="4" w:space="0" w:color="auto"/>
                  </w:tcBorders>
                  <w:shd w:val="clear" w:color="auto" w:fill="auto"/>
                </w:tcPr>
                <w:p w14:paraId="2B32257F" w14:textId="4EE77C40"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0.71</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3DD5360E" w14:textId="21969598"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0.54</w:t>
                  </w:r>
                </w:p>
              </w:tc>
            </w:tr>
            <w:tr w:rsidR="00CC34EB" w:rsidRPr="0068234E" w14:paraId="32114590" w14:textId="77777777" w:rsidTr="00FA0AD7">
              <w:tc>
                <w:tcPr>
                  <w:tcW w:w="2744" w:type="pct"/>
                  <w:tcBorders>
                    <w:top w:val="single" w:sz="4" w:space="0" w:color="auto"/>
                    <w:left w:val="single" w:sz="4" w:space="0" w:color="auto"/>
                    <w:bottom w:val="single" w:sz="4" w:space="0" w:color="auto"/>
                    <w:right w:val="single" w:sz="4" w:space="0" w:color="auto"/>
                  </w:tcBorders>
                  <w:vAlign w:val="bottom"/>
                </w:tcPr>
                <w:p w14:paraId="7A847C90" w14:textId="07FCBED7" w:rsidR="00CC34EB" w:rsidRPr="0068234E" w:rsidRDefault="00CC34EB" w:rsidP="0068234E">
                  <w:pPr>
                    <w:framePr w:hSpace="180" w:wrap="around" w:vAnchor="text" w:hAnchor="margin" w:y="219"/>
                    <w:jc w:val="both"/>
                    <w:rPr>
                      <w:rFonts w:cs="Arial"/>
                      <w:color w:val="auto"/>
                      <w:sz w:val="16"/>
                      <w:szCs w:val="16"/>
                    </w:rPr>
                  </w:pPr>
                  <w:r w:rsidRPr="0068234E">
                    <w:rPr>
                      <w:rFonts w:cs="Arial"/>
                      <w:color w:val="171717" w:themeColor="background2" w:themeShade="1A"/>
                      <w:sz w:val="16"/>
                      <w:szCs w:val="16"/>
                      <w:lang w:eastAsia="zh-CN"/>
                    </w:rPr>
                    <w:t>01/05/2022-31/05/2022</w:t>
                  </w:r>
                </w:p>
              </w:tc>
              <w:tc>
                <w:tcPr>
                  <w:tcW w:w="1079" w:type="pct"/>
                  <w:tcBorders>
                    <w:top w:val="single" w:sz="4" w:space="0" w:color="auto"/>
                    <w:left w:val="single" w:sz="4" w:space="0" w:color="auto"/>
                    <w:bottom w:val="single" w:sz="4" w:space="0" w:color="auto"/>
                    <w:right w:val="single" w:sz="4" w:space="0" w:color="auto"/>
                  </w:tcBorders>
                  <w:shd w:val="clear" w:color="auto" w:fill="auto"/>
                </w:tcPr>
                <w:p w14:paraId="47AB870A" w14:textId="28F5A2BD"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0.73</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1A6865AC" w14:textId="7271012D"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0.56</w:t>
                  </w:r>
                </w:p>
              </w:tc>
            </w:tr>
            <w:tr w:rsidR="00CC34EB" w:rsidRPr="0068234E" w14:paraId="19C36E8A" w14:textId="77777777" w:rsidTr="00FA0AD7">
              <w:tc>
                <w:tcPr>
                  <w:tcW w:w="2744" w:type="pct"/>
                  <w:tcBorders>
                    <w:top w:val="single" w:sz="4" w:space="0" w:color="auto"/>
                    <w:left w:val="single" w:sz="4" w:space="0" w:color="auto"/>
                    <w:bottom w:val="single" w:sz="4" w:space="0" w:color="auto"/>
                    <w:right w:val="single" w:sz="4" w:space="0" w:color="auto"/>
                  </w:tcBorders>
                  <w:vAlign w:val="bottom"/>
                </w:tcPr>
                <w:p w14:paraId="696F035D" w14:textId="0631FDA6" w:rsidR="00CC34EB" w:rsidRPr="0068234E" w:rsidRDefault="00CC34EB" w:rsidP="0068234E">
                  <w:pPr>
                    <w:framePr w:hSpace="180" w:wrap="around" w:vAnchor="text" w:hAnchor="margin" w:y="219"/>
                    <w:jc w:val="both"/>
                    <w:rPr>
                      <w:rFonts w:cs="Arial"/>
                      <w:color w:val="auto"/>
                      <w:sz w:val="16"/>
                      <w:szCs w:val="16"/>
                    </w:rPr>
                  </w:pPr>
                  <w:r w:rsidRPr="0068234E">
                    <w:rPr>
                      <w:rFonts w:cs="Arial"/>
                      <w:color w:val="171717" w:themeColor="background2" w:themeShade="1A"/>
                      <w:sz w:val="16"/>
                      <w:szCs w:val="16"/>
                      <w:lang w:eastAsia="zh-CN"/>
                    </w:rPr>
                    <w:t>01/06/2022-30/06/2022</w:t>
                  </w:r>
                </w:p>
              </w:tc>
              <w:tc>
                <w:tcPr>
                  <w:tcW w:w="1079" w:type="pct"/>
                  <w:tcBorders>
                    <w:top w:val="single" w:sz="4" w:space="0" w:color="auto"/>
                    <w:left w:val="single" w:sz="4" w:space="0" w:color="auto"/>
                    <w:bottom w:val="single" w:sz="4" w:space="0" w:color="auto"/>
                    <w:right w:val="single" w:sz="4" w:space="0" w:color="auto"/>
                  </w:tcBorders>
                  <w:shd w:val="clear" w:color="auto" w:fill="auto"/>
                </w:tcPr>
                <w:p w14:paraId="62E0EB90" w14:textId="7447175A"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0.72</w:t>
                  </w:r>
                </w:p>
              </w:tc>
              <w:tc>
                <w:tcPr>
                  <w:tcW w:w="1177" w:type="pct"/>
                  <w:tcBorders>
                    <w:top w:val="single" w:sz="4" w:space="0" w:color="auto"/>
                    <w:left w:val="single" w:sz="4" w:space="0" w:color="auto"/>
                    <w:bottom w:val="single" w:sz="4" w:space="0" w:color="auto"/>
                    <w:right w:val="single" w:sz="4" w:space="0" w:color="auto"/>
                  </w:tcBorders>
                  <w:shd w:val="clear" w:color="auto" w:fill="auto"/>
                </w:tcPr>
                <w:p w14:paraId="69B9D8EA" w14:textId="6657C936" w:rsidR="00CC34EB" w:rsidRPr="0068234E" w:rsidRDefault="00CC34EB" w:rsidP="0068234E">
                  <w:pPr>
                    <w:framePr w:hSpace="180" w:wrap="around" w:vAnchor="text" w:hAnchor="margin" w:y="219"/>
                    <w:jc w:val="both"/>
                    <w:rPr>
                      <w:rFonts w:cs="Arial"/>
                      <w:color w:val="auto"/>
                      <w:sz w:val="16"/>
                      <w:szCs w:val="16"/>
                    </w:rPr>
                  </w:pPr>
                  <w:r w:rsidRPr="0068234E">
                    <w:rPr>
                      <w:rFonts w:cs="Arial"/>
                      <w:color w:val="auto"/>
                      <w:sz w:val="16"/>
                      <w:szCs w:val="16"/>
                    </w:rPr>
                    <w:t>0.54</w:t>
                  </w:r>
                </w:p>
              </w:tc>
            </w:tr>
            <w:bookmarkEnd w:id="107"/>
          </w:tbl>
          <w:p w14:paraId="24622BD9" w14:textId="18F31DC8" w:rsidR="00F97781" w:rsidRPr="0068234E"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n-US"/>
              </w:rPr>
            </w:pPr>
          </w:p>
        </w:tc>
      </w:tr>
      <w:tr w:rsidR="00F97781" w:rsidRPr="0068234E" w14:paraId="28F3F38E" w14:textId="77777777" w:rsidTr="00725C2C">
        <w:tc>
          <w:tcPr>
            <w:cnfStyle w:val="001000000000" w:firstRow="0" w:lastRow="0" w:firstColumn="1" w:lastColumn="0" w:oddVBand="0" w:evenVBand="0" w:oddHBand="0" w:evenHBand="0" w:firstRowFirstColumn="0" w:firstRowLastColumn="0" w:lastRowFirstColumn="0" w:lastRowLastColumn="0"/>
            <w:tcW w:w="1544" w:type="pct"/>
          </w:tcPr>
          <w:p w14:paraId="53F2FD7A" w14:textId="77777777" w:rsidR="00F97781" w:rsidRPr="0068234E" w:rsidRDefault="00F97781" w:rsidP="00725C2C">
            <w:pPr>
              <w:spacing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r w:rsidRPr="0068234E" w:rsidDel="00AD174B">
              <w:rPr>
                <w:color w:val="FFFFFF" w:themeColor="background1"/>
                <w:sz w:val="18"/>
                <w:szCs w:val="18"/>
                <w:lang w:val="en-GB"/>
              </w:rPr>
              <w:t xml:space="preserve"> </w:t>
            </w:r>
            <w:r w:rsidRPr="0068234E">
              <w:rPr>
                <w:color w:val="FFFFFF" w:themeColor="background1"/>
                <w:sz w:val="18"/>
                <w:szCs w:val="18"/>
                <w:lang w:val="en-GB"/>
              </w:rPr>
              <w:t xml:space="preserve"> </w:t>
            </w:r>
          </w:p>
        </w:tc>
        <w:tc>
          <w:tcPr>
            <w:tcW w:w="3456" w:type="pct"/>
          </w:tcPr>
          <w:p w14:paraId="4B90CE3A" w14:textId="77777777" w:rsidR="00F97781" w:rsidRPr="0068234E"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proofErr w:type="spellStart"/>
            <w:r w:rsidRPr="0068234E">
              <w:rPr>
                <w:color w:val="auto"/>
                <w:sz w:val="18"/>
                <w:szCs w:val="18"/>
                <w:lang w:val="en-GB"/>
              </w:rPr>
              <w:t>N</w:t>
            </w:r>
            <w:r w:rsidRPr="0068234E">
              <w:rPr>
                <w:color w:val="auto"/>
                <w:sz w:val="18"/>
                <w:szCs w:val="18"/>
                <w:vertAlign w:val="subscript"/>
                <w:lang w:val="en-GB"/>
              </w:rPr>
              <w:t>rate</w:t>
            </w:r>
            <w:proofErr w:type="spellEnd"/>
            <w:r w:rsidRPr="0068234E">
              <w:rPr>
                <w:color w:val="auto"/>
                <w:sz w:val="18"/>
                <w:szCs w:val="18"/>
                <w:vertAlign w:val="subscript"/>
                <w:lang w:val="en-GB"/>
              </w:rPr>
              <w:t xml:space="preserve">(T) </w:t>
            </w:r>
            <w:r w:rsidRPr="0068234E">
              <w:rPr>
                <w:color w:val="auto"/>
                <w:sz w:val="18"/>
                <w:szCs w:val="18"/>
                <w:lang w:val="en-GB"/>
              </w:rPr>
              <w:t>and TAM</w:t>
            </w:r>
            <w:r w:rsidRPr="0068234E">
              <w:rPr>
                <w:color w:val="auto"/>
                <w:sz w:val="18"/>
                <w:szCs w:val="18"/>
                <w:lang w:val="en-GB" w:eastAsia="zh-CN"/>
              </w:rPr>
              <w:t xml:space="preserve"> are default value from IPCC 2006</w:t>
            </w:r>
          </w:p>
          <w:p w14:paraId="2BF31EDE" w14:textId="0D446183" w:rsidR="0052584E" w:rsidRPr="0068234E" w:rsidRDefault="0052584E"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For </w:t>
            </w:r>
            <w:proofErr w:type="spellStart"/>
            <w:r w:rsidRPr="0068234E">
              <w:rPr>
                <w:color w:val="auto"/>
                <w:sz w:val="18"/>
                <w:szCs w:val="18"/>
                <w:lang w:val="en-GB" w:eastAsia="zh-CN"/>
              </w:rPr>
              <w:t>W</w:t>
            </w:r>
            <w:r w:rsidRPr="0068234E">
              <w:rPr>
                <w:color w:val="auto"/>
                <w:sz w:val="18"/>
                <w:szCs w:val="18"/>
                <w:vertAlign w:val="subscript"/>
                <w:lang w:val="en-GB" w:eastAsia="zh-CN"/>
              </w:rPr>
              <w:t>site</w:t>
            </w:r>
            <w:proofErr w:type="spellEnd"/>
            <w:r w:rsidRPr="0068234E">
              <w:rPr>
                <w:color w:val="auto"/>
                <w:sz w:val="18"/>
                <w:szCs w:val="18"/>
                <w:lang w:val="en-GB" w:eastAsia="zh-CN"/>
              </w:rPr>
              <w:t xml:space="preserve">, please refer to the monitoring parameter </w:t>
            </w:r>
            <w:proofErr w:type="spellStart"/>
            <w:r w:rsidRPr="0068234E">
              <w:rPr>
                <w:color w:val="auto"/>
                <w:sz w:val="18"/>
                <w:szCs w:val="18"/>
                <w:lang w:val="en-GB" w:eastAsia="zh-CN"/>
              </w:rPr>
              <w:t>W</w:t>
            </w:r>
            <w:r w:rsidRPr="0068234E">
              <w:rPr>
                <w:color w:val="auto"/>
                <w:sz w:val="18"/>
                <w:szCs w:val="18"/>
                <w:vertAlign w:val="subscript"/>
                <w:lang w:val="en-GB" w:eastAsia="zh-CN"/>
              </w:rPr>
              <w:t>site</w:t>
            </w:r>
            <w:proofErr w:type="spellEnd"/>
          </w:p>
        </w:tc>
      </w:tr>
      <w:tr w:rsidR="00F97781" w:rsidRPr="0068234E" w14:paraId="6C1B2C37" w14:textId="77777777" w:rsidTr="00725C2C">
        <w:tc>
          <w:tcPr>
            <w:cnfStyle w:val="001000000000" w:firstRow="0" w:lastRow="0" w:firstColumn="1" w:lastColumn="0" w:oddVBand="0" w:evenVBand="0" w:oddHBand="0" w:evenHBand="0" w:firstRowFirstColumn="0" w:firstRowLastColumn="0" w:lastRowFirstColumn="0" w:lastRowLastColumn="0"/>
            <w:tcW w:w="1544" w:type="pct"/>
          </w:tcPr>
          <w:p w14:paraId="31D35E50" w14:textId="77777777" w:rsidR="00F97781" w:rsidRPr="0068234E" w:rsidRDefault="00F97781" w:rsidP="00725C2C">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Monitoring frequency</w:t>
            </w:r>
          </w:p>
        </w:tc>
        <w:tc>
          <w:tcPr>
            <w:tcW w:w="3456" w:type="pct"/>
          </w:tcPr>
          <w:p w14:paraId="14D5E0BB" w14:textId="77777777" w:rsidR="00F97781" w:rsidRPr="0068234E"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Annually</w:t>
            </w:r>
          </w:p>
        </w:tc>
      </w:tr>
      <w:tr w:rsidR="00F97781" w:rsidRPr="0068234E" w14:paraId="37EF456B" w14:textId="77777777" w:rsidTr="00725C2C">
        <w:tc>
          <w:tcPr>
            <w:cnfStyle w:val="001000000000" w:firstRow="0" w:lastRow="0" w:firstColumn="1" w:lastColumn="0" w:oddVBand="0" w:evenVBand="0" w:oddHBand="0" w:evenHBand="0" w:firstRowFirstColumn="0" w:firstRowLastColumn="0" w:lastRowFirstColumn="0" w:lastRowLastColumn="0"/>
            <w:tcW w:w="1544" w:type="pct"/>
          </w:tcPr>
          <w:p w14:paraId="697C225A" w14:textId="77777777" w:rsidR="00F97781" w:rsidRPr="0068234E" w:rsidRDefault="00F97781" w:rsidP="00725C2C">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QA/QC procedures</w:t>
            </w:r>
          </w:p>
        </w:tc>
        <w:tc>
          <w:tcPr>
            <w:tcW w:w="3456" w:type="pct"/>
          </w:tcPr>
          <w:p w14:paraId="07E5892A" w14:textId="77777777" w:rsidR="00F97781" w:rsidRPr="0068234E" w:rsidRDefault="00F97781"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MS Mincho"/>
                <w:color w:val="auto"/>
                <w:sz w:val="18"/>
                <w:szCs w:val="18"/>
              </w:rPr>
            </w:pPr>
            <w:r w:rsidRPr="0068234E">
              <w:rPr>
                <w:rFonts w:eastAsia="MS Mincho"/>
                <w:color w:val="auto"/>
                <w:sz w:val="18"/>
                <w:szCs w:val="18"/>
              </w:rPr>
              <w:t xml:space="preserve">The parameter is calculated as </w:t>
            </w:r>
            <w:r w:rsidRPr="0068234E">
              <w:rPr>
                <w:color w:val="auto"/>
                <w:sz w:val="18"/>
                <w:szCs w:val="18"/>
                <w:lang w:val="en-GB" w:eastAsia="zh-CN"/>
              </w:rPr>
              <w:t xml:space="preserve">the equation of option 2 in Appendix 2 and the value of other parameter applied in the equation is </w:t>
            </w:r>
            <w:r w:rsidRPr="0068234E">
              <w:rPr>
                <w:rFonts w:eastAsia="MS Mincho"/>
                <w:color w:val="auto"/>
                <w:sz w:val="18"/>
                <w:szCs w:val="18"/>
              </w:rPr>
              <w:t>taken from published sources (2006 IPCC). The value should be updated on latest available public data source.</w:t>
            </w:r>
          </w:p>
          <w:p w14:paraId="5A3ED7F2" w14:textId="4EF9D869" w:rsidR="0052584E" w:rsidRPr="0068234E" w:rsidRDefault="0052584E" w:rsidP="00725C2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 xml:space="preserve">For </w:t>
            </w:r>
            <w:proofErr w:type="spellStart"/>
            <w:r w:rsidRPr="0068234E">
              <w:rPr>
                <w:color w:val="auto"/>
                <w:sz w:val="18"/>
                <w:szCs w:val="18"/>
                <w:lang w:val="en-GB" w:eastAsia="zh-CN"/>
              </w:rPr>
              <w:t>W</w:t>
            </w:r>
            <w:r w:rsidRPr="0068234E">
              <w:rPr>
                <w:color w:val="auto"/>
                <w:sz w:val="18"/>
                <w:szCs w:val="18"/>
                <w:vertAlign w:val="subscript"/>
                <w:lang w:val="en-GB" w:eastAsia="zh-CN"/>
              </w:rPr>
              <w:t>site</w:t>
            </w:r>
            <w:proofErr w:type="spellEnd"/>
            <w:r w:rsidRPr="0068234E">
              <w:rPr>
                <w:color w:val="auto"/>
                <w:sz w:val="18"/>
                <w:szCs w:val="18"/>
                <w:lang w:val="en-GB" w:eastAsia="zh-CN"/>
              </w:rPr>
              <w:t xml:space="preserve">, please refer to the monitoring parameter </w:t>
            </w:r>
            <w:proofErr w:type="spellStart"/>
            <w:r w:rsidRPr="0068234E">
              <w:rPr>
                <w:color w:val="auto"/>
                <w:sz w:val="18"/>
                <w:szCs w:val="18"/>
                <w:lang w:val="en-GB" w:eastAsia="zh-CN"/>
              </w:rPr>
              <w:t>W</w:t>
            </w:r>
            <w:r w:rsidRPr="0068234E">
              <w:rPr>
                <w:color w:val="auto"/>
                <w:sz w:val="18"/>
                <w:szCs w:val="18"/>
                <w:vertAlign w:val="subscript"/>
                <w:lang w:val="en-GB" w:eastAsia="zh-CN"/>
              </w:rPr>
              <w:t>site</w:t>
            </w:r>
            <w:proofErr w:type="spellEnd"/>
          </w:p>
        </w:tc>
      </w:tr>
      <w:tr w:rsidR="00F97781" w:rsidRPr="0068234E" w14:paraId="52A411C9" w14:textId="77777777" w:rsidTr="00725C2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146DFED" w14:textId="77777777" w:rsidR="00F97781" w:rsidRPr="0068234E" w:rsidRDefault="00F97781" w:rsidP="00725C2C">
            <w:pPr>
              <w:spacing w:line="276" w:lineRule="auto"/>
              <w:contextualSpacing w:val="0"/>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470980EE" w14:textId="77777777" w:rsidR="00F97781" w:rsidRPr="0068234E"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rFonts w:eastAsia="MS Mincho"/>
                <w:color w:val="auto"/>
                <w:sz w:val="18"/>
                <w:szCs w:val="18"/>
              </w:rPr>
              <w:t>Baseline, Project and leakage emissions calculations</w:t>
            </w:r>
          </w:p>
        </w:tc>
      </w:tr>
      <w:tr w:rsidR="00F97781" w:rsidRPr="0068234E" w14:paraId="0FDCDDAE" w14:textId="77777777" w:rsidTr="00725C2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B4B385D" w14:textId="77777777" w:rsidR="00F97781" w:rsidRPr="0068234E" w:rsidRDefault="00F97781" w:rsidP="00725C2C">
            <w:pPr>
              <w:spacing w:line="276" w:lineRule="auto"/>
              <w:contextualSpacing w:val="0"/>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0FBE3AA7" w14:textId="77777777" w:rsidR="00F97781" w:rsidRPr="0068234E" w:rsidRDefault="00F97781" w:rsidP="00725C2C">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18"/>
                <w:szCs w:val="18"/>
                <w:lang w:val="en-GB"/>
              </w:rPr>
            </w:pPr>
            <w:r w:rsidRPr="0068234E">
              <w:rPr>
                <w:sz w:val="18"/>
                <w:szCs w:val="18"/>
                <w:lang w:val="en-GB"/>
              </w:rPr>
              <w:t>N/A</w:t>
            </w:r>
          </w:p>
        </w:tc>
      </w:tr>
    </w:tbl>
    <w:p w14:paraId="18BADC4B" w14:textId="77777777" w:rsidR="00843D6D" w:rsidRPr="0068234E" w:rsidRDefault="00843D6D" w:rsidP="00BF3C5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3C5C" w:rsidRPr="0068234E" w14:paraId="41358118"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41141C" w14:textId="77777777" w:rsidR="00BF3C5C" w:rsidRPr="0068234E" w:rsidRDefault="00BF3C5C" w:rsidP="005C4009">
            <w:pPr>
              <w:spacing w:line="276" w:lineRule="auto"/>
              <w:contextualSpacing w:val="0"/>
              <w:rPr>
                <w:color w:val="FFFFFF" w:themeColor="background1"/>
                <w:sz w:val="18"/>
                <w:szCs w:val="18"/>
                <w:lang w:val="en-GB"/>
              </w:rPr>
            </w:pPr>
            <w:bookmarkStart w:id="108" w:name="_Hlk95291461"/>
            <w:r w:rsidRPr="0068234E">
              <w:rPr>
                <w:color w:val="FFFFFF" w:themeColor="background1"/>
                <w:sz w:val="18"/>
                <w:szCs w:val="18"/>
                <w:lang w:val="en-GB"/>
              </w:rPr>
              <w:t>Data/parameter</w:t>
            </w:r>
          </w:p>
        </w:tc>
        <w:tc>
          <w:tcPr>
            <w:tcW w:w="3456" w:type="pct"/>
          </w:tcPr>
          <w:p w14:paraId="7BAD44CE"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Type</w:t>
            </w:r>
          </w:p>
        </w:tc>
      </w:tr>
      <w:tr w:rsidR="00BF3C5C" w:rsidRPr="0068234E" w14:paraId="0195172F"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CA64751"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Unit</w:t>
            </w:r>
          </w:p>
        </w:tc>
        <w:tc>
          <w:tcPr>
            <w:tcW w:w="3456" w:type="pct"/>
          </w:tcPr>
          <w:p w14:paraId="520AC0D9"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 /</w:t>
            </w:r>
          </w:p>
        </w:tc>
      </w:tr>
      <w:tr w:rsidR="00BF3C5C" w:rsidRPr="0068234E" w14:paraId="6C01EC25"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FA70B17"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Description</w:t>
            </w:r>
          </w:p>
        </w:tc>
        <w:tc>
          <w:tcPr>
            <w:tcW w:w="3456" w:type="pct"/>
          </w:tcPr>
          <w:p w14:paraId="566140DB"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Type of barn and AWMS  </w:t>
            </w:r>
          </w:p>
        </w:tc>
      </w:tr>
      <w:tr w:rsidR="00BF3C5C" w:rsidRPr="0068234E" w14:paraId="602BA69E"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CD386F"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Source of data</w:t>
            </w:r>
          </w:p>
        </w:tc>
        <w:tc>
          <w:tcPr>
            <w:tcW w:w="3456" w:type="pct"/>
          </w:tcPr>
          <w:p w14:paraId="7BFAD0DD"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Project proponent</w:t>
            </w:r>
          </w:p>
        </w:tc>
      </w:tr>
      <w:tr w:rsidR="00BF3C5C" w:rsidRPr="0068234E" w14:paraId="06A03A89"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A3F0D1"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Value(s) applied</w:t>
            </w:r>
          </w:p>
        </w:tc>
        <w:tc>
          <w:tcPr>
            <w:tcW w:w="3456" w:type="pct"/>
          </w:tcPr>
          <w:p w14:paraId="7D5A273D"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NA</w:t>
            </w:r>
          </w:p>
        </w:tc>
      </w:tr>
      <w:tr w:rsidR="00BF3C5C" w:rsidRPr="0068234E" w14:paraId="545DC1F0"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4BF2587C" w14:textId="77777777" w:rsidR="00BF3C5C" w:rsidRPr="0068234E" w:rsidRDefault="00BF3C5C" w:rsidP="005C4009">
            <w:pPr>
              <w:spacing w:line="276" w:lineRule="auto"/>
              <w:contextualSpacing w:val="0"/>
              <w:jc w:val="both"/>
              <w:rPr>
                <w:color w:val="FFFFFF" w:themeColor="background1"/>
                <w:sz w:val="18"/>
                <w:szCs w:val="18"/>
                <w:lang w:val="en-GB"/>
              </w:rPr>
            </w:pPr>
            <w:r w:rsidRPr="0068234E">
              <w:rPr>
                <w:rFonts w:asciiTheme="minorHAnsi" w:hAnsiTheme="minorHAnsi"/>
                <w:color w:val="FFFFFF" w:themeColor="background1"/>
                <w:sz w:val="18"/>
                <w:szCs w:val="18"/>
              </w:rPr>
              <w:lastRenderedPageBreak/>
              <w:t>Measurement methods and procedures</w:t>
            </w:r>
            <w:r w:rsidRPr="0068234E" w:rsidDel="00AD174B">
              <w:rPr>
                <w:color w:val="FFFFFF" w:themeColor="background1"/>
                <w:sz w:val="18"/>
                <w:szCs w:val="18"/>
                <w:lang w:val="en-GB"/>
              </w:rPr>
              <w:t xml:space="preserve"> </w:t>
            </w:r>
            <w:r w:rsidRPr="0068234E">
              <w:rPr>
                <w:color w:val="FFFFFF" w:themeColor="background1"/>
                <w:sz w:val="18"/>
                <w:szCs w:val="18"/>
                <w:lang w:val="en-GB"/>
              </w:rPr>
              <w:t xml:space="preserve"> </w:t>
            </w:r>
          </w:p>
        </w:tc>
        <w:tc>
          <w:tcPr>
            <w:tcW w:w="3456" w:type="pct"/>
          </w:tcPr>
          <w:p w14:paraId="2B396829" w14:textId="440F1E3C"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The swine barn and AWMS layout and configuration are collected. Archive electronically during project plus 5 years.</w:t>
            </w:r>
          </w:p>
        </w:tc>
      </w:tr>
      <w:tr w:rsidR="00BF3C5C" w:rsidRPr="0068234E" w14:paraId="0924F04C"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2BE5F43F" w14:textId="77777777" w:rsidR="00BF3C5C" w:rsidRPr="0068234E" w:rsidRDefault="00BF3C5C" w:rsidP="005C4009">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Monitoring frequency</w:t>
            </w:r>
          </w:p>
        </w:tc>
        <w:tc>
          <w:tcPr>
            <w:tcW w:w="3456" w:type="pct"/>
          </w:tcPr>
          <w:p w14:paraId="2FD7E97B" w14:textId="3B9FA48D"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O</w:t>
            </w:r>
            <w:r w:rsidRPr="0068234E">
              <w:rPr>
                <w:rFonts w:hint="eastAsia"/>
                <w:color w:val="auto"/>
                <w:sz w:val="18"/>
                <w:szCs w:val="18"/>
                <w:lang w:val="en-GB" w:eastAsia="zh-CN"/>
              </w:rPr>
              <w:t>nce</w:t>
            </w:r>
            <w:r w:rsidRPr="0068234E">
              <w:rPr>
                <w:color w:val="auto"/>
                <w:sz w:val="18"/>
                <w:szCs w:val="18"/>
                <w:lang w:val="en-GB" w:eastAsia="zh-CN"/>
              </w:rPr>
              <w:t xml:space="preserve"> for each monitoring period</w:t>
            </w:r>
          </w:p>
        </w:tc>
      </w:tr>
      <w:tr w:rsidR="00BF3C5C" w:rsidRPr="0068234E" w14:paraId="64F026B8"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69235A90" w14:textId="77777777" w:rsidR="00BF3C5C" w:rsidRPr="0068234E" w:rsidRDefault="00BF3C5C" w:rsidP="005C4009">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QA/QC procedures</w:t>
            </w:r>
          </w:p>
        </w:tc>
        <w:tc>
          <w:tcPr>
            <w:tcW w:w="3456" w:type="pct"/>
          </w:tcPr>
          <w:p w14:paraId="0C56470B" w14:textId="77777777" w:rsidR="00BF3C5C" w:rsidRPr="0068234E" w:rsidRDefault="00BF3C5C" w:rsidP="007722CD">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After the first verification, only changes in the type of barn and AWMS will be reported. </w:t>
            </w:r>
          </w:p>
        </w:tc>
      </w:tr>
      <w:tr w:rsidR="00BF3C5C" w:rsidRPr="0068234E" w14:paraId="0A08E020" w14:textId="77777777" w:rsidTr="005C400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C0A43BF"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Purpose of data</w:t>
            </w:r>
          </w:p>
        </w:tc>
        <w:tc>
          <w:tcPr>
            <w:tcW w:w="3456" w:type="pct"/>
          </w:tcPr>
          <w:p w14:paraId="60D5ED99" w14:textId="77777777"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lang w:val="en-GB" w:eastAsia="zh-CN"/>
              </w:rPr>
              <w:t xml:space="preserve">Confirm whether the implementation of project as design </w:t>
            </w:r>
          </w:p>
        </w:tc>
      </w:tr>
      <w:tr w:rsidR="00BF3C5C" w:rsidRPr="0068234E" w14:paraId="7380BCE5" w14:textId="77777777" w:rsidTr="005C400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18AE16D" w14:textId="77777777" w:rsidR="00BF3C5C" w:rsidRPr="0068234E" w:rsidRDefault="00BF3C5C" w:rsidP="005C4009">
            <w:pPr>
              <w:spacing w:line="276" w:lineRule="auto"/>
              <w:contextualSpacing w:val="0"/>
              <w:rPr>
                <w:color w:val="FFFFFF" w:themeColor="background1"/>
                <w:sz w:val="18"/>
                <w:szCs w:val="18"/>
                <w:lang w:val="en-GB"/>
              </w:rPr>
            </w:pPr>
            <w:r w:rsidRPr="0068234E">
              <w:rPr>
                <w:color w:val="FFFFFF" w:themeColor="background1"/>
                <w:sz w:val="18"/>
                <w:szCs w:val="18"/>
                <w:lang w:val="en-GB"/>
              </w:rPr>
              <w:t>Additional comment</w:t>
            </w:r>
          </w:p>
        </w:tc>
        <w:tc>
          <w:tcPr>
            <w:tcW w:w="3456" w:type="pct"/>
          </w:tcPr>
          <w:p w14:paraId="17F6D61C" w14:textId="1307B7F2" w:rsidR="00BF3C5C" w:rsidRPr="0068234E" w:rsidRDefault="00BF3C5C" w:rsidP="007722CD">
            <w:pPr>
              <w:contextualSpacing w:val="0"/>
              <w:cnfStyle w:val="000000000000" w:firstRow="0" w:lastRow="0" w:firstColumn="0" w:lastColumn="0" w:oddVBand="0" w:evenVBand="0" w:oddHBand="0" w:evenHBand="0" w:firstRowFirstColumn="0" w:firstRowLastColumn="0" w:lastRowFirstColumn="0" w:lastRowLastColumn="0"/>
              <w:rPr>
                <w:sz w:val="18"/>
                <w:szCs w:val="18"/>
                <w:lang w:val="en-GB" w:eastAsia="zh-CN"/>
              </w:rPr>
            </w:pPr>
            <w:r w:rsidRPr="0068234E">
              <w:rPr>
                <w:color w:val="auto"/>
                <w:sz w:val="18"/>
                <w:szCs w:val="18"/>
                <w:lang w:val="en-GB" w:eastAsia="zh-CN"/>
              </w:rPr>
              <w:t>Swine barn and AWMS layout and configuration.</w:t>
            </w:r>
          </w:p>
        </w:tc>
      </w:tr>
      <w:bookmarkEnd w:id="108"/>
    </w:tbl>
    <w:p w14:paraId="2CDB9D65" w14:textId="77777777" w:rsidR="00BF3C5C" w:rsidRPr="0068234E" w:rsidRDefault="00BF3C5C" w:rsidP="00BF3C5C">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F3C5C" w:rsidRPr="0068234E" w14:paraId="2DF3A077"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031FD71" w14:textId="77777777" w:rsidR="00BF3C5C" w:rsidRPr="0068234E" w:rsidRDefault="00BF3C5C" w:rsidP="005C4009">
            <w:pPr>
              <w:spacing w:line="276" w:lineRule="auto"/>
              <w:contextualSpacing w:val="0"/>
              <w:rPr>
                <w:rFonts w:asciiTheme="minorHAnsi" w:hAnsiTheme="minorHAnsi"/>
                <w:color w:val="FFFFFF" w:themeColor="background1"/>
                <w:sz w:val="18"/>
                <w:szCs w:val="18"/>
                <w:lang w:val="en-GB"/>
              </w:rPr>
            </w:pPr>
            <w:bookmarkStart w:id="109" w:name="_Hlk95291479"/>
            <w:r w:rsidRPr="0068234E">
              <w:rPr>
                <w:rFonts w:asciiTheme="minorHAnsi" w:hAnsiTheme="minorHAnsi"/>
                <w:color w:val="FFFFFF" w:themeColor="background1"/>
                <w:sz w:val="18"/>
                <w:szCs w:val="18"/>
                <w:lang w:val="en-GB"/>
              </w:rPr>
              <w:t>Data/parameter</w:t>
            </w:r>
          </w:p>
        </w:tc>
        <w:tc>
          <w:tcPr>
            <w:tcW w:w="3456" w:type="pct"/>
          </w:tcPr>
          <w:p w14:paraId="18D4920C" w14:textId="77777777" w:rsidR="00BF3C5C" w:rsidRPr="0068234E"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T</w:t>
            </w:r>
          </w:p>
        </w:tc>
      </w:tr>
      <w:tr w:rsidR="00BF3C5C" w:rsidRPr="0068234E" w14:paraId="20454285"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65FCFB9" w14:textId="77777777" w:rsidR="00BF3C5C" w:rsidRPr="0068234E" w:rsidRDefault="00BF3C5C" w:rsidP="005C400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Unit</w:t>
            </w:r>
          </w:p>
        </w:tc>
        <w:tc>
          <w:tcPr>
            <w:tcW w:w="3456" w:type="pct"/>
          </w:tcPr>
          <w:p w14:paraId="54B0DE19" w14:textId="77777777" w:rsidR="00BF3C5C" w:rsidRPr="0068234E"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 xml:space="preserve"> °C</w:t>
            </w:r>
          </w:p>
        </w:tc>
      </w:tr>
      <w:tr w:rsidR="00BF3C5C" w:rsidRPr="0068234E" w14:paraId="1B82DFF2" w14:textId="77777777" w:rsidTr="005C400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C15AF33" w14:textId="77777777" w:rsidR="00BF3C5C" w:rsidRPr="0068234E" w:rsidRDefault="00BF3C5C" w:rsidP="005C400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Description</w:t>
            </w:r>
          </w:p>
        </w:tc>
        <w:tc>
          <w:tcPr>
            <w:tcW w:w="3456" w:type="pct"/>
          </w:tcPr>
          <w:p w14:paraId="06EF0AED" w14:textId="77777777" w:rsidR="00BF3C5C" w:rsidRPr="0068234E" w:rsidRDefault="00BF3C5C" w:rsidP="003709EA">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Annual average ambient temperature at project site</w:t>
            </w:r>
          </w:p>
        </w:tc>
      </w:tr>
      <w:tr w:rsidR="00BF3C5C" w:rsidRPr="0068234E" w14:paraId="6A35F4B4"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6D60316" w14:textId="77777777" w:rsidR="00BF3C5C" w:rsidRPr="0068234E" w:rsidRDefault="00BF3C5C" w:rsidP="005C400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Source of data</w:t>
            </w:r>
          </w:p>
        </w:tc>
        <w:tc>
          <w:tcPr>
            <w:tcW w:w="3456" w:type="pct"/>
          </w:tcPr>
          <w:p w14:paraId="5B4110FF" w14:textId="7D477728" w:rsidR="00BF3C5C" w:rsidRPr="0068234E" w:rsidRDefault="00B82FDC" w:rsidP="003709EA">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color w:val="auto"/>
                <w:sz w:val="18"/>
                <w:szCs w:val="18"/>
                <w:lang w:val="en-GB" w:eastAsia="zh-CN"/>
              </w:rPr>
              <w:t>Official public information</w:t>
            </w:r>
          </w:p>
        </w:tc>
      </w:tr>
      <w:tr w:rsidR="00BF3C5C" w:rsidRPr="0068234E" w14:paraId="7D30DCF0" w14:textId="77777777" w:rsidTr="005C400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2F99713" w14:textId="77777777" w:rsidR="00BF3C5C" w:rsidRPr="0068234E" w:rsidRDefault="00BF3C5C" w:rsidP="005C400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Value(s) applied</w:t>
            </w:r>
          </w:p>
        </w:tc>
        <w:tc>
          <w:tcPr>
            <w:tcW w:w="3456" w:type="pct"/>
          </w:tcPr>
          <w:tbl>
            <w:tblPr>
              <w:tblStyle w:val="afffff3"/>
              <w:tblW w:w="5000" w:type="pct"/>
              <w:tblLook w:val="04A0" w:firstRow="1" w:lastRow="0" w:firstColumn="1" w:lastColumn="0" w:noHBand="0" w:noVBand="1"/>
            </w:tblPr>
            <w:tblGrid>
              <w:gridCol w:w="3168"/>
              <w:gridCol w:w="3257"/>
            </w:tblGrid>
            <w:tr w:rsidR="005F1710" w:rsidRPr="0068234E" w14:paraId="6F3DB6C0" w14:textId="77777777" w:rsidTr="007B77AA">
              <w:tc>
                <w:tcPr>
                  <w:tcW w:w="2465" w:type="pct"/>
                  <w:vAlign w:val="center"/>
                </w:tcPr>
                <w:p w14:paraId="5F88F7FD" w14:textId="2D1E6080" w:rsidR="005F1710" w:rsidRPr="0068234E" w:rsidRDefault="005F1710" w:rsidP="0068234E">
                  <w:pPr>
                    <w:framePr w:hSpace="180" w:wrap="around" w:vAnchor="text" w:hAnchor="margin" w:y="219"/>
                    <w:jc w:val="center"/>
                    <w:rPr>
                      <w:b/>
                      <w:bCs/>
                      <w:color w:val="auto"/>
                      <w:sz w:val="16"/>
                      <w:szCs w:val="16"/>
                      <w:lang w:val="en-GB" w:eastAsia="zh-CN"/>
                    </w:rPr>
                  </w:pPr>
                  <w:r w:rsidRPr="0068234E">
                    <w:rPr>
                      <w:b/>
                      <w:bCs/>
                      <w:color w:val="auto"/>
                      <w:sz w:val="16"/>
                      <w:szCs w:val="16"/>
                      <w:lang w:val="en-GB" w:eastAsia="zh-CN"/>
                    </w:rPr>
                    <w:t>Year</w:t>
                  </w:r>
                </w:p>
              </w:tc>
              <w:tc>
                <w:tcPr>
                  <w:tcW w:w="2535" w:type="pct"/>
                  <w:vAlign w:val="center"/>
                </w:tcPr>
                <w:p w14:paraId="249E7D68" w14:textId="76C856B3" w:rsidR="005F1710" w:rsidRPr="0068234E" w:rsidRDefault="00A15838" w:rsidP="0068234E">
                  <w:pPr>
                    <w:framePr w:hSpace="180" w:wrap="around" w:vAnchor="text" w:hAnchor="margin" w:y="219"/>
                    <w:jc w:val="center"/>
                    <w:rPr>
                      <w:b/>
                      <w:bCs/>
                      <w:i/>
                      <w:color w:val="auto"/>
                      <w:sz w:val="16"/>
                      <w:szCs w:val="16"/>
                      <w:lang w:val="en-GB" w:eastAsia="zh-CN"/>
                    </w:rPr>
                  </w:pPr>
                  <w:r w:rsidRPr="0068234E">
                    <w:rPr>
                      <w:rFonts w:asciiTheme="minorHAnsi" w:hAnsiTheme="minorHAnsi"/>
                      <w:color w:val="auto"/>
                      <w:sz w:val="16"/>
                      <w:szCs w:val="16"/>
                      <w:lang w:val="en-GB" w:eastAsia="zh-CN"/>
                    </w:rPr>
                    <w:t>T(°C)</w:t>
                  </w:r>
                </w:p>
              </w:tc>
            </w:tr>
            <w:tr w:rsidR="005F1710" w:rsidRPr="0068234E" w14:paraId="7FF3D2CB" w14:textId="77777777" w:rsidTr="007B77AA">
              <w:tc>
                <w:tcPr>
                  <w:tcW w:w="2465" w:type="pct"/>
                  <w:vAlign w:val="center"/>
                </w:tcPr>
                <w:p w14:paraId="2D98D7E4" w14:textId="583B9F29" w:rsidR="005F1710" w:rsidRPr="0068234E" w:rsidRDefault="005F1710" w:rsidP="0068234E">
                  <w:pPr>
                    <w:framePr w:hSpace="180" w:wrap="around" w:vAnchor="text" w:hAnchor="margin" w:y="219"/>
                    <w:jc w:val="center"/>
                    <w:rPr>
                      <w:color w:val="auto"/>
                      <w:sz w:val="16"/>
                      <w:szCs w:val="16"/>
                      <w:lang w:val="en-GB" w:eastAsia="zh-CN"/>
                    </w:rPr>
                  </w:pPr>
                  <w:r w:rsidRPr="0068234E">
                    <w:rPr>
                      <w:rFonts w:cs="Arial"/>
                      <w:color w:val="auto"/>
                      <w:sz w:val="16"/>
                      <w:szCs w:val="16"/>
                    </w:rPr>
                    <w:t>2020</w:t>
                  </w:r>
                </w:p>
              </w:tc>
              <w:tc>
                <w:tcPr>
                  <w:tcW w:w="2535" w:type="pct"/>
                  <w:shd w:val="clear" w:color="auto" w:fill="auto"/>
                  <w:vAlign w:val="center"/>
                </w:tcPr>
                <w:p w14:paraId="5B9F0E48" w14:textId="04DD4294" w:rsidR="005F1710" w:rsidRPr="0068234E" w:rsidRDefault="00572481" w:rsidP="0068234E">
                  <w:pPr>
                    <w:framePr w:hSpace="180" w:wrap="around" w:vAnchor="text" w:hAnchor="margin" w:y="219"/>
                    <w:jc w:val="center"/>
                    <w:rPr>
                      <w:color w:val="auto"/>
                      <w:sz w:val="16"/>
                      <w:szCs w:val="16"/>
                      <w:lang w:val="en-GB" w:eastAsia="zh-CN"/>
                    </w:rPr>
                  </w:pPr>
                  <w:r w:rsidRPr="0068234E">
                    <w:rPr>
                      <w:color w:val="auto"/>
                      <w:sz w:val="16"/>
                      <w:szCs w:val="16"/>
                      <w:lang w:val="en-GB" w:eastAsia="zh-CN"/>
                    </w:rPr>
                    <w:t>16.6</w:t>
                  </w:r>
                </w:p>
              </w:tc>
            </w:tr>
            <w:tr w:rsidR="005F1710" w:rsidRPr="0068234E" w14:paraId="441AA891" w14:textId="77777777" w:rsidTr="007B77AA">
              <w:tc>
                <w:tcPr>
                  <w:tcW w:w="2465" w:type="pct"/>
                  <w:vAlign w:val="center"/>
                </w:tcPr>
                <w:p w14:paraId="47EAB280" w14:textId="4AD73433" w:rsidR="005F1710" w:rsidRPr="0068234E" w:rsidRDefault="005F1710" w:rsidP="0068234E">
                  <w:pPr>
                    <w:framePr w:hSpace="180" w:wrap="around" w:vAnchor="text" w:hAnchor="margin" w:y="219"/>
                    <w:jc w:val="center"/>
                    <w:rPr>
                      <w:color w:val="auto"/>
                      <w:sz w:val="16"/>
                      <w:szCs w:val="16"/>
                      <w:lang w:val="en-GB" w:eastAsia="zh-CN"/>
                    </w:rPr>
                  </w:pPr>
                  <w:r w:rsidRPr="0068234E">
                    <w:rPr>
                      <w:color w:val="auto"/>
                      <w:sz w:val="16"/>
                      <w:szCs w:val="16"/>
                      <w:lang w:val="en-GB" w:eastAsia="zh-CN"/>
                    </w:rPr>
                    <w:t>2021</w:t>
                  </w:r>
                </w:p>
              </w:tc>
              <w:tc>
                <w:tcPr>
                  <w:tcW w:w="2535" w:type="pct"/>
                  <w:shd w:val="clear" w:color="auto" w:fill="auto"/>
                  <w:vAlign w:val="center"/>
                </w:tcPr>
                <w:p w14:paraId="11CEC2FA" w14:textId="374FEA01" w:rsidR="005F1710" w:rsidRPr="0068234E" w:rsidRDefault="00572481" w:rsidP="0068234E">
                  <w:pPr>
                    <w:framePr w:hSpace="180" w:wrap="around" w:vAnchor="text" w:hAnchor="margin" w:y="219"/>
                    <w:jc w:val="center"/>
                    <w:rPr>
                      <w:color w:val="auto"/>
                      <w:sz w:val="16"/>
                      <w:szCs w:val="16"/>
                      <w:lang w:val="en-GB" w:eastAsia="zh-CN"/>
                    </w:rPr>
                  </w:pPr>
                  <w:r w:rsidRPr="0068234E">
                    <w:rPr>
                      <w:color w:val="auto"/>
                      <w:sz w:val="16"/>
                      <w:szCs w:val="16"/>
                      <w:lang w:val="en-GB" w:eastAsia="zh-CN"/>
                    </w:rPr>
                    <w:t>17.2</w:t>
                  </w:r>
                </w:p>
              </w:tc>
            </w:tr>
            <w:tr w:rsidR="005F1710" w:rsidRPr="0068234E" w14:paraId="146A9D4C" w14:textId="77777777" w:rsidTr="007B77AA">
              <w:tc>
                <w:tcPr>
                  <w:tcW w:w="2465" w:type="pct"/>
                  <w:vAlign w:val="center"/>
                </w:tcPr>
                <w:p w14:paraId="5E51346C" w14:textId="38D5604F" w:rsidR="005F1710" w:rsidRPr="0068234E" w:rsidRDefault="005F1710" w:rsidP="0068234E">
                  <w:pPr>
                    <w:framePr w:hSpace="180" w:wrap="around" w:vAnchor="text" w:hAnchor="margin" w:y="219"/>
                    <w:jc w:val="center"/>
                    <w:rPr>
                      <w:color w:val="auto"/>
                      <w:sz w:val="16"/>
                      <w:szCs w:val="16"/>
                      <w:lang w:val="en-GB" w:eastAsia="zh-CN"/>
                    </w:rPr>
                  </w:pPr>
                  <w:r w:rsidRPr="0068234E">
                    <w:rPr>
                      <w:color w:val="auto"/>
                      <w:sz w:val="16"/>
                      <w:szCs w:val="16"/>
                      <w:lang w:val="en-GB" w:eastAsia="zh-CN"/>
                    </w:rPr>
                    <w:t>2022</w:t>
                  </w:r>
                </w:p>
              </w:tc>
              <w:tc>
                <w:tcPr>
                  <w:tcW w:w="2535" w:type="pct"/>
                  <w:shd w:val="clear" w:color="auto" w:fill="auto"/>
                  <w:vAlign w:val="center"/>
                </w:tcPr>
                <w:p w14:paraId="6C550340" w14:textId="661C7669" w:rsidR="005F1710" w:rsidRPr="0068234E" w:rsidRDefault="005F1710" w:rsidP="0068234E">
                  <w:pPr>
                    <w:framePr w:hSpace="180" w:wrap="around" w:vAnchor="text" w:hAnchor="margin" w:y="219"/>
                    <w:jc w:val="center"/>
                    <w:rPr>
                      <w:color w:val="auto"/>
                      <w:sz w:val="16"/>
                      <w:szCs w:val="16"/>
                      <w:lang w:val="en-GB" w:eastAsia="zh-CN"/>
                    </w:rPr>
                  </w:pPr>
                  <w:r w:rsidRPr="0068234E">
                    <w:rPr>
                      <w:color w:val="auto"/>
                      <w:sz w:val="16"/>
                      <w:szCs w:val="16"/>
                      <w:lang w:val="en-GB" w:eastAsia="zh-CN"/>
                    </w:rPr>
                    <w:t>NA</w:t>
                  </w:r>
                </w:p>
              </w:tc>
            </w:tr>
          </w:tbl>
          <w:p w14:paraId="3D583D35" w14:textId="77777777" w:rsidR="00BF3C5C" w:rsidRPr="0068234E"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p>
        </w:tc>
      </w:tr>
      <w:tr w:rsidR="00BF3C5C" w:rsidRPr="0068234E" w14:paraId="44A3B32A" w14:textId="77777777" w:rsidTr="00A25C28">
        <w:trPr>
          <w:trHeight w:val="2746"/>
        </w:trPr>
        <w:tc>
          <w:tcPr>
            <w:cnfStyle w:val="001000000000" w:firstRow="0" w:lastRow="0" w:firstColumn="1" w:lastColumn="0" w:oddVBand="0" w:evenVBand="0" w:oddHBand="0" w:evenHBand="0" w:firstRowFirstColumn="0" w:firstRowLastColumn="0" w:lastRowFirstColumn="0" w:lastRowLastColumn="0"/>
            <w:tcW w:w="1544" w:type="pct"/>
          </w:tcPr>
          <w:p w14:paraId="5698D65A" w14:textId="77777777" w:rsidR="00BF3C5C" w:rsidRPr="0068234E" w:rsidRDefault="00BF3C5C" w:rsidP="005C4009">
            <w:pPr>
              <w:spacing w:line="276" w:lineRule="auto"/>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r w:rsidRPr="0068234E" w:rsidDel="00AD174B">
              <w:rPr>
                <w:rFonts w:asciiTheme="minorHAnsi" w:hAnsiTheme="minorHAnsi"/>
                <w:color w:val="FFFFFF" w:themeColor="background1"/>
                <w:sz w:val="18"/>
                <w:szCs w:val="18"/>
                <w:lang w:val="en-GB"/>
              </w:rPr>
              <w:t xml:space="preserve"> </w:t>
            </w:r>
            <w:r w:rsidRPr="0068234E">
              <w:rPr>
                <w:rFonts w:asciiTheme="minorHAnsi" w:hAnsiTheme="minorHAnsi"/>
                <w:color w:val="FFFFFF" w:themeColor="background1"/>
                <w:sz w:val="18"/>
                <w:szCs w:val="18"/>
                <w:lang w:val="en-GB"/>
              </w:rPr>
              <w:t xml:space="preserve"> </w:t>
            </w:r>
          </w:p>
        </w:tc>
        <w:tc>
          <w:tcPr>
            <w:tcW w:w="3456" w:type="pct"/>
          </w:tcPr>
          <w:p w14:paraId="03F147F6" w14:textId="497EF589" w:rsidR="00012B5F" w:rsidRPr="0068234E" w:rsidRDefault="000B5743" w:rsidP="007B530C">
            <w:pPr>
              <w:keepNext/>
              <w:jc w:val="both"/>
              <w:cnfStyle w:val="000000000000" w:firstRow="0" w:lastRow="0" w:firstColumn="0" w:lastColumn="0" w:oddVBand="0" w:evenVBand="0" w:oddHBand="0" w:evenHBand="0" w:firstRowFirstColumn="0" w:firstRowLastColumn="0" w:lastRowFirstColumn="0" w:lastRowLastColumn="0"/>
              <w:rPr>
                <w:rFonts w:cs="Arial"/>
                <w:color w:val="171717" w:themeColor="background2" w:themeShade="1A"/>
                <w:sz w:val="18"/>
                <w:szCs w:val="18"/>
                <w:lang w:eastAsia="zh-CN"/>
              </w:rPr>
            </w:pPr>
            <w:r w:rsidRPr="0068234E">
              <w:rPr>
                <w:rFonts w:cs="Arial"/>
                <w:color w:val="171717" w:themeColor="background2" w:themeShade="1A"/>
                <w:sz w:val="18"/>
                <w:szCs w:val="18"/>
                <w:lang w:eastAsia="zh-CN"/>
              </w:rPr>
              <w:t xml:space="preserve">The average project site temperature in 2020 </w:t>
            </w:r>
            <w:r w:rsidRPr="0068234E">
              <w:rPr>
                <w:rFonts w:cs="Arial" w:hint="eastAsia"/>
                <w:color w:val="171717" w:themeColor="background2" w:themeShade="1A"/>
                <w:sz w:val="18"/>
                <w:szCs w:val="18"/>
                <w:lang w:eastAsia="zh-CN"/>
              </w:rPr>
              <w:t>and</w:t>
            </w:r>
            <w:r w:rsidRPr="0068234E">
              <w:rPr>
                <w:rFonts w:cs="Arial"/>
                <w:color w:val="171717" w:themeColor="background2" w:themeShade="1A"/>
                <w:sz w:val="18"/>
                <w:szCs w:val="18"/>
                <w:lang w:eastAsia="zh-CN"/>
              </w:rPr>
              <w:t xml:space="preserve"> 2021 </w:t>
            </w:r>
            <w:r w:rsidRPr="0068234E">
              <w:rPr>
                <w:rFonts w:cs="Arial" w:hint="eastAsia"/>
                <w:color w:val="171717" w:themeColor="background2" w:themeShade="1A"/>
                <w:sz w:val="18"/>
                <w:szCs w:val="18"/>
                <w:lang w:eastAsia="zh-CN"/>
              </w:rPr>
              <w:t>are</w:t>
            </w:r>
            <w:r w:rsidRPr="0068234E">
              <w:rPr>
                <w:rFonts w:cs="Arial"/>
                <w:color w:val="171717" w:themeColor="background2" w:themeShade="1A"/>
                <w:sz w:val="18"/>
                <w:szCs w:val="18"/>
                <w:lang w:eastAsia="zh-CN"/>
              </w:rPr>
              <w:t xml:space="preserve"> 16.6</w:t>
            </w:r>
            <w:r w:rsidRPr="0068234E">
              <w:rPr>
                <w:rFonts w:cs="Arial" w:hint="eastAsia"/>
                <w:color w:val="171717" w:themeColor="background2" w:themeShade="1A"/>
                <w:sz w:val="18"/>
                <w:szCs w:val="18"/>
                <w:lang w:eastAsia="zh-CN"/>
              </w:rPr>
              <w:t>℃</w:t>
            </w:r>
            <w:r w:rsidRPr="0068234E">
              <w:rPr>
                <w:rStyle w:val="aff8"/>
                <w:rFonts w:cs="Arial"/>
                <w:color w:val="171717" w:themeColor="background2" w:themeShade="1A"/>
                <w:sz w:val="18"/>
                <w:szCs w:val="18"/>
                <w:lang w:eastAsia="zh-CN"/>
              </w:rPr>
              <w:footnoteReference w:id="10"/>
            </w:r>
            <w:r w:rsidRPr="0068234E">
              <w:rPr>
                <w:rFonts w:cs="Arial" w:hint="eastAsia"/>
                <w:color w:val="171717" w:themeColor="background2" w:themeShade="1A"/>
                <w:sz w:val="18"/>
                <w:szCs w:val="18"/>
                <w:lang w:eastAsia="zh-CN"/>
              </w:rPr>
              <w:t xml:space="preserve"> and</w:t>
            </w:r>
            <w:r w:rsidRPr="0068234E">
              <w:rPr>
                <w:rFonts w:cs="Arial"/>
                <w:color w:val="171717" w:themeColor="background2" w:themeShade="1A"/>
                <w:sz w:val="18"/>
                <w:szCs w:val="18"/>
                <w:lang w:eastAsia="zh-CN"/>
              </w:rPr>
              <w:t xml:space="preserve"> 17.2 </w:t>
            </w:r>
            <w:r w:rsidRPr="0068234E">
              <w:rPr>
                <w:rFonts w:cs="Arial" w:hint="eastAsia"/>
                <w:color w:val="171717" w:themeColor="background2" w:themeShade="1A"/>
                <w:sz w:val="18"/>
                <w:szCs w:val="18"/>
                <w:lang w:eastAsia="zh-CN"/>
              </w:rPr>
              <w:t>℃</w:t>
            </w:r>
            <w:r w:rsidRPr="0068234E">
              <w:rPr>
                <w:rStyle w:val="aff8"/>
                <w:color w:val="auto"/>
                <w:sz w:val="18"/>
                <w:szCs w:val="18"/>
                <w:lang w:val="en-GB" w:eastAsia="zh-CN"/>
              </w:rPr>
              <w:footnoteReference w:id="11"/>
            </w:r>
            <w:r w:rsidRPr="0068234E">
              <w:rPr>
                <w:rFonts w:cs="Arial"/>
                <w:color w:val="171717" w:themeColor="background2" w:themeShade="1A"/>
                <w:sz w:val="18"/>
                <w:szCs w:val="18"/>
                <w:lang w:val="en-GB" w:eastAsia="zh-CN"/>
              </w:rPr>
              <w:t>, the data above are</w:t>
            </w:r>
            <w:r w:rsidRPr="0068234E">
              <w:rPr>
                <w:rFonts w:cs="Arial"/>
                <w:color w:val="171717" w:themeColor="background2" w:themeShade="1A"/>
                <w:sz w:val="18"/>
                <w:szCs w:val="18"/>
                <w:lang w:eastAsia="zh-CN"/>
              </w:rPr>
              <w:t xml:space="preserve"> sourced the</w:t>
            </w:r>
            <w:r w:rsidR="00A160B8" w:rsidRPr="0068234E">
              <w:rPr>
                <w:rFonts w:cs="Arial"/>
                <w:color w:val="171717" w:themeColor="background2" w:themeShade="1A"/>
                <w:sz w:val="18"/>
                <w:szCs w:val="18"/>
                <w:lang w:eastAsia="zh-CN"/>
              </w:rPr>
              <w:t xml:space="preserve"> </w:t>
            </w:r>
            <w:r w:rsidRPr="0068234E">
              <w:rPr>
                <w:rFonts w:cs="Arial"/>
                <w:color w:val="171717" w:themeColor="background2" w:themeShade="1A"/>
                <w:sz w:val="18"/>
                <w:szCs w:val="18"/>
                <w:lang w:eastAsia="zh-CN"/>
              </w:rPr>
              <w:t>official website of</w:t>
            </w:r>
            <w:bookmarkStart w:id="110" w:name="OLE_LINK144"/>
            <w:r w:rsidRPr="0068234E">
              <w:rPr>
                <w:rFonts w:cs="Arial"/>
                <w:color w:val="171717" w:themeColor="background2" w:themeShade="1A"/>
                <w:sz w:val="18"/>
                <w:szCs w:val="18"/>
                <w:lang w:eastAsia="zh-CN"/>
              </w:rPr>
              <w:t xml:space="preserve"> </w:t>
            </w:r>
            <w:bookmarkStart w:id="111" w:name="OLE_LINK143"/>
            <w:r w:rsidRPr="0068234E">
              <w:rPr>
                <w:rFonts w:cs="Arial"/>
                <w:color w:val="171717" w:themeColor="background2" w:themeShade="1A"/>
                <w:sz w:val="18"/>
                <w:szCs w:val="18"/>
                <w:lang w:eastAsia="zh-CN"/>
              </w:rPr>
              <w:t>Anhui Meteorological Bureau</w:t>
            </w:r>
            <w:bookmarkEnd w:id="110"/>
            <w:bookmarkEnd w:id="111"/>
            <w:r w:rsidRPr="0068234E">
              <w:rPr>
                <w:rFonts w:cs="Arial"/>
                <w:color w:val="171717" w:themeColor="background2" w:themeShade="1A"/>
                <w:sz w:val="18"/>
                <w:szCs w:val="18"/>
                <w:lang w:eastAsia="zh-CN"/>
              </w:rPr>
              <w:t xml:space="preserve">. Therefore, the data are creditable. </w:t>
            </w:r>
          </w:p>
          <w:p w14:paraId="5B82D149" w14:textId="25E1FB20" w:rsidR="00C37047" w:rsidRPr="0068234E" w:rsidRDefault="00D9391A" w:rsidP="007B530C">
            <w:pPr>
              <w:keepNext/>
              <w:jc w:val="both"/>
              <w:cnfStyle w:val="000000000000" w:firstRow="0" w:lastRow="0" w:firstColumn="0" w:lastColumn="0" w:oddVBand="0" w:evenVBand="0" w:oddHBand="0" w:evenHBand="0" w:firstRowFirstColumn="0" w:firstRowLastColumn="0" w:lastRowFirstColumn="0" w:lastRowLastColumn="0"/>
              <w:rPr>
                <w:lang w:eastAsia="en-US"/>
              </w:rPr>
            </w:pPr>
            <w:r w:rsidRPr="0068234E">
              <w:rPr>
                <w:rFonts w:asciiTheme="minorHAnsi" w:hAnsiTheme="minorHAnsi"/>
                <w:sz w:val="18"/>
                <w:szCs w:val="18"/>
              </w:rPr>
              <w:t>As t</w:t>
            </w:r>
            <w:r w:rsidRPr="0068234E">
              <w:rPr>
                <w:rFonts w:asciiTheme="minorHAnsi" w:hAnsiTheme="minorHAnsi" w:cs="Times New Roman"/>
                <w:color w:val="171717" w:themeColor="background2" w:themeShade="1A"/>
                <w:sz w:val="18"/>
                <w:szCs w:val="18"/>
                <w:lang w:val="en-GB" w:eastAsia="zh-CN"/>
              </w:rPr>
              <w:t>his monitoring period only includes the last 6 days of 2020 year and the first 6 months of 2022 year and the temperature in first 6 months cannot represent the whole 2022 year, also the annual average temperature</w:t>
            </w:r>
            <w:r w:rsidRPr="0068234E">
              <w:rPr>
                <w:rFonts w:cs="Times New Roman"/>
                <w:color w:val="171717" w:themeColor="background2" w:themeShade="1A"/>
                <w:sz w:val="18"/>
                <w:szCs w:val="18"/>
                <w:lang w:val="en-GB" w:eastAsia="zh-CN"/>
              </w:rPr>
              <w:t xml:space="preserve"> in 2022 is not yet available,</w:t>
            </w:r>
            <w:r w:rsidRPr="0068234E">
              <w:t xml:space="preserve"> </w:t>
            </w:r>
            <w:r w:rsidRPr="0068234E">
              <w:rPr>
                <w:rFonts w:cs="Times New Roman"/>
                <w:color w:val="171717" w:themeColor="background2" w:themeShade="1A"/>
                <w:sz w:val="18"/>
                <w:szCs w:val="18"/>
                <w:lang w:val="en-GB" w:eastAsia="zh-CN"/>
              </w:rPr>
              <w:t xml:space="preserve">So, in this monitoring period, the Annual average ambient temperature at project site applied the lower </w:t>
            </w:r>
            <w:r w:rsidRPr="0068234E">
              <w:rPr>
                <w:rFonts w:cs="Arial"/>
                <w:color w:val="171717" w:themeColor="background2" w:themeShade="1A"/>
                <w:sz w:val="18"/>
                <w:szCs w:val="18"/>
                <w:lang w:eastAsia="zh-CN"/>
              </w:rPr>
              <w:t xml:space="preserve"> ex-ante estimated</w:t>
            </w:r>
            <w:r w:rsidRPr="0068234E">
              <w:rPr>
                <w:rFonts w:cs="Times New Roman"/>
                <w:color w:val="171717" w:themeColor="background2" w:themeShade="1A"/>
                <w:sz w:val="18"/>
                <w:szCs w:val="18"/>
                <w:lang w:val="en-GB" w:eastAsia="zh-CN"/>
              </w:rPr>
              <w:t xml:space="preserve"> value i.e.</w:t>
            </w:r>
            <w:r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Pr="0068234E">
              <w:rPr>
                <w:rFonts w:cs="Arial" w:hint="eastAsia"/>
                <w:color w:val="171717" w:themeColor="background2" w:themeShade="1A"/>
                <w:sz w:val="18"/>
                <w:szCs w:val="18"/>
                <w:lang w:eastAsia="zh-CN"/>
              </w:rPr>
              <w:t xml:space="preserve"> (</w:t>
            </w:r>
            <w:r w:rsidRPr="0068234E">
              <w:rPr>
                <w:rFonts w:cs="Arial"/>
                <w:color w:val="171717" w:themeColor="background2" w:themeShade="1A"/>
                <w:sz w:val="18"/>
                <w:szCs w:val="18"/>
                <w:lang w:eastAsia="zh-CN"/>
              </w:rPr>
              <w:t>the average temperature of 2020 year)</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w:t>
            </w:r>
            <w:r w:rsidRPr="0068234E">
              <w:rPr>
                <w:rFonts w:cs="Arial" w:hint="eastAsia"/>
                <w:color w:val="171717" w:themeColor="background2" w:themeShade="1A"/>
                <w:sz w:val="18"/>
                <w:szCs w:val="18"/>
                <w:lang w:eastAsia="zh-CN"/>
              </w:rPr>
              <w:t>which</w:t>
            </w:r>
            <w:r w:rsidRPr="0068234E">
              <w:rPr>
                <w:rFonts w:cs="Arial"/>
                <w:color w:val="171717" w:themeColor="background2" w:themeShade="1A"/>
                <w:sz w:val="18"/>
                <w:szCs w:val="18"/>
                <w:lang w:eastAsia="zh-CN"/>
              </w:rPr>
              <w:t xml:space="preserve"> is more conservative</w:t>
            </w:r>
            <w:r w:rsidRPr="0068234E">
              <w:rPr>
                <w:rFonts w:cs="Times New Roman"/>
                <w:color w:val="171717" w:themeColor="background2" w:themeShade="1A"/>
                <w:sz w:val="18"/>
                <w:szCs w:val="18"/>
                <w:lang w:val="en-GB" w:eastAsia="zh-CN"/>
              </w:rPr>
              <w:t>.</w:t>
            </w:r>
          </w:p>
        </w:tc>
      </w:tr>
      <w:tr w:rsidR="00BF3C5C" w:rsidRPr="0068234E" w14:paraId="4CC2250B"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571D1D56" w14:textId="77777777" w:rsidR="00BF3C5C" w:rsidRPr="0068234E" w:rsidRDefault="00BF3C5C" w:rsidP="005C4009">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Monitoring frequency</w:t>
            </w:r>
          </w:p>
        </w:tc>
        <w:tc>
          <w:tcPr>
            <w:tcW w:w="3456" w:type="pct"/>
          </w:tcPr>
          <w:p w14:paraId="12FB463C" w14:textId="77777777" w:rsidR="00BF3C5C" w:rsidRPr="0068234E"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monthly</w:t>
            </w:r>
          </w:p>
        </w:tc>
      </w:tr>
      <w:tr w:rsidR="00BF3C5C" w:rsidRPr="0068234E" w14:paraId="0B0CA795" w14:textId="77777777" w:rsidTr="005C4009">
        <w:tc>
          <w:tcPr>
            <w:cnfStyle w:val="001000000000" w:firstRow="0" w:lastRow="0" w:firstColumn="1" w:lastColumn="0" w:oddVBand="0" w:evenVBand="0" w:oddHBand="0" w:evenHBand="0" w:firstRowFirstColumn="0" w:firstRowLastColumn="0" w:lastRowFirstColumn="0" w:lastRowLastColumn="0"/>
            <w:tcW w:w="1544" w:type="pct"/>
          </w:tcPr>
          <w:p w14:paraId="4F13E825" w14:textId="77777777" w:rsidR="00BF3C5C" w:rsidRPr="0068234E" w:rsidRDefault="00BF3C5C" w:rsidP="005C4009">
            <w:pPr>
              <w:spacing w:line="276" w:lineRule="auto"/>
              <w:contextualSpacing w:val="0"/>
              <w:jc w:val="both"/>
              <w:rPr>
                <w:rFonts w:asciiTheme="minorHAnsi" w:hAnsiTheme="minorHAnsi"/>
                <w:color w:val="FFFFFF" w:themeColor="background1"/>
                <w:sz w:val="18"/>
                <w:szCs w:val="18"/>
              </w:rPr>
            </w:pPr>
            <w:r w:rsidRPr="0068234E">
              <w:rPr>
                <w:rFonts w:asciiTheme="minorHAnsi" w:hAnsiTheme="minorHAnsi"/>
                <w:color w:val="FFFFFF" w:themeColor="background1"/>
                <w:sz w:val="18"/>
                <w:szCs w:val="18"/>
              </w:rPr>
              <w:t>QA/QC procedures</w:t>
            </w:r>
          </w:p>
        </w:tc>
        <w:tc>
          <w:tcPr>
            <w:tcW w:w="3456" w:type="pct"/>
          </w:tcPr>
          <w:p w14:paraId="158DB9AE" w14:textId="0FD0F1B9" w:rsidR="00537865" w:rsidRPr="0068234E" w:rsidRDefault="00537865" w:rsidP="007371AC">
            <w:pPr>
              <w:contextualSpacing w:val="0"/>
              <w:jc w:val="both"/>
              <w:cnfStyle w:val="000000000000" w:firstRow="0" w:lastRow="0" w:firstColumn="0" w:lastColumn="0" w:oddVBand="0" w:evenVBand="0" w:oddHBand="0" w:evenHBand="0" w:firstRowFirstColumn="0" w:firstRowLastColumn="0" w:lastRowFirstColumn="0" w:lastRowLastColumn="0"/>
              <w:rPr>
                <w:rFonts w:cs="Arial"/>
                <w:color w:val="171717" w:themeColor="background2" w:themeShade="1A"/>
                <w:sz w:val="18"/>
                <w:szCs w:val="18"/>
                <w:lang w:eastAsia="zh-CN"/>
              </w:rPr>
            </w:pPr>
            <w:r w:rsidRPr="0068234E">
              <w:rPr>
                <w:color w:val="auto"/>
                <w:sz w:val="18"/>
                <w:szCs w:val="18"/>
                <w:lang w:val="en-GB" w:eastAsia="zh-CN"/>
              </w:rPr>
              <w:t xml:space="preserve">The Annual average ambient temperature at project site was sourced from </w:t>
            </w:r>
            <w:r w:rsidR="00D551F3" w:rsidRPr="0068234E">
              <w:rPr>
                <w:rFonts w:cs="Arial"/>
                <w:color w:val="171717" w:themeColor="background2" w:themeShade="1A"/>
                <w:sz w:val="18"/>
                <w:szCs w:val="18"/>
                <w:lang w:eastAsia="zh-CN"/>
              </w:rPr>
              <w:t>Anhui Meteorological Bureau</w:t>
            </w:r>
            <w:r w:rsidRPr="0068234E">
              <w:rPr>
                <w:rFonts w:cs="Arial"/>
                <w:color w:val="171717" w:themeColor="background2" w:themeShade="1A"/>
                <w:sz w:val="18"/>
                <w:szCs w:val="18"/>
                <w:lang w:eastAsia="zh-CN"/>
              </w:rPr>
              <w:t>, which is a</w:t>
            </w:r>
            <w:r w:rsidR="00831AC9" w:rsidRPr="0068234E">
              <w:rPr>
                <w:rFonts w:cs="Arial"/>
                <w:color w:val="171717" w:themeColor="background2" w:themeShade="1A"/>
                <w:sz w:val="18"/>
                <w:szCs w:val="18"/>
                <w:lang w:eastAsia="zh-CN"/>
              </w:rPr>
              <w:t>n</w:t>
            </w:r>
            <w:r w:rsidRPr="0068234E">
              <w:rPr>
                <w:rFonts w:cs="Arial"/>
                <w:color w:val="171717" w:themeColor="background2" w:themeShade="1A"/>
                <w:sz w:val="18"/>
                <w:szCs w:val="18"/>
                <w:lang w:eastAsia="zh-CN"/>
              </w:rPr>
              <w:t xml:space="preserve"> official institution. Therefore, the data is creditable.</w:t>
            </w:r>
          </w:p>
          <w:p w14:paraId="49BDA26A" w14:textId="269E5D37" w:rsidR="00BF3C5C" w:rsidRPr="0068234E" w:rsidRDefault="007371AC" w:rsidP="007371AC">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cs="Arial"/>
                <w:color w:val="171717" w:themeColor="background2" w:themeShade="1A"/>
                <w:sz w:val="18"/>
                <w:szCs w:val="18"/>
                <w:lang w:eastAsia="zh-CN"/>
              </w:rPr>
              <w:t xml:space="preserve">MCF value is </w:t>
            </w:r>
            <w:r w:rsidR="00B75036" w:rsidRPr="0068234E">
              <w:rPr>
                <w:rFonts w:cs="Arial"/>
                <w:color w:val="171717" w:themeColor="background2" w:themeShade="1A"/>
                <w:sz w:val="18"/>
                <w:szCs w:val="18"/>
                <w:lang w:eastAsia="zh-CN"/>
              </w:rPr>
              <w:t>75</w:t>
            </w:r>
            <w:r w:rsidRPr="0068234E">
              <w:rPr>
                <w:rFonts w:cs="Arial"/>
                <w:color w:val="171717" w:themeColor="background2" w:themeShade="1A"/>
                <w:sz w:val="18"/>
                <w:szCs w:val="18"/>
                <w:lang w:eastAsia="zh-CN"/>
              </w:rPr>
              <w:t xml:space="preserve">% with the lower temperature of </w:t>
            </w:r>
            <w:r w:rsidR="00BA314A"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xml:space="preserve"> as per Appendix 3 of ACM0010(Version 08.0) after comparing the actual temperature</w:t>
            </w:r>
            <w:r w:rsidR="00A160B8" w:rsidRPr="0068234E">
              <w:rPr>
                <w:rFonts w:cs="Arial"/>
                <w:color w:val="171717" w:themeColor="background2" w:themeShade="1A"/>
                <w:sz w:val="18"/>
                <w:szCs w:val="18"/>
                <w:lang w:eastAsia="zh-CN"/>
              </w:rPr>
              <w:t xml:space="preserve"> </w:t>
            </w:r>
            <w:r w:rsidRPr="0068234E">
              <w:rPr>
                <w:rFonts w:cs="Arial"/>
                <w:color w:val="171717" w:themeColor="background2" w:themeShade="1A"/>
                <w:sz w:val="18"/>
                <w:szCs w:val="18"/>
                <w:lang w:eastAsia="zh-CN"/>
              </w:rPr>
              <w:t>(</w:t>
            </w:r>
            <w:r w:rsidR="00E6169A"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00E6169A" w:rsidRPr="0068234E">
              <w:rPr>
                <w:rFonts w:cs="Arial" w:hint="eastAsia"/>
                <w:color w:val="171717" w:themeColor="background2" w:themeShade="1A"/>
                <w:sz w:val="18"/>
                <w:szCs w:val="18"/>
                <w:lang w:eastAsia="zh-CN"/>
              </w:rPr>
              <w:t xml:space="preserve"> </w:t>
            </w:r>
            <w:r w:rsidR="00E6169A" w:rsidRPr="0068234E">
              <w:rPr>
                <w:rFonts w:cs="Arial"/>
                <w:color w:val="171717" w:themeColor="background2" w:themeShade="1A"/>
                <w:sz w:val="18"/>
                <w:szCs w:val="18"/>
                <w:lang w:eastAsia="zh-CN"/>
              </w:rPr>
              <w:t>17.2</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and the temperature of ex-ante estimated(</w:t>
            </w:r>
            <w:r w:rsidR="001B4391" w:rsidRPr="0068234E">
              <w:rPr>
                <w:rFonts w:cs="Arial"/>
                <w:color w:val="171717" w:themeColor="background2" w:themeShade="1A"/>
                <w:sz w:val="18"/>
                <w:szCs w:val="18"/>
                <w:lang w:eastAsia="zh-CN"/>
              </w:rPr>
              <w:t>16.6</w:t>
            </w:r>
            <w:r w:rsidRPr="0068234E">
              <w:rPr>
                <w:rFonts w:cs="Arial" w:hint="eastAsia"/>
                <w:color w:val="171717" w:themeColor="background2" w:themeShade="1A"/>
                <w:sz w:val="18"/>
                <w:szCs w:val="18"/>
                <w:lang w:eastAsia="zh-CN"/>
              </w:rPr>
              <w:t>℃</w:t>
            </w:r>
            <w:r w:rsidRPr="0068234E">
              <w:rPr>
                <w:rFonts w:cs="Arial"/>
                <w:color w:val="171717" w:themeColor="background2" w:themeShade="1A"/>
                <w:sz w:val="18"/>
                <w:szCs w:val="18"/>
                <w:lang w:eastAsia="zh-CN"/>
              </w:rPr>
              <w:t>). Then multiplying MCF values with a value of 0.94, so 7</w:t>
            </w:r>
            <w:r w:rsidR="00B233BE" w:rsidRPr="0068234E">
              <w:rPr>
                <w:rFonts w:cs="Arial"/>
                <w:color w:val="171717" w:themeColor="background2" w:themeShade="1A"/>
                <w:sz w:val="18"/>
                <w:szCs w:val="18"/>
                <w:lang w:eastAsia="zh-CN"/>
              </w:rPr>
              <w:t>0.5</w:t>
            </w:r>
            <w:r w:rsidRPr="0068234E">
              <w:rPr>
                <w:rFonts w:cs="Arial"/>
                <w:color w:val="171717" w:themeColor="background2" w:themeShade="1A"/>
                <w:sz w:val="18"/>
                <w:szCs w:val="18"/>
                <w:lang w:eastAsia="zh-CN"/>
              </w:rPr>
              <w:t xml:space="preserve">% of </w:t>
            </w:r>
            <w:proofErr w:type="spellStart"/>
            <w:r w:rsidRPr="0068234E">
              <w:rPr>
                <w:rFonts w:cs="Arial"/>
                <w:color w:val="171717" w:themeColor="background2" w:themeShade="1A"/>
                <w:sz w:val="18"/>
                <w:szCs w:val="18"/>
                <w:lang w:eastAsia="zh-CN"/>
              </w:rPr>
              <w:t>MCF</w:t>
            </w:r>
            <w:r w:rsidRPr="0068234E">
              <w:rPr>
                <w:rFonts w:cs="Arial"/>
                <w:color w:val="171717" w:themeColor="background2" w:themeShade="1A"/>
                <w:sz w:val="18"/>
                <w:szCs w:val="18"/>
                <w:vertAlign w:val="subscript"/>
                <w:lang w:eastAsia="zh-CN"/>
              </w:rPr>
              <w:t>j</w:t>
            </w:r>
            <w:proofErr w:type="spellEnd"/>
            <w:r w:rsidRPr="0068234E">
              <w:rPr>
                <w:rFonts w:cs="Arial"/>
                <w:color w:val="171717" w:themeColor="background2" w:themeShade="1A"/>
                <w:sz w:val="18"/>
                <w:szCs w:val="18"/>
                <w:lang w:eastAsia="zh-CN"/>
              </w:rPr>
              <w:t xml:space="preserve"> is still used for calculation during in this monitoring period</w:t>
            </w:r>
            <w:r w:rsidR="00A25C28" w:rsidRPr="0068234E">
              <w:rPr>
                <w:rFonts w:cs="Arial"/>
                <w:color w:val="171717" w:themeColor="background2" w:themeShade="1A"/>
                <w:sz w:val="18"/>
                <w:szCs w:val="18"/>
                <w:lang w:eastAsia="zh-CN"/>
              </w:rPr>
              <w:t>, which is consistent with PDD</w:t>
            </w:r>
            <w:r w:rsidRPr="0068234E">
              <w:rPr>
                <w:rFonts w:cs="Arial"/>
                <w:color w:val="171717" w:themeColor="background2" w:themeShade="1A"/>
                <w:sz w:val="18"/>
                <w:szCs w:val="18"/>
                <w:lang w:eastAsia="zh-CN"/>
              </w:rPr>
              <w:t xml:space="preserve">. It is </w:t>
            </w:r>
            <w:r w:rsidR="00952E07" w:rsidRPr="0068234E">
              <w:rPr>
                <w:rFonts w:cs="Arial" w:hint="eastAsia"/>
                <w:color w:val="171717" w:themeColor="background2" w:themeShade="1A"/>
                <w:sz w:val="18"/>
                <w:szCs w:val="18"/>
                <w:lang w:eastAsia="zh-CN"/>
              </w:rPr>
              <w:t>also</w:t>
            </w:r>
            <w:r w:rsidR="00952E07" w:rsidRPr="0068234E">
              <w:rPr>
                <w:rFonts w:cs="Arial"/>
                <w:color w:val="171717" w:themeColor="background2" w:themeShade="1A"/>
                <w:sz w:val="18"/>
                <w:szCs w:val="18"/>
                <w:lang w:eastAsia="zh-CN"/>
              </w:rPr>
              <w:t xml:space="preserve"> </w:t>
            </w:r>
            <w:r w:rsidRPr="0068234E">
              <w:rPr>
                <w:rFonts w:cs="Arial"/>
                <w:color w:val="171717" w:themeColor="background2" w:themeShade="1A"/>
                <w:sz w:val="18"/>
                <w:szCs w:val="18"/>
                <w:lang w:eastAsia="zh-CN"/>
              </w:rPr>
              <w:t>conservative.</w:t>
            </w:r>
          </w:p>
        </w:tc>
      </w:tr>
      <w:tr w:rsidR="00BF3C5C" w:rsidRPr="0068234E" w14:paraId="70CCC20C" w14:textId="77777777" w:rsidTr="005C400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F85C841" w14:textId="77777777" w:rsidR="00BF3C5C" w:rsidRPr="0068234E" w:rsidRDefault="00BF3C5C" w:rsidP="005C400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lastRenderedPageBreak/>
              <w:t>Purpose of data</w:t>
            </w:r>
          </w:p>
        </w:tc>
        <w:tc>
          <w:tcPr>
            <w:tcW w:w="3456" w:type="pct"/>
          </w:tcPr>
          <w:p w14:paraId="4A60709B" w14:textId="353CA0B8" w:rsidR="00BF3C5C" w:rsidRPr="0068234E"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 xml:space="preserve">Used to select the annual </w:t>
            </w:r>
            <w:proofErr w:type="spellStart"/>
            <w:r w:rsidRPr="0068234E">
              <w:rPr>
                <w:rFonts w:asciiTheme="minorHAnsi" w:hAnsiTheme="minorHAnsi"/>
                <w:color w:val="auto"/>
                <w:sz w:val="18"/>
                <w:szCs w:val="18"/>
                <w:lang w:val="en-GB" w:eastAsia="zh-CN"/>
              </w:rPr>
              <w:t>MCF</w:t>
            </w:r>
            <w:r w:rsidR="001A5300" w:rsidRPr="0068234E">
              <w:rPr>
                <w:rFonts w:asciiTheme="minorHAnsi" w:hAnsiTheme="minorHAnsi"/>
                <w:color w:val="auto"/>
                <w:sz w:val="18"/>
                <w:szCs w:val="18"/>
                <w:vertAlign w:val="subscript"/>
                <w:lang w:val="en-GB" w:eastAsia="zh-CN"/>
              </w:rPr>
              <w:t>j</w:t>
            </w:r>
            <w:proofErr w:type="spellEnd"/>
            <w:r w:rsidRPr="0068234E">
              <w:rPr>
                <w:rFonts w:asciiTheme="minorHAnsi" w:hAnsiTheme="minorHAnsi"/>
                <w:color w:val="auto"/>
                <w:sz w:val="18"/>
                <w:szCs w:val="18"/>
                <w:lang w:val="en-GB" w:eastAsia="zh-CN"/>
              </w:rPr>
              <w:t xml:space="preserve"> from IPCC 2006 Guidelines</w:t>
            </w:r>
          </w:p>
        </w:tc>
      </w:tr>
      <w:tr w:rsidR="00BF3C5C" w:rsidRPr="0068234E" w14:paraId="1A69BA7C" w14:textId="77777777" w:rsidTr="005C400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A3D3B18" w14:textId="77777777" w:rsidR="00BF3C5C" w:rsidRPr="0068234E" w:rsidRDefault="00BF3C5C" w:rsidP="005C400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lang w:val="en-GB"/>
              </w:rPr>
              <w:t>Additional comment</w:t>
            </w:r>
          </w:p>
        </w:tc>
        <w:tc>
          <w:tcPr>
            <w:tcW w:w="3456" w:type="pct"/>
          </w:tcPr>
          <w:p w14:paraId="1A1107EC" w14:textId="77777777" w:rsidR="00BF3C5C" w:rsidRPr="0068234E" w:rsidRDefault="00BF3C5C" w:rsidP="003709EA">
            <w:pPr>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asciiTheme="minorHAnsi" w:hAnsiTheme="minorHAnsi"/>
                <w:color w:val="auto"/>
                <w:sz w:val="18"/>
                <w:szCs w:val="18"/>
                <w:lang w:val="en-GB" w:eastAsia="zh-CN"/>
              </w:rPr>
              <w:t>NA</w:t>
            </w:r>
            <w:r w:rsidRPr="0068234E">
              <w:rPr>
                <w:rFonts w:asciiTheme="minorHAnsi" w:hAnsiTheme="minorHAnsi" w:cs="TimesNewRomanPSMT"/>
                <w:color w:val="auto"/>
                <w:sz w:val="18"/>
                <w:szCs w:val="18"/>
                <w:lang w:eastAsia="zh-CN"/>
              </w:rPr>
              <w:t xml:space="preserve"> </w:t>
            </w:r>
          </w:p>
        </w:tc>
      </w:tr>
      <w:bookmarkEnd w:id="109"/>
    </w:tbl>
    <w:p w14:paraId="2D103EFD" w14:textId="77777777" w:rsidR="00BF3C5C" w:rsidRPr="0068234E" w:rsidRDefault="00BF3C5C" w:rsidP="00B0339C">
      <w:pPr>
        <w:rPr>
          <w:lang w:val="en-GB"/>
        </w:rPr>
      </w:pPr>
    </w:p>
    <w:p w14:paraId="67C50845" w14:textId="77777777" w:rsidR="00B0339C" w:rsidRPr="0068234E" w:rsidRDefault="00B0339C" w:rsidP="00B0339C">
      <w:pPr>
        <w:rPr>
          <w:b/>
          <w:bCs/>
          <w:lang w:eastAsia="en-GB"/>
        </w:rPr>
      </w:pPr>
      <w:r w:rsidRPr="0068234E">
        <w:rPr>
          <w:b/>
          <w:bCs/>
          <w:lang w:eastAsia="en-GB"/>
        </w:rPr>
        <w:t>SDG 8</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1A5300" w:rsidRPr="0068234E" w14:paraId="37DC1D1C" w14:textId="77777777" w:rsidTr="001A5300">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CDB3861" w14:textId="77777777" w:rsidR="001A5300" w:rsidRPr="0068234E" w:rsidRDefault="001A5300"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Data / Parameter</w:t>
            </w:r>
          </w:p>
        </w:tc>
        <w:tc>
          <w:tcPr>
            <w:tcW w:w="3456" w:type="pct"/>
            <w:vAlign w:val="center"/>
          </w:tcPr>
          <w:p w14:paraId="510E97A3" w14:textId="32A92364" w:rsidR="001A5300" w:rsidRPr="0068234E"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18"/>
                <w:szCs w:val="18"/>
                <w:lang w:val="en-GB"/>
              </w:rPr>
            </w:pPr>
            <w:r w:rsidRPr="0068234E">
              <w:rPr>
                <w:rFonts w:asciiTheme="minorHAnsi" w:hAnsiTheme="minorHAnsi"/>
                <w:iCs/>
                <w:color w:val="auto"/>
                <w:sz w:val="18"/>
                <w:szCs w:val="18"/>
                <w:lang w:eastAsia="zh-CN"/>
              </w:rPr>
              <w:t xml:space="preserve">Total number of jobs </w:t>
            </w:r>
          </w:p>
        </w:tc>
      </w:tr>
      <w:tr w:rsidR="001A5300" w:rsidRPr="0068234E" w14:paraId="47F2287E" w14:textId="77777777" w:rsidTr="001A530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2558D4C" w14:textId="77777777" w:rsidR="001A5300" w:rsidRPr="0068234E" w:rsidRDefault="001A5300"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Unit</w:t>
            </w:r>
          </w:p>
        </w:tc>
        <w:tc>
          <w:tcPr>
            <w:tcW w:w="3456" w:type="pct"/>
            <w:vAlign w:val="center"/>
          </w:tcPr>
          <w:p w14:paraId="771A5314" w14:textId="540B50AB" w:rsidR="001A5300" w:rsidRPr="0068234E"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Number of full-time jobs created</w:t>
            </w:r>
          </w:p>
        </w:tc>
      </w:tr>
      <w:tr w:rsidR="001A5300" w:rsidRPr="0068234E" w14:paraId="76770532" w14:textId="77777777" w:rsidTr="001A5300">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00837ED" w14:textId="77777777" w:rsidR="001A5300" w:rsidRPr="0068234E" w:rsidRDefault="001A5300"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Description</w:t>
            </w:r>
          </w:p>
        </w:tc>
        <w:tc>
          <w:tcPr>
            <w:tcW w:w="3456" w:type="pct"/>
            <w:vAlign w:val="center"/>
          </w:tcPr>
          <w:p w14:paraId="465643E2" w14:textId="37EAB352" w:rsidR="001A5300" w:rsidRPr="0068234E"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Full-time Jobs created for both men and women.</w:t>
            </w:r>
          </w:p>
        </w:tc>
      </w:tr>
      <w:tr w:rsidR="001A5300" w:rsidRPr="0068234E" w14:paraId="1A0F13F3" w14:textId="77777777" w:rsidTr="001A530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F0F5609" w14:textId="77777777" w:rsidR="001A5300" w:rsidRPr="0068234E" w:rsidRDefault="001A5300"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Source of data</w:t>
            </w:r>
          </w:p>
        </w:tc>
        <w:tc>
          <w:tcPr>
            <w:tcW w:w="3456" w:type="pct"/>
            <w:vAlign w:val="center"/>
          </w:tcPr>
          <w:p w14:paraId="1A646F50" w14:textId="67CF60B4" w:rsidR="001A5300" w:rsidRPr="0068234E"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Record keeping book</w:t>
            </w:r>
            <w:r w:rsidRPr="0068234E">
              <w:rPr>
                <w:rFonts w:asciiTheme="minorHAnsi" w:hAnsiTheme="minorHAnsi"/>
                <w:color w:val="auto"/>
                <w:sz w:val="18"/>
                <w:szCs w:val="18"/>
              </w:rPr>
              <w:t xml:space="preserve"> </w:t>
            </w:r>
          </w:p>
        </w:tc>
      </w:tr>
      <w:tr w:rsidR="00B0339C" w:rsidRPr="0068234E" w14:paraId="4842B9B3" w14:textId="77777777" w:rsidTr="001A530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F7D1A7B" w14:textId="48969517" w:rsidR="00B0339C" w:rsidRPr="0068234E" w:rsidRDefault="0018089A"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6" w:type="pct"/>
            <w:vAlign w:val="center"/>
          </w:tcPr>
          <w:p w14:paraId="0D6DCC49" w14:textId="02D9B2C1" w:rsidR="00B0339C" w:rsidRPr="0068234E" w:rsidRDefault="00B90B56"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eastAsia="MS Mincho" w:hAnsiTheme="minorHAnsi" w:cs="Avenir-Book"/>
                <w:color w:val="auto"/>
                <w:sz w:val="18"/>
                <w:szCs w:val="18"/>
                <w:lang w:eastAsia="en-US"/>
              </w:rPr>
              <w:t>20 full-time</w:t>
            </w:r>
            <w:r w:rsidR="00AA0707" w:rsidRPr="0068234E">
              <w:rPr>
                <w:rFonts w:asciiTheme="minorHAnsi" w:eastAsia="MS Mincho" w:hAnsiTheme="minorHAnsi" w:cs="Avenir-Book"/>
                <w:color w:val="auto"/>
                <w:sz w:val="18"/>
                <w:szCs w:val="18"/>
                <w:lang w:eastAsia="en-US"/>
              </w:rPr>
              <w:t xml:space="preserve"> </w:t>
            </w:r>
            <w:r w:rsidR="00B0339C" w:rsidRPr="0068234E">
              <w:rPr>
                <w:rFonts w:asciiTheme="minorHAnsi" w:eastAsia="MS Mincho" w:hAnsiTheme="minorHAnsi" w:cs="Avenir-Book"/>
                <w:color w:val="auto"/>
                <w:sz w:val="18"/>
                <w:szCs w:val="18"/>
                <w:lang w:eastAsia="en-US"/>
              </w:rPr>
              <w:t xml:space="preserve">jobs are created including </w:t>
            </w:r>
            <w:r w:rsidR="00FE4F5B" w:rsidRPr="0068234E">
              <w:rPr>
                <w:rFonts w:asciiTheme="minorHAnsi" w:eastAsia="MS Mincho" w:hAnsiTheme="minorHAnsi" w:cs="Avenir-Book"/>
                <w:color w:val="auto"/>
                <w:sz w:val="18"/>
                <w:szCs w:val="18"/>
                <w:lang w:eastAsia="en-US"/>
              </w:rPr>
              <w:t>10</w:t>
            </w:r>
            <w:r w:rsidR="007F38D8" w:rsidRPr="0068234E">
              <w:rPr>
                <w:rFonts w:asciiTheme="minorHAnsi" w:eastAsia="MS Mincho" w:hAnsiTheme="minorHAnsi" w:cs="Avenir-Book"/>
                <w:color w:val="auto"/>
                <w:sz w:val="18"/>
                <w:szCs w:val="18"/>
                <w:lang w:eastAsia="en-US"/>
              </w:rPr>
              <w:t xml:space="preserve"> </w:t>
            </w:r>
            <w:r w:rsidR="00B0339C" w:rsidRPr="0068234E">
              <w:rPr>
                <w:rFonts w:asciiTheme="minorHAnsi" w:eastAsia="MS Mincho" w:hAnsiTheme="minorHAnsi" w:cs="Avenir-Book"/>
                <w:color w:val="auto"/>
                <w:sz w:val="18"/>
                <w:szCs w:val="18"/>
                <w:lang w:eastAsia="en-US"/>
              </w:rPr>
              <w:t xml:space="preserve">males and </w:t>
            </w:r>
            <w:r w:rsidR="00FE4F5B" w:rsidRPr="0068234E">
              <w:rPr>
                <w:rFonts w:asciiTheme="minorHAnsi" w:eastAsia="MS Mincho" w:hAnsiTheme="minorHAnsi" w:cs="Avenir-Book"/>
                <w:color w:val="auto"/>
                <w:sz w:val="18"/>
                <w:szCs w:val="18"/>
                <w:lang w:eastAsia="en-US"/>
              </w:rPr>
              <w:t>10</w:t>
            </w:r>
            <w:r w:rsidR="00AA0707" w:rsidRPr="0068234E">
              <w:rPr>
                <w:rFonts w:asciiTheme="minorHAnsi" w:eastAsia="MS Mincho" w:hAnsiTheme="minorHAnsi" w:cs="Avenir-Book"/>
                <w:color w:val="auto"/>
                <w:sz w:val="18"/>
                <w:szCs w:val="18"/>
                <w:lang w:eastAsia="en-US"/>
              </w:rPr>
              <w:t xml:space="preserve"> </w:t>
            </w:r>
            <w:r w:rsidR="00B0339C" w:rsidRPr="0068234E">
              <w:rPr>
                <w:rFonts w:asciiTheme="minorHAnsi" w:eastAsia="MS Mincho" w:hAnsiTheme="minorHAnsi" w:cs="Avenir-Book"/>
                <w:color w:val="auto"/>
                <w:sz w:val="18"/>
                <w:szCs w:val="18"/>
                <w:lang w:eastAsia="en-US"/>
              </w:rPr>
              <w:t xml:space="preserve">females </w:t>
            </w:r>
          </w:p>
        </w:tc>
      </w:tr>
      <w:tr w:rsidR="00B0339C" w:rsidRPr="0068234E" w14:paraId="039CE28D" w14:textId="77777777" w:rsidTr="001A5300">
        <w:tc>
          <w:tcPr>
            <w:cnfStyle w:val="001000000000" w:firstRow="0" w:lastRow="0" w:firstColumn="1" w:lastColumn="0" w:oddVBand="0" w:evenVBand="0" w:oddHBand="0" w:evenHBand="0" w:firstRowFirstColumn="0" w:firstRowLastColumn="0" w:lastRowFirstColumn="0" w:lastRowLastColumn="0"/>
            <w:tcW w:w="1544" w:type="pct"/>
            <w:vAlign w:val="center"/>
          </w:tcPr>
          <w:p w14:paraId="42DAF62C" w14:textId="77777777" w:rsidR="00B0339C" w:rsidRPr="0068234E" w:rsidRDefault="00B0339C"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6" w:type="pct"/>
            <w:vAlign w:val="center"/>
          </w:tcPr>
          <w:p w14:paraId="6522D045" w14:textId="328311DD" w:rsidR="00B0339C" w:rsidRPr="0068234E"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68234E">
              <w:rPr>
                <w:rFonts w:asciiTheme="minorHAnsi" w:hAnsiTheme="minorHAnsi"/>
                <w:color w:val="auto"/>
                <w:sz w:val="18"/>
                <w:szCs w:val="18"/>
              </w:rPr>
              <w:t xml:space="preserve">Source of data </w:t>
            </w:r>
            <w:r w:rsidR="00692AE1" w:rsidRPr="0068234E">
              <w:rPr>
                <w:rFonts w:asciiTheme="minorHAnsi" w:hAnsiTheme="minorHAnsi"/>
                <w:color w:val="auto"/>
                <w:sz w:val="18"/>
                <w:szCs w:val="18"/>
              </w:rPr>
              <w:t>was</w:t>
            </w:r>
            <w:r w:rsidRPr="0068234E">
              <w:rPr>
                <w:rFonts w:asciiTheme="minorHAnsi" w:hAnsiTheme="minorHAnsi"/>
                <w:color w:val="auto"/>
                <w:sz w:val="18"/>
                <w:szCs w:val="18"/>
              </w:rPr>
              <w:t xml:space="preserve"> </w:t>
            </w:r>
            <w:r w:rsidR="001A5300" w:rsidRPr="0068234E">
              <w:rPr>
                <w:rFonts w:asciiTheme="minorHAnsi" w:hAnsiTheme="minorHAnsi"/>
                <w:color w:val="auto"/>
                <w:sz w:val="18"/>
                <w:szCs w:val="18"/>
                <w:lang w:eastAsia="zh-CN"/>
              </w:rPr>
              <w:t>record keeping book</w:t>
            </w:r>
            <w:r w:rsidR="002B3897" w:rsidRPr="0068234E">
              <w:rPr>
                <w:rFonts w:asciiTheme="minorHAnsi" w:hAnsiTheme="minorHAnsi"/>
                <w:color w:val="auto"/>
                <w:sz w:val="18"/>
                <w:szCs w:val="18"/>
                <w:lang w:eastAsia="zh-CN"/>
              </w:rPr>
              <w:t xml:space="preserve"> </w:t>
            </w:r>
            <w:r w:rsidRPr="0068234E">
              <w:rPr>
                <w:rFonts w:asciiTheme="minorHAnsi" w:hAnsiTheme="minorHAnsi"/>
                <w:color w:val="auto"/>
                <w:sz w:val="18"/>
                <w:szCs w:val="18"/>
              </w:rPr>
              <w:t xml:space="preserve">and </w:t>
            </w:r>
            <w:r w:rsidR="001A5300" w:rsidRPr="0068234E">
              <w:rPr>
                <w:rFonts w:asciiTheme="minorHAnsi" w:hAnsiTheme="minorHAnsi"/>
                <w:color w:val="auto"/>
                <w:sz w:val="18"/>
                <w:szCs w:val="18"/>
              </w:rPr>
              <w:t xml:space="preserve">was </w:t>
            </w:r>
            <w:r w:rsidRPr="0068234E">
              <w:rPr>
                <w:rFonts w:asciiTheme="minorHAnsi" w:hAnsiTheme="minorHAnsi"/>
                <w:color w:val="auto"/>
                <w:sz w:val="18"/>
                <w:szCs w:val="18"/>
              </w:rPr>
              <w:t>cross checked by the labor contracts.</w:t>
            </w:r>
          </w:p>
        </w:tc>
      </w:tr>
      <w:tr w:rsidR="00B0339C" w:rsidRPr="0068234E" w14:paraId="0702EB2D" w14:textId="77777777" w:rsidTr="001A5300">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4ABFBE3" w14:textId="77777777" w:rsidR="00B0339C" w:rsidRPr="0068234E" w:rsidRDefault="00B0339C"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6" w:type="pct"/>
            <w:vAlign w:val="center"/>
          </w:tcPr>
          <w:p w14:paraId="44EB03F0" w14:textId="72ACBF26" w:rsidR="00B0339C" w:rsidRPr="0068234E" w:rsidRDefault="001A5300"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annually</w:t>
            </w:r>
            <w:r w:rsidR="00B0339C" w:rsidRPr="0068234E">
              <w:rPr>
                <w:rFonts w:asciiTheme="minorHAnsi" w:hAnsiTheme="minorHAnsi"/>
                <w:color w:val="auto"/>
                <w:sz w:val="18"/>
                <w:szCs w:val="18"/>
                <w:lang w:eastAsia="zh-CN"/>
              </w:rPr>
              <w:t>.</w:t>
            </w:r>
          </w:p>
        </w:tc>
      </w:tr>
      <w:tr w:rsidR="00B0339C" w:rsidRPr="0068234E" w14:paraId="47D1E2E9" w14:textId="77777777" w:rsidTr="001A530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604E0C9" w14:textId="77777777" w:rsidR="00B0339C" w:rsidRPr="0068234E" w:rsidRDefault="00B0339C"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6" w:type="pct"/>
            <w:vAlign w:val="center"/>
          </w:tcPr>
          <w:p w14:paraId="543044C7" w14:textId="77777777" w:rsidR="00B0339C" w:rsidRPr="0068234E"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68234E">
              <w:rPr>
                <w:rFonts w:asciiTheme="minorHAnsi" w:hAnsiTheme="minorHAnsi"/>
                <w:color w:val="auto"/>
                <w:sz w:val="18"/>
                <w:szCs w:val="18"/>
              </w:rPr>
              <w:t>After the first verification, only changes in employees will be reported.</w:t>
            </w:r>
          </w:p>
          <w:p w14:paraId="5ACB6440" w14:textId="31E3BE74" w:rsidR="00B0339C" w:rsidRPr="0068234E"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rPr>
              <w:t xml:space="preserve">The results </w:t>
            </w:r>
            <w:r w:rsidR="00DA1FBD" w:rsidRPr="0068234E">
              <w:rPr>
                <w:rFonts w:asciiTheme="minorHAnsi" w:hAnsiTheme="minorHAnsi"/>
                <w:color w:val="auto"/>
                <w:sz w:val="18"/>
                <w:szCs w:val="18"/>
              </w:rPr>
              <w:t>shall</w:t>
            </w:r>
            <w:r w:rsidRPr="0068234E">
              <w:rPr>
                <w:rFonts w:asciiTheme="minorHAnsi" w:hAnsiTheme="minorHAnsi"/>
                <w:color w:val="auto"/>
                <w:sz w:val="18"/>
                <w:szCs w:val="18"/>
              </w:rPr>
              <w:t xml:space="preserve"> be cross checked with</w:t>
            </w:r>
            <w:r w:rsidR="001A5300" w:rsidRPr="0068234E">
              <w:rPr>
                <w:rFonts w:asciiTheme="minorHAnsi" w:hAnsiTheme="minorHAnsi"/>
                <w:color w:val="auto"/>
                <w:sz w:val="18"/>
                <w:szCs w:val="18"/>
              </w:rPr>
              <w:t xml:space="preserve"> labor contract</w:t>
            </w:r>
            <w:r w:rsidRPr="0068234E">
              <w:rPr>
                <w:rFonts w:asciiTheme="minorHAnsi" w:hAnsiTheme="minorHAnsi"/>
                <w:color w:val="auto"/>
                <w:sz w:val="18"/>
                <w:szCs w:val="18"/>
              </w:rPr>
              <w:t>.</w:t>
            </w:r>
          </w:p>
        </w:tc>
      </w:tr>
      <w:tr w:rsidR="00B0339C" w:rsidRPr="0068234E" w14:paraId="45D9BDC0" w14:textId="77777777" w:rsidTr="001A530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9FAE18E" w14:textId="77777777" w:rsidR="00B0339C" w:rsidRPr="0068234E" w:rsidRDefault="00B0339C"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6" w:type="pct"/>
            <w:vAlign w:val="center"/>
          </w:tcPr>
          <w:p w14:paraId="08ABE76C" w14:textId="77777777" w:rsidR="00B0339C" w:rsidRPr="0068234E"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To demonstrate contribution to SDG 8.</w:t>
            </w:r>
          </w:p>
        </w:tc>
      </w:tr>
      <w:tr w:rsidR="00B0339C" w:rsidRPr="0068234E" w14:paraId="32A7B4F7" w14:textId="77777777" w:rsidTr="001A530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D514C56" w14:textId="77777777" w:rsidR="00B0339C" w:rsidRPr="0068234E" w:rsidRDefault="00B0339C" w:rsidP="001A5300">
            <w:pPr>
              <w:contextualSpacing w:val="0"/>
              <w:jc w:val="both"/>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6" w:type="pct"/>
            <w:vAlign w:val="center"/>
          </w:tcPr>
          <w:p w14:paraId="42EA5410" w14:textId="77777777" w:rsidR="00B0339C" w:rsidRPr="0068234E" w:rsidRDefault="00B0339C" w:rsidP="001A5300">
            <w:pPr>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N/A</w:t>
            </w:r>
          </w:p>
        </w:tc>
      </w:tr>
    </w:tbl>
    <w:p w14:paraId="0D06EE62" w14:textId="77777777" w:rsidR="00B0339C" w:rsidRPr="0068234E" w:rsidRDefault="00B0339C" w:rsidP="00B0339C">
      <w:pPr>
        <w:rPr>
          <w:b/>
          <w:bCs/>
          <w:lang w:eastAsia="en-GB"/>
        </w:rPr>
      </w:pPr>
    </w:p>
    <w:p w14:paraId="5DF3DC13" w14:textId="657E1C71" w:rsidR="00B0339C" w:rsidRPr="0068234E" w:rsidRDefault="00D45E06" w:rsidP="00B0339C">
      <w:pPr>
        <w:rPr>
          <w:b/>
          <w:bCs/>
          <w:lang w:eastAsia="en-GB"/>
        </w:rPr>
      </w:pPr>
      <w:r w:rsidRPr="0068234E">
        <w:rPr>
          <w:b/>
          <w:bCs/>
          <w:lang w:eastAsia="en-GB"/>
        </w:rPr>
        <w:t xml:space="preserve">SDG </w:t>
      </w:r>
      <w:r w:rsidR="007C0824" w:rsidRPr="0068234E">
        <w:rPr>
          <w:b/>
          <w:bCs/>
          <w:lang w:eastAsia="en-GB"/>
        </w:rPr>
        <w:t>7</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E35A82" w:rsidRPr="0068234E" w14:paraId="7C19D8A5" w14:textId="77777777" w:rsidTr="00C03D8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45293E1C"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Data / Parameter</w:t>
            </w:r>
          </w:p>
        </w:tc>
        <w:tc>
          <w:tcPr>
            <w:tcW w:w="3457" w:type="pct"/>
          </w:tcPr>
          <w:p w14:paraId="5A409ED3" w14:textId="77777777" w:rsidR="00E35A82" w:rsidRPr="0068234E"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i/>
                <w:color w:val="auto"/>
                <w:sz w:val="18"/>
                <w:szCs w:val="18"/>
              </w:rPr>
            </w:pPr>
            <w:proofErr w:type="spellStart"/>
            <w:proofErr w:type="gramStart"/>
            <w:r w:rsidRPr="0068234E">
              <w:rPr>
                <w:rFonts w:cs="Arial"/>
                <w:sz w:val="18"/>
                <w:szCs w:val="18"/>
              </w:rPr>
              <w:t>EG</w:t>
            </w:r>
            <w:r w:rsidRPr="0068234E">
              <w:rPr>
                <w:rFonts w:cs="Arial"/>
                <w:sz w:val="18"/>
                <w:szCs w:val="18"/>
                <w:vertAlign w:val="subscript"/>
              </w:rPr>
              <w:t>d,y</w:t>
            </w:r>
            <w:proofErr w:type="spellEnd"/>
            <w:proofErr w:type="gramEnd"/>
          </w:p>
        </w:tc>
      </w:tr>
      <w:tr w:rsidR="00E35A82" w:rsidRPr="0068234E" w14:paraId="411A943F" w14:textId="77777777" w:rsidTr="00C03D8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06992389"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Unit</w:t>
            </w:r>
          </w:p>
        </w:tc>
        <w:tc>
          <w:tcPr>
            <w:tcW w:w="3457" w:type="pct"/>
          </w:tcPr>
          <w:p w14:paraId="3BF50055" w14:textId="77777777" w:rsidR="00E35A82" w:rsidRPr="0068234E"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val="en-GB" w:eastAsia="zh-CN"/>
              </w:rPr>
              <w:t>MWh</w:t>
            </w:r>
          </w:p>
        </w:tc>
      </w:tr>
      <w:tr w:rsidR="00E35A82" w:rsidRPr="0068234E" w14:paraId="4E439681" w14:textId="77777777" w:rsidTr="00C03D8A">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33B606C9"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Description</w:t>
            </w:r>
          </w:p>
        </w:tc>
        <w:tc>
          <w:tcPr>
            <w:tcW w:w="3457" w:type="pct"/>
          </w:tcPr>
          <w:p w14:paraId="692F14F3" w14:textId="77777777" w:rsidR="00E35A82" w:rsidRPr="0068234E"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sz w:val="18"/>
                <w:szCs w:val="18"/>
                <w:lang w:val="en-GB" w:eastAsia="zh-CN"/>
              </w:rPr>
              <w:t>Electricity generated using biogas in year y</w:t>
            </w:r>
          </w:p>
        </w:tc>
      </w:tr>
      <w:tr w:rsidR="00E35A82" w:rsidRPr="0068234E" w14:paraId="31CC7B1E" w14:textId="77777777" w:rsidTr="00C03D8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11F19FBE"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Source of data</w:t>
            </w:r>
          </w:p>
        </w:tc>
        <w:tc>
          <w:tcPr>
            <w:tcW w:w="3457" w:type="pct"/>
          </w:tcPr>
          <w:p w14:paraId="7D89FD6F" w14:textId="77777777" w:rsidR="00E35A82" w:rsidRPr="0068234E"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sz w:val="18"/>
                <w:szCs w:val="18"/>
              </w:rPr>
              <w:t>Electricity daily report</w:t>
            </w:r>
          </w:p>
        </w:tc>
      </w:tr>
      <w:tr w:rsidR="00E35A82" w:rsidRPr="0068234E" w14:paraId="17A8A7A6" w14:textId="77777777" w:rsidTr="00C03D8A">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0C9C080A"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 xml:space="preserve">Value(s) </w:t>
            </w:r>
            <w:r w:rsidRPr="0068234E">
              <w:rPr>
                <w:color w:val="FFFFFF" w:themeColor="background1"/>
                <w:sz w:val="18"/>
                <w:szCs w:val="18"/>
                <w:lang w:eastAsia="zh-CN"/>
              </w:rPr>
              <w:t>of</w:t>
            </w:r>
            <w:r w:rsidRPr="0068234E">
              <w:rPr>
                <w:color w:val="FFFFFF" w:themeColor="background1"/>
                <w:sz w:val="18"/>
                <w:szCs w:val="18"/>
              </w:rPr>
              <w:t xml:space="preserve"> </w:t>
            </w:r>
            <w:r w:rsidRPr="0068234E">
              <w:rPr>
                <w:color w:val="FFFFFF" w:themeColor="background1"/>
                <w:sz w:val="18"/>
                <w:szCs w:val="18"/>
                <w:lang w:eastAsia="zh-CN"/>
              </w:rPr>
              <w:t>monitored</w:t>
            </w:r>
            <w:r w:rsidRPr="0068234E">
              <w:rPr>
                <w:color w:val="FFFFFF" w:themeColor="background1"/>
                <w:sz w:val="18"/>
                <w:szCs w:val="18"/>
              </w:rPr>
              <w:t xml:space="preserve"> </w:t>
            </w:r>
            <w:r w:rsidRPr="0068234E">
              <w:rPr>
                <w:color w:val="FFFFFF" w:themeColor="background1"/>
                <w:sz w:val="18"/>
                <w:szCs w:val="18"/>
                <w:lang w:eastAsia="zh-CN"/>
              </w:rPr>
              <w:t>parameter</w:t>
            </w:r>
          </w:p>
        </w:tc>
        <w:tc>
          <w:tcPr>
            <w:tcW w:w="3457" w:type="pct"/>
          </w:tcPr>
          <w:tbl>
            <w:tblPr>
              <w:tblStyle w:val="afffff3"/>
              <w:tblW w:w="0" w:type="auto"/>
              <w:tblLook w:val="04A0" w:firstRow="1" w:lastRow="0" w:firstColumn="1" w:lastColumn="0" w:noHBand="0" w:noVBand="1"/>
            </w:tblPr>
            <w:tblGrid>
              <w:gridCol w:w="3155"/>
              <w:gridCol w:w="3156"/>
            </w:tblGrid>
            <w:tr w:rsidR="00E35A82" w:rsidRPr="0068234E" w14:paraId="453D4B1A" w14:textId="77777777" w:rsidTr="00C03D8A">
              <w:tc>
                <w:tcPr>
                  <w:tcW w:w="3155" w:type="dxa"/>
                  <w:vAlign w:val="center"/>
                </w:tcPr>
                <w:p w14:paraId="58ED2ED0" w14:textId="77777777" w:rsidR="00E35A82" w:rsidRPr="0068234E" w:rsidRDefault="00E35A82" w:rsidP="0068234E">
                  <w:pPr>
                    <w:framePr w:hSpace="180" w:wrap="around" w:vAnchor="text" w:hAnchor="margin" w:y="219"/>
                    <w:contextualSpacing w:val="0"/>
                    <w:rPr>
                      <w:b/>
                      <w:bCs/>
                      <w:color w:val="auto"/>
                      <w:sz w:val="16"/>
                      <w:szCs w:val="16"/>
                      <w:lang w:val="en-GB" w:eastAsia="zh-CN"/>
                    </w:rPr>
                  </w:pPr>
                  <w:r w:rsidRPr="0068234E">
                    <w:rPr>
                      <w:rFonts w:cs="Arial"/>
                      <w:b/>
                      <w:bCs/>
                      <w:color w:val="auto"/>
                      <w:sz w:val="16"/>
                      <w:szCs w:val="16"/>
                    </w:rPr>
                    <w:t>period</w:t>
                  </w:r>
                </w:p>
              </w:tc>
              <w:tc>
                <w:tcPr>
                  <w:tcW w:w="3156" w:type="dxa"/>
                  <w:tcBorders>
                    <w:top w:val="single" w:sz="4" w:space="0" w:color="auto"/>
                    <w:left w:val="single" w:sz="4" w:space="0" w:color="auto"/>
                    <w:bottom w:val="single" w:sz="4" w:space="0" w:color="auto"/>
                    <w:right w:val="single" w:sz="4" w:space="0" w:color="auto"/>
                  </w:tcBorders>
                  <w:shd w:val="clear" w:color="auto" w:fill="auto"/>
                  <w:vAlign w:val="bottom"/>
                </w:tcPr>
                <w:p w14:paraId="1E29D0D5" w14:textId="77777777" w:rsidR="00E35A82" w:rsidRPr="0068234E" w:rsidRDefault="00E35A82" w:rsidP="0068234E">
                  <w:pPr>
                    <w:framePr w:hSpace="180" w:wrap="around" w:vAnchor="text" w:hAnchor="margin" w:y="219"/>
                    <w:contextualSpacing w:val="0"/>
                    <w:rPr>
                      <w:b/>
                      <w:bCs/>
                      <w:color w:val="auto"/>
                      <w:sz w:val="16"/>
                      <w:szCs w:val="16"/>
                      <w:lang w:val="en-GB" w:eastAsia="zh-CN"/>
                    </w:rPr>
                  </w:pPr>
                  <w:proofErr w:type="spellStart"/>
                  <w:proofErr w:type="gramStart"/>
                  <w:r w:rsidRPr="0068234E">
                    <w:rPr>
                      <w:rFonts w:cs="Arial"/>
                      <w:b/>
                      <w:bCs/>
                      <w:sz w:val="16"/>
                      <w:szCs w:val="16"/>
                    </w:rPr>
                    <w:t>EG</w:t>
                  </w:r>
                  <w:r w:rsidRPr="0068234E">
                    <w:rPr>
                      <w:rFonts w:cs="Arial"/>
                      <w:b/>
                      <w:bCs/>
                      <w:sz w:val="16"/>
                      <w:szCs w:val="16"/>
                      <w:vertAlign w:val="subscript"/>
                    </w:rPr>
                    <w:t>d,y</w:t>
                  </w:r>
                  <w:proofErr w:type="spellEnd"/>
                  <w:proofErr w:type="gramEnd"/>
                  <w:r w:rsidRPr="0068234E">
                    <w:rPr>
                      <w:rFonts w:cs="Arial"/>
                      <w:b/>
                      <w:bCs/>
                      <w:sz w:val="16"/>
                      <w:szCs w:val="16"/>
                    </w:rPr>
                    <w:t>(</w:t>
                  </w:r>
                  <w:r w:rsidRPr="0068234E">
                    <w:rPr>
                      <w:b/>
                      <w:bCs/>
                      <w:color w:val="auto"/>
                      <w:sz w:val="16"/>
                      <w:szCs w:val="16"/>
                      <w:lang w:val="en-GB" w:eastAsia="zh-CN"/>
                    </w:rPr>
                    <w:t>MWh</w:t>
                  </w:r>
                  <w:r w:rsidRPr="0068234E">
                    <w:rPr>
                      <w:rFonts w:cs="Arial"/>
                      <w:b/>
                      <w:bCs/>
                      <w:sz w:val="16"/>
                      <w:szCs w:val="16"/>
                    </w:rPr>
                    <w:t>)</w:t>
                  </w:r>
                </w:p>
              </w:tc>
            </w:tr>
            <w:tr w:rsidR="00E35A82" w:rsidRPr="0068234E" w14:paraId="3ADD5A52" w14:textId="77777777" w:rsidTr="00C03D8A">
              <w:tc>
                <w:tcPr>
                  <w:tcW w:w="3155" w:type="dxa"/>
                  <w:vAlign w:val="center"/>
                </w:tcPr>
                <w:p w14:paraId="5B770879"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26/12/2020-31/12/2020</w:t>
                  </w:r>
                </w:p>
              </w:tc>
              <w:tc>
                <w:tcPr>
                  <w:tcW w:w="3156" w:type="dxa"/>
                  <w:tcBorders>
                    <w:top w:val="single" w:sz="4" w:space="0" w:color="auto"/>
                    <w:left w:val="single" w:sz="4" w:space="0" w:color="auto"/>
                    <w:bottom w:val="single" w:sz="4" w:space="0" w:color="auto"/>
                    <w:right w:val="single" w:sz="4" w:space="0" w:color="auto"/>
                  </w:tcBorders>
                  <w:shd w:val="clear" w:color="auto" w:fill="auto"/>
                </w:tcPr>
                <w:p w14:paraId="008CF69B"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307.924</w:t>
                  </w:r>
                </w:p>
              </w:tc>
            </w:tr>
            <w:tr w:rsidR="00E35A82" w:rsidRPr="0068234E" w14:paraId="43EC5213" w14:textId="77777777" w:rsidTr="00C03D8A">
              <w:tc>
                <w:tcPr>
                  <w:tcW w:w="3155" w:type="dxa"/>
                  <w:vAlign w:val="center"/>
                </w:tcPr>
                <w:p w14:paraId="58DED69A"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01/01/2021-31/01/2021</w:t>
                  </w:r>
                </w:p>
              </w:tc>
              <w:tc>
                <w:tcPr>
                  <w:tcW w:w="3156" w:type="dxa"/>
                  <w:tcBorders>
                    <w:top w:val="nil"/>
                    <w:left w:val="single" w:sz="4" w:space="0" w:color="auto"/>
                    <w:bottom w:val="single" w:sz="4" w:space="0" w:color="auto"/>
                    <w:right w:val="single" w:sz="4" w:space="0" w:color="auto"/>
                  </w:tcBorders>
                  <w:shd w:val="clear" w:color="auto" w:fill="auto"/>
                </w:tcPr>
                <w:p w14:paraId="77DBBCF1"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1591.637</w:t>
                  </w:r>
                </w:p>
              </w:tc>
            </w:tr>
            <w:tr w:rsidR="00E35A82" w:rsidRPr="0068234E" w14:paraId="6E907E2F" w14:textId="77777777" w:rsidTr="00C03D8A">
              <w:tc>
                <w:tcPr>
                  <w:tcW w:w="3155" w:type="dxa"/>
                  <w:vAlign w:val="center"/>
                </w:tcPr>
                <w:p w14:paraId="5C158BBA"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01/02/2021-28/02/2021</w:t>
                  </w:r>
                </w:p>
              </w:tc>
              <w:tc>
                <w:tcPr>
                  <w:tcW w:w="3156" w:type="dxa"/>
                  <w:tcBorders>
                    <w:top w:val="nil"/>
                    <w:left w:val="single" w:sz="4" w:space="0" w:color="auto"/>
                    <w:bottom w:val="single" w:sz="4" w:space="0" w:color="auto"/>
                    <w:right w:val="single" w:sz="4" w:space="0" w:color="auto"/>
                  </w:tcBorders>
                  <w:shd w:val="clear" w:color="auto" w:fill="auto"/>
                </w:tcPr>
                <w:p w14:paraId="419E3CD5"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1437.004</w:t>
                  </w:r>
                </w:p>
              </w:tc>
            </w:tr>
            <w:tr w:rsidR="00E35A82" w:rsidRPr="0068234E" w14:paraId="7BE43E30" w14:textId="77777777" w:rsidTr="00C03D8A">
              <w:tc>
                <w:tcPr>
                  <w:tcW w:w="3155" w:type="dxa"/>
                  <w:vAlign w:val="center"/>
                </w:tcPr>
                <w:p w14:paraId="3845C3DD"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01/03/2021-31/03/2021</w:t>
                  </w:r>
                </w:p>
              </w:tc>
              <w:tc>
                <w:tcPr>
                  <w:tcW w:w="3156" w:type="dxa"/>
                  <w:tcBorders>
                    <w:top w:val="nil"/>
                    <w:left w:val="single" w:sz="4" w:space="0" w:color="auto"/>
                    <w:bottom w:val="single" w:sz="4" w:space="0" w:color="auto"/>
                    <w:right w:val="single" w:sz="4" w:space="0" w:color="auto"/>
                  </w:tcBorders>
                  <w:shd w:val="clear" w:color="auto" w:fill="auto"/>
                </w:tcPr>
                <w:p w14:paraId="6777D99D"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1591.309</w:t>
                  </w:r>
                </w:p>
              </w:tc>
            </w:tr>
            <w:tr w:rsidR="00E35A82" w:rsidRPr="0068234E" w14:paraId="6172EF6D" w14:textId="77777777" w:rsidTr="00C03D8A">
              <w:tc>
                <w:tcPr>
                  <w:tcW w:w="3155" w:type="dxa"/>
                  <w:vAlign w:val="center"/>
                </w:tcPr>
                <w:p w14:paraId="7E32B5B0"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01/04/2021-30/04/2021</w:t>
                  </w:r>
                </w:p>
              </w:tc>
              <w:tc>
                <w:tcPr>
                  <w:tcW w:w="3156" w:type="dxa"/>
                  <w:tcBorders>
                    <w:top w:val="nil"/>
                    <w:left w:val="single" w:sz="4" w:space="0" w:color="auto"/>
                    <w:bottom w:val="single" w:sz="4" w:space="0" w:color="auto"/>
                    <w:right w:val="single" w:sz="4" w:space="0" w:color="auto"/>
                  </w:tcBorders>
                  <w:shd w:val="clear" w:color="auto" w:fill="auto"/>
                </w:tcPr>
                <w:p w14:paraId="7A7123AF"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1538.766</w:t>
                  </w:r>
                </w:p>
              </w:tc>
            </w:tr>
            <w:tr w:rsidR="00E35A82" w:rsidRPr="0068234E" w14:paraId="04752DBB" w14:textId="77777777" w:rsidTr="00C03D8A">
              <w:tc>
                <w:tcPr>
                  <w:tcW w:w="3155" w:type="dxa"/>
                  <w:vAlign w:val="center"/>
                </w:tcPr>
                <w:p w14:paraId="1158165F"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01/05/2021-31/05/2021</w:t>
                  </w:r>
                </w:p>
              </w:tc>
              <w:tc>
                <w:tcPr>
                  <w:tcW w:w="3156" w:type="dxa"/>
                  <w:tcBorders>
                    <w:top w:val="nil"/>
                    <w:left w:val="single" w:sz="4" w:space="0" w:color="auto"/>
                    <w:bottom w:val="single" w:sz="4" w:space="0" w:color="auto"/>
                    <w:right w:val="single" w:sz="4" w:space="0" w:color="auto"/>
                  </w:tcBorders>
                  <w:shd w:val="clear" w:color="auto" w:fill="auto"/>
                </w:tcPr>
                <w:p w14:paraId="7B5EF1F5"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1591.925</w:t>
                  </w:r>
                </w:p>
              </w:tc>
            </w:tr>
            <w:tr w:rsidR="00E35A82" w:rsidRPr="0068234E" w14:paraId="4E4865B2" w14:textId="77777777" w:rsidTr="00C03D8A">
              <w:tc>
                <w:tcPr>
                  <w:tcW w:w="3155" w:type="dxa"/>
                  <w:vAlign w:val="center"/>
                </w:tcPr>
                <w:p w14:paraId="1E681DCD"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01/06/2021-30/06/2021</w:t>
                  </w:r>
                </w:p>
              </w:tc>
              <w:tc>
                <w:tcPr>
                  <w:tcW w:w="3156" w:type="dxa"/>
                  <w:tcBorders>
                    <w:top w:val="nil"/>
                    <w:left w:val="single" w:sz="4" w:space="0" w:color="auto"/>
                    <w:bottom w:val="single" w:sz="4" w:space="0" w:color="auto"/>
                    <w:right w:val="single" w:sz="4" w:space="0" w:color="auto"/>
                  </w:tcBorders>
                  <w:shd w:val="clear" w:color="auto" w:fill="auto"/>
                </w:tcPr>
                <w:p w14:paraId="1B4C0429"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1539.841</w:t>
                  </w:r>
                </w:p>
              </w:tc>
            </w:tr>
            <w:tr w:rsidR="00E35A82" w:rsidRPr="0068234E" w14:paraId="1A4FD5FE" w14:textId="77777777" w:rsidTr="00C03D8A">
              <w:tc>
                <w:tcPr>
                  <w:tcW w:w="3155" w:type="dxa"/>
                  <w:vAlign w:val="center"/>
                </w:tcPr>
                <w:p w14:paraId="4A723E79"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01/07/2021-31/07/2021</w:t>
                  </w:r>
                </w:p>
              </w:tc>
              <w:tc>
                <w:tcPr>
                  <w:tcW w:w="3156" w:type="dxa"/>
                  <w:tcBorders>
                    <w:top w:val="nil"/>
                    <w:left w:val="single" w:sz="4" w:space="0" w:color="auto"/>
                    <w:bottom w:val="single" w:sz="4" w:space="0" w:color="auto"/>
                    <w:right w:val="single" w:sz="4" w:space="0" w:color="auto"/>
                  </w:tcBorders>
                  <w:shd w:val="clear" w:color="auto" w:fill="auto"/>
                </w:tcPr>
                <w:p w14:paraId="1BD37583"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1591.019</w:t>
                  </w:r>
                </w:p>
              </w:tc>
            </w:tr>
            <w:tr w:rsidR="00E35A82" w:rsidRPr="0068234E" w14:paraId="71B061BA" w14:textId="77777777" w:rsidTr="00C03D8A">
              <w:tc>
                <w:tcPr>
                  <w:tcW w:w="3155" w:type="dxa"/>
                  <w:vAlign w:val="center"/>
                </w:tcPr>
                <w:p w14:paraId="03D13BFB"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01/08/2021-31/08/2021</w:t>
                  </w:r>
                </w:p>
              </w:tc>
              <w:tc>
                <w:tcPr>
                  <w:tcW w:w="3156" w:type="dxa"/>
                  <w:tcBorders>
                    <w:top w:val="nil"/>
                    <w:left w:val="single" w:sz="4" w:space="0" w:color="auto"/>
                    <w:bottom w:val="single" w:sz="4" w:space="0" w:color="auto"/>
                    <w:right w:val="single" w:sz="4" w:space="0" w:color="auto"/>
                  </w:tcBorders>
                  <w:shd w:val="clear" w:color="auto" w:fill="auto"/>
                </w:tcPr>
                <w:p w14:paraId="0CF6C356"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1590.134</w:t>
                  </w:r>
                </w:p>
              </w:tc>
            </w:tr>
            <w:tr w:rsidR="00E35A82" w:rsidRPr="0068234E" w14:paraId="6352BF7E" w14:textId="77777777" w:rsidTr="00C03D8A">
              <w:tc>
                <w:tcPr>
                  <w:tcW w:w="3155" w:type="dxa"/>
                  <w:vAlign w:val="center"/>
                </w:tcPr>
                <w:p w14:paraId="16A21236"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01/09/2021-30/09/2021</w:t>
                  </w:r>
                </w:p>
              </w:tc>
              <w:tc>
                <w:tcPr>
                  <w:tcW w:w="3156" w:type="dxa"/>
                  <w:tcBorders>
                    <w:top w:val="nil"/>
                    <w:left w:val="single" w:sz="4" w:space="0" w:color="auto"/>
                    <w:bottom w:val="single" w:sz="4" w:space="0" w:color="auto"/>
                    <w:right w:val="single" w:sz="4" w:space="0" w:color="auto"/>
                  </w:tcBorders>
                  <w:shd w:val="clear" w:color="auto" w:fill="auto"/>
                </w:tcPr>
                <w:p w14:paraId="62A15BFC"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1539.384</w:t>
                  </w:r>
                </w:p>
              </w:tc>
            </w:tr>
            <w:tr w:rsidR="00E35A82" w:rsidRPr="0068234E" w14:paraId="6014D53D" w14:textId="77777777" w:rsidTr="00C03D8A">
              <w:tc>
                <w:tcPr>
                  <w:tcW w:w="3155" w:type="dxa"/>
                  <w:vAlign w:val="center"/>
                </w:tcPr>
                <w:p w14:paraId="788922A8"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01/10/2021-31/10/2021</w:t>
                  </w:r>
                </w:p>
              </w:tc>
              <w:tc>
                <w:tcPr>
                  <w:tcW w:w="3156" w:type="dxa"/>
                  <w:tcBorders>
                    <w:top w:val="nil"/>
                    <w:left w:val="single" w:sz="4" w:space="0" w:color="auto"/>
                    <w:bottom w:val="single" w:sz="4" w:space="0" w:color="auto"/>
                    <w:right w:val="single" w:sz="4" w:space="0" w:color="auto"/>
                  </w:tcBorders>
                  <w:shd w:val="clear" w:color="auto" w:fill="auto"/>
                </w:tcPr>
                <w:p w14:paraId="400377B9"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1589.912</w:t>
                  </w:r>
                </w:p>
              </w:tc>
            </w:tr>
            <w:tr w:rsidR="00E35A82" w:rsidRPr="0068234E" w14:paraId="1810B54E" w14:textId="77777777" w:rsidTr="00C03D8A">
              <w:tc>
                <w:tcPr>
                  <w:tcW w:w="3155" w:type="dxa"/>
                  <w:vAlign w:val="center"/>
                </w:tcPr>
                <w:p w14:paraId="1A45679E"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01/11/2021-30/11/2021</w:t>
                  </w:r>
                </w:p>
              </w:tc>
              <w:tc>
                <w:tcPr>
                  <w:tcW w:w="3156" w:type="dxa"/>
                  <w:tcBorders>
                    <w:top w:val="nil"/>
                    <w:left w:val="single" w:sz="4" w:space="0" w:color="auto"/>
                    <w:bottom w:val="single" w:sz="4" w:space="0" w:color="auto"/>
                    <w:right w:val="single" w:sz="4" w:space="0" w:color="auto"/>
                  </w:tcBorders>
                  <w:shd w:val="clear" w:color="auto" w:fill="auto"/>
                </w:tcPr>
                <w:p w14:paraId="73A4E5CC"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1539.268</w:t>
                  </w:r>
                </w:p>
              </w:tc>
            </w:tr>
            <w:tr w:rsidR="00E35A82" w:rsidRPr="0068234E" w14:paraId="3948F63F" w14:textId="77777777" w:rsidTr="00C03D8A">
              <w:tc>
                <w:tcPr>
                  <w:tcW w:w="3155" w:type="dxa"/>
                  <w:vAlign w:val="center"/>
                </w:tcPr>
                <w:p w14:paraId="54081DEB"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01/12/2021-31/12/2021</w:t>
                  </w:r>
                </w:p>
              </w:tc>
              <w:tc>
                <w:tcPr>
                  <w:tcW w:w="3156" w:type="dxa"/>
                  <w:tcBorders>
                    <w:top w:val="nil"/>
                    <w:left w:val="single" w:sz="4" w:space="0" w:color="auto"/>
                    <w:bottom w:val="single" w:sz="4" w:space="0" w:color="auto"/>
                    <w:right w:val="single" w:sz="4" w:space="0" w:color="auto"/>
                  </w:tcBorders>
                  <w:shd w:val="clear" w:color="auto" w:fill="auto"/>
                </w:tcPr>
                <w:p w14:paraId="56709D22"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1589.964</w:t>
                  </w:r>
                </w:p>
              </w:tc>
            </w:tr>
            <w:tr w:rsidR="00E35A82" w:rsidRPr="0068234E" w14:paraId="748EBE2C" w14:textId="77777777" w:rsidTr="00C03D8A">
              <w:tc>
                <w:tcPr>
                  <w:tcW w:w="3155" w:type="dxa"/>
                  <w:vAlign w:val="center"/>
                </w:tcPr>
                <w:p w14:paraId="3F1BA102"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01/01/2022-31/01/2022</w:t>
                  </w:r>
                </w:p>
              </w:tc>
              <w:tc>
                <w:tcPr>
                  <w:tcW w:w="3156" w:type="dxa"/>
                  <w:tcBorders>
                    <w:top w:val="nil"/>
                    <w:left w:val="single" w:sz="4" w:space="0" w:color="auto"/>
                    <w:bottom w:val="single" w:sz="4" w:space="0" w:color="auto"/>
                    <w:right w:val="single" w:sz="4" w:space="0" w:color="auto"/>
                  </w:tcBorders>
                  <w:shd w:val="clear" w:color="auto" w:fill="auto"/>
                </w:tcPr>
                <w:p w14:paraId="21FCA691"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1590.169</w:t>
                  </w:r>
                </w:p>
              </w:tc>
            </w:tr>
            <w:tr w:rsidR="00E35A82" w:rsidRPr="0068234E" w14:paraId="6129B5B5" w14:textId="77777777" w:rsidTr="00C03D8A">
              <w:tc>
                <w:tcPr>
                  <w:tcW w:w="3155" w:type="dxa"/>
                  <w:vAlign w:val="center"/>
                </w:tcPr>
                <w:p w14:paraId="2322925A"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t>01/02/2022-28/02/2022</w:t>
                  </w:r>
                </w:p>
              </w:tc>
              <w:tc>
                <w:tcPr>
                  <w:tcW w:w="3156" w:type="dxa"/>
                  <w:tcBorders>
                    <w:top w:val="nil"/>
                    <w:left w:val="single" w:sz="4" w:space="0" w:color="auto"/>
                    <w:bottom w:val="single" w:sz="4" w:space="0" w:color="auto"/>
                    <w:right w:val="single" w:sz="4" w:space="0" w:color="auto"/>
                  </w:tcBorders>
                  <w:shd w:val="clear" w:color="auto" w:fill="auto"/>
                </w:tcPr>
                <w:p w14:paraId="00553D9F"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1436.336</w:t>
                  </w:r>
                </w:p>
              </w:tc>
            </w:tr>
            <w:tr w:rsidR="00E35A82" w:rsidRPr="0068234E" w14:paraId="5EDF1AC3" w14:textId="77777777" w:rsidTr="00C03D8A">
              <w:tc>
                <w:tcPr>
                  <w:tcW w:w="3155" w:type="dxa"/>
                  <w:vAlign w:val="center"/>
                </w:tcPr>
                <w:p w14:paraId="182CBC65" w14:textId="77777777" w:rsidR="00E35A82" w:rsidRPr="0068234E" w:rsidRDefault="00E35A82" w:rsidP="0068234E">
                  <w:pPr>
                    <w:framePr w:hSpace="180" w:wrap="around" w:vAnchor="text" w:hAnchor="margin" w:y="219"/>
                    <w:contextualSpacing w:val="0"/>
                    <w:rPr>
                      <w:color w:val="auto"/>
                      <w:sz w:val="16"/>
                      <w:szCs w:val="16"/>
                      <w:lang w:val="en-GB" w:eastAsia="zh-CN"/>
                    </w:rPr>
                  </w:pPr>
                  <w:r w:rsidRPr="0068234E">
                    <w:rPr>
                      <w:rFonts w:cs="Arial"/>
                      <w:color w:val="auto"/>
                      <w:sz w:val="16"/>
                      <w:szCs w:val="16"/>
                    </w:rPr>
                    <w:lastRenderedPageBreak/>
                    <w:t>01/03/2022-31/03/2022</w:t>
                  </w:r>
                </w:p>
              </w:tc>
              <w:tc>
                <w:tcPr>
                  <w:tcW w:w="3156" w:type="dxa"/>
                  <w:tcBorders>
                    <w:top w:val="nil"/>
                    <w:left w:val="single" w:sz="4" w:space="0" w:color="auto"/>
                    <w:bottom w:val="single" w:sz="4" w:space="0" w:color="auto"/>
                    <w:right w:val="single" w:sz="4" w:space="0" w:color="auto"/>
                  </w:tcBorders>
                  <w:shd w:val="clear" w:color="auto" w:fill="auto"/>
                </w:tcPr>
                <w:p w14:paraId="0744362D"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1591.805</w:t>
                  </w:r>
                </w:p>
              </w:tc>
            </w:tr>
            <w:tr w:rsidR="00E35A82" w:rsidRPr="0068234E" w14:paraId="45542053" w14:textId="77777777" w:rsidTr="00C03D8A">
              <w:tc>
                <w:tcPr>
                  <w:tcW w:w="3155" w:type="dxa"/>
                  <w:vAlign w:val="bottom"/>
                </w:tcPr>
                <w:p w14:paraId="30129072"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1/04/2022-30/04/2022</w:t>
                  </w:r>
                </w:p>
              </w:tc>
              <w:tc>
                <w:tcPr>
                  <w:tcW w:w="3156" w:type="dxa"/>
                  <w:tcBorders>
                    <w:top w:val="nil"/>
                    <w:left w:val="single" w:sz="4" w:space="0" w:color="auto"/>
                    <w:bottom w:val="single" w:sz="4" w:space="0" w:color="auto"/>
                    <w:right w:val="single" w:sz="4" w:space="0" w:color="auto"/>
                  </w:tcBorders>
                  <w:shd w:val="clear" w:color="auto" w:fill="auto"/>
                </w:tcPr>
                <w:p w14:paraId="533C2494"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1541.611</w:t>
                  </w:r>
                </w:p>
              </w:tc>
            </w:tr>
            <w:tr w:rsidR="00E35A82" w:rsidRPr="0068234E" w14:paraId="3AEB9A67" w14:textId="77777777" w:rsidTr="00C03D8A">
              <w:tc>
                <w:tcPr>
                  <w:tcW w:w="3155" w:type="dxa"/>
                  <w:vAlign w:val="bottom"/>
                </w:tcPr>
                <w:p w14:paraId="4768F2D5"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1/05/2022-31/05/2022</w:t>
                  </w:r>
                </w:p>
              </w:tc>
              <w:tc>
                <w:tcPr>
                  <w:tcW w:w="3156" w:type="dxa"/>
                  <w:tcBorders>
                    <w:top w:val="nil"/>
                    <w:left w:val="single" w:sz="4" w:space="0" w:color="auto"/>
                    <w:bottom w:val="single" w:sz="4" w:space="0" w:color="auto"/>
                    <w:right w:val="single" w:sz="4" w:space="0" w:color="auto"/>
                  </w:tcBorders>
                  <w:shd w:val="clear" w:color="auto" w:fill="auto"/>
                </w:tcPr>
                <w:p w14:paraId="2038B7B0"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1591.097</w:t>
                  </w:r>
                </w:p>
              </w:tc>
            </w:tr>
            <w:tr w:rsidR="00E35A82" w:rsidRPr="0068234E" w14:paraId="6D19F430" w14:textId="77777777" w:rsidTr="00C03D8A">
              <w:tc>
                <w:tcPr>
                  <w:tcW w:w="3155" w:type="dxa"/>
                  <w:vAlign w:val="bottom"/>
                </w:tcPr>
                <w:p w14:paraId="7B8F357C"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hint="eastAsia"/>
                      <w:color w:val="171717" w:themeColor="background2" w:themeShade="1A"/>
                      <w:sz w:val="16"/>
                      <w:szCs w:val="16"/>
                      <w:lang w:eastAsia="zh-CN"/>
                    </w:rPr>
                    <w:t>0</w:t>
                  </w:r>
                  <w:r w:rsidRPr="0068234E">
                    <w:rPr>
                      <w:rFonts w:cs="Arial"/>
                      <w:color w:val="171717" w:themeColor="background2" w:themeShade="1A"/>
                      <w:sz w:val="16"/>
                      <w:szCs w:val="16"/>
                      <w:lang w:eastAsia="zh-CN"/>
                    </w:rPr>
                    <w:t>1/06/2022-30/06/2022</w:t>
                  </w:r>
                </w:p>
              </w:tc>
              <w:tc>
                <w:tcPr>
                  <w:tcW w:w="3156" w:type="dxa"/>
                  <w:tcBorders>
                    <w:top w:val="nil"/>
                    <w:left w:val="single" w:sz="4" w:space="0" w:color="auto"/>
                    <w:bottom w:val="single" w:sz="4" w:space="0" w:color="auto"/>
                    <w:right w:val="single" w:sz="4" w:space="0" w:color="auto"/>
                  </w:tcBorders>
                  <w:shd w:val="clear" w:color="auto" w:fill="auto"/>
                </w:tcPr>
                <w:p w14:paraId="4003CE9B" w14:textId="77777777" w:rsidR="00E35A82" w:rsidRPr="0068234E" w:rsidRDefault="00E35A82" w:rsidP="0068234E">
                  <w:pPr>
                    <w:framePr w:hSpace="180" w:wrap="around" w:vAnchor="text" w:hAnchor="margin" w:y="219"/>
                    <w:contextualSpacing w:val="0"/>
                    <w:rPr>
                      <w:rFonts w:cs="Arial"/>
                      <w:color w:val="auto"/>
                      <w:sz w:val="16"/>
                      <w:szCs w:val="16"/>
                    </w:rPr>
                  </w:pPr>
                  <w:r w:rsidRPr="0068234E">
                    <w:rPr>
                      <w:rFonts w:cs="Arial"/>
                      <w:color w:val="auto"/>
                      <w:sz w:val="16"/>
                      <w:szCs w:val="16"/>
                    </w:rPr>
                    <w:t>1540.092</w:t>
                  </w:r>
                </w:p>
              </w:tc>
            </w:tr>
            <w:tr w:rsidR="00E35A82" w:rsidRPr="0068234E" w14:paraId="35E07984" w14:textId="77777777" w:rsidTr="00C03D8A">
              <w:tc>
                <w:tcPr>
                  <w:tcW w:w="3155" w:type="dxa"/>
                </w:tcPr>
                <w:p w14:paraId="17B9B426" w14:textId="77777777" w:rsidR="00E35A82" w:rsidRPr="0068234E" w:rsidRDefault="00E35A82" w:rsidP="0068234E">
                  <w:pPr>
                    <w:framePr w:hSpace="180" w:wrap="around" w:vAnchor="text" w:hAnchor="margin" w:y="219"/>
                    <w:contextualSpacing w:val="0"/>
                    <w:rPr>
                      <w:b/>
                      <w:bCs/>
                      <w:color w:val="auto"/>
                      <w:sz w:val="16"/>
                      <w:szCs w:val="16"/>
                      <w:lang w:val="en-GB" w:eastAsia="zh-CN"/>
                    </w:rPr>
                  </w:pPr>
                  <w:r w:rsidRPr="0068234E">
                    <w:rPr>
                      <w:rFonts w:hint="eastAsia"/>
                      <w:b/>
                      <w:bCs/>
                      <w:color w:val="auto"/>
                      <w:sz w:val="16"/>
                      <w:szCs w:val="16"/>
                      <w:lang w:val="en-GB" w:eastAsia="zh-CN"/>
                    </w:rPr>
                    <w:t>T</w:t>
                  </w:r>
                  <w:r w:rsidRPr="0068234E">
                    <w:rPr>
                      <w:b/>
                      <w:bCs/>
                      <w:color w:val="auto"/>
                      <w:sz w:val="16"/>
                      <w:szCs w:val="16"/>
                      <w:lang w:val="en-GB" w:eastAsia="zh-CN"/>
                    </w:rPr>
                    <w:t>otal</w:t>
                  </w:r>
                </w:p>
              </w:tc>
              <w:tc>
                <w:tcPr>
                  <w:tcW w:w="3156" w:type="dxa"/>
                  <w:tcBorders>
                    <w:top w:val="nil"/>
                    <w:left w:val="single" w:sz="4" w:space="0" w:color="auto"/>
                    <w:bottom w:val="single" w:sz="4" w:space="0" w:color="auto"/>
                    <w:right w:val="single" w:sz="4" w:space="0" w:color="auto"/>
                  </w:tcBorders>
                  <w:shd w:val="clear" w:color="auto" w:fill="auto"/>
                </w:tcPr>
                <w:p w14:paraId="4A40E00F" w14:textId="77777777" w:rsidR="00E35A82" w:rsidRPr="0068234E" w:rsidRDefault="00E35A82" w:rsidP="0068234E">
                  <w:pPr>
                    <w:framePr w:hSpace="180" w:wrap="around" w:vAnchor="text" w:hAnchor="margin" w:y="219"/>
                    <w:contextualSpacing w:val="0"/>
                    <w:rPr>
                      <w:rFonts w:cs="Arial"/>
                      <w:b/>
                      <w:bCs/>
                      <w:color w:val="auto"/>
                      <w:sz w:val="16"/>
                      <w:szCs w:val="16"/>
                    </w:rPr>
                  </w:pPr>
                  <w:r w:rsidRPr="0068234E">
                    <w:rPr>
                      <w:b/>
                      <w:bCs/>
                      <w:color w:val="auto"/>
                      <w:sz w:val="16"/>
                      <w:szCs w:val="16"/>
                      <w:lang w:val="en-GB" w:eastAsia="zh-CN"/>
                    </w:rPr>
                    <w:t xml:space="preserve"> 28,329.197 </w:t>
                  </w:r>
                </w:p>
              </w:tc>
            </w:tr>
          </w:tbl>
          <w:p w14:paraId="7FA27D2A" w14:textId="77777777" w:rsidR="00E35A82" w:rsidRPr="0068234E"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p>
        </w:tc>
      </w:tr>
      <w:tr w:rsidR="00E35A82" w:rsidRPr="0068234E" w14:paraId="3DFB40F0" w14:textId="77777777" w:rsidTr="00C03D8A">
        <w:tc>
          <w:tcPr>
            <w:cnfStyle w:val="001000000000" w:firstRow="0" w:lastRow="0" w:firstColumn="1" w:lastColumn="0" w:oddVBand="0" w:evenVBand="0" w:oddHBand="0" w:evenHBand="0" w:firstRowFirstColumn="0" w:firstRowLastColumn="0" w:lastRowFirstColumn="0" w:lastRowLastColumn="0"/>
            <w:tcW w:w="1543" w:type="pct"/>
          </w:tcPr>
          <w:p w14:paraId="3C345AA8"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lastRenderedPageBreak/>
              <w:t>Measurement methods and procedures</w:t>
            </w:r>
          </w:p>
        </w:tc>
        <w:tc>
          <w:tcPr>
            <w:tcW w:w="3457" w:type="pct"/>
          </w:tcPr>
          <w:p w14:paraId="3F86A038" w14:textId="77777777" w:rsidR="00E35A82" w:rsidRPr="0068234E"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Use electricity meter 1 installed at the outlet of biogas generator. </w:t>
            </w:r>
          </w:p>
          <w:p w14:paraId="2ABD5F3C" w14:textId="77777777" w:rsidR="00E35A82" w:rsidRPr="0068234E"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lang w:eastAsia="zh-CN"/>
              </w:rPr>
              <w:t>The readout records of electricity meter have been recorded at 24:00 of every day by the staff during the monitoring period. The daily electricity generation is equal to the difference between the previous day's and the next day's readings. Monthly value is the sum of the daily electricity generation.</w:t>
            </w:r>
          </w:p>
        </w:tc>
      </w:tr>
      <w:tr w:rsidR="00E35A82" w:rsidRPr="0068234E" w14:paraId="57FEE362" w14:textId="77777777" w:rsidTr="00C03D8A">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6AF6FD3E"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Monitoring frequency</w:t>
            </w:r>
          </w:p>
        </w:tc>
        <w:tc>
          <w:tcPr>
            <w:tcW w:w="3457" w:type="pct"/>
          </w:tcPr>
          <w:p w14:paraId="205E2D5C" w14:textId="77777777" w:rsidR="00E35A82" w:rsidRPr="0068234E"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eastAsia="zh-CN"/>
              </w:rPr>
            </w:pPr>
            <w:r w:rsidRPr="0068234E">
              <w:rPr>
                <w:color w:val="auto"/>
                <w:sz w:val="18"/>
                <w:szCs w:val="18"/>
                <w:lang w:val="en-GB" w:eastAsia="zh-CN"/>
              </w:rPr>
              <w:t>Continuous measurement and daily recording</w:t>
            </w:r>
          </w:p>
        </w:tc>
      </w:tr>
      <w:tr w:rsidR="00E35A82" w:rsidRPr="0068234E" w14:paraId="6847E7E3" w14:textId="77777777" w:rsidTr="00C03D8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686612F2"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QA/QC procedures</w:t>
            </w:r>
          </w:p>
        </w:tc>
        <w:tc>
          <w:tcPr>
            <w:tcW w:w="3457" w:type="pct"/>
          </w:tcPr>
          <w:p w14:paraId="2EF1C0C8" w14:textId="77777777" w:rsidR="00E35A82" w:rsidRPr="0068234E"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Total 10 meters were calibrated on 02/12/2020 by an officially accredited entity in compliance with JJG596-2012” Electrical Meters for Measuring Alternating-current Electrical Energy” in China.</w:t>
            </w:r>
          </w:p>
          <w:p w14:paraId="0B7D7D98" w14:textId="77777777" w:rsidR="00E35A82" w:rsidRPr="0068234E" w:rsidRDefault="00E35A82" w:rsidP="00C03D8A">
            <w:pPr>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b/>
                <w:bCs/>
                <w:color w:val="auto"/>
                <w:sz w:val="18"/>
                <w:szCs w:val="18"/>
                <w:lang w:val="en-GB" w:eastAsia="zh-CN"/>
              </w:rPr>
              <w:t>Please refer to Section C of the MR for more details.</w:t>
            </w:r>
          </w:p>
        </w:tc>
      </w:tr>
      <w:tr w:rsidR="00E35A82" w:rsidRPr="0068234E" w14:paraId="45DF496E" w14:textId="77777777" w:rsidTr="00C03D8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997EE18"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Purpose of data</w:t>
            </w:r>
          </w:p>
        </w:tc>
        <w:tc>
          <w:tcPr>
            <w:tcW w:w="3457" w:type="pct"/>
          </w:tcPr>
          <w:p w14:paraId="4495E782" w14:textId="77777777" w:rsidR="00E35A82" w:rsidRPr="0068234E"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eastAsia="zh-CN"/>
              </w:rPr>
              <w:t>To demonstrate contribution to SDG 7.</w:t>
            </w:r>
          </w:p>
        </w:tc>
      </w:tr>
      <w:tr w:rsidR="00E35A82" w:rsidRPr="0068234E" w14:paraId="53DCED47" w14:textId="77777777" w:rsidTr="00C03D8A">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210EDAF" w14:textId="77777777" w:rsidR="00E35A82" w:rsidRPr="0068234E" w:rsidRDefault="00E35A82" w:rsidP="00C03D8A">
            <w:pPr>
              <w:spacing w:line="276" w:lineRule="auto"/>
              <w:contextualSpacing w:val="0"/>
              <w:rPr>
                <w:color w:val="FFFFFF" w:themeColor="background1"/>
                <w:sz w:val="18"/>
                <w:szCs w:val="18"/>
                <w:lang w:val="en-GB"/>
              </w:rPr>
            </w:pPr>
            <w:r w:rsidRPr="0068234E">
              <w:rPr>
                <w:color w:val="FFFFFF" w:themeColor="background1"/>
                <w:sz w:val="18"/>
                <w:szCs w:val="18"/>
              </w:rPr>
              <w:t>Additional comment</w:t>
            </w:r>
          </w:p>
        </w:tc>
        <w:tc>
          <w:tcPr>
            <w:tcW w:w="3457" w:type="pct"/>
          </w:tcPr>
          <w:p w14:paraId="7E7B1B8D" w14:textId="77777777" w:rsidR="00E35A82" w:rsidRPr="0068234E" w:rsidRDefault="00E35A82" w:rsidP="00C03D8A">
            <w:pPr>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68234E">
              <w:rPr>
                <w:color w:val="auto"/>
                <w:sz w:val="18"/>
                <w:szCs w:val="18"/>
                <w:lang w:eastAsia="zh-CN"/>
              </w:rPr>
              <w:t>N/A</w:t>
            </w:r>
          </w:p>
        </w:tc>
      </w:tr>
    </w:tbl>
    <w:p w14:paraId="2992F77B" w14:textId="3C10FBBB" w:rsidR="00B0339C" w:rsidRPr="0068234E" w:rsidRDefault="00B0339C" w:rsidP="00816579"/>
    <w:p w14:paraId="5CC8CFA5" w14:textId="77777777" w:rsidR="008F1B48" w:rsidRPr="0068234E" w:rsidRDefault="008F1B48" w:rsidP="008F1B48">
      <w:pPr>
        <w:rPr>
          <w:b/>
          <w:bCs/>
          <w:lang w:eastAsia="en-GB"/>
        </w:rPr>
      </w:pPr>
      <w:bookmarkStart w:id="112" w:name="_Hlk75163211"/>
      <w:r w:rsidRPr="0068234E">
        <w:rPr>
          <w:b/>
          <w:bCs/>
          <w:lang w:eastAsia="en-GB"/>
        </w:rPr>
        <w:t>Mitigation Measure for Safeguarding Principles</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8F1B48" w:rsidRPr="0068234E" w14:paraId="0A9F3FC4" w14:textId="77777777" w:rsidTr="001672D4">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1ED2C582" w14:textId="77777777" w:rsidR="008F1B48" w:rsidRPr="0068234E" w:rsidRDefault="008F1B48" w:rsidP="001672D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Data / Parameter</w:t>
            </w:r>
          </w:p>
        </w:tc>
        <w:tc>
          <w:tcPr>
            <w:tcW w:w="3457" w:type="pct"/>
          </w:tcPr>
          <w:p w14:paraId="16EFDA88" w14:textId="77777777" w:rsidR="008F1B48" w:rsidRPr="0068234E" w:rsidRDefault="008F1B48" w:rsidP="009C6B46">
            <w:pPr>
              <w:ind w:left="90" w:hangingChars="50" w:hanging="90"/>
              <w:cnfStyle w:val="000000000000" w:firstRow="0" w:lastRow="0" w:firstColumn="0" w:lastColumn="0" w:oddVBand="0" w:evenVBand="0" w:oddHBand="0" w:evenHBand="0" w:firstRowFirstColumn="0" w:firstRowLastColumn="0" w:lastRowFirstColumn="0" w:lastRowLastColumn="0"/>
              <w:rPr>
                <w:rFonts w:asciiTheme="minorHAnsi" w:hAnsiTheme="minorHAnsi"/>
                <w:iCs/>
                <w:color w:val="auto"/>
                <w:sz w:val="18"/>
                <w:szCs w:val="18"/>
                <w:lang w:val="en-GB" w:eastAsia="zh-CN"/>
              </w:rPr>
            </w:pPr>
            <w:r w:rsidRPr="0068234E">
              <w:rPr>
                <w:rFonts w:asciiTheme="minorHAnsi" w:hAnsiTheme="minorHAnsi"/>
                <w:iCs/>
                <w:color w:val="auto"/>
                <w:sz w:val="18"/>
                <w:szCs w:val="18"/>
                <w:lang w:val="en-GB" w:eastAsia="zh-CN"/>
              </w:rPr>
              <w:t>Employee Training of biogas safety operation</w:t>
            </w:r>
          </w:p>
        </w:tc>
      </w:tr>
      <w:tr w:rsidR="008F1B48" w:rsidRPr="0068234E" w14:paraId="459E6AC0" w14:textId="77777777" w:rsidTr="001672D4">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1A5E0A10" w14:textId="77777777" w:rsidR="008F1B48" w:rsidRPr="0068234E" w:rsidRDefault="008F1B48" w:rsidP="001672D4">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Unit</w:t>
            </w:r>
          </w:p>
        </w:tc>
        <w:tc>
          <w:tcPr>
            <w:tcW w:w="3457" w:type="pct"/>
          </w:tcPr>
          <w:p w14:paraId="24B4C2B5" w14:textId="77777777" w:rsidR="008F1B48" w:rsidRPr="0068234E" w:rsidRDefault="008F1B48"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rFonts w:hint="eastAsia"/>
                <w:color w:val="auto"/>
                <w:sz w:val="18"/>
                <w:szCs w:val="18"/>
                <w:lang w:val="en-GB" w:eastAsia="zh-CN"/>
              </w:rPr>
              <w:t>/</w:t>
            </w:r>
          </w:p>
        </w:tc>
      </w:tr>
      <w:tr w:rsidR="00F20D69" w:rsidRPr="0068234E" w14:paraId="5DAF45A4" w14:textId="77777777" w:rsidTr="001672D4">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69722F26" w14:textId="77777777"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Description</w:t>
            </w:r>
          </w:p>
        </w:tc>
        <w:tc>
          <w:tcPr>
            <w:tcW w:w="3457" w:type="pct"/>
          </w:tcPr>
          <w:p w14:paraId="5C87B81E" w14:textId="566DA2E9" w:rsidR="00F20D69" w:rsidRPr="0068234E" w:rsidRDefault="00F20D69" w:rsidP="009C6B46">
            <w:pPr>
              <w:ind w:left="90" w:hangingChars="50" w:hanging="90"/>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Employees was trained on the safety operation of the biogas </w:t>
            </w:r>
          </w:p>
        </w:tc>
      </w:tr>
      <w:tr w:rsidR="00F20D69" w:rsidRPr="0068234E" w14:paraId="289F3FDD" w14:textId="77777777" w:rsidTr="001672D4">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280F9040" w14:textId="77777777"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Source of data</w:t>
            </w:r>
          </w:p>
        </w:tc>
        <w:tc>
          <w:tcPr>
            <w:tcW w:w="3457" w:type="pct"/>
          </w:tcPr>
          <w:p w14:paraId="781DC1C3" w14:textId="43DD83E0" w:rsidR="00F20D69" w:rsidRPr="0068234E" w:rsidRDefault="00F20D69" w:rsidP="009C6B46">
            <w:pPr>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Training notice </w:t>
            </w:r>
          </w:p>
        </w:tc>
      </w:tr>
      <w:tr w:rsidR="00F20D69" w:rsidRPr="0068234E" w14:paraId="299D2FB1" w14:textId="77777777" w:rsidTr="001672D4">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0061DC07" w14:textId="590A18F8"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 xml:space="preserve">Value(s) </w:t>
            </w:r>
            <w:r w:rsidRPr="0068234E">
              <w:rPr>
                <w:rFonts w:asciiTheme="minorHAnsi" w:hAnsiTheme="minorHAnsi" w:hint="eastAsia"/>
                <w:color w:val="FFFFFF" w:themeColor="background1"/>
                <w:sz w:val="18"/>
                <w:szCs w:val="18"/>
                <w:lang w:eastAsia="zh-CN"/>
              </w:rPr>
              <w:t>of</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monitored</w:t>
            </w:r>
            <w:r w:rsidRPr="0068234E">
              <w:rPr>
                <w:rFonts w:asciiTheme="minorHAnsi" w:hAnsiTheme="minorHAnsi"/>
                <w:color w:val="FFFFFF" w:themeColor="background1"/>
                <w:sz w:val="18"/>
                <w:szCs w:val="18"/>
              </w:rPr>
              <w:t xml:space="preserve"> </w:t>
            </w:r>
            <w:r w:rsidRPr="0068234E">
              <w:rPr>
                <w:rFonts w:asciiTheme="minorHAnsi" w:hAnsiTheme="minorHAnsi" w:hint="eastAsia"/>
                <w:color w:val="FFFFFF" w:themeColor="background1"/>
                <w:sz w:val="18"/>
                <w:szCs w:val="18"/>
                <w:lang w:eastAsia="zh-CN"/>
              </w:rPr>
              <w:t>parameter</w:t>
            </w:r>
          </w:p>
        </w:tc>
        <w:tc>
          <w:tcPr>
            <w:tcW w:w="3457" w:type="pct"/>
          </w:tcPr>
          <w:p w14:paraId="4542AABF" w14:textId="44532210" w:rsidR="00F20D69" w:rsidRPr="0068234E" w:rsidRDefault="00F20D69"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68234E">
              <w:rPr>
                <w:rFonts w:hint="eastAsia"/>
                <w:color w:val="auto"/>
                <w:sz w:val="18"/>
                <w:szCs w:val="18"/>
                <w:lang w:eastAsia="zh-CN"/>
              </w:rPr>
              <w:t>T</w:t>
            </w:r>
            <w:r w:rsidRPr="0068234E">
              <w:rPr>
                <w:color w:val="auto"/>
                <w:sz w:val="18"/>
                <w:szCs w:val="18"/>
                <w:lang w:eastAsia="zh-CN"/>
              </w:rPr>
              <w:t>raining for the biogas safety operation</w:t>
            </w:r>
            <w:r w:rsidRPr="0068234E">
              <w:rPr>
                <w:color w:val="auto"/>
                <w:sz w:val="18"/>
                <w:szCs w:val="18"/>
                <w:lang w:val="en-GB" w:eastAsia="zh-CN"/>
              </w:rPr>
              <w:t xml:space="preserve"> was held on </w:t>
            </w:r>
            <w:r w:rsidR="007A0B0A" w:rsidRPr="0068234E">
              <w:rPr>
                <w:color w:val="auto"/>
                <w:sz w:val="18"/>
                <w:szCs w:val="18"/>
                <w:lang w:val="en-GB" w:eastAsia="zh-CN"/>
              </w:rPr>
              <w:t>30</w:t>
            </w:r>
            <w:r w:rsidRPr="0068234E">
              <w:rPr>
                <w:color w:val="auto"/>
                <w:sz w:val="18"/>
                <w:szCs w:val="18"/>
                <w:lang w:val="en-GB" w:eastAsia="zh-CN"/>
              </w:rPr>
              <w:t>/</w:t>
            </w:r>
            <w:r w:rsidR="003E04EF" w:rsidRPr="0068234E">
              <w:rPr>
                <w:color w:val="auto"/>
                <w:sz w:val="18"/>
                <w:szCs w:val="18"/>
                <w:lang w:val="en-GB" w:eastAsia="zh-CN"/>
              </w:rPr>
              <w:t>1</w:t>
            </w:r>
            <w:r w:rsidR="009C6B46" w:rsidRPr="0068234E">
              <w:rPr>
                <w:color w:val="auto"/>
                <w:sz w:val="18"/>
                <w:szCs w:val="18"/>
                <w:lang w:val="en-GB" w:eastAsia="zh-CN"/>
              </w:rPr>
              <w:t>1</w:t>
            </w:r>
            <w:r w:rsidRPr="0068234E">
              <w:rPr>
                <w:color w:val="auto"/>
                <w:sz w:val="18"/>
                <w:szCs w:val="18"/>
                <w:lang w:val="en-GB" w:eastAsia="zh-CN"/>
              </w:rPr>
              <w:t>/2020</w:t>
            </w:r>
            <w:r w:rsidR="009C6B46" w:rsidRPr="0068234E">
              <w:rPr>
                <w:color w:val="auto"/>
                <w:sz w:val="18"/>
                <w:szCs w:val="18"/>
                <w:lang w:val="en-GB" w:eastAsia="zh-CN"/>
              </w:rPr>
              <w:t xml:space="preserve"> and </w:t>
            </w:r>
            <w:r w:rsidR="007A0B0A" w:rsidRPr="0068234E">
              <w:rPr>
                <w:color w:val="auto"/>
                <w:sz w:val="18"/>
                <w:szCs w:val="18"/>
                <w:lang w:val="en-GB" w:eastAsia="zh-CN"/>
              </w:rPr>
              <w:t>22</w:t>
            </w:r>
            <w:r w:rsidR="009C6B46" w:rsidRPr="0068234E">
              <w:rPr>
                <w:color w:val="auto"/>
                <w:sz w:val="18"/>
                <w:szCs w:val="18"/>
                <w:lang w:val="en-GB" w:eastAsia="zh-CN"/>
              </w:rPr>
              <w:t>/</w:t>
            </w:r>
            <w:r w:rsidR="007A0B0A" w:rsidRPr="0068234E">
              <w:rPr>
                <w:color w:val="auto"/>
                <w:sz w:val="18"/>
                <w:szCs w:val="18"/>
                <w:lang w:val="en-GB" w:eastAsia="zh-CN"/>
              </w:rPr>
              <w:t>11</w:t>
            </w:r>
            <w:r w:rsidR="009C6B46" w:rsidRPr="0068234E">
              <w:rPr>
                <w:color w:val="auto"/>
                <w:sz w:val="18"/>
                <w:szCs w:val="18"/>
                <w:lang w:val="en-GB" w:eastAsia="zh-CN"/>
              </w:rPr>
              <w:t>/2021</w:t>
            </w:r>
          </w:p>
        </w:tc>
      </w:tr>
      <w:tr w:rsidR="00F20D69" w:rsidRPr="0068234E" w14:paraId="3E39DF84" w14:textId="77777777" w:rsidTr="001672D4">
        <w:tc>
          <w:tcPr>
            <w:cnfStyle w:val="001000000000" w:firstRow="0" w:lastRow="0" w:firstColumn="1" w:lastColumn="0" w:oddVBand="0" w:evenVBand="0" w:oddHBand="0" w:evenHBand="0" w:firstRowFirstColumn="0" w:firstRowLastColumn="0" w:lastRowFirstColumn="0" w:lastRowLastColumn="0"/>
            <w:tcW w:w="1543" w:type="pct"/>
          </w:tcPr>
          <w:p w14:paraId="0E3B540C" w14:textId="77777777"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Measurement methods and procedures</w:t>
            </w:r>
          </w:p>
        </w:tc>
        <w:tc>
          <w:tcPr>
            <w:tcW w:w="3457" w:type="pct"/>
          </w:tcPr>
          <w:p w14:paraId="110C48E1" w14:textId="77777777" w:rsidR="00F20D69" w:rsidRPr="0068234E" w:rsidRDefault="00F20D69"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68234E">
              <w:rPr>
                <w:rFonts w:asciiTheme="minorHAnsi" w:hAnsiTheme="minorHAnsi"/>
                <w:color w:val="auto"/>
                <w:sz w:val="18"/>
                <w:szCs w:val="18"/>
                <w:lang w:eastAsia="zh-CN"/>
              </w:rPr>
              <w:t>Training once a year</w:t>
            </w:r>
          </w:p>
          <w:p w14:paraId="1F54A7BF" w14:textId="1649CEC4" w:rsidR="00F20D69" w:rsidRPr="0068234E" w:rsidRDefault="00F20D69" w:rsidP="009C6B46">
            <w:pPr>
              <w:jc w:val="both"/>
              <w:cnfStyle w:val="000000000000" w:firstRow="0" w:lastRow="0" w:firstColumn="0" w:lastColumn="0" w:oddVBand="0" w:evenVBand="0" w:oddHBand="0" w:evenHBand="0" w:firstRowFirstColumn="0" w:firstRowLastColumn="0" w:lastRowFirstColumn="0" w:lastRowLastColumn="0"/>
              <w:rPr>
                <w:color w:val="auto"/>
                <w:sz w:val="18"/>
                <w:szCs w:val="18"/>
                <w:lang w:val="en-GB" w:eastAsia="zh-CN"/>
              </w:rPr>
            </w:pPr>
            <w:r w:rsidRPr="0068234E">
              <w:rPr>
                <w:color w:val="auto"/>
                <w:sz w:val="18"/>
                <w:szCs w:val="18"/>
                <w:lang w:val="en-GB" w:eastAsia="zh-CN"/>
              </w:rPr>
              <w:t xml:space="preserve">The training content includes basic biogas knowledge, Operating condition control, operating procedure, patrol inspection, Operation management and </w:t>
            </w:r>
            <w:hyperlink r:id="rId25" w:history="1">
              <w:r w:rsidRPr="0068234E">
                <w:rPr>
                  <w:color w:val="auto"/>
                  <w:sz w:val="18"/>
                  <w:szCs w:val="18"/>
                  <w:lang w:val="en-GB" w:eastAsia="zh-CN"/>
                </w:rPr>
                <w:t>failure</w:t>
              </w:r>
            </w:hyperlink>
            <w:r w:rsidRPr="0068234E">
              <w:rPr>
                <w:color w:val="auto"/>
                <w:sz w:val="18"/>
                <w:szCs w:val="18"/>
                <w:lang w:val="en-GB" w:eastAsia="zh-CN"/>
              </w:rPr>
              <w:t> </w:t>
            </w:r>
            <w:hyperlink r:id="rId26" w:history="1">
              <w:r w:rsidRPr="0068234E">
                <w:rPr>
                  <w:color w:val="auto"/>
                  <w:sz w:val="18"/>
                  <w:szCs w:val="18"/>
                  <w:lang w:val="en-GB" w:eastAsia="zh-CN"/>
                </w:rPr>
                <w:t>process</w:t>
              </w:r>
            </w:hyperlink>
            <w:r w:rsidRPr="0068234E">
              <w:rPr>
                <w:color w:val="auto"/>
                <w:sz w:val="18"/>
                <w:szCs w:val="18"/>
                <w:lang w:val="en-GB" w:eastAsia="zh-CN"/>
              </w:rPr>
              <w:t xml:space="preserve">. All </w:t>
            </w:r>
            <w:r w:rsidR="00073916" w:rsidRPr="0068234E">
              <w:rPr>
                <w:color w:val="auto"/>
                <w:sz w:val="18"/>
                <w:szCs w:val="18"/>
                <w:lang w:val="en-GB" w:eastAsia="zh-CN"/>
              </w:rPr>
              <w:t>10</w:t>
            </w:r>
            <w:r w:rsidRPr="0068234E">
              <w:rPr>
                <w:color w:val="auto"/>
                <w:sz w:val="18"/>
                <w:szCs w:val="18"/>
                <w:lang w:val="en-GB" w:eastAsia="zh-CN"/>
              </w:rPr>
              <w:t xml:space="preserve"> staff</w:t>
            </w:r>
            <w:r w:rsidR="009C6B46" w:rsidRPr="0068234E">
              <w:rPr>
                <w:color w:val="auto"/>
                <w:sz w:val="18"/>
                <w:szCs w:val="18"/>
                <w:lang w:val="en-GB" w:eastAsia="zh-CN"/>
              </w:rPr>
              <w:t>s</w:t>
            </w:r>
            <w:r w:rsidRPr="0068234E">
              <w:rPr>
                <w:color w:val="auto"/>
                <w:sz w:val="18"/>
                <w:szCs w:val="18"/>
                <w:lang w:val="en-GB" w:eastAsia="zh-CN"/>
              </w:rPr>
              <w:t xml:space="preserve"> in manure treatment plants and</w:t>
            </w:r>
            <w:r w:rsidR="00201FDC" w:rsidRPr="0068234E">
              <w:rPr>
                <w:color w:val="auto"/>
                <w:sz w:val="18"/>
                <w:szCs w:val="18"/>
                <w:lang w:val="en-GB" w:eastAsia="zh-CN"/>
              </w:rPr>
              <w:t xml:space="preserve"> </w:t>
            </w:r>
            <w:r w:rsidR="00637917" w:rsidRPr="0068234E">
              <w:rPr>
                <w:color w:val="auto"/>
                <w:sz w:val="18"/>
                <w:szCs w:val="18"/>
                <w:lang w:val="en-GB" w:eastAsia="zh-CN"/>
              </w:rPr>
              <w:t>10</w:t>
            </w:r>
            <w:r w:rsidRPr="0068234E">
              <w:rPr>
                <w:color w:val="auto"/>
                <w:sz w:val="18"/>
                <w:szCs w:val="18"/>
                <w:lang w:val="en-GB" w:eastAsia="zh-CN"/>
              </w:rPr>
              <w:t xml:space="preserve"> technicians from </w:t>
            </w:r>
            <w:r w:rsidR="000B1D0B" w:rsidRPr="0068234E">
              <w:rPr>
                <w:color w:val="auto"/>
                <w:sz w:val="18"/>
                <w:szCs w:val="18"/>
                <w:lang w:val="en-GB" w:eastAsia="zh-CN"/>
              </w:rPr>
              <w:t>10 swine farms</w:t>
            </w:r>
            <w:r w:rsidR="00C30447" w:rsidRPr="0068234E">
              <w:rPr>
                <w:color w:val="auto"/>
                <w:sz w:val="18"/>
                <w:szCs w:val="18"/>
                <w:lang w:val="en-GB" w:eastAsia="zh-CN"/>
              </w:rPr>
              <w:t xml:space="preserve"> </w:t>
            </w:r>
            <w:r w:rsidRPr="0068234E">
              <w:rPr>
                <w:color w:val="auto"/>
                <w:sz w:val="18"/>
                <w:szCs w:val="18"/>
                <w:lang w:val="en-GB" w:eastAsia="zh-CN"/>
              </w:rPr>
              <w:t xml:space="preserve">attended this training. </w:t>
            </w:r>
          </w:p>
          <w:p w14:paraId="1514136C" w14:textId="0DB41338" w:rsidR="00F20D69" w:rsidRPr="0068234E" w:rsidRDefault="00F20D69"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68234E">
              <w:rPr>
                <w:color w:val="auto"/>
                <w:sz w:val="18"/>
                <w:szCs w:val="18"/>
                <w:lang w:val="en-GB" w:eastAsia="zh-CN"/>
              </w:rPr>
              <w:t>All staff strictly follow the operation procedures in the process of operation and there are no safety accidents occurred during this monitoring period. Therefore, the training is effective.</w:t>
            </w:r>
          </w:p>
        </w:tc>
      </w:tr>
      <w:tr w:rsidR="00F20D69" w:rsidRPr="0068234E" w14:paraId="3BA58729" w14:textId="77777777" w:rsidTr="001672D4">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4D409728" w14:textId="77777777"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Monitoring frequency</w:t>
            </w:r>
          </w:p>
        </w:tc>
        <w:tc>
          <w:tcPr>
            <w:tcW w:w="3457" w:type="pct"/>
          </w:tcPr>
          <w:p w14:paraId="41F3A8F5" w14:textId="77D9EB3B" w:rsidR="00F20D69" w:rsidRPr="0068234E" w:rsidRDefault="00F20D69"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eastAsia="zh-CN"/>
              </w:rPr>
            </w:pPr>
            <w:r w:rsidRPr="0068234E">
              <w:rPr>
                <w:rFonts w:asciiTheme="minorHAnsi" w:hAnsiTheme="minorHAnsi" w:hint="eastAsia"/>
                <w:color w:val="auto"/>
                <w:sz w:val="18"/>
                <w:szCs w:val="18"/>
                <w:lang w:eastAsia="zh-CN"/>
              </w:rPr>
              <w:t>once</w:t>
            </w:r>
            <w:r w:rsidRPr="0068234E">
              <w:rPr>
                <w:rFonts w:asciiTheme="minorHAnsi" w:hAnsiTheme="minorHAnsi"/>
                <w:color w:val="auto"/>
                <w:sz w:val="18"/>
                <w:szCs w:val="18"/>
                <w:lang w:eastAsia="zh-CN"/>
              </w:rPr>
              <w:t xml:space="preserve"> </w:t>
            </w:r>
            <w:r w:rsidRPr="0068234E">
              <w:rPr>
                <w:rFonts w:asciiTheme="minorHAnsi" w:hAnsiTheme="minorHAnsi" w:hint="eastAsia"/>
                <w:color w:val="auto"/>
                <w:sz w:val="18"/>
                <w:szCs w:val="18"/>
                <w:lang w:eastAsia="zh-CN"/>
              </w:rPr>
              <w:t>a</w:t>
            </w:r>
            <w:r w:rsidRPr="0068234E">
              <w:rPr>
                <w:rFonts w:asciiTheme="minorHAnsi" w:hAnsiTheme="minorHAnsi"/>
                <w:color w:val="auto"/>
                <w:sz w:val="18"/>
                <w:szCs w:val="18"/>
                <w:lang w:eastAsia="zh-CN"/>
              </w:rPr>
              <w:t xml:space="preserve"> year</w:t>
            </w:r>
          </w:p>
        </w:tc>
      </w:tr>
      <w:tr w:rsidR="00F20D69" w:rsidRPr="0068234E" w14:paraId="6F8007F7" w14:textId="77777777" w:rsidTr="001672D4">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583F06A9" w14:textId="77777777"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QA/QC procedures</w:t>
            </w:r>
          </w:p>
        </w:tc>
        <w:tc>
          <w:tcPr>
            <w:tcW w:w="3457" w:type="pct"/>
          </w:tcPr>
          <w:p w14:paraId="04EF6846" w14:textId="3C9FBD98" w:rsidR="00F20D69" w:rsidRPr="0068234E" w:rsidRDefault="009C6B46" w:rsidP="009C6B4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eastAsia="zh-CN"/>
              </w:rPr>
            </w:pPr>
            <w:r w:rsidRPr="0068234E">
              <w:rPr>
                <w:color w:val="auto"/>
                <w:sz w:val="18"/>
                <w:szCs w:val="18"/>
                <w:lang w:val="en-GB" w:eastAsia="zh-CN"/>
              </w:rPr>
              <w:t>Meeting a</w:t>
            </w:r>
            <w:r w:rsidR="00C352AD" w:rsidRPr="0068234E">
              <w:rPr>
                <w:color w:val="auto"/>
                <w:sz w:val="18"/>
                <w:szCs w:val="18"/>
                <w:lang w:val="en-GB" w:eastAsia="zh-CN"/>
              </w:rPr>
              <w:t xml:space="preserve">ttendance </w:t>
            </w:r>
            <w:r w:rsidR="007D4817" w:rsidRPr="0068234E">
              <w:rPr>
                <w:color w:val="auto"/>
                <w:sz w:val="18"/>
                <w:szCs w:val="18"/>
                <w:lang w:val="en-GB" w:eastAsia="zh-CN"/>
              </w:rPr>
              <w:t xml:space="preserve">record was used to </w:t>
            </w:r>
            <w:r w:rsidR="007D4817" w:rsidRPr="0068234E" w:rsidDel="00632B5D">
              <w:rPr>
                <w:rFonts w:asciiTheme="minorHAnsi" w:hAnsiTheme="minorHAnsi"/>
                <w:color w:val="auto"/>
                <w:sz w:val="18"/>
                <w:szCs w:val="18"/>
                <w:lang w:val="en-GB" w:eastAsia="zh-CN"/>
              </w:rPr>
              <w:t>cross</w:t>
            </w:r>
            <w:r w:rsidR="007D4817" w:rsidRPr="0068234E">
              <w:rPr>
                <w:rFonts w:asciiTheme="minorHAnsi" w:hAnsiTheme="minorHAnsi"/>
                <w:color w:val="auto"/>
                <w:sz w:val="18"/>
                <w:szCs w:val="18"/>
                <w:lang w:val="en-GB" w:eastAsia="zh-CN"/>
              </w:rPr>
              <w:t>-checked.</w:t>
            </w:r>
          </w:p>
        </w:tc>
      </w:tr>
      <w:tr w:rsidR="00F20D69" w:rsidRPr="0068234E" w14:paraId="18835F2A" w14:textId="77777777" w:rsidTr="001672D4">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DBE73F6" w14:textId="77777777"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Purpose of data</w:t>
            </w:r>
          </w:p>
        </w:tc>
        <w:tc>
          <w:tcPr>
            <w:tcW w:w="3457" w:type="pct"/>
          </w:tcPr>
          <w:p w14:paraId="1C4830C3" w14:textId="7E7DA2E1" w:rsidR="00F20D69" w:rsidRPr="0068234E" w:rsidRDefault="00F20D69"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To demonstrate Mitigation Measure for Safeguarding Principles</w:t>
            </w:r>
          </w:p>
        </w:tc>
      </w:tr>
      <w:tr w:rsidR="00F20D69" w:rsidRPr="0068234E" w14:paraId="50F438E4" w14:textId="77777777" w:rsidTr="001672D4">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02E69C30" w14:textId="77777777" w:rsidR="00F20D69" w:rsidRPr="0068234E" w:rsidRDefault="00F20D69" w:rsidP="00F20D69">
            <w:pPr>
              <w:spacing w:line="276" w:lineRule="auto"/>
              <w:contextualSpacing w:val="0"/>
              <w:rPr>
                <w:rFonts w:asciiTheme="minorHAnsi" w:hAnsiTheme="minorHAnsi"/>
                <w:color w:val="FFFFFF" w:themeColor="background1"/>
                <w:sz w:val="18"/>
                <w:szCs w:val="18"/>
                <w:lang w:val="en-GB"/>
              </w:rPr>
            </w:pPr>
            <w:r w:rsidRPr="0068234E">
              <w:rPr>
                <w:rFonts w:asciiTheme="minorHAnsi" w:hAnsiTheme="minorHAnsi"/>
                <w:color w:val="FFFFFF" w:themeColor="background1"/>
                <w:sz w:val="18"/>
                <w:szCs w:val="18"/>
              </w:rPr>
              <w:t>Additional comment</w:t>
            </w:r>
          </w:p>
        </w:tc>
        <w:tc>
          <w:tcPr>
            <w:tcW w:w="3457" w:type="pct"/>
          </w:tcPr>
          <w:p w14:paraId="64028D51" w14:textId="5A9450A8" w:rsidR="00F20D69" w:rsidRPr="0068234E" w:rsidRDefault="00F20D69" w:rsidP="009C6B4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68234E">
              <w:rPr>
                <w:rFonts w:asciiTheme="minorHAnsi" w:hAnsiTheme="minorHAnsi"/>
                <w:color w:val="auto"/>
                <w:sz w:val="18"/>
                <w:szCs w:val="18"/>
                <w:lang w:eastAsia="zh-CN"/>
              </w:rPr>
              <w:t>N/A</w:t>
            </w:r>
          </w:p>
        </w:tc>
      </w:tr>
      <w:bookmarkEnd w:id="112"/>
    </w:tbl>
    <w:p w14:paraId="07D6CB00" w14:textId="77777777" w:rsidR="008F1B48" w:rsidRPr="0068234E" w:rsidRDefault="008F1B48" w:rsidP="00816579"/>
    <w:p w14:paraId="598B9028" w14:textId="7EC641D5" w:rsidR="00816579" w:rsidRPr="0068234E" w:rsidRDefault="00816579" w:rsidP="00813EEF">
      <w:pPr>
        <w:pStyle w:val="SectionList"/>
      </w:pPr>
      <w:bookmarkStart w:id="113" w:name="_Toc341456040"/>
      <w:bookmarkStart w:id="114" w:name="_Toc40962778"/>
      <w:r w:rsidRPr="0068234E">
        <w:lastRenderedPageBreak/>
        <w:t>Comparison of monitored parameters with last monitoring period</w:t>
      </w:r>
    </w:p>
    <w:p w14:paraId="619067C0" w14:textId="1E519ADA" w:rsidR="00816579" w:rsidRPr="0068234E" w:rsidRDefault="00173BDF" w:rsidP="005E7CE9">
      <w:pPr>
        <w:spacing w:after="0"/>
        <w:rPr>
          <w:color w:val="auto"/>
          <w:sz w:val="20"/>
          <w:szCs w:val="20"/>
        </w:rPr>
      </w:pPr>
      <w:r w:rsidRPr="0068234E">
        <w:rPr>
          <w:color w:val="auto"/>
          <w:sz w:val="20"/>
          <w:szCs w:val="20"/>
        </w:rPr>
        <w:t>NA. This is the 1</w:t>
      </w:r>
      <w:r w:rsidRPr="0068234E">
        <w:rPr>
          <w:color w:val="auto"/>
          <w:sz w:val="20"/>
          <w:szCs w:val="20"/>
          <w:vertAlign w:val="superscript"/>
        </w:rPr>
        <w:t>st</w:t>
      </w:r>
      <w:r w:rsidRPr="0068234E">
        <w:rPr>
          <w:color w:val="auto"/>
          <w:sz w:val="20"/>
          <w:szCs w:val="20"/>
        </w:rPr>
        <w:t xml:space="preserve"> </w:t>
      </w:r>
      <w:r w:rsidR="004C1E6E" w:rsidRPr="0068234E">
        <w:rPr>
          <w:color w:val="auto"/>
          <w:sz w:val="20"/>
          <w:szCs w:val="20"/>
        </w:rPr>
        <w:t>monitoring period, no last monitoring period can be compared.</w:t>
      </w:r>
    </w:p>
    <w:p w14:paraId="3BAE5C23" w14:textId="77777777" w:rsidR="000C4119" w:rsidRPr="0068234E" w:rsidRDefault="000C4119" w:rsidP="005E7CE9">
      <w:pPr>
        <w:spacing w:after="0"/>
        <w:rPr>
          <w:color w:val="auto"/>
          <w:sz w:val="20"/>
          <w:szCs w:val="20"/>
        </w:rPr>
      </w:pPr>
    </w:p>
    <w:p w14:paraId="7BE91347" w14:textId="77777777" w:rsidR="00816579" w:rsidRPr="0068234E" w:rsidRDefault="00816579" w:rsidP="00813EEF">
      <w:pPr>
        <w:pStyle w:val="SectionList"/>
      </w:pPr>
      <w:r w:rsidRPr="0068234E">
        <w:t>Implementation of sampling plan</w:t>
      </w:r>
      <w:bookmarkEnd w:id="113"/>
      <w:bookmarkEnd w:id="114"/>
    </w:p>
    <w:p w14:paraId="5E970AB5" w14:textId="139B29CF" w:rsidR="003A297D" w:rsidRPr="0068234E" w:rsidRDefault="00816579" w:rsidP="003A297D">
      <w:r w:rsidRPr="0068234E">
        <w:t>&gt;&gt;</w:t>
      </w:r>
    </w:p>
    <w:p w14:paraId="2599ACAA" w14:textId="77777777" w:rsidR="00357467" w:rsidRPr="0068234E" w:rsidRDefault="00357467" w:rsidP="00357467">
      <w:pPr>
        <w:spacing w:after="0"/>
        <w:jc w:val="both"/>
        <w:rPr>
          <w:color w:val="auto"/>
          <w:sz w:val="20"/>
          <w:szCs w:val="20"/>
          <w:lang w:eastAsia="en-GB"/>
        </w:rPr>
      </w:pPr>
      <w:r w:rsidRPr="0068234E">
        <w:rPr>
          <w:color w:val="auto"/>
          <w:sz w:val="20"/>
          <w:szCs w:val="20"/>
          <w:lang w:eastAsia="zh-CN"/>
        </w:rPr>
        <w:t xml:space="preserve">According to the PDD, the </w:t>
      </w:r>
      <w:r w:rsidRPr="0068234E">
        <w:rPr>
          <w:rFonts w:hint="eastAsia"/>
          <w:color w:val="auto"/>
          <w:sz w:val="20"/>
          <w:szCs w:val="20"/>
          <w:lang w:eastAsia="zh-CN"/>
        </w:rPr>
        <w:t>sample</w:t>
      </w:r>
      <w:r w:rsidRPr="0068234E">
        <w:rPr>
          <w:color w:val="auto"/>
          <w:sz w:val="20"/>
          <w:szCs w:val="20"/>
          <w:lang w:eastAsia="zh-CN"/>
        </w:rPr>
        <w:t xml:space="preserve"> size is calculated according to the design scale and fixed during the monitoring period. During this m</w:t>
      </w:r>
      <w:r w:rsidRPr="0068234E">
        <w:rPr>
          <w:color w:val="auto"/>
          <w:sz w:val="20"/>
          <w:szCs w:val="20"/>
          <w:lang w:eastAsia="en-GB"/>
        </w:rPr>
        <w:t xml:space="preserve">onitoring period, the sampling is implemented according to the stratified sampling method for the monitoring of </w:t>
      </w:r>
      <w:proofErr w:type="spellStart"/>
      <w:r w:rsidRPr="0068234E">
        <w:rPr>
          <w:rFonts w:hint="eastAsia"/>
          <w:color w:val="auto"/>
          <w:sz w:val="20"/>
          <w:szCs w:val="20"/>
          <w:lang w:eastAsia="en-GB"/>
        </w:rPr>
        <w:t>W</w:t>
      </w:r>
      <w:r w:rsidRPr="0068234E">
        <w:rPr>
          <w:color w:val="auto"/>
          <w:sz w:val="20"/>
          <w:szCs w:val="20"/>
          <w:vertAlign w:val="subscript"/>
          <w:lang w:eastAsia="en-GB"/>
        </w:rPr>
        <w:t>site</w:t>
      </w:r>
      <w:proofErr w:type="spellEnd"/>
      <w:r w:rsidRPr="0068234E">
        <w:rPr>
          <w:color w:val="auto"/>
          <w:sz w:val="20"/>
          <w:szCs w:val="20"/>
          <w:lang w:eastAsia="en-GB"/>
        </w:rPr>
        <w:t xml:space="preserve"> described in Section C of MR. The detailed steps are as following:</w:t>
      </w:r>
    </w:p>
    <w:p w14:paraId="1381C93B" w14:textId="77777777" w:rsidR="00357467" w:rsidRPr="0068234E" w:rsidRDefault="00357467" w:rsidP="00357467">
      <w:pPr>
        <w:pStyle w:val="afff7"/>
        <w:numPr>
          <w:ilvl w:val="0"/>
          <w:numId w:val="35"/>
        </w:numPr>
        <w:spacing w:after="0"/>
        <w:contextualSpacing w:val="0"/>
        <w:jc w:val="both"/>
        <w:rPr>
          <w:rFonts w:asciiTheme="minorHAnsi" w:hAnsiTheme="minorHAnsi"/>
          <w:color w:val="auto"/>
          <w:sz w:val="20"/>
          <w:szCs w:val="20"/>
        </w:rPr>
      </w:pPr>
      <w:r w:rsidRPr="0068234E">
        <w:rPr>
          <w:rFonts w:asciiTheme="minorHAnsi" w:hAnsiTheme="minorHAnsi"/>
          <w:color w:val="auto"/>
          <w:sz w:val="20"/>
          <w:szCs w:val="20"/>
        </w:rPr>
        <w:t xml:space="preserve">the overall sample size based on the design population of </w:t>
      </w:r>
      <w:r w:rsidRPr="0068234E">
        <w:rPr>
          <w:rFonts w:asciiTheme="minorHAnsi" w:hAnsiTheme="minorHAnsi" w:hint="eastAsia"/>
          <w:color w:val="auto"/>
          <w:sz w:val="20"/>
          <w:szCs w:val="20"/>
          <w:lang w:eastAsia="zh-CN"/>
        </w:rPr>
        <w:t>swine</w:t>
      </w:r>
      <w:r w:rsidRPr="0068234E">
        <w:rPr>
          <w:rFonts w:asciiTheme="minorHAnsi" w:hAnsiTheme="minorHAnsi"/>
          <w:color w:val="auto"/>
          <w:sz w:val="20"/>
          <w:szCs w:val="20"/>
        </w:rPr>
        <w:t xml:space="preserve"> firstly is calculated. </w:t>
      </w:r>
    </w:p>
    <w:p w14:paraId="75119D3E" w14:textId="0AF6E6DF" w:rsidR="00357467" w:rsidRPr="0068234E" w:rsidRDefault="00357467" w:rsidP="00357467">
      <w:pPr>
        <w:pStyle w:val="afff7"/>
        <w:numPr>
          <w:ilvl w:val="0"/>
          <w:numId w:val="35"/>
        </w:numPr>
        <w:spacing w:after="0"/>
        <w:contextualSpacing w:val="0"/>
        <w:jc w:val="both"/>
        <w:rPr>
          <w:rFonts w:asciiTheme="minorHAnsi" w:hAnsiTheme="minorHAnsi"/>
          <w:color w:val="auto"/>
          <w:sz w:val="20"/>
          <w:szCs w:val="20"/>
        </w:rPr>
      </w:pPr>
      <w:r w:rsidRPr="0068234E">
        <w:rPr>
          <w:rFonts w:asciiTheme="minorHAnsi" w:hAnsiTheme="minorHAnsi"/>
          <w:color w:val="auto"/>
          <w:sz w:val="20"/>
          <w:szCs w:val="20"/>
        </w:rPr>
        <w:t xml:space="preserve">As the project involved </w:t>
      </w:r>
      <w:r w:rsidR="000B1D0B" w:rsidRPr="0068234E">
        <w:rPr>
          <w:rFonts w:asciiTheme="minorHAnsi" w:hAnsiTheme="minorHAnsi"/>
          <w:color w:val="auto"/>
          <w:sz w:val="20"/>
          <w:szCs w:val="20"/>
        </w:rPr>
        <w:t>10 swine farms</w:t>
      </w:r>
      <w:r w:rsidRPr="0068234E">
        <w:rPr>
          <w:rFonts w:asciiTheme="minorHAnsi" w:hAnsiTheme="minorHAnsi"/>
          <w:color w:val="auto"/>
          <w:sz w:val="20"/>
          <w:szCs w:val="20"/>
        </w:rPr>
        <w:t>, then the sample size in each swine farm is adjusted based on the</w:t>
      </w:r>
      <w:r w:rsidRPr="0068234E">
        <w:rPr>
          <w:rFonts w:asciiTheme="minorHAnsi" w:hAnsiTheme="minorHAnsi"/>
          <w:b/>
          <w:color w:val="auto"/>
          <w:sz w:val="20"/>
          <w:szCs w:val="20"/>
        </w:rPr>
        <w:t xml:space="preserve"> </w:t>
      </w:r>
      <w:r w:rsidRPr="0068234E">
        <w:rPr>
          <w:rFonts w:asciiTheme="minorHAnsi" w:hAnsiTheme="minorHAnsi"/>
          <w:color w:val="auto"/>
          <w:sz w:val="20"/>
          <w:szCs w:val="20"/>
        </w:rPr>
        <w:t xml:space="preserve">proportion of the number of each farm in the total number of </w:t>
      </w:r>
      <w:r w:rsidR="00225034" w:rsidRPr="0068234E">
        <w:rPr>
          <w:rFonts w:asciiTheme="minorHAnsi" w:hAnsiTheme="minorHAnsi"/>
          <w:color w:val="auto"/>
          <w:sz w:val="20"/>
          <w:szCs w:val="20"/>
        </w:rPr>
        <w:t>10</w:t>
      </w:r>
      <w:r w:rsidRPr="0068234E">
        <w:rPr>
          <w:rFonts w:asciiTheme="minorHAnsi" w:hAnsiTheme="minorHAnsi"/>
          <w:color w:val="auto"/>
          <w:sz w:val="20"/>
          <w:szCs w:val="20"/>
        </w:rPr>
        <w:t xml:space="preserve"> farms. </w:t>
      </w:r>
    </w:p>
    <w:p w14:paraId="3FCA584C" w14:textId="77777777" w:rsidR="00357467" w:rsidRPr="0068234E" w:rsidRDefault="00357467" w:rsidP="00357467">
      <w:pPr>
        <w:pStyle w:val="afff7"/>
        <w:numPr>
          <w:ilvl w:val="0"/>
          <w:numId w:val="35"/>
        </w:numPr>
        <w:spacing w:after="0"/>
        <w:contextualSpacing w:val="0"/>
        <w:jc w:val="both"/>
        <w:rPr>
          <w:rFonts w:asciiTheme="minorHAnsi" w:hAnsiTheme="minorHAnsi"/>
          <w:color w:val="auto"/>
          <w:sz w:val="20"/>
          <w:szCs w:val="20"/>
        </w:rPr>
      </w:pPr>
      <w:r w:rsidRPr="0068234E">
        <w:rPr>
          <w:rFonts w:asciiTheme="minorHAnsi" w:hAnsiTheme="minorHAnsi"/>
          <w:color w:val="auto"/>
          <w:sz w:val="20"/>
          <w:szCs w:val="20"/>
        </w:rPr>
        <w:t xml:space="preserve">Similarly, the sample size of each age group of Market swine and Breeding swine in each farm is also calculated based on the proportion of the number of each age group of Market swine and Breeding swine to the total number of swine in the farm. </w:t>
      </w:r>
    </w:p>
    <w:p w14:paraId="50AA305A" w14:textId="77777777" w:rsidR="00357467" w:rsidRPr="0068234E" w:rsidRDefault="00357467" w:rsidP="00357467">
      <w:pPr>
        <w:pStyle w:val="afff7"/>
        <w:numPr>
          <w:ilvl w:val="0"/>
          <w:numId w:val="35"/>
        </w:numPr>
        <w:spacing w:after="0"/>
        <w:ind w:left="357" w:hanging="357"/>
        <w:contextualSpacing w:val="0"/>
        <w:jc w:val="both"/>
        <w:rPr>
          <w:rFonts w:asciiTheme="minorHAnsi" w:hAnsiTheme="minorHAnsi"/>
          <w:sz w:val="20"/>
          <w:szCs w:val="20"/>
        </w:rPr>
      </w:pPr>
      <w:r w:rsidRPr="0068234E">
        <w:rPr>
          <w:rFonts w:asciiTheme="minorHAnsi" w:hAnsiTheme="minorHAnsi"/>
          <w:color w:val="auto"/>
          <w:sz w:val="20"/>
          <w:szCs w:val="20"/>
        </w:rPr>
        <w:t xml:space="preserve">After the sample size in each age group of Market swine and Breeding swine of each swine farm determined, the sample is conducted in every swine farm. Since swine in different age are kept in the different </w:t>
      </w:r>
      <w:r w:rsidRPr="0068234E">
        <w:rPr>
          <w:rFonts w:asciiTheme="minorHAnsi" w:hAnsiTheme="minorHAnsi" w:hint="eastAsia"/>
          <w:color w:val="auto"/>
          <w:sz w:val="20"/>
          <w:szCs w:val="20"/>
          <w:lang w:eastAsia="zh-CN"/>
        </w:rPr>
        <w:t>swine</w:t>
      </w:r>
      <w:r w:rsidRPr="0068234E">
        <w:rPr>
          <w:rFonts w:asciiTheme="minorHAnsi" w:hAnsiTheme="minorHAnsi"/>
          <w:color w:val="auto"/>
          <w:sz w:val="20"/>
          <w:szCs w:val="20"/>
        </w:rPr>
        <w:t xml:space="preserve"> houses, samples can be randomly selected from swine houses of this age group.</w:t>
      </w:r>
      <w:r w:rsidRPr="0068234E">
        <w:rPr>
          <w:rFonts w:asciiTheme="minorHAnsi" w:hAnsiTheme="minorHAnsi"/>
          <w:sz w:val="20"/>
          <w:szCs w:val="20"/>
        </w:rPr>
        <w:t xml:space="preserve"> </w:t>
      </w:r>
    </w:p>
    <w:p w14:paraId="2C0DD73F" w14:textId="0F7419D1" w:rsidR="00357467" w:rsidRPr="0068234E" w:rsidRDefault="00357467" w:rsidP="00357467">
      <w:pPr>
        <w:pStyle w:val="afff7"/>
        <w:numPr>
          <w:ilvl w:val="0"/>
          <w:numId w:val="35"/>
        </w:numPr>
        <w:spacing w:after="0"/>
        <w:ind w:left="357" w:hanging="357"/>
        <w:contextualSpacing w:val="0"/>
        <w:jc w:val="both"/>
        <w:rPr>
          <w:rFonts w:asciiTheme="minorHAnsi" w:hAnsiTheme="minorHAnsi"/>
          <w:sz w:val="20"/>
          <w:szCs w:val="20"/>
          <w:lang w:eastAsia="en-GB"/>
        </w:rPr>
      </w:pPr>
      <w:r w:rsidRPr="0068234E">
        <w:rPr>
          <w:rFonts w:asciiTheme="minorHAnsi" w:hAnsiTheme="minorHAnsi"/>
          <w:color w:val="auto"/>
          <w:sz w:val="20"/>
          <w:szCs w:val="20"/>
        </w:rPr>
        <w:t>After the samples are selected, the weight is measured in each farm monthly by weight measurers and recorded in the weight record table</w:t>
      </w:r>
      <w:r w:rsidRPr="0068234E">
        <w:rPr>
          <w:rFonts w:asciiTheme="minorHAnsi" w:hAnsiTheme="minorHAnsi"/>
          <w:color w:val="auto"/>
          <w:sz w:val="20"/>
          <w:szCs w:val="20"/>
          <w:lang w:eastAsia="zh-CN"/>
        </w:rPr>
        <w:t xml:space="preserve">. </w:t>
      </w:r>
    </w:p>
    <w:p w14:paraId="740F196D" w14:textId="7DD96F7F" w:rsidR="00357467" w:rsidRPr="0068234E" w:rsidRDefault="00357467" w:rsidP="00357467">
      <w:pPr>
        <w:pStyle w:val="afff7"/>
        <w:numPr>
          <w:ilvl w:val="0"/>
          <w:numId w:val="35"/>
        </w:numPr>
        <w:spacing w:after="0"/>
        <w:ind w:left="357" w:hanging="357"/>
        <w:contextualSpacing w:val="0"/>
        <w:jc w:val="both"/>
        <w:rPr>
          <w:rFonts w:asciiTheme="minorHAnsi" w:hAnsiTheme="minorHAnsi"/>
          <w:sz w:val="20"/>
          <w:szCs w:val="20"/>
          <w:lang w:eastAsia="en-GB"/>
        </w:rPr>
      </w:pPr>
      <w:r w:rsidRPr="0068234E">
        <w:rPr>
          <w:rFonts w:asciiTheme="minorHAnsi" w:hAnsiTheme="minorHAnsi"/>
          <w:color w:val="auto"/>
          <w:sz w:val="20"/>
          <w:szCs w:val="20"/>
          <w:lang w:eastAsia="zh-CN"/>
        </w:rPr>
        <w:t>T</w:t>
      </w:r>
      <w:r w:rsidRPr="0068234E">
        <w:rPr>
          <w:rFonts w:asciiTheme="minorHAnsi" w:hAnsiTheme="minorHAnsi" w:cs="Arial"/>
          <w:color w:val="auto"/>
          <w:sz w:val="20"/>
          <w:szCs w:val="20"/>
        </w:rPr>
        <w:t>he sample will be marked after weighting and if the sample swine is still drawn next month, then this sample swine needs to be discarded and a new sample swine is drawn</w:t>
      </w:r>
      <w:r w:rsidRPr="0068234E">
        <w:rPr>
          <w:rFonts w:asciiTheme="minorHAnsi" w:hAnsiTheme="minorHAnsi"/>
          <w:color w:val="auto"/>
          <w:sz w:val="20"/>
          <w:szCs w:val="20"/>
          <w:lang w:eastAsia="zh-CN"/>
        </w:rPr>
        <w:t>, this will be done every month until the end of the monitoring period.</w:t>
      </w:r>
    </w:p>
    <w:p w14:paraId="2331168E" w14:textId="2D3B0893" w:rsidR="00357467" w:rsidRPr="0068234E" w:rsidRDefault="00357467" w:rsidP="00357467">
      <w:pPr>
        <w:spacing w:after="0"/>
        <w:jc w:val="both"/>
        <w:rPr>
          <w:color w:val="auto"/>
          <w:sz w:val="20"/>
          <w:szCs w:val="20"/>
          <w:lang w:eastAsia="zh-CN"/>
        </w:rPr>
      </w:pPr>
    </w:p>
    <w:p w14:paraId="6F1B4135" w14:textId="77777777" w:rsidR="00357467" w:rsidRPr="0068234E" w:rsidRDefault="00357467" w:rsidP="00357467">
      <w:pPr>
        <w:spacing w:after="0"/>
        <w:jc w:val="both"/>
        <w:rPr>
          <w:rFonts w:eastAsia="等线"/>
          <w:b/>
          <w:bCs/>
          <w:color w:val="auto"/>
          <w:sz w:val="20"/>
          <w:szCs w:val="20"/>
          <w:lang w:eastAsia="zh-CN"/>
        </w:rPr>
      </w:pPr>
      <w:r w:rsidRPr="0068234E">
        <w:rPr>
          <w:rFonts w:eastAsia="等线"/>
          <w:b/>
          <w:bCs/>
          <w:color w:val="auto"/>
          <w:sz w:val="20"/>
          <w:szCs w:val="20"/>
          <w:lang w:eastAsia="zh-CN"/>
        </w:rPr>
        <w:t xml:space="preserve">Step 1. </w:t>
      </w:r>
      <w:r w:rsidRPr="0068234E">
        <w:rPr>
          <w:b/>
          <w:bCs/>
          <w:color w:val="auto"/>
          <w:sz w:val="20"/>
          <w:szCs w:val="20"/>
          <w:lang w:eastAsia="zh-CN"/>
        </w:rPr>
        <w:t>overall sample size calculation</w:t>
      </w:r>
      <w:r w:rsidRPr="0068234E" w:rsidDel="00271594">
        <w:rPr>
          <w:rFonts w:eastAsia="等线"/>
          <w:b/>
          <w:bCs/>
          <w:color w:val="auto"/>
          <w:sz w:val="20"/>
          <w:szCs w:val="20"/>
          <w:lang w:eastAsia="zh-CN"/>
        </w:rPr>
        <w:t xml:space="preserve"> </w:t>
      </w:r>
    </w:p>
    <w:p w14:paraId="03A18133" w14:textId="3D039EB3" w:rsidR="00357467" w:rsidRPr="0068234E" w:rsidRDefault="00357467" w:rsidP="00357467">
      <w:pPr>
        <w:spacing w:after="0"/>
        <w:jc w:val="both"/>
        <w:rPr>
          <w:rFonts w:asciiTheme="minorHAnsi" w:hAnsiTheme="minorHAnsi"/>
          <w:color w:val="171717" w:themeColor="background2" w:themeShade="1A"/>
          <w:sz w:val="20"/>
          <w:szCs w:val="20"/>
          <w:lang w:eastAsia="zh-CN"/>
        </w:rPr>
      </w:pPr>
      <w:r w:rsidRPr="0068234E">
        <w:rPr>
          <w:rFonts w:asciiTheme="minorHAnsi" w:hAnsiTheme="minorHAnsi"/>
          <w:color w:val="171717" w:themeColor="background2" w:themeShade="1A"/>
          <w:sz w:val="20"/>
          <w:szCs w:val="20"/>
          <w:lang w:eastAsia="zh-CN"/>
        </w:rPr>
        <w:t xml:space="preserve">According to “Standard: Sampling and surveys for CDM project activities and </w:t>
      </w:r>
      <w:proofErr w:type="spellStart"/>
      <w:r w:rsidRPr="0068234E">
        <w:rPr>
          <w:rFonts w:asciiTheme="minorHAnsi" w:hAnsiTheme="minorHAnsi"/>
          <w:color w:val="171717" w:themeColor="background2" w:themeShade="1A"/>
          <w:sz w:val="20"/>
          <w:szCs w:val="20"/>
          <w:lang w:eastAsia="zh-CN"/>
        </w:rPr>
        <w:t>programmes</w:t>
      </w:r>
      <w:proofErr w:type="spellEnd"/>
      <w:r w:rsidRPr="0068234E">
        <w:rPr>
          <w:rFonts w:asciiTheme="minorHAnsi" w:hAnsiTheme="minorHAnsi"/>
          <w:color w:val="171717" w:themeColor="background2" w:themeShade="1A"/>
          <w:sz w:val="20"/>
          <w:szCs w:val="20"/>
          <w:lang w:eastAsia="zh-CN"/>
        </w:rPr>
        <w:t xml:space="preserve"> of activities (Version 09.0)”, the desired confidence level is 95% and the desired precision is 10%. According to statistical principles and sampling survey method, </w:t>
      </w:r>
      <w:r w:rsidR="007F5791" w:rsidRPr="0068234E">
        <w:rPr>
          <w:rFonts w:asciiTheme="minorHAnsi" w:hAnsiTheme="minorHAnsi"/>
          <w:color w:val="171717" w:themeColor="background2" w:themeShade="1A"/>
          <w:sz w:val="20"/>
          <w:szCs w:val="20"/>
          <w:lang w:eastAsia="zh-CN"/>
        </w:rPr>
        <w:t>422</w:t>
      </w:r>
      <w:r w:rsidRPr="0068234E">
        <w:rPr>
          <w:rFonts w:asciiTheme="minorHAnsi" w:hAnsiTheme="minorHAnsi"/>
          <w:color w:val="171717" w:themeColor="background2" w:themeShade="1A"/>
          <w:sz w:val="20"/>
          <w:szCs w:val="20"/>
          <w:lang w:eastAsia="zh-CN"/>
        </w:rPr>
        <w:t xml:space="preserve"> samples should be sufficient to satisfy the desired confidence and precision. For mean value sampling, the required sampling quantity is calculated by the following steps:</w:t>
      </w:r>
    </w:p>
    <w:p w14:paraId="65E62737"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object w:dxaOrig="3640" w:dyaOrig="720" w14:anchorId="3160F171">
          <v:shape id="_x0000_i1030" type="#_x0000_t75" style="width:178.55pt;height:36pt" o:ole="">
            <v:imagedata r:id="rId27" o:title=""/>
          </v:shape>
          <o:OLEObject Type="Embed" ProgID="Unknown" ShapeID="_x0000_i1030" DrawAspect="Content" ObjectID="_1737295801" r:id="rId28"/>
        </w:object>
      </w:r>
    </w:p>
    <w:p w14:paraId="497B50D5"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n</w:t>
      </w:r>
      <w:r w:rsidRPr="0068234E">
        <w:rPr>
          <w:rFonts w:asciiTheme="minorHAnsi" w:eastAsia="宋体" w:hAnsiTheme="minorHAnsi" w:cs="Arial"/>
          <w:color w:val="171717" w:themeColor="background2" w:themeShade="1A"/>
          <w:sz w:val="18"/>
          <w:szCs w:val="18"/>
          <w:vertAlign w:val="subscript"/>
          <w:lang w:eastAsia="zh-CN"/>
        </w:rPr>
        <w:t>2</w:t>
      </w:r>
      <w:r w:rsidRPr="0068234E">
        <w:rPr>
          <w:rFonts w:asciiTheme="minorHAnsi" w:eastAsia="宋体" w:hAnsiTheme="minorHAnsi" w:cs="Arial"/>
          <w:color w:val="171717" w:themeColor="background2" w:themeShade="1A"/>
          <w:sz w:val="18"/>
          <w:szCs w:val="18"/>
          <w:lang w:eastAsia="zh-CN"/>
        </w:rPr>
        <w:t>= n</w:t>
      </w:r>
      <w:r w:rsidRPr="0068234E">
        <w:rPr>
          <w:rFonts w:asciiTheme="minorHAnsi" w:eastAsia="宋体" w:hAnsiTheme="minorHAnsi" w:cs="Arial"/>
          <w:color w:val="171717" w:themeColor="background2" w:themeShade="1A"/>
          <w:sz w:val="18"/>
          <w:szCs w:val="18"/>
          <w:vertAlign w:val="subscript"/>
          <w:lang w:eastAsia="zh-CN"/>
        </w:rPr>
        <w:t>1</w:t>
      </w:r>
      <w:r w:rsidRPr="0068234E">
        <w:rPr>
          <w:rFonts w:asciiTheme="minorHAnsi" w:eastAsia="宋体" w:hAnsiTheme="minorHAnsi" w:cs="Arial"/>
          <w:color w:val="171717" w:themeColor="background2" w:themeShade="1A"/>
          <w:sz w:val="18"/>
          <w:szCs w:val="18"/>
          <w:lang w:eastAsia="zh-CN"/>
        </w:rPr>
        <w:t>N/(N+n</w:t>
      </w:r>
      <w:r w:rsidRPr="0068234E">
        <w:rPr>
          <w:rFonts w:asciiTheme="minorHAnsi" w:eastAsia="宋体" w:hAnsiTheme="minorHAnsi" w:cs="Arial"/>
          <w:color w:val="171717" w:themeColor="background2" w:themeShade="1A"/>
          <w:sz w:val="18"/>
          <w:szCs w:val="18"/>
          <w:vertAlign w:val="subscript"/>
          <w:lang w:eastAsia="zh-CN"/>
        </w:rPr>
        <w:t>1</w:t>
      </w:r>
      <w:r w:rsidRPr="0068234E">
        <w:rPr>
          <w:rFonts w:asciiTheme="minorHAnsi" w:eastAsia="宋体" w:hAnsiTheme="minorHAnsi" w:cs="Arial"/>
          <w:color w:val="171717" w:themeColor="background2" w:themeShade="1A"/>
          <w:sz w:val="18"/>
          <w:szCs w:val="18"/>
          <w:lang w:eastAsia="zh-CN"/>
        </w:rPr>
        <w:t>)</w:t>
      </w:r>
    </w:p>
    <w:p w14:paraId="1AD8CBC8"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n</w:t>
      </w:r>
      <w:r w:rsidRPr="0068234E">
        <w:rPr>
          <w:rFonts w:asciiTheme="minorHAnsi" w:eastAsia="宋体" w:hAnsiTheme="minorHAnsi" w:cs="Arial"/>
          <w:color w:val="171717" w:themeColor="background2" w:themeShade="1A"/>
          <w:sz w:val="18"/>
          <w:szCs w:val="18"/>
          <w:vertAlign w:val="subscript"/>
          <w:lang w:eastAsia="zh-CN"/>
        </w:rPr>
        <w:t>3</w:t>
      </w:r>
      <w:r w:rsidRPr="0068234E">
        <w:rPr>
          <w:rFonts w:asciiTheme="minorHAnsi" w:eastAsia="宋体" w:hAnsiTheme="minorHAnsi" w:cs="Arial"/>
          <w:color w:val="171717" w:themeColor="background2" w:themeShade="1A"/>
          <w:sz w:val="18"/>
          <w:szCs w:val="18"/>
          <w:lang w:eastAsia="zh-CN"/>
        </w:rPr>
        <w:t>=Bn</w:t>
      </w:r>
      <w:r w:rsidRPr="0068234E">
        <w:rPr>
          <w:rFonts w:asciiTheme="minorHAnsi" w:eastAsia="宋体" w:hAnsiTheme="minorHAnsi" w:cs="Arial"/>
          <w:color w:val="171717" w:themeColor="background2" w:themeShade="1A"/>
          <w:sz w:val="18"/>
          <w:szCs w:val="18"/>
          <w:vertAlign w:val="subscript"/>
          <w:lang w:eastAsia="zh-CN"/>
        </w:rPr>
        <w:t>2</w:t>
      </w:r>
    </w:p>
    <w:p w14:paraId="0A0E6750"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n</w:t>
      </w:r>
      <w:r w:rsidRPr="0068234E">
        <w:rPr>
          <w:rFonts w:asciiTheme="minorHAnsi" w:eastAsia="宋体" w:hAnsiTheme="minorHAnsi" w:cs="Arial"/>
          <w:color w:val="171717" w:themeColor="background2" w:themeShade="1A"/>
          <w:sz w:val="18"/>
          <w:szCs w:val="18"/>
          <w:vertAlign w:val="subscript"/>
          <w:lang w:eastAsia="zh-CN"/>
        </w:rPr>
        <w:t>4</w:t>
      </w:r>
      <w:r w:rsidRPr="0068234E">
        <w:rPr>
          <w:rFonts w:asciiTheme="minorHAnsi" w:eastAsia="宋体" w:hAnsiTheme="minorHAnsi" w:cs="Arial"/>
          <w:color w:val="171717" w:themeColor="background2" w:themeShade="1A"/>
          <w:sz w:val="18"/>
          <w:szCs w:val="18"/>
          <w:lang w:eastAsia="zh-CN"/>
        </w:rPr>
        <w:t>= n</w:t>
      </w:r>
      <w:r w:rsidRPr="0068234E">
        <w:rPr>
          <w:rFonts w:asciiTheme="minorHAnsi" w:eastAsia="宋体" w:hAnsiTheme="minorHAnsi" w:cs="Arial"/>
          <w:color w:val="171717" w:themeColor="background2" w:themeShade="1A"/>
          <w:sz w:val="18"/>
          <w:szCs w:val="18"/>
          <w:vertAlign w:val="subscript"/>
          <w:lang w:eastAsia="zh-CN"/>
        </w:rPr>
        <w:t>3</w:t>
      </w:r>
      <w:r w:rsidRPr="0068234E">
        <w:rPr>
          <w:rFonts w:asciiTheme="minorHAnsi" w:eastAsia="宋体" w:hAnsiTheme="minorHAnsi" w:cs="Arial"/>
          <w:color w:val="171717" w:themeColor="background2" w:themeShade="1A"/>
          <w:sz w:val="18"/>
          <w:szCs w:val="18"/>
          <w:lang w:eastAsia="zh-CN"/>
        </w:rPr>
        <w:t>/r</w:t>
      </w:r>
    </w:p>
    <w:p w14:paraId="659E2F9E"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n= n</w:t>
      </w:r>
      <w:r w:rsidRPr="0068234E">
        <w:rPr>
          <w:rFonts w:asciiTheme="minorHAnsi" w:eastAsia="宋体" w:hAnsiTheme="minorHAnsi" w:cs="Arial"/>
          <w:color w:val="171717" w:themeColor="background2" w:themeShade="1A"/>
          <w:sz w:val="18"/>
          <w:szCs w:val="18"/>
          <w:vertAlign w:val="subscript"/>
          <w:lang w:eastAsia="zh-CN"/>
        </w:rPr>
        <w:t>4</w:t>
      </w:r>
      <w:r w:rsidRPr="0068234E">
        <w:rPr>
          <w:rFonts w:asciiTheme="minorHAnsi" w:eastAsia="宋体" w:hAnsiTheme="minorHAnsi" w:cs="Arial"/>
          <w:color w:val="171717" w:themeColor="background2" w:themeShade="1A"/>
          <w:sz w:val="18"/>
          <w:szCs w:val="18"/>
          <w:lang w:eastAsia="zh-CN"/>
        </w:rPr>
        <w:t xml:space="preserve"> (110%) </w:t>
      </w:r>
    </w:p>
    <w:p w14:paraId="0095AC26"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Where:</w:t>
      </w:r>
    </w:p>
    <w:p w14:paraId="08F9E8ED" w14:textId="77777777" w:rsidR="00357467" w:rsidRPr="0068234E" w:rsidRDefault="00357467" w:rsidP="00357467">
      <w:pPr>
        <w:autoSpaceDE w:val="0"/>
        <w:autoSpaceDN w:val="0"/>
        <w:adjustRightInd w:val="0"/>
        <w:spacing w:after="0"/>
        <w:ind w:left="540" w:hangingChars="300" w:hanging="54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 xml:space="preserve">Z    the Z-statistic and the value taken is </w:t>
      </w:r>
      <w:bookmarkStart w:id="115" w:name="OLE_LINK1"/>
      <w:r w:rsidRPr="0068234E">
        <w:rPr>
          <w:rFonts w:asciiTheme="minorHAnsi" w:eastAsia="宋体" w:hAnsiTheme="minorHAnsi" w:cs="Arial"/>
          <w:color w:val="171717" w:themeColor="background2" w:themeShade="1A"/>
          <w:sz w:val="18"/>
          <w:szCs w:val="18"/>
          <w:lang w:eastAsia="zh-CN"/>
        </w:rPr>
        <w:t>1.</w:t>
      </w:r>
      <w:bookmarkEnd w:id="115"/>
      <w:r w:rsidRPr="0068234E">
        <w:rPr>
          <w:rFonts w:asciiTheme="minorHAnsi" w:eastAsia="宋体" w:hAnsiTheme="minorHAnsi" w:cs="Arial"/>
          <w:color w:val="171717" w:themeColor="background2" w:themeShade="1A"/>
          <w:sz w:val="18"/>
          <w:szCs w:val="18"/>
          <w:lang w:eastAsia="zh-CN"/>
        </w:rPr>
        <w:t>96 (corresponding to 90% confidence level);</w:t>
      </w:r>
    </w:p>
    <w:p w14:paraId="76698BA3" w14:textId="77777777" w:rsidR="00357467" w:rsidRPr="0068234E" w:rsidRDefault="00357467" w:rsidP="00357467">
      <w:pPr>
        <w:autoSpaceDE w:val="0"/>
        <w:autoSpaceDN w:val="0"/>
        <w:adjustRightInd w:val="0"/>
        <w:spacing w:after="0"/>
        <w:ind w:left="383" w:hangingChars="213" w:hanging="383"/>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σ   the standard deviation;</w:t>
      </w:r>
    </w:p>
    <w:p w14:paraId="4A1ED2C1" w14:textId="77777777" w:rsidR="00357467" w:rsidRPr="0068234E" w:rsidRDefault="00357467" w:rsidP="00357467">
      <w:pPr>
        <w:autoSpaceDE w:val="0"/>
        <w:autoSpaceDN w:val="0"/>
        <w:adjustRightInd w:val="0"/>
        <w:spacing w:after="0"/>
        <w:ind w:left="360" w:hangingChars="200" w:hanging="36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lastRenderedPageBreak/>
        <w:t>d   the maximum error of estimate;</w:t>
      </w:r>
    </w:p>
    <w:p w14:paraId="1B8812F4" w14:textId="77777777" w:rsidR="00357467" w:rsidRPr="0068234E" w:rsidRDefault="00357467" w:rsidP="00357467">
      <w:pPr>
        <w:autoSpaceDE w:val="0"/>
        <w:autoSpaceDN w:val="0"/>
        <w:adjustRightInd w:val="0"/>
        <w:spacing w:after="0"/>
        <w:ind w:left="540" w:hangingChars="300" w:hanging="54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X   the mean value of samples;</w:t>
      </w:r>
    </w:p>
    <w:p w14:paraId="4E4BD024" w14:textId="77777777" w:rsidR="00357467" w:rsidRPr="0068234E" w:rsidRDefault="00357467" w:rsidP="00357467">
      <w:pPr>
        <w:autoSpaceDE w:val="0"/>
        <w:autoSpaceDN w:val="0"/>
        <w:adjustRightInd w:val="0"/>
        <w:spacing w:after="0"/>
        <w:ind w:left="383" w:hangingChars="213" w:hanging="383"/>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 xml:space="preserve">V   the coefficient of variation, V= </w:t>
      </w:r>
      <w:r w:rsidRPr="0068234E">
        <w:rPr>
          <w:rFonts w:asciiTheme="minorHAnsi" w:eastAsia="宋体" w:hAnsiTheme="minorHAnsi" w:cs="Calibri"/>
          <w:color w:val="171717" w:themeColor="background2" w:themeShade="1A"/>
          <w:sz w:val="18"/>
          <w:szCs w:val="18"/>
          <w:lang w:eastAsia="zh-CN"/>
        </w:rPr>
        <w:t>σ</w:t>
      </w:r>
      <w:r w:rsidRPr="0068234E">
        <w:rPr>
          <w:rFonts w:asciiTheme="minorHAnsi" w:eastAsia="宋体" w:hAnsiTheme="minorHAnsi" w:cs="Arial"/>
          <w:color w:val="171717" w:themeColor="background2" w:themeShade="1A"/>
          <w:sz w:val="18"/>
          <w:szCs w:val="18"/>
          <w:lang w:eastAsia="zh-CN"/>
        </w:rPr>
        <w:t>/X≤1 and its maximum value 1 is taken;</w:t>
      </w:r>
    </w:p>
    <w:p w14:paraId="4D7CC314" w14:textId="77777777" w:rsidR="00357467" w:rsidRPr="0068234E" w:rsidRDefault="00357467" w:rsidP="00357467">
      <w:pPr>
        <w:autoSpaceDE w:val="0"/>
        <w:autoSpaceDN w:val="0"/>
        <w:adjustRightInd w:val="0"/>
        <w:spacing w:after="0"/>
        <w:ind w:left="360" w:hangingChars="200" w:hanging="36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 xml:space="preserve">e   the allowed relative sampling error (“precision”) and the value taken is 10% </w:t>
      </w:r>
    </w:p>
    <w:p w14:paraId="4654B37A" w14:textId="4EEC20E1"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 xml:space="preserve">N   the total number of swine population </w:t>
      </w:r>
      <w:r w:rsidR="00006AEF" w:rsidRPr="0068234E">
        <w:rPr>
          <w:rFonts w:asciiTheme="minorHAnsi" w:eastAsia="宋体" w:hAnsiTheme="minorHAnsi" w:cs="Arial"/>
          <w:color w:val="171717" w:themeColor="background2" w:themeShade="1A"/>
          <w:sz w:val="18"/>
          <w:szCs w:val="18"/>
          <w:lang w:eastAsia="zh-CN"/>
        </w:rPr>
        <w:t>205</w:t>
      </w:r>
      <w:r w:rsidR="00006AEF" w:rsidRPr="0068234E">
        <w:rPr>
          <w:rFonts w:asciiTheme="minorHAnsi" w:eastAsia="宋体" w:hAnsiTheme="minorHAnsi" w:cs="Arial" w:hint="eastAsia"/>
          <w:color w:val="171717" w:themeColor="background2" w:themeShade="1A"/>
          <w:sz w:val="18"/>
          <w:szCs w:val="18"/>
          <w:lang w:eastAsia="zh-CN"/>
        </w:rPr>
        <w:t>,</w:t>
      </w:r>
      <w:r w:rsidR="00006AEF" w:rsidRPr="0068234E">
        <w:rPr>
          <w:rFonts w:asciiTheme="minorHAnsi" w:eastAsia="宋体" w:hAnsiTheme="minorHAnsi" w:cs="Arial"/>
          <w:color w:val="171717" w:themeColor="background2" w:themeShade="1A"/>
          <w:sz w:val="18"/>
          <w:szCs w:val="18"/>
          <w:lang w:eastAsia="zh-CN"/>
        </w:rPr>
        <w:t>060</w:t>
      </w:r>
      <w:r w:rsidRPr="0068234E">
        <w:rPr>
          <w:rStyle w:val="aff8"/>
          <w:rFonts w:asciiTheme="minorHAnsi" w:eastAsia="宋体" w:hAnsiTheme="minorHAnsi" w:cs="Arial"/>
          <w:color w:val="171717" w:themeColor="background2" w:themeShade="1A"/>
          <w:sz w:val="18"/>
          <w:szCs w:val="18"/>
          <w:lang w:eastAsia="zh-CN"/>
        </w:rPr>
        <w:footnoteReference w:id="12"/>
      </w:r>
      <w:r w:rsidRPr="0068234E">
        <w:rPr>
          <w:rFonts w:asciiTheme="minorHAnsi" w:eastAsia="宋体" w:hAnsiTheme="minorHAnsi" w:cs="Arial"/>
          <w:color w:val="171717" w:themeColor="background2" w:themeShade="1A"/>
          <w:sz w:val="18"/>
          <w:szCs w:val="18"/>
          <w:lang w:eastAsia="zh-CN"/>
        </w:rPr>
        <w:t xml:space="preserve">; </w:t>
      </w:r>
    </w:p>
    <w:p w14:paraId="3A7627A9"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B   the survey design effect and the B value taken is 1 because for stratification sampling the B value is less than or equal to 1;</w:t>
      </w:r>
    </w:p>
    <w:p w14:paraId="61DC5E27"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 xml:space="preserve">r    the survey </w:t>
      </w:r>
      <w:proofErr w:type="gramStart"/>
      <w:r w:rsidRPr="0068234E">
        <w:rPr>
          <w:rFonts w:asciiTheme="minorHAnsi" w:eastAsia="宋体" w:hAnsiTheme="minorHAnsi" w:cs="Arial"/>
          <w:color w:val="171717" w:themeColor="background2" w:themeShade="1A"/>
          <w:sz w:val="18"/>
          <w:szCs w:val="18"/>
          <w:lang w:eastAsia="zh-CN"/>
        </w:rPr>
        <w:t>reply</w:t>
      </w:r>
      <w:proofErr w:type="gramEnd"/>
      <w:r w:rsidRPr="0068234E">
        <w:rPr>
          <w:rFonts w:asciiTheme="minorHAnsi" w:eastAsia="宋体" w:hAnsiTheme="minorHAnsi" w:cs="Arial"/>
          <w:color w:val="171717" w:themeColor="background2" w:themeShade="1A"/>
          <w:sz w:val="18"/>
          <w:szCs w:val="18"/>
          <w:lang w:eastAsia="zh-CN"/>
        </w:rPr>
        <w:t xml:space="preserve"> rate and the value taken is 100%; </w:t>
      </w:r>
    </w:p>
    <w:p w14:paraId="5E14DD40" w14:textId="77777777" w:rsidR="00357467" w:rsidRPr="0068234E" w:rsidRDefault="00357467" w:rsidP="00357467">
      <w:pPr>
        <w:autoSpaceDE w:val="0"/>
        <w:autoSpaceDN w:val="0"/>
        <w:adjustRightInd w:val="0"/>
        <w:spacing w:after="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110</w:t>
      </w:r>
      <w:proofErr w:type="gramStart"/>
      <w:r w:rsidRPr="0068234E">
        <w:rPr>
          <w:rFonts w:asciiTheme="minorHAnsi" w:eastAsia="宋体" w:hAnsiTheme="minorHAnsi" w:cs="Arial"/>
          <w:color w:val="171717" w:themeColor="background2" w:themeShade="1A"/>
          <w:sz w:val="18"/>
          <w:szCs w:val="18"/>
          <w:lang w:eastAsia="zh-CN"/>
        </w:rPr>
        <w:t>%  10</w:t>
      </w:r>
      <w:proofErr w:type="gramEnd"/>
      <w:r w:rsidRPr="0068234E">
        <w:rPr>
          <w:rFonts w:asciiTheme="minorHAnsi" w:eastAsia="宋体" w:hAnsiTheme="minorHAnsi" w:cs="Arial"/>
          <w:color w:val="171717" w:themeColor="background2" w:themeShade="1A"/>
          <w:sz w:val="18"/>
          <w:szCs w:val="18"/>
          <w:lang w:eastAsia="zh-CN"/>
        </w:rPr>
        <w:t xml:space="preserve">% contingency was added to produce the final sample size; </w:t>
      </w:r>
    </w:p>
    <w:p w14:paraId="6178CD58" w14:textId="77777777" w:rsidR="00357467" w:rsidRPr="0068234E" w:rsidRDefault="00357467" w:rsidP="00357467">
      <w:pPr>
        <w:autoSpaceDE w:val="0"/>
        <w:autoSpaceDN w:val="0"/>
        <w:adjustRightInd w:val="0"/>
        <w:spacing w:after="0"/>
        <w:ind w:left="1350" w:hangingChars="750" w:hanging="1350"/>
        <w:jc w:val="both"/>
        <w:rPr>
          <w:rFonts w:asciiTheme="minorHAnsi" w:eastAsia="宋体" w:hAnsiTheme="minorHAnsi" w:cs="Arial"/>
          <w:color w:val="171717" w:themeColor="background2" w:themeShade="1A"/>
          <w:sz w:val="18"/>
          <w:szCs w:val="18"/>
          <w:lang w:eastAsia="zh-CN"/>
        </w:rPr>
      </w:pPr>
      <w:r w:rsidRPr="0068234E">
        <w:rPr>
          <w:rFonts w:asciiTheme="minorHAnsi" w:eastAsia="宋体" w:hAnsiTheme="minorHAnsi" w:cs="Arial"/>
          <w:color w:val="171717" w:themeColor="background2" w:themeShade="1A"/>
          <w:sz w:val="18"/>
          <w:szCs w:val="18"/>
          <w:lang w:eastAsia="zh-CN"/>
        </w:rPr>
        <w:t>n</w:t>
      </w:r>
      <w:r w:rsidRPr="0068234E">
        <w:rPr>
          <w:rFonts w:asciiTheme="minorHAnsi" w:eastAsia="宋体" w:hAnsiTheme="minorHAnsi" w:cs="Arial"/>
          <w:color w:val="171717" w:themeColor="background2" w:themeShade="1A"/>
          <w:sz w:val="18"/>
          <w:szCs w:val="18"/>
          <w:vertAlign w:val="subscript"/>
          <w:lang w:eastAsia="zh-CN"/>
        </w:rPr>
        <w:t>1</w:t>
      </w:r>
      <w:r w:rsidRPr="0068234E">
        <w:rPr>
          <w:rFonts w:asciiTheme="minorHAnsi" w:eastAsia="宋体" w:hAnsiTheme="minorHAnsi" w:cs="Arial"/>
          <w:color w:val="171717" w:themeColor="background2" w:themeShade="1A"/>
          <w:sz w:val="18"/>
          <w:szCs w:val="18"/>
          <w:lang w:eastAsia="zh-CN"/>
        </w:rPr>
        <w:t>, n</w:t>
      </w:r>
      <w:r w:rsidRPr="0068234E">
        <w:rPr>
          <w:rFonts w:asciiTheme="minorHAnsi" w:eastAsia="宋体" w:hAnsiTheme="minorHAnsi" w:cs="Arial"/>
          <w:color w:val="171717" w:themeColor="background2" w:themeShade="1A"/>
          <w:sz w:val="18"/>
          <w:szCs w:val="18"/>
          <w:vertAlign w:val="subscript"/>
          <w:lang w:eastAsia="zh-CN"/>
        </w:rPr>
        <w:t>2</w:t>
      </w:r>
      <w:r w:rsidRPr="0068234E">
        <w:rPr>
          <w:rFonts w:asciiTheme="minorHAnsi" w:eastAsia="宋体" w:hAnsiTheme="minorHAnsi" w:cs="Arial"/>
          <w:color w:val="171717" w:themeColor="background2" w:themeShade="1A"/>
          <w:sz w:val="18"/>
          <w:szCs w:val="18"/>
          <w:lang w:eastAsia="zh-CN"/>
        </w:rPr>
        <w:t>, n</w:t>
      </w:r>
      <w:r w:rsidRPr="0068234E">
        <w:rPr>
          <w:rFonts w:asciiTheme="minorHAnsi" w:eastAsia="宋体" w:hAnsiTheme="minorHAnsi" w:cs="Arial"/>
          <w:color w:val="171717" w:themeColor="background2" w:themeShade="1A"/>
          <w:sz w:val="18"/>
          <w:szCs w:val="18"/>
          <w:vertAlign w:val="subscript"/>
          <w:lang w:eastAsia="zh-CN"/>
        </w:rPr>
        <w:t>3</w:t>
      </w:r>
      <w:r w:rsidRPr="0068234E">
        <w:rPr>
          <w:rFonts w:asciiTheme="minorHAnsi" w:eastAsia="宋体" w:hAnsiTheme="minorHAnsi" w:cs="Arial"/>
          <w:color w:val="171717" w:themeColor="background2" w:themeShade="1A"/>
          <w:sz w:val="18"/>
          <w:szCs w:val="18"/>
          <w:lang w:eastAsia="zh-CN"/>
        </w:rPr>
        <w:t>, n</w:t>
      </w:r>
      <w:r w:rsidRPr="0068234E">
        <w:rPr>
          <w:rFonts w:asciiTheme="minorHAnsi" w:eastAsia="宋体" w:hAnsiTheme="minorHAnsi" w:cs="Arial"/>
          <w:color w:val="171717" w:themeColor="background2" w:themeShade="1A"/>
          <w:sz w:val="18"/>
          <w:szCs w:val="18"/>
          <w:vertAlign w:val="subscript"/>
          <w:lang w:eastAsia="zh-CN"/>
        </w:rPr>
        <w:t>4</w:t>
      </w:r>
      <w:r w:rsidRPr="0068234E">
        <w:rPr>
          <w:rFonts w:asciiTheme="minorHAnsi" w:eastAsia="宋体" w:hAnsiTheme="minorHAnsi" w:cs="Arial"/>
          <w:color w:val="171717" w:themeColor="background2" w:themeShade="1A"/>
          <w:sz w:val="18"/>
          <w:szCs w:val="18"/>
          <w:lang w:eastAsia="zh-CN"/>
        </w:rPr>
        <w:t xml:space="preserve">, </w:t>
      </w:r>
      <w:proofErr w:type="spellStart"/>
      <w:proofErr w:type="gramStart"/>
      <w:r w:rsidRPr="0068234E">
        <w:rPr>
          <w:rFonts w:asciiTheme="minorHAnsi" w:eastAsia="宋体" w:hAnsiTheme="minorHAnsi" w:cs="Arial"/>
          <w:color w:val="171717" w:themeColor="background2" w:themeShade="1A"/>
          <w:sz w:val="18"/>
          <w:szCs w:val="18"/>
          <w:lang w:eastAsia="zh-CN"/>
        </w:rPr>
        <w:t>n</w:t>
      </w:r>
      <w:proofErr w:type="spellEnd"/>
      <w:r w:rsidRPr="0068234E">
        <w:rPr>
          <w:rFonts w:asciiTheme="minorHAnsi" w:eastAsia="宋体" w:hAnsiTheme="minorHAnsi" w:cs="Arial"/>
          <w:color w:val="171717" w:themeColor="background2" w:themeShade="1A"/>
          <w:sz w:val="18"/>
          <w:szCs w:val="18"/>
          <w:lang w:eastAsia="zh-CN"/>
        </w:rPr>
        <w:t xml:space="preserve">  the</w:t>
      </w:r>
      <w:proofErr w:type="gramEnd"/>
      <w:r w:rsidRPr="0068234E">
        <w:rPr>
          <w:rFonts w:asciiTheme="minorHAnsi" w:eastAsia="宋体" w:hAnsiTheme="minorHAnsi" w:cs="Arial"/>
          <w:color w:val="171717" w:themeColor="background2" w:themeShade="1A"/>
          <w:sz w:val="18"/>
          <w:szCs w:val="18"/>
          <w:lang w:eastAsia="zh-CN"/>
        </w:rPr>
        <w:t xml:space="preserve"> adjusted values after each step with n being the final number of samples to be taken. Actually, n4 is the required number of samples based on calculation, 10% contingency was added to n4 to produce n in this sampling.</w:t>
      </w:r>
    </w:p>
    <w:tbl>
      <w:tblPr>
        <w:tblStyle w:val="afffff3"/>
        <w:tblW w:w="0" w:type="auto"/>
        <w:jc w:val="center"/>
        <w:tblLook w:val="04A0" w:firstRow="1" w:lastRow="0" w:firstColumn="1" w:lastColumn="0" w:noHBand="0" w:noVBand="1"/>
      </w:tblPr>
      <w:tblGrid>
        <w:gridCol w:w="1602"/>
        <w:gridCol w:w="1605"/>
        <w:gridCol w:w="1604"/>
        <w:gridCol w:w="1604"/>
        <w:gridCol w:w="1603"/>
        <w:gridCol w:w="1604"/>
      </w:tblGrid>
      <w:tr w:rsidR="00357467" w:rsidRPr="0068234E" w14:paraId="400F2279" w14:textId="77777777" w:rsidTr="00A76AD2">
        <w:trPr>
          <w:jc w:val="center"/>
        </w:trPr>
        <w:tc>
          <w:tcPr>
            <w:tcW w:w="1602" w:type="dxa"/>
            <w:vAlign w:val="center"/>
          </w:tcPr>
          <w:p w14:paraId="726A94CA" w14:textId="77777777" w:rsidR="00357467" w:rsidRPr="0068234E"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bookmarkStart w:id="116" w:name="_Hlk56001304"/>
            <w:r w:rsidRPr="0068234E">
              <w:rPr>
                <w:rFonts w:asciiTheme="majorHAnsi" w:eastAsia="宋体" w:hAnsiTheme="majorHAnsi" w:cs="Arial"/>
                <w:i/>
                <w:color w:val="171717" w:themeColor="background2" w:themeShade="1A"/>
                <w:sz w:val="18"/>
                <w:szCs w:val="18"/>
                <w:lang w:eastAsia="zh-CN"/>
              </w:rPr>
              <w:t>Z</w:t>
            </w:r>
          </w:p>
        </w:tc>
        <w:tc>
          <w:tcPr>
            <w:tcW w:w="1605" w:type="dxa"/>
            <w:vAlign w:val="center"/>
          </w:tcPr>
          <w:p w14:paraId="7DDAF1D4" w14:textId="77777777" w:rsidR="00357467" w:rsidRPr="0068234E"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68234E">
              <w:rPr>
                <w:rFonts w:asciiTheme="majorHAnsi" w:eastAsia="宋体" w:hAnsiTheme="majorHAnsi" w:cs="Arial"/>
                <w:i/>
                <w:color w:val="171717" w:themeColor="background2" w:themeShade="1A"/>
                <w:sz w:val="18"/>
                <w:szCs w:val="18"/>
                <w:lang w:eastAsia="zh-CN"/>
              </w:rPr>
              <w:t>V</w:t>
            </w:r>
          </w:p>
        </w:tc>
        <w:tc>
          <w:tcPr>
            <w:tcW w:w="1604" w:type="dxa"/>
            <w:vAlign w:val="center"/>
          </w:tcPr>
          <w:p w14:paraId="537C5A4F" w14:textId="77777777" w:rsidR="00357467" w:rsidRPr="0068234E"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68234E">
              <w:rPr>
                <w:rFonts w:asciiTheme="majorHAnsi" w:eastAsia="宋体" w:hAnsiTheme="majorHAnsi" w:cs="Arial"/>
                <w:i/>
                <w:color w:val="171717" w:themeColor="background2" w:themeShade="1A"/>
                <w:sz w:val="18"/>
                <w:szCs w:val="18"/>
                <w:lang w:eastAsia="zh-CN"/>
              </w:rPr>
              <w:t>e</w:t>
            </w:r>
          </w:p>
        </w:tc>
        <w:tc>
          <w:tcPr>
            <w:tcW w:w="1604" w:type="dxa"/>
            <w:vAlign w:val="center"/>
          </w:tcPr>
          <w:p w14:paraId="64A1721F" w14:textId="77777777" w:rsidR="00357467" w:rsidRPr="0068234E"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68234E">
              <w:rPr>
                <w:rFonts w:asciiTheme="majorHAnsi" w:eastAsia="宋体" w:hAnsiTheme="majorHAnsi" w:cs="Arial"/>
                <w:i/>
                <w:color w:val="171717" w:themeColor="background2" w:themeShade="1A"/>
                <w:sz w:val="18"/>
                <w:szCs w:val="18"/>
                <w:lang w:eastAsia="zh-CN"/>
              </w:rPr>
              <w:t>N</w:t>
            </w:r>
          </w:p>
        </w:tc>
        <w:tc>
          <w:tcPr>
            <w:tcW w:w="1603" w:type="dxa"/>
            <w:vAlign w:val="center"/>
          </w:tcPr>
          <w:p w14:paraId="20A3FEE8" w14:textId="77777777" w:rsidR="00357467" w:rsidRPr="0068234E"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68234E">
              <w:rPr>
                <w:rFonts w:asciiTheme="majorHAnsi" w:eastAsia="宋体" w:hAnsiTheme="majorHAnsi" w:cs="Arial"/>
                <w:i/>
                <w:color w:val="171717" w:themeColor="background2" w:themeShade="1A"/>
                <w:sz w:val="18"/>
                <w:szCs w:val="18"/>
                <w:lang w:eastAsia="zh-CN"/>
              </w:rPr>
              <w:t>B</w:t>
            </w:r>
          </w:p>
        </w:tc>
        <w:tc>
          <w:tcPr>
            <w:tcW w:w="1604" w:type="dxa"/>
            <w:vAlign w:val="center"/>
          </w:tcPr>
          <w:p w14:paraId="4E76D67C" w14:textId="77777777" w:rsidR="00357467" w:rsidRPr="0068234E" w:rsidRDefault="00357467" w:rsidP="00A76AD2">
            <w:pPr>
              <w:autoSpaceDE w:val="0"/>
              <w:autoSpaceDN w:val="0"/>
              <w:adjustRightInd w:val="0"/>
              <w:jc w:val="both"/>
              <w:rPr>
                <w:rFonts w:asciiTheme="majorHAnsi" w:eastAsia="宋体" w:hAnsiTheme="majorHAnsi" w:cs="Arial"/>
                <w:i/>
                <w:color w:val="171717" w:themeColor="background2" w:themeShade="1A"/>
                <w:sz w:val="18"/>
                <w:szCs w:val="18"/>
                <w:lang w:eastAsia="zh-CN"/>
              </w:rPr>
            </w:pPr>
            <w:r w:rsidRPr="0068234E">
              <w:rPr>
                <w:rFonts w:asciiTheme="majorHAnsi" w:eastAsia="宋体" w:hAnsiTheme="majorHAnsi" w:cs="Arial"/>
                <w:i/>
                <w:color w:val="171717" w:themeColor="background2" w:themeShade="1A"/>
                <w:sz w:val="18"/>
                <w:szCs w:val="18"/>
                <w:lang w:eastAsia="zh-CN"/>
              </w:rPr>
              <w:t>r</w:t>
            </w:r>
          </w:p>
        </w:tc>
      </w:tr>
      <w:tr w:rsidR="00357467" w:rsidRPr="0068234E" w14:paraId="550604B7" w14:textId="77777777" w:rsidTr="00A76AD2">
        <w:trPr>
          <w:jc w:val="center"/>
        </w:trPr>
        <w:tc>
          <w:tcPr>
            <w:tcW w:w="1602" w:type="dxa"/>
            <w:vAlign w:val="center"/>
          </w:tcPr>
          <w:p w14:paraId="1FAA441E" w14:textId="77777777" w:rsidR="00357467" w:rsidRPr="0068234E"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68234E">
              <w:rPr>
                <w:rFonts w:asciiTheme="majorHAnsi" w:eastAsia="宋体" w:hAnsiTheme="majorHAnsi" w:cs="Arial"/>
                <w:color w:val="171717" w:themeColor="background2" w:themeShade="1A"/>
                <w:sz w:val="18"/>
                <w:szCs w:val="18"/>
                <w:lang w:eastAsia="zh-CN"/>
              </w:rPr>
              <w:t>1.96</w:t>
            </w:r>
          </w:p>
        </w:tc>
        <w:tc>
          <w:tcPr>
            <w:tcW w:w="1605" w:type="dxa"/>
            <w:vAlign w:val="center"/>
          </w:tcPr>
          <w:p w14:paraId="6203E34D" w14:textId="77777777" w:rsidR="00357467" w:rsidRPr="0068234E"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68234E">
              <w:rPr>
                <w:rFonts w:asciiTheme="majorHAnsi" w:eastAsia="宋体" w:hAnsiTheme="majorHAnsi" w:cs="Arial"/>
                <w:color w:val="171717" w:themeColor="background2" w:themeShade="1A"/>
                <w:sz w:val="18"/>
                <w:szCs w:val="18"/>
                <w:lang w:eastAsia="zh-CN"/>
              </w:rPr>
              <w:t>1</w:t>
            </w:r>
          </w:p>
        </w:tc>
        <w:tc>
          <w:tcPr>
            <w:tcW w:w="1604" w:type="dxa"/>
            <w:vAlign w:val="center"/>
          </w:tcPr>
          <w:p w14:paraId="4A33E7D9" w14:textId="77777777" w:rsidR="00357467" w:rsidRPr="0068234E"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68234E">
              <w:rPr>
                <w:rFonts w:asciiTheme="majorHAnsi" w:eastAsia="宋体" w:hAnsiTheme="majorHAnsi" w:cs="Arial"/>
                <w:color w:val="171717" w:themeColor="background2" w:themeShade="1A"/>
                <w:sz w:val="18"/>
                <w:szCs w:val="18"/>
                <w:lang w:eastAsia="zh-CN"/>
              </w:rPr>
              <w:t>10%</w:t>
            </w:r>
          </w:p>
        </w:tc>
        <w:tc>
          <w:tcPr>
            <w:tcW w:w="1604" w:type="dxa"/>
            <w:vAlign w:val="center"/>
          </w:tcPr>
          <w:p w14:paraId="445258BB" w14:textId="53B62823" w:rsidR="00357467" w:rsidRPr="0068234E" w:rsidRDefault="00E30828"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68234E">
              <w:rPr>
                <w:rFonts w:asciiTheme="majorHAnsi" w:eastAsia="宋体" w:hAnsiTheme="majorHAnsi" w:cs="Arial"/>
                <w:color w:val="171717" w:themeColor="background2" w:themeShade="1A"/>
                <w:sz w:val="18"/>
                <w:szCs w:val="18"/>
                <w:lang w:eastAsia="zh-CN"/>
              </w:rPr>
              <w:t>205,060</w:t>
            </w:r>
          </w:p>
        </w:tc>
        <w:tc>
          <w:tcPr>
            <w:tcW w:w="1603" w:type="dxa"/>
            <w:vAlign w:val="center"/>
          </w:tcPr>
          <w:p w14:paraId="2622E32A" w14:textId="77777777" w:rsidR="00357467" w:rsidRPr="0068234E"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68234E">
              <w:rPr>
                <w:rFonts w:asciiTheme="majorHAnsi" w:eastAsia="宋体" w:hAnsiTheme="majorHAnsi" w:cs="Arial"/>
                <w:color w:val="171717" w:themeColor="background2" w:themeShade="1A"/>
                <w:sz w:val="18"/>
                <w:szCs w:val="18"/>
                <w:lang w:eastAsia="zh-CN"/>
              </w:rPr>
              <w:t>1</w:t>
            </w:r>
          </w:p>
        </w:tc>
        <w:tc>
          <w:tcPr>
            <w:tcW w:w="1604" w:type="dxa"/>
            <w:vAlign w:val="center"/>
          </w:tcPr>
          <w:p w14:paraId="237184F2" w14:textId="77777777" w:rsidR="00357467" w:rsidRPr="0068234E" w:rsidRDefault="00357467" w:rsidP="00A76AD2">
            <w:pPr>
              <w:autoSpaceDE w:val="0"/>
              <w:autoSpaceDN w:val="0"/>
              <w:adjustRightInd w:val="0"/>
              <w:jc w:val="both"/>
              <w:rPr>
                <w:rFonts w:asciiTheme="majorHAnsi" w:eastAsia="宋体" w:hAnsiTheme="majorHAnsi" w:cs="Arial"/>
                <w:color w:val="171717" w:themeColor="background2" w:themeShade="1A"/>
                <w:sz w:val="18"/>
                <w:szCs w:val="18"/>
                <w:lang w:eastAsia="zh-CN"/>
              </w:rPr>
            </w:pPr>
            <w:r w:rsidRPr="0068234E">
              <w:rPr>
                <w:rFonts w:asciiTheme="majorHAnsi" w:eastAsia="宋体" w:hAnsiTheme="majorHAnsi" w:cs="Arial"/>
                <w:color w:val="171717" w:themeColor="background2" w:themeShade="1A"/>
                <w:sz w:val="18"/>
                <w:szCs w:val="18"/>
                <w:lang w:eastAsia="zh-CN"/>
              </w:rPr>
              <w:t>100%</w:t>
            </w:r>
          </w:p>
        </w:tc>
      </w:tr>
      <w:tr w:rsidR="00357467" w:rsidRPr="0068234E" w14:paraId="2ABB1210" w14:textId="77777777" w:rsidTr="00A76AD2">
        <w:trPr>
          <w:jc w:val="center"/>
        </w:trPr>
        <w:tc>
          <w:tcPr>
            <w:tcW w:w="1602" w:type="dxa"/>
            <w:vAlign w:val="center"/>
          </w:tcPr>
          <w:p w14:paraId="62EFC149" w14:textId="77777777" w:rsidR="00357467" w:rsidRPr="0068234E"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68234E">
              <w:rPr>
                <w:rFonts w:asciiTheme="majorHAnsi" w:hAnsiTheme="majorHAnsi" w:cs="TimesNewRomanPSMT"/>
                <w:i/>
                <w:iCs/>
                <w:color w:val="171717" w:themeColor="background2" w:themeShade="1A"/>
                <w:sz w:val="18"/>
                <w:szCs w:val="18"/>
                <w:lang w:eastAsia="zh-CN"/>
              </w:rPr>
              <w:t>n</w:t>
            </w:r>
            <w:r w:rsidRPr="0068234E">
              <w:rPr>
                <w:rFonts w:asciiTheme="majorHAnsi" w:hAnsiTheme="majorHAnsi" w:cs="TimesNewRomanPSMT"/>
                <w:i/>
                <w:iCs/>
                <w:color w:val="171717" w:themeColor="background2" w:themeShade="1A"/>
                <w:sz w:val="18"/>
                <w:szCs w:val="18"/>
                <w:vertAlign w:val="subscript"/>
                <w:lang w:eastAsia="zh-CN"/>
              </w:rPr>
              <w:t>1</w:t>
            </w:r>
          </w:p>
        </w:tc>
        <w:tc>
          <w:tcPr>
            <w:tcW w:w="1605" w:type="dxa"/>
            <w:vAlign w:val="center"/>
          </w:tcPr>
          <w:p w14:paraId="22D70170" w14:textId="77777777" w:rsidR="00357467" w:rsidRPr="0068234E" w:rsidRDefault="00000000"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m:oMathPara>
              <m:oMathParaPr>
                <m:jc m:val="left"/>
              </m:oMathParaPr>
              <m:oMath>
                <m:sSup>
                  <m:sSupPr>
                    <m:ctrlPr>
                      <w:rPr>
                        <w:rFonts w:ascii="Cambria Math" w:hAnsi="Cambria Math"/>
                        <w:i/>
                        <w:color w:val="171717" w:themeColor="background2" w:themeShade="1A"/>
                        <w:sz w:val="18"/>
                        <w:szCs w:val="18"/>
                      </w:rPr>
                    </m:ctrlPr>
                  </m:sSupPr>
                  <m:e>
                    <m:r>
                      <w:rPr>
                        <w:rFonts w:ascii="Cambria Math" w:hAnsi="Cambria Math"/>
                        <w:color w:val="171717" w:themeColor="background2" w:themeShade="1A"/>
                        <w:sz w:val="18"/>
                        <w:szCs w:val="18"/>
                      </w:rPr>
                      <m:t>Z</m:t>
                    </m:r>
                  </m:e>
                  <m:sup>
                    <m:r>
                      <w:rPr>
                        <w:rFonts w:ascii="Cambria Math" w:hAnsi="Cambria Math"/>
                        <w:color w:val="171717" w:themeColor="background2" w:themeShade="1A"/>
                        <w:sz w:val="18"/>
                        <w:szCs w:val="18"/>
                      </w:rPr>
                      <m:t>2</m:t>
                    </m:r>
                  </m:sup>
                </m:sSup>
                <m:sSup>
                  <m:sSupPr>
                    <m:ctrlPr>
                      <w:rPr>
                        <w:rFonts w:ascii="Cambria Math" w:hAnsi="Cambria Math"/>
                        <w:i/>
                        <w:color w:val="171717" w:themeColor="background2" w:themeShade="1A"/>
                        <w:sz w:val="18"/>
                        <w:szCs w:val="18"/>
                      </w:rPr>
                    </m:ctrlPr>
                  </m:sSupPr>
                  <m:e>
                    <m:r>
                      <w:rPr>
                        <w:rFonts w:ascii="Cambria Math" w:hAnsi="Cambria Math"/>
                        <w:color w:val="171717" w:themeColor="background2" w:themeShade="1A"/>
                        <w:sz w:val="18"/>
                        <w:szCs w:val="18"/>
                      </w:rPr>
                      <m:t>V</m:t>
                    </m:r>
                  </m:e>
                  <m:sup>
                    <m:r>
                      <w:rPr>
                        <w:rFonts w:ascii="Cambria Math" w:hAnsi="Cambria Math"/>
                        <w:color w:val="171717" w:themeColor="background2" w:themeShade="1A"/>
                        <w:sz w:val="18"/>
                        <w:szCs w:val="18"/>
                      </w:rPr>
                      <m:t>2</m:t>
                    </m:r>
                  </m:sup>
                </m:sSup>
                <m:r>
                  <w:rPr>
                    <w:rFonts w:ascii="Cambria Math" w:hAnsi="Cambria Math"/>
                    <w:color w:val="171717" w:themeColor="background2" w:themeShade="1A"/>
                    <w:sz w:val="18"/>
                    <w:szCs w:val="18"/>
                  </w:rPr>
                  <m:t>/</m:t>
                </m:r>
                <m:sSup>
                  <m:sSupPr>
                    <m:ctrlPr>
                      <w:rPr>
                        <w:rFonts w:ascii="Cambria Math" w:hAnsi="Cambria Math"/>
                        <w:i/>
                        <w:color w:val="171717" w:themeColor="background2" w:themeShade="1A"/>
                        <w:sz w:val="18"/>
                        <w:szCs w:val="18"/>
                      </w:rPr>
                    </m:ctrlPr>
                  </m:sSupPr>
                  <m:e>
                    <m:r>
                      <w:rPr>
                        <w:rFonts w:ascii="Cambria Math" w:hAnsi="Cambria Math"/>
                        <w:color w:val="171717" w:themeColor="background2" w:themeShade="1A"/>
                        <w:sz w:val="18"/>
                        <w:szCs w:val="18"/>
                      </w:rPr>
                      <m:t>e</m:t>
                    </m:r>
                  </m:e>
                  <m:sup>
                    <m:r>
                      <w:rPr>
                        <w:rFonts w:ascii="Cambria Math" w:hAnsi="Cambria Math"/>
                        <w:color w:val="171717" w:themeColor="background2" w:themeShade="1A"/>
                        <w:sz w:val="18"/>
                        <w:szCs w:val="18"/>
                      </w:rPr>
                      <m:t>2</m:t>
                    </m:r>
                  </m:sup>
                </m:sSup>
              </m:oMath>
            </m:oMathPara>
          </w:p>
        </w:tc>
        <w:tc>
          <w:tcPr>
            <w:tcW w:w="6415" w:type="dxa"/>
            <w:gridSpan w:val="4"/>
            <w:vAlign w:val="center"/>
          </w:tcPr>
          <w:p w14:paraId="2D5ED917" w14:textId="77777777" w:rsidR="00357467" w:rsidRPr="0068234E" w:rsidRDefault="00357467"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sidRPr="0068234E">
              <w:rPr>
                <w:rFonts w:asciiTheme="majorHAnsi" w:hAnsiTheme="majorHAnsi" w:cs="TimesNewRomanPSMT"/>
                <w:color w:val="171717" w:themeColor="background2" w:themeShade="1A"/>
                <w:sz w:val="18"/>
                <w:szCs w:val="18"/>
                <w:lang w:eastAsia="zh-CN"/>
              </w:rPr>
              <w:t>384</w:t>
            </w:r>
          </w:p>
        </w:tc>
      </w:tr>
      <w:tr w:rsidR="00357467" w:rsidRPr="0068234E" w14:paraId="01CB95FC" w14:textId="77777777" w:rsidTr="00A76AD2">
        <w:trPr>
          <w:jc w:val="center"/>
        </w:trPr>
        <w:tc>
          <w:tcPr>
            <w:tcW w:w="1602" w:type="dxa"/>
            <w:vAlign w:val="center"/>
          </w:tcPr>
          <w:p w14:paraId="65B0A6F5" w14:textId="77777777" w:rsidR="00357467" w:rsidRPr="0068234E"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68234E">
              <w:rPr>
                <w:rFonts w:asciiTheme="majorHAnsi" w:hAnsiTheme="majorHAnsi" w:cs="TimesNewRomanPSMT"/>
                <w:i/>
                <w:iCs/>
                <w:color w:val="171717" w:themeColor="background2" w:themeShade="1A"/>
                <w:sz w:val="18"/>
                <w:szCs w:val="18"/>
                <w:lang w:eastAsia="zh-CN"/>
              </w:rPr>
              <w:t>n</w:t>
            </w:r>
            <w:r w:rsidRPr="0068234E">
              <w:rPr>
                <w:rFonts w:asciiTheme="majorHAnsi" w:hAnsiTheme="majorHAnsi" w:cs="TimesNewRomanPSMT"/>
                <w:i/>
                <w:iCs/>
                <w:color w:val="171717" w:themeColor="background2" w:themeShade="1A"/>
                <w:sz w:val="18"/>
                <w:szCs w:val="18"/>
                <w:vertAlign w:val="subscript"/>
                <w:lang w:eastAsia="zh-CN"/>
              </w:rPr>
              <w:t>2</w:t>
            </w:r>
          </w:p>
        </w:tc>
        <w:tc>
          <w:tcPr>
            <w:tcW w:w="1605" w:type="dxa"/>
            <w:vAlign w:val="center"/>
          </w:tcPr>
          <w:p w14:paraId="4501F938" w14:textId="77777777" w:rsidR="00357467" w:rsidRPr="0068234E"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68234E">
              <w:rPr>
                <w:rFonts w:asciiTheme="majorHAnsi" w:hAnsiTheme="majorHAnsi" w:cs="TimesNewRomanPS-ItalicMT"/>
                <w:i/>
                <w:iCs/>
                <w:color w:val="171717" w:themeColor="background2" w:themeShade="1A"/>
                <w:sz w:val="18"/>
                <w:szCs w:val="18"/>
                <w:lang w:val="pt-BR"/>
              </w:rPr>
              <w:t>n</w:t>
            </w:r>
            <w:r w:rsidRPr="0068234E">
              <w:rPr>
                <w:rFonts w:asciiTheme="majorHAnsi" w:hAnsiTheme="majorHAnsi" w:cs="TimesNewRomanPS-ItalicMT"/>
                <w:i/>
                <w:iCs/>
                <w:color w:val="171717" w:themeColor="background2" w:themeShade="1A"/>
                <w:sz w:val="18"/>
                <w:szCs w:val="18"/>
                <w:vertAlign w:val="subscript"/>
                <w:lang w:val="pt-BR"/>
              </w:rPr>
              <w:t>1</w:t>
            </w:r>
            <w:r w:rsidRPr="0068234E">
              <w:rPr>
                <w:rFonts w:asciiTheme="majorHAnsi" w:hAnsiTheme="majorHAnsi" w:cs="TimesNewRomanPS-ItalicMT"/>
                <w:i/>
                <w:iCs/>
                <w:color w:val="171717" w:themeColor="background2" w:themeShade="1A"/>
                <w:sz w:val="18"/>
                <w:szCs w:val="18"/>
                <w:lang w:val="pt-BR"/>
              </w:rPr>
              <w:t>N/(N+n</w:t>
            </w:r>
            <w:r w:rsidRPr="0068234E">
              <w:rPr>
                <w:rFonts w:asciiTheme="majorHAnsi" w:hAnsiTheme="majorHAnsi" w:cs="TimesNewRomanPS-ItalicMT"/>
                <w:i/>
                <w:iCs/>
                <w:color w:val="171717" w:themeColor="background2" w:themeShade="1A"/>
                <w:sz w:val="18"/>
                <w:szCs w:val="18"/>
                <w:vertAlign w:val="subscript"/>
                <w:lang w:val="pt-BR"/>
              </w:rPr>
              <w:t>1</w:t>
            </w:r>
            <w:r w:rsidRPr="0068234E">
              <w:rPr>
                <w:rFonts w:asciiTheme="majorHAnsi" w:hAnsiTheme="majorHAnsi" w:cs="TimesNewRomanPS-ItalicMT"/>
                <w:i/>
                <w:iCs/>
                <w:color w:val="171717" w:themeColor="background2" w:themeShade="1A"/>
                <w:sz w:val="18"/>
                <w:szCs w:val="18"/>
                <w:lang w:val="pt-BR"/>
              </w:rPr>
              <w:t>)</w:t>
            </w:r>
          </w:p>
        </w:tc>
        <w:tc>
          <w:tcPr>
            <w:tcW w:w="6415" w:type="dxa"/>
            <w:gridSpan w:val="4"/>
            <w:vAlign w:val="center"/>
          </w:tcPr>
          <w:p w14:paraId="77C2A89D" w14:textId="0E2E9CBC" w:rsidR="00357467" w:rsidRPr="0068234E"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sidRPr="0068234E">
              <w:rPr>
                <w:rFonts w:asciiTheme="majorHAnsi" w:hAnsiTheme="majorHAnsi" w:cs="TimesNewRomanPSMT"/>
                <w:color w:val="171717" w:themeColor="background2" w:themeShade="1A"/>
                <w:sz w:val="18"/>
                <w:szCs w:val="18"/>
                <w:lang w:eastAsia="zh-CN"/>
              </w:rPr>
              <w:t>383</w:t>
            </w:r>
          </w:p>
        </w:tc>
      </w:tr>
      <w:tr w:rsidR="00357467" w:rsidRPr="0068234E" w14:paraId="17932A15" w14:textId="77777777" w:rsidTr="00A76AD2">
        <w:trPr>
          <w:jc w:val="center"/>
        </w:trPr>
        <w:tc>
          <w:tcPr>
            <w:tcW w:w="1602" w:type="dxa"/>
            <w:vAlign w:val="center"/>
          </w:tcPr>
          <w:p w14:paraId="7A459D44" w14:textId="77777777" w:rsidR="00357467" w:rsidRPr="0068234E"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68234E">
              <w:rPr>
                <w:rFonts w:asciiTheme="majorHAnsi" w:hAnsiTheme="majorHAnsi" w:cs="TimesNewRomanPSMT"/>
                <w:i/>
                <w:iCs/>
                <w:color w:val="171717" w:themeColor="background2" w:themeShade="1A"/>
                <w:sz w:val="18"/>
                <w:szCs w:val="18"/>
                <w:lang w:eastAsia="zh-CN"/>
              </w:rPr>
              <w:t>n</w:t>
            </w:r>
            <w:r w:rsidRPr="0068234E">
              <w:rPr>
                <w:rFonts w:asciiTheme="majorHAnsi" w:hAnsiTheme="majorHAnsi" w:cs="TimesNewRomanPSMT"/>
                <w:i/>
                <w:iCs/>
                <w:color w:val="171717" w:themeColor="background2" w:themeShade="1A"/>
                <w:sz w:val="18"/>
                <w:szCs w:val="18"/>
                <w:vertAlign w:val="subscript"/>
                <w:lang w:eastAsia="zh-CN"/>
              </w:rPr>
              <w:t>3</w:t>
            </w:r>
          </w:p>
        </w:tc>
        <w:tc>
          <w:tcPr>
            <w:tcW w:w="1605" w:type="dxa"/>
            <w:vAlign w:val="center"/>
          </w:tcPr>
          <w:p w14:paraId="5BAF26CD" w14:textId="77777777" w:rsidR="00357467" w:rsidRPr="0068234E"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68234E">
              <w:rPr>
                <w:rFonts w:asciiTheme="majorHAnsi" w:hAnsiTheme="majorHAnsi" w:cs="TimesNewRomanPS-ItalicMT"/>
                <w:i/>
                <w:iCs/>
                <w:color w:val="171717" w:themeColor="background2" w:themeShade="1A"/>
                <w:sz w:val="18"/>
                <w:szCs w:val="18"/>
                <w:lang w:val="pt-BR"/>
              </w:rPr>
              <w:t>Bn</w:t>
            </w:r>
            <w:r w:rsidRPr="0068234E">
              <w:rPr>
                <w:rFonts w:asciiTheme="majorHAnsi" w:hAnsiTheme="majorHAnsi" w:cs="TimesNewRomanPS-ItalicMT"/>
                <w:i/>
                <w:iCs/>
                <w:color w:val="171717" w:themeColor="background2" w:themeShade="1A"/>
                <w:sz w:val="18"/>
                <w:szCs w:val="18"/>
                <w:vertAlign w:val="subscript"/>
                <w:lang w:val="pt-BR"/>
              </w:rPr>
              <w:t>2</w:t>
            </w:r>
          </w:p>
        </w:tc>
        <w:tc>
          <w:tcPr>
            <w:tcW w:w="6415" w:type="dxa"/>
            <w:gridSpan w:val="4"/>
            <w:vAlign w:val="center"/>
          </w:tcPr>
          <w:p w14:paraId="69706302" w14:textId="2D3F9FDB" w:rsidR="00357467" w:rsidRPr="0068234E"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sidRPr="0068234E">
              <w:rPr>
                <w:rFonts w:asciiTheme="majorHAnsi" w:hAnsiTheme="majorHAnsi" w:cs="TimesNewRomanPSMT"/>
                <w:color w:val="171717" w:themeColor="background2" w:themeShade="1A"/>
                <w:sz w:val="18"/>
                <w:szCs w:val="18"/>
                <w:lang w:eastAsia="zh-CN"/>
              </w:rPr>
              <w:t>383</w:t>
            </w:r>
          </w:p>
        </w:tc>
      </w:tr>
      <w:tr w:rsidR="00357467" w:rsidRPr="0068234E" w14:paraId="75E147B2" w14:textId="77777777" w:rsidTr="00A76AD2">
        <w:trPr>
          <w:jc w:val="center"/>
        </w:trPr>
        <w:tc>
          <w:tcPr>
            <w:tcW w:w="1602" w:type="dxa"/>
            <w:vAlign w:val="center"/>
          </w:tcPr>
          <w:p w14:paraId="03C21FC1" w14:textId="77777777" w:rsidR="00357467" w:rsidRPr="0068234E"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68234E">
              <w:rPr>
                <w:rFonts w:asciiTheme="majorHAnsi" w:hAnsiTheme="majorHAnsi" w:cs="TimesNewRomanPSMT"/>
                <w:i/>
                <w:iCs/>
                <w:color w:val="171717" w:themeColor="background2" w:themeShade="1A"/>
                <w:sz w:val="18"/>
                <w:szCs w:val="18"/>
                <w:lang w:eastAsia="zh-CN"/>
              </w:rPr>
              <w:t>n</w:t>
            </w:r>
            <w:r w:rsidRPr="0068234E">
              <w:rPr>
                <w:rFonts w:asciiTheme="majorHAnsi" w:hAnsiTheme="majorHAnsi" w:cs="TimesNewRomanPSMT"/>
                <w:i/>
                <w:iCs/>
                <w:color w:val="171717" w:themeColor="background2" w:themeShade="1A"/>
                <w:sz w:val="18"/>
                <w:szCs w:val="18"/>
                <w:vertAlign w:val="subscript"/>
                <w:lang w:eastAsia="zh-CN"/>
              </w:rPr>
              <w:t>4</w:t>
            </w:r>
          </w:p>
        </w:tc>
        <w:tc>
          <w:tcPr>
            <w:tcW w:w="1605" w:type="dxa"/>
            <w:vAlign w:val="center"/>
          </w:tcPr>
          <w:p w14:paraId="4948E476" w14:textId="77777777" w:rsidR="00357467" w:rsidRPr="0068234E"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68234E">
              <w:rPr>
                <w:rFonts w:asciiTheme="majorHAnsi" w:hAnsiTheme="majorHAnsi" w:cs="TimesNewRomanPS-ItalicMT"/>
                <w:i/>
                <w:iCs/>
                <w:color w:val="171717" w:themeColor="background2" w:themeShade="1A"/>
                <w:sz w:val="18"/>
                <w:szCs w:val="18"/>
                <w:lang w:val="pt-BR"/>
              </w:rPr>
              <w:t>n</w:t>
            </w:r>
            <w:r w:rsidRPr="0068234E">
              <w:rPr>
                <w:rFonts w:asciiTheme="majorHAnsi" w:hAnsiTheme="majorHAnsi" w:cs="TimesNewRomanPS-ItalicMT"/>
                <w:i/>
                <w:iCs/>
                <w:color w:val="171717" w:themeColor="background2" w:themeShade="1A"/>
                <w:sz w:val="18"/>
                <w:szCs w:val="18"/>
                <w:vertAlign w:val="subscript"/>
                <w:lang w:val="pt-BR"/>
              </w:rPr>
              <w:t>3</w:t>
            </w:r>
            <w:r w:rsidRPr="0068234E">
              <w:rPr>
                <w:rFonts w:asciiTheme="majorHAnsi" w:hAnsiTheme="majorHAnsi" w:cs="TimesNewRomanPS-ItalicMT"/>
                <w:i/>
                <w:iCs/>
                <w:color w:val="171717" w:themeColor="background2" w:themeShade="1A"/>
                <w:sz w:val="18"/>
                <w:szCs w:val="18"/>
                <w:lang w:val="pt-BR"/>
              </w:rPr>
              <w:t>/r</w:t>
            </w:r>
          </w:p>
        </w:tc>
        <w:tc>
          <w:tcPr>
            <w:tcW w:w="6415" w:type="dxa"/>
            <w:gridSpan w:val="4"/>
            <w:vAlign w:val="center"/>
          </w:tcPr>
          <w:p w14:paraId="0C71694C" w14:textId="7CE459F0" w:rsidR="00357467" w:rsidRPr="0068234E"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sidRPr="0068234E">
              <w:rPr>
                <w:rFonts w:asciiTheme="majorHAnsi" w:hAnsiTheme="majorHAnsi" w:cs="TimesNewRomanPSMT"/>
                <w:color w:val="171717" w:themeColor="background2" w:themeShade="1A"/>
                <w:sz w:val="18"/>
                <w:szCs w:val="18"/>
                <w:lang w:eastAsia="zh-CN"/>
              </w:rPr>
              <w:t>383</w:t>
            </w:r>
          </w:p>
        </w:tc>
      </w:tr>
      <w:tr w:rsidR="00357467" w:rsidRPr="0068234E" w14:paraId="0BCC06BF" w14:textId="77777777" w:rsidTr="00A76AD2">
        <w:trPr>
          <w:jc w:val="center"/>
        </w:trPr>
        <w:tc>
          <w:tcPr>
            <w:tcW w:w="1602" w:type="dxa"/>
            <w:vAlign w:val="center"/>
          </w:tcPr>
          <w:p w14:paraId="5E88759E" w14:textId="77777777" w:rsidR="00357467" w:rsidRPr="0068234E" w:rsidRDefault="00357467" w:rsidP="00A76AD2">
            <w:pPr>
              <w:autoSpaceDE w:val="0"/>
              <w:autoSpaceDN w:val="0"/>
              <w:adjustRightInd w:val="0"/>
              <w:jc w:val="both"/>
              <w:rPr>
                <w:rFonts w:asciiTheme="majorHAnsi" w:hAnsiTheme="majorHAnsi" w:cs="TimesNewRomanPSMT"/>
                <w:i/>
                <w:iCs/>
                <w:color w:val="171717" w:themeColor="background2" w:themeShade="1A"/>
                <w:sz w:val="18"/>
                <w:szCs w:val="18"/>
                <w:lang w:eastAsia="zh-CN"/>
              </w:rPr>
            </w:pPr>
            <w:r w:rsidRPr="0068234E">
              <w:rPr>
                <w:rFonts w:asciiTheme="majorHAnsi" w:hAnsiTheme="majorHAnsi" w:cs="TimesNewRomanPSMT"/>
                <w:i/>
                <w:iCs/>
                <w:color w:val="171717" w:themeColor="background2" w:themeShade="1A"/>
                <w:sz w:val="18"/>
                <w:szCs w:val="18"/>
                <w:lang w:eastAsia="zh-CN"/>
              </w:rPr>
              <w:t>n</w:t>
            </w:r>
          </w:p>
        </w:tc>
        <w:tc>
          <w:tcPr>
            <w:tcW w:w="1605" w:type="dxa"/>
            <w:vAlign w:val="center"/>
          </w:tcPr>
          <w:p w14:paraId="34151547" w14:textId="77777777" w:rsidR="00357467" w:rsidRPr="0068234E" w:rsidRDefault="00357467" w:rsidP="00A76AD2">
            <w:pPr>
              <w:autoSpaceDE w:val="0"/>
              <w:autoSpaceDN w:val="0"/>
              <w:adjustRightInd w:val="0"/>
              <w:jc w:val="both"/>
              <w:rPr>
                <w:rFonts w:asciiTheme="majorHAnsi" w:eastAsia="等线" w:hAnsiTheme="majorHAnsi" w:cs="TimesNewRomanPSMT"/>
                <w:i/>
                <w:color w:val="171717" w:themeColor="background2" w:themeShade="1A"/>
                <w:sz w:val="18"/>
                <w:szCs w:val="18"/>
              </w:rPr>
            </w:pPr>
            <w:r w:rsidRPr="0068234E">
              <w:rPr>
                <w:rFonts w:asciiTheme="majorHAnsi" w:hAnsiTheme="majorHAnsi" w:cs="TimesNewRomanPS-ItalicMT"/>
                <w:i/>
                <w:iCs/>
                <w:color w:val="171717" w:themeColor="background2" w:themeShade="1A"/>
                <w:sz w:val="18"/>
                <w:szCs w:val="18"/>
                <w:lang w:val="pt-BR"/>
              </w:rPr>
              <w:t>n</w:t>
            </w:r>
            <w:r w:rsidRPr="0068234E">
              <w:rPr>
                <w:rFonts w:asciiTheme="majorHAnsi" w:hAnsiTheme="majorHAnsi" w:cs="TimesNewRomanPS-ItalicMT"/>
                <w:i/>
                <w:iCs/>
                <w:color w:val="171717" w:themeColor="background2" w:themeShade="1A"/>
                <w:sz w:val="18"/>
                <w:szCs w:val="18"/>
                <w:vertAlign w:val="subscript"/>
                <w:lang w:val="pt-BR"/>
              </w:rPr>
              <w:t>4</w:t>
            </w:r>
            <w:r w:rsidRPr="0068234E">
              <w:rPr>
                <w:rFonts w:asciiTheme="majorHAnsi" w:hAnsiTheme="majorHAnsi" w:cs="TimesNewRomanPS-ItalicMT"/>
                <w:i/>
                <w:iCs/>
                <w:color w:val="171717" w:themeColor="background2" w:themeShade="1A"/>
                <w:sz w:val="18"/>
                <w:szCs w:val="18"/>
                <w:lang w:val="pt-BR"/>
              </w:rPr>
              <w:t xml:space="preserve"> (110%)</w:t>
            </w:r>
          </w:p>
        </w:tc>
        <w:tc>
          <w:tcPr>
            <w:tcW w:w="6415" w:type="dxa"/>
            <w:gridSpan w:val="4"/>
            <w:vAlign w:val="center"/>
          </w:tcPr>
          <w:p w14:paraId="27DE0755" w14:textId="5F5B5408" w:rsidR="00357467" w:rsidRPr="0068234E" w:rsidRDefault="00651BC1" w:rsidP="00A76AD2">
            <w:pPr>
              <w:autoSpaceDE w:val="0"/>
              <w:autoSpaceDN w:val="0"/>
              <w:adjustRightInd w:val="0"/>
              <w:jc w:val="both"/>
              <w:rPr>
                <w:rFonts w:asciiTheme="majorHAnsi" w:hAnsiTheme="majorHAnsi" w:cs="TimesNewRomanPSMT"/>
                <w:color w:val="171717" w:themeColor="background2" w:themeShade="1A"/>
                <w:sz w:val="18"/>
                <w:szCs w:val="18"/>
                <w:lang w:eastAsia="zh-CN"/>
              </w:rPr>
            </w:pPr>
            <w:r w:rsidRPr="0068234E">
              <w:rPr>
                <w:rFonts w:asciiTheme="majorHAnsi" w:hAnsiTheme="majorHAnsi" w:cs="TimesNewRomanPSMT"/>
                <w:color w:val="171717" w:themeColor="background2" w:themeShade="1A"/>
                <w:sz w:val="18"/>
                <w:szCs w:val="18"/>
                <w:lang w:eastAsia="zh-CN"/>
              </w:rPr>
              <w:t>422</w:t>
            </w:r>
          </w:p>
        </w:tc>
      </w:tr>
      <w:bookmarkEnd w:id="116"/>
    </w:tbl>
    <w:p w14:paraId="2D2B9013" w14:textId="77777777" w:rsidR="00357467" w:rsidRPr="0068234E" w:rsidRDefault="00357467" w:rsidP="00357467">
      <w:pPr>
        <w:spacing w:after="0"/>
        <w:jc w:val="both"/>
        <w:rPr>
          <w:rFonts w:eastAsia="等线"/>
          <w:color w:val="auto"/>
          <w:sz w:val="20"/>
          <w:szCs w:val="20"/>
          <w:lang w:eastAsia="zh-CN"/>
        </w:rPr>
      </w:pPr>
    </w:p>
    <w:p w14:paraId="7B42F5B3" w14:textId="0F2BAA1D" w:rsidR="00357467" w:rsidRPr="0068234E" w:rsidRDefault="00357467" w:rsidP="00357467">
      <w:pPr>
        <w:autoSpaceDE w:val="0"/>
        <w:autoSpaceDN w:val="0"/>
        <w:adjustRightInd w:val="0"/>
        <w:jc w:val="both"/>
        <w:rPr>
          <w:rFonts w:eastAsia="宋体" w:cs="Arial"/>
          <w:color w:val="auto"/>
          <w:sz w:val="20"/>
          <w:szCs w:val="20"/>
          <w:lang w:eastAsia="zh-CN"/>
        </w:rPr>
      </w:pPr>
      <w:r w:rsidRPr="0068234E">
        <w:rPr>
          <w:rFonts w:eastAsia="宋体" w:cs="Arial"/>
          <w:b/>
          <w:bCs/>
          <w:color w:val="auto"/>
          <w:sz w:val="20"/>
          <w:szCs w:val="20"/>
          <w:lang w:eastAsia="zh-CN"/>
        </w:rPr>
        <w:t xml:space="preserve">Step 2 adjust sample size based on the proportion of the number of each farm in the total number of </w:t>
      </w:r>
      <w:r w:rsidR="00CF06C9" w:rsidRPr="0068234E">
        <w:rPr>
          <w:rFonts w:eastAsia="宋体" w:cs="Arial"/>
          <w:b/>
          <w:bCs/>
          <w:color w:val="auto"/>
          <w:sz w:val="20"/>
          <w:szCs w:val="20"/>
          <w:lang w:eastAsia="zh-CN"/>
        </w:rPr>
        <w:t>10</w:t>
      </w:r>
      <w:r w:rsidRPr="0068234E">
        <w:rPr>
          <w:rFonts w:eastAsia="宋体" w:cs="Arial"/>
          <w:b/>
          <w:bCs/>
          <w:color w:val="auto"/>
          <w:sz w:val="20"/>
          <w:szCs w:val="20"/>
          <w:lang w:eastAsia="zh-CN"/>
        </w:rPr>
        <w:t xml:space="preserve"> farms</w:t>
      </w:r>
    </w:p>
    <w:p w14:paraId="52D8DB32" w14:textId="0DDF4B43" w:rsidR="00357467" w:rsidRPr="0068234E" w:rsidRDefault="00357467" w:rsidP="00357467">
      <w:pPr>
        <w:autoSpaceDE w:val="0"/>
        <w:autoSpaceDN w:val="0"/>
        <w:adjustRightInd w:val="0"/>
        <w:spacing w:after="0"/>
        <w:jc w:val="both"/>
        <w:rPr>
          <w:color w:val="auto"/>
          <w:sz w:val="20"/>
          <w:szCs w:val="20"/>
          <w:lang w:eastAsia="zh-CN"/>
        </w:rPr>
      </w:pPr>
      <w:r w:rsidRPr="0068234E">
        <w:rPr>
          <w:color w:val="auto"/>
          <w:sz w:val="20"/>
          <w:szCs w:val="20"/>
          <w:lang w:eastAsia="zh-CN"/>
        </w:rPr>
        <w:t xml:space="preserve">Stratified sampling (with samples of </w:t>
      </w:r>
      <w:r w:rsidR="00143304" w:rsidRPr="0068234E">
        <w:rPr>
          <w:color w:val="auto"/>
          <w:sz w:val="20"/>
          <w:szCs w:val="20"/>
          <w:lang w:eastAsia="zh-CN"/>
        </w:rPr>
        <w:t>422</w:t>
      </w:r>
      <w:r w:rsidRPr="0068234E">
        <w:rPr>
          <w:color w:val="auto"/>
          <w:sz w:val="20"/>
          <w:szCs w:val="20"/>
          <w:lang w:eastAsia="zh-CN"/>
        </w:rPr>
        <w:t xml:space="preserve">) was used for the monitoring of </w:t>
      </w:r>
      <w:proofErr w:type="spellStart"/>
      <w:r w:rsidRPr="0068234E">
        <w:rPr>
          <w:rFonts w:hint="eastAsia"/>
          <w:color w:val="auto"/>
          <w:sz w:val="20"/>
          <w:szCs w:val="20"/>
          <w:lang w:eastAsia="zh-CN"/>
        </w:rPr>
        <w:t>W</w:t>
      </w:r>
      <w:r w:rsidRPr="0068234E">
        <w:rPr>
          <w:color w:val="auto"/>
          <w:sz w:val="20"/>
          <w:szCs w:val="20"/>
          <w:vertAlign w:val="subscript"/>
          <w:lang w:eastAsia="zh-CN"/>
        </w:rPr>
        <w:t>site</w:t>
      </w:r>
      <w:proofErr w:type="spellEnd"/>
      <w:r w:rsidRPr="0068234E">
        <w:rPr>
          <w:color w:val="auto"/>
          <w:sz w:val="20"/>
          <w:szCs w:val="20"/>
          <w:lang w:eastAsia="zh-CN"/>
        </w:rPr>
        <w:t xml:space="preserve">. However, the samples number in the </w:t>
      </w:r>
      <w:r w:rsidR="00FA4D1C" w:rsidRPr="0068234E">
        <w:rPr>
          <w:color w:val="auto"/>
          <w:sz w:val="20"/>
          <w:szCs w:val="20"/>
          <w:lang w:eastAsia="zh-CN"/>
        </w:rPr>
        <w:t>10</w:t>
      </w:r>
      <w:r w:rsidRPr="0068234E">
        <w:rPr>
          <w:color w:val="auto"/>
          <w:sz w:val="20"/>
          <w:szCs w:val="20"/>
          <w:lang w:eastAsia="zh-CN"/>
        </w:rPr>
        <w:t xml:space="preserve"> subsidiary farms is decimals according to the proportion of the number of each farm in the total number of </w:t>
      </w:r>
      <w:r w:rsidR="0061367A" w:rsidRPr="0068234E">
        <w:rPr>
          <w:color w:val="auto"/>
          <w:sz w:val="20"/>
          <w:szCs w:val="20"/>
          <w:lang w:eastAsia="zh-CN"/>
        </w:rPr>
        <w:t>10</w:t>
      </w:r>
      <w:r w:rsidRPr="0068234E">
        <w:rPr>
          <w:color w:val="auto"/>
          <w:sz w:val="20"/>
          <w:szCs w:val="20"/>
          <w:lang w:eastAsia="zh-CN"/>
        </w:rPr>
        <w:t xml:space="preserve"> farms. To be conservative, both the samples number of the </w:t>
      </w:r>
      <w:r w:rsidR="00491114" w:rsidRPr="0068234E">
        <w:rPr>
          <w:color w:val="auto"/>
          <w:sz w:val="20"/>
          <w:szCs w:val="20"/>
          <w:lang w:eastAsia="zh-CN"/>
        </w:rPr>
        <w:t>10</w:t>
      </w:r>
      <w:r w:rsidRPr="0068234E">
        <w:rPr>
          <w:color w:val="auto"/>
          <w:sz w:val="20"/>
          <w:szCs w:val="20"/>
          <w:lang w:eastAsia="zh-CN"/>
        </w:rPr>
        <w:t xml:space="preserve"> subsidiary farms is adjusted to be integer value. As a result, </w:t>
      </w:r>
      <w:r w:rsidR="00DF6ED7" w:rsidRPr="0068234E">
        <w:rPr>
          <w:color w:val="auto"/>
          <w:sz w:val="20"/>
          <w:szCs w:val="20"/>
          <w:lang w:eastAsia="zh-CN"/>
        </w:rPr>
        <w:t>425</w:t>
      </w:r>
      <w:r w:rsidRPr="0068234E">
        <w:rPr>
          <w:color w:val="auto"/>
          <w:sz w:val="20"/>
          <w:szCs w:val="20"/>
          <w:lang w:eastAsia="zh-CN"/>
        </w:rPr>
        <w:t xml:space="preserve"> samples of swine population were selected within the project boundary using Excel to ensure conservation. </w:t>
      </w:r>
    </w:p>
    <w:p w14:paraId="4CC4B1B7" w14:textId="01FF4474" w:rsidR="00357467" w:rsidRPr="0068234E" w:rsidRDefault="00357467" w:rsidP="00357467">
      <w:pPr>
        <w:spacing w:after="0"/>
        <w:jc w:val="both"/>
        <w:rPr>
          <w:color w:val="auto"/>
          <w:sz w:val="20"/>
          <w:szCs w:val="20"/>
          <w:lang w:eastAsia="zh-CN"/>
        </w:rPr>
      </w:pPr>
      <w:r w:rsidRPr="0068234E">
        <w:rPr>
          <w:color w:val="auto"/>
          <w:sz w:val="20"/>
          <w:szCs w:val="20"/>
          <w:lang w:eastAsia="zh-CN"/>
        </w:rPr>
        <w:t>The distribution of the samples in each swine farm shows as follow: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820"/>
        <w:gridCol w:w="1805"/>
      </w:tblGrid>
      <w:tr w:rsidR="003E3CA9" w:rsidRPr="0068234E" w14:paraId="266B8150" w14:textId="77777777" w:rsidTr="00A536D4">
        <w:trPr>
          <w:trHeight w:val="375"/>
          <w:jc w:val="center"/>
        </w:trPr>
        <w:tc>
          <w:tcPr>
            <w:tcW w:w="0" w:type="auto"/>
            <w:vAlign w:val="center"/>
          </w:tcPr>
          <w:p w14:paraId="4FBD0910" w14:textId="77777777" w:rsidR="003E3CA9" w:rsidRPr="0068234E" w:rsidRDefault="003E3CA9" w:rsidP="00A76AD2">
            <w:pPr>
              <w:jc w:val="center"/>
              <w:rPr>
                <w:rFonts w:asciiTheme="minorHAnsi" w:eastAsia="宋体" w:hAnsiTheme="minorHAnsi" w:cs="Arial"/>
                <w:b/>
                <w:color w:val="auto"/>
                <w:sz w:val="18"/>
                <w:szCs w:val="18"/>
                <w:lang w:eastAsia="zh-CN"/>
              </w:rPr>
            </w:pPr>
            <w:bookmarkStart w:id="117" w:name="_Hlk56001479"/>
            <w:r w:rsidRPr="0068234E">
              <w:rPr>
                <w:rFonts w:asciiTheme="minorHAnsi" w:eastAsia="宋体" w:hAnsiTheme="minorHAnsi" w:cs="Arial"/>
                <w:b/>
                <w:color w:val="auto"/>
                <w:sz w:val="18"/>
                <w:szCs w:val="18"/>
                <w:lang w:eastAsia="zh-CN"/>
              </w:rPr>
              <w:t>NO.</w:t>
            </w:r>
          </w:p>
        </w:tc>
        <w:tc>
          <w:tcPr>
            <w:tcW w:w="0" w:type="auto"/>
            <w:shd w:val="clear" w:color="auto" w:fill="auto"/>
            <w:vAlign w:val="center"/>
          </w:tcPr>
          <w:p w14:paraId="2211888D" w14:textId="77777777" w:rsidR="003E3CA9" w:rsidRPr="0068234E" w:rsidRDefault="003E3CA9" w:rsidP="00A76AD2">
            <w:pPr>
              <w:jc w:val="center"/>
              <w:rPr>
                <w:rFonts w:asciiTheme="minorHAnsi" w:eastAsia="宋体" w:hAnsiTheme="minorHAnsi" w:cs="Arial"/>
                <w:b/>
                <w:color w:val="auto"/>
                <w:sz w:val="18"/>
                <w:szCs w:val="18"/>
                <w:lang w:eastAsia="zh-CN"/>
              </w:rPr>
            </w:pPr>
            <w:r w:rsidRPr="0068234E">
              <w:rPr>
                <w:rFonts w:asciiTheme="minorHAnsi" w:eastAsia="宋体" w:hAnsiTheme="minorHAnsi" w:cs="Arial"/>
                <w:b/>
                <w:color w:val="auto"/>
                <w:sz w:val="18"/>
                <w:szCs w:val="18"/>
                <w:lang w:eastAsia="zh-CN"/>
              </w:rPr>
              <w:t>Swine farm</w:t>
            </w:r>
          </w:p>
        </w:tc>
        <w:tc>
          <w:tcPr>
            <w:tcW w:w="0" w:type="auto"/>
            <w:shd w:val="clear" w:color="auto" w:fill="auto"/>
            <w:noWrap/>
            <w:vAlign w:val="center"/>
          </w:tcPr>
          <w:p w14:paraId="15B0459E" w14:textId="77777777" w:rsidR="003E3CA9" w:rsidRPr="0068234E" w:rsidRDefault="003E3CA9" w:rsidP="00A76AD2">
            <w:pPr>
              <w:jc w:val="center"/>
              <w:rPr>
                <w:rFonts w:asciiTheme="minorHAnsi" w:eastAsia="宋体" w:hAnsiTheme="minorHAnsi" w:cs="Arial"/>
                <w:b/>
                <w:color w:val="auto"/>
                <w:sz w:val="18"/>
                <w:szCs w:val="18"/>
                <w:lang w:eastAsia="zh-CN"/>
              </w:rPr>
            </w:pPr>
            <w:r w:rsidRPr="0068234E">
              <w:rPr>
                <w:rFonts w:asciiTheme="minorHAnsi" w:eastAsia="宋体" w:hAnsiTheme="minorHAnsi" w:cs="Arial"/>
                <w:b/>
                <w:color w:val="auto"/>
                <w:sz w:val="18"/>
                <w:szCs w:val="18"/>
                <w:lang w:eastAsia="zh-CN"/>
              </w:rPr>
              <w:t>Sample number</w:t>
            </w:r>
          </w:p>
        </w:tc>
      </w:tr>
      <w:tr w:rsidR="00CE2BD5" w:rsidRPr="0068234E" w14:paraId="3A4AB496" w14:textId="77777777" w:rsidTr="006C151C">
        <w:trPr>
          <w:trHeight w:val="375"/>
          <w:jc w:val="center"/>
        </w:trPr>
        <w:tc>
          <w:tcPr>
            <w:tcW w:w="0" w:type="auto"/>
            <w:vAlign w:val="center"/>
          </w:tcPr>
          <w:p w14:paraId="054C9569" w14:textId="77777777" w:rsidR="00CE2BD5" w:rsidRPr="0068234E" w:rsidRDefault="00CE2BD5" w:rsidP="00CE2BD5">
            <w:pPr>
              <w:jc w:val="center"/>
              <w:rPr>
                <w:rFonts w:asciiTheme="minorHAnsi" w:eastAsia="宋体" w:hAnsiTheme="minorHAnsi" w:cs="Arial"/>
                <w:color w:val="auto"/>
                <w:sz w:val="18"/>
                <w:szCs w:val="18"/>
                <w:lang w:eastAsia="zh-CN"/>
              </w:rPr>
            </w:pPr>
            <w:bookmarkStart w:id="118" w:name="_Hlk112767740"/>
            <w:r w:rsidRPr="0068234E">
              <w:rPr>
                <w:rFonts w:asciiTheme="minorHAnsi" w:eastAsia="宋体" w:hAnsiTheme="minorHAnsi" w:cs="Arial"/>
                <w:color w:val="auto"/>
                <w:sz w:val="18"/>
                <w:szCs w:val="18"/>
                <w:lang w:eastAsia="zh-CN"/>
              </w:rPr>
              <w:t>1</w:t>
            </w:r>
          </w:p>
        </w:tc>
        <w:tc>
          <w:tcPr>
            <w:tcW w:w="0" w:type="auto"/>
            <w:shd w:val="clear" w:color="auto" w:fill="auto"/>
          </w:tcPr>
          <w:p w14:paraId="660C8B39" w14:textId="5AB27D14"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Liuan</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Dushan</w:t>
            </w:r>
            <w:proofErr w:type="spellEnd"/>
            <w:r w:rsidRPr="0068234E">
              <w:rPr>
                <w:rFonts w:asciiTheme="minorHAnsi" w:eastAsia="宋体" w:hAnsiTheme="minorHAnsi" w:cs="Arial"/>
                <w:color w:val="auto"/>
                <w:sz w:val="18"/>
                <w:szCs w:val="18"/>
                <w:lang w:eastAsia="zh-CN"/>
              </w:rPr>
              <w:t xml:space="preserve"> GP Farm</w:t>
            </w:r>
          </w:p>
        </w:tc>
        <w:tc>
          <w:tcPr>
            <w:tcW w:w="0" w:type="auto"/>
            <w:shd w:val="clear" w:color="auto" w:fill="auto"/>
            <w:noWrap/>
          </w:tcPr>
          <w:p w14:paraId="0A45FEC0" w14:textId="779837DB"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12</w:t>
            </w:r>
          </w:p>
        </w:tc>
      </w:tr>
      <w:tr w:rsidR="00CE2BD5" w:rsidRPr="0068234E" w14:paraId="11534CCE" w14:textId="77777777" w:rsidTr="006C151C">
        <w:trPr>
          <w:trHeight w:val="375"/>
          <w:jc w:val="center"/>
        </w:trPr>
        <w:tc>
          <w:tcPr>
            <w:tcW w:w="0" w:type="auto"/>
            <w:vAlign w:val="center"/>
          </w:tcPr>
          <w:p w14:paraId="5EFEB81B"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2</w:t>
            </w:r>
          </w:p>
        </w:tc>
        <w:tc>
          <w:tcPr>
            <w:tcW w:w="0" w:type="auto"/>
            <w:shd w:val="clear" w:color="auto" w:fill="auto"/>
          </w:tcPr>
          <w:p w14:paraId="6CE9C6F0" w14:textId="0C754B66"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Susong</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Poliang</w:t>
            </w:r>
            <w:proofErr w:type="spellEnd"/>
            <w:r w:rsidRPr="0068234E">
              <w:rPr>
                <w:rFonts w:asciiTheme="minorHAnsi" w:eastAsia="宋体" w:hAnsiTheme="minorHAnsi" w:cs="Arial"/>
                <w:color w:val="auto"/>
                <w:sz w:val="18"/>
                <w:szCs w:val="18"/>
                <w:lang w:eastAsia="zh-CN"/>
              </w:rPr>
              <w:t xml:space="preserve"> GGP Farm</w:t>
            </w:r>
          </w:p>
        </w:tc>
        <w:tc>
          <w:tcPr>
            <w:tcW w:w="0" w:type="auto"/>
            <w:shd w:val="clear" w:color="auto" w:fill="auto"/>
            <w:noWrap/>
          </w:tcPr>
          <w:p w14:paraId="5F81CAF0" w14:textId="25A3B2D6"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15</w:t>
            </w:r>
          </w:p>
        </w:tc>
      </w:tr>
      <w:tr w:rsidR="00CE2BD5" w:rsidRPr="0068234E" w14:paraId="334A2F59" w14:textId="77777777" w:rsidTr="006C151C">
        <w:trPr>
          <w:trHeight w:val="375"/>
          <w:jc w:val="center"/>
        </w:trPr>
        <w:tc>
          <w:tcPr>
            <w:tcW w:w="0" w:type="auto"/>
            <w:vAlign w:val="center"/>
          </w:tcPr>
          <w:p w14:paraId="43B638BA"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3</w:t>
            </w:r>
          </w:p>
        </w:tc>
        <w:tc>
          <w:tcPr>
            <w:tcW w:w="0" w:type="auto"/>
            <w:shd w:val="clear" w:color="auto" w:fill="auto"/>
          </w:tcPr>
          <w:p w14:paraId="40AB12C2" w14:textId="0ADA4773"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Huainan Panji PS Farm</w:t>
            </w:r>
          </w:p>
        </w:tc>
        <w:tc>
          <w:tcPr>
            <w:tcW w:w="0" w:type="auto"/>
            <w:shd w:val="clear" w:color="auto" w:fill="auto"/>
            <w:noWrap/>
          </w:tcPr>
          <w:p w14:paraId="7DFB787C" w14:textId="14109356"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70</w:t>
            </w:r>
          </w:p>
        </w:tc>
      </w:tr>
      <w:tr w:rsidR="00CE2BD5" w:rsidRPr="0068234E" w14:paraId="5CFBDE8E" w14:textId="77777777" w:rsidTr="006C151C">
        <w:trPr>
          <w:trHeight w:val="375"/>
          <w:jc w:val="center"/>
        </w:trPr>
        <w:tc>
          <w:tcPr>
            <w:tcW w:w="0" w:type="auto"/>
            <w:vAlign w:val="center"/>
          </w:tcPr>
          <w:p w14:paraId="40073E60"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4</w:t>
            </w:r>
          </w:p>
        </w:tc>
        <w:tc>
          <w:tcPr>
            <w:tcW w:w="0" w:type="auto"/>
            <w:shd w:val="clear" w:color="auto" w:fill="auto"/>
          </w:tcPr>
          <w:p w14:paraId="70F0C8EE" w14:textId="72F3AD83"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Huoqiu</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Bailian</w:t>
            </w:r>
            <w:proofErr w:type="spellEnd"/>
            <w:r w:rsidRPr="0068234E">
              <w:rPr>
                <w:rFonts w:asciiTheme="minorHAnsi" w:eastAsia="宋体" w:hAnsiTheme="minorHAnsi" w:cs="Arial"/>
                <w:color w:val="auto"/>
                <w:sz w:val="18"/>
                <w:szCs w:val="18"/>
                <w:lang w:eastAsia="zh-CN"/>
              </w:rPr>
              <w:t xml:space="preserve"> PS Farm</w:t>
            </w:r>
          </w:p>
        </w:tc>
        <w:tc>
          <w:tcPr>
            <w:tcW w:w="0" w:type="auto"/>
            <w:shd w:val="clear" w:color="auto" w:fill="auto"/>
            <w:noWrap/>
          </w:tcPr>
          <w:p w14:paraId="60594D6B" w14:textId="5AF10AAE"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72</w:t>
            </w:r>
          </w:p>
        </w:tc>
      </w:tr>
      <w:tr w:rsidR="00CE2BD5" w:rsidRPr="0068234E" w14:paraId="3CF8E04E" w14:textId="77777777" w:rsidTr="006C151C">
        <w:trPr>
          <w:trHeight w:val="375"/>
          <w:jc w:val="center"/>
        </w:trPr>
        <w:tc>
          <w:tcPr>
            <w:tcW w:w="0" w:type="auto"/>
            <w:vAlign w:val="center"/>
          </w:tcPr>
          <w:p w14:paraId="4595E1E0"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c>
          <w:tcPr>
            <w:tcW w:w="0" w:type="auto"/>
            <w:shd w:val="clear" w:color="auto" w:fill="auto"/>
          </w:tcPr>
          <w:p w14:paraId="2207249F" w14:textId="09547746"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Lingbi</w:t>
            </w:r>
            <w:proofErr w:type="spellEnd"/>
            <w:r w:rsidRPr="0068234E">
              <w:rPr>
                <w:rFonts w:asciiTheme="minorHAnsi" w:eastAsia="宋体" w:hAnsiTheme="minorHAnsi" w:cs="Arial"/>
                <w:color w:val="auto"/>
                <w:sz w:val="18"/>
                <w:szCs w:val="18"/>
                <w:lang w:eastAsia="zh-CN"/>
              </w:rPr>
              <w:t xml:space="preserve"> Yuji PS Farm</w:t>
            </w:r>
          </w:p>
        </w:tc>
        <w:tc>
          <w:tcPr>
            <w:tcW w:w="0" w:type="auto"/>
            <w:shd w:val="clear" w:color="auto" w:fill="auto"/>
            <w:noWrap/>
          </w:tcPr>
          <w:p w14:paraId="07149DDD" w14:textId="6C339724"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38</w:t>
            </w:r>
          </w:p>
        </w:tc>
      </w:tr>
      <w:tr w:rsidR="00CE2BD5" w:rsidRPr="0068234E" w14:paraId="73E19E33" w14:textId="77777777" w:rsidTr="006C151C">
        <w:trPr>
          <w:trHeight w:val="375"/>
          <w:jc w:val="center"/>
        </w:trPr>
        <w:tc>
          <w:tcPr>
            <w:tcW w:w="0" w:type="auto"/>
            <w:vAlign w:val="center"/>
          </w:tcPr>
          <w:p w14:paraId="32C1F2F1"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6</w:t>
            </w:r>
          </w:p>
        </w:tc>
        <w:tc>
          <w:tcPr>
            <w:tcW w:w="0" w:type="auto"/>
            <w:shd w:val="clear" w:color="auto" w:fill="auto"/>
          </w:tcPr>
          <w:p w14:paraId="5591E2E3" w14:textId="08707580"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Huoqiu</w:t>
            </w:r>
            <w:proofErr w:type="spellEnd"/>
            <w:r w:rsidRPr="0068234E">
              <w:rPr>
                <w:rFonts w:asciiTheme="minorHAnsi" w:eastAsia="宋体" w:hAnsiTheme="minorHAnsi" w:cs="Arial"/>
                <w:color w:val="auto"/>
                <w:sz w:val="18"/>
                <w:szCs w:val="18"/>
                <w:lang w:eastAsia="zh-CN"/>
              </w:rPr>
              <w:t xml:space="preserve"> Panji PS Farm</w:t>
            </w:r>
          </w:p>
        </w:tc>
        <w:tc>
          <w:tcPr>
            <w:tcW w:w="0" w:type="auto"/>
            <w:shd w:val="clear" w:color="auto" w:fill="auto"/>
            <w:noWrap/>
          </w:tcPr>
          <w:p w14:paraId="58BA086A" w14:textId="123A296E"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90</w:t>
            </w:r>
          </w:p>
        </w:tc>
      </w:tr>
      <w:tr w:rsidR="00CE2BD5" w:rsidRPr="0068234E" w14:paraId="74C64E3F" w14:textId="77777777" w:rsidTr="006C151C">
        <w:trPr>
          <w:trHeight w:val="375"/>
          <w:jc w:val="center"/>
        </w:trPr>
        <w:tc>
          <w:tcPr>
            <w:tcW w:w="0" w:type="auto"/>
            <w:vAlign w:val="center"/>
          </w:tcPr>
          <w:p w14:paraId="317F069C"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w:t>
            </w:r>
          </w:p>
        </w:tc>
        <w:tc>
          <w:tcPr>
            <w:tcW w:w="0" w:type="auto"/>
            <w:shd w:val="clear" w:color="auto" w:fill="auto"/>
          </w:tcPr>
          <w:p w14:paraId="712D60B7" w14:textId="5D586466"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Sixian</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Liuxu</w:t>
            </w:r>
            <w:proofErr w:type="spellEnd"/>
            <w:r w:rsidRPr="0068234E">
              <w:rPr>
                <w:rFonts w:asciiTheme="minorHAnsi" w:eastAsia="宋体" w:hAnsiTheme="minorHAnsi" w:cs="Arial"/>
                <w:color w:val="auto"/>
                <w:sz w:val="18"/>
                <w:szCs w:val="18"/>
                <w:lang w:eastAsia="zh-CN"/>
              </w:rPr>
              <w:t xml:space="preserve"> PS Farm</w:t>
            </w:r>
          </w:p>
        </w:tc>
        <w:tc>
          <w:tcPr>
            <w:tcW w:w="0" w:type="auto"/>
            <w:shd w:val="clear" w:color="auto" w:fill="auto"/>
            <w:noWrap/>
          </w:tcPr>
          <w:p w14:paraId="74E448B5" w14:textId="5C54236C"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69</w:t>
            </w:r>
          </w:p>
        </w:tc>
      </w:tr>
      <w:tr w:rsidR="00CE2BD5" w:rsidRPr="0068234E" w14:paraId="4CA4E5AD" w14:textId="77777777" w:rsidTr="006C151C">
        <w:trPr>
          <w:trHeight w:val="375"/>
          <w:jc w:val="center"/>
        </w:trPr>
        <w:tc>
          <w:tcPr>
            <w:tcW w:w="0" w:type="auto"/>
            <w:vAlign w:val="center"/>
          </w:tcPr>
          <w:p w14:paraId="76B4C8E2"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lastRenderedPageBreak/>
              <w:t>8</w:t>
            </w:r>
          </w:p>
        </w:tc>
        <w:tc>
          <w:tcPr>
            <w:tcW w:w="0" w:type="auto"/>
            <w:shd w:val="clear" w:color="auto" w:fill="auto"/>
          </w:tcPr>
          <w:p w14:paraId="108B8C00" w14:textId="23108009"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Fengyang</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Wudian</w:t>
            </w:r>
            <w:proofErr w:type="spellEnd"/>
            <w:r w:rsidRPr="0068234E">
              <w:rPr>
                <w:rFonts w:asciiTheme="minorHAnsi" w:eastAsia="宋体" w:hAnsiTheme="minorHAnsi" w:cs="Arial"/>
                <w:color w:val="auto"/>
                <w:sz w:val="18"/>
                <w:szCs w:val="18"/>
                <w:lang w:eastAsia="zh-CN"/>
              </w:rPr>
              <w:t xml:space="preserve"> CS Farm</w:t>
            </w:r>
          </w:p>
        </w:tc>
        <w:tc>
          <w:tcPr>
            <w:tcW w:w="0" w:type="auto"/>
            <w:shd w:val="clear" w:color="auto" w:fill="auto"/>
            <w:noWrap/>
          </w:tcPr>
          <w:p w14:paraId="5486A641" w14:textId="22DFC47F"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11</w:t>
            </w:r>
          </w:p>
        </w:tc>
      </w:tr>
      <w:tr w:rsidR="00CE2BD5" w:rsidRPr="0068234E" w14:paraId="67A7D482" w14:textId="77777777" w:rsidTr="006C151C">
        <w:trPr>
          <w:trHeight w:val="375"/>
          <w:jc w:val="center"/>
        </w:trPr>
        <w:tc>
          <w:tcPr>
            <w:tcW w:w="0" w:type="auto"/>
            <w:vAlign w:val="center"/>
          </w:tcPr>
          <w:p w14:paraId="6D0C046C"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9</w:t>
            </w:r>
          </w:p>
        </w:tc>
        <w:tc>
          <w:tcPr>
            <w:tcW w:w="0" w:type="auto"/>
            <w:shd w:val="clear" w:color="auto" w:fill="auto"/>
          </w:tcPr>
          <w:p w14:paraId="011296A1" w14:textId="4B0CB116"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Mengcheng</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Chucun</w:t>
            </w:r>
            <w:proofErr w:type="spellEnd"/>
            <w:r w:rsidRPr="0068234E">
              <w:rPr>
                <w:rFonts w:asciiTheme="minorHAnsi" w:eastAsia="宋体" w:hAnsiTheme="minorHAnsi" w:cs="Arial"/>
                <w:color w:val="auto"/>
                <w:sz w:val="18"/>
                <w:szCs w:val="18"/>
                <w:lang w:eastAsia="zh-CN"/>
              </w:rPr>
              <w:t xml:space="preserve"> CS Farm</w:t>
            </w:r>
          </w:p>
        </w:tc>
        <w:tc>
          <w:tcPr>
            <w:tcW w:w="0" w:type="auto"/>
            <w:shd w:val="clear" w:color="auto" w:fill="auto"/>
            <w:noWrap/>
          </w:tcPr>
          <w:p w14:paraId="41294779" w14:textId="7D8202F1"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35</w:t>
            </w:r>
          </w:p>
        </w:tc>
      </w:tr>
      <w:tr w:rsidR="00CE2BD5" w:rsidRPr="0068234E" w14:paraId="565F92CB" w14:textId="77777777" w:rsidTr="006C151C">
        <w:trPr>
          <w:trHeight w:val="375"/>
          <w:jc w:val="center"/>
        </w:trPr>
        <w:tc>
          <w:tcPr>
            <w:tcW w:w="0" w:type="auto"/>
            <w:vAlign w:val="center"/>
          </w:tcPr>
          <w:p w14:paraId="2C906595" w14:textId="77777777"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10</w:t>
            </w:r>
          </w:p>
        </w:tc>
        <w:tc>
          <w:tcPr>
            <w:tcW w:w="0" w:type="auto"/>
            <w:shd w:val="clear" w:color="auto" w:fill="auto"/>
          </w:tcPr>
          <w:p w14:paraId="3A95BD40" w14:textId="40F26E56" w:rsidR="00CE2BD5" w:rsidRPr="0068234E" w:rsidRDefault="00CE2BD5" w:rsidP="00CE2BD5">
            <w:pPr>
              <w:jc w:val="center"/>
              <w:rPr>
                <w:rFonts w:asciiTheme="minorHAnsi" w:eastAsia="宋体" w:hAnsiTheme="minorHAnsi" w:cs="Arial"/>
                <w:color w:val="auto"/>
                <w:sz w:val="18"/>
                <w:szCs w:val="18"/>
                <w:lang w:eastAsia="zh-CN"/>
              </w:rPr>
            </w:pPr>
            <w:proofErr w:type="spellStart"/>
            <w:r w:rsidRPr="0068234E">
              <w:rPr>
                <w:rFonts w:asciiTheme="minorHAnsi" w:eastAsia="宋体" w:hAnsiTheme="minorHAnsi" w:cs="Arial"/>
                <w:color w:val="auto"/>
                <w:sz w:val="18"/>
                <w:szCs w:val="18"/>
                <w:lang w:eastAsia="zh-CN"/>
              </w:rPr>
              <w:t>Linquan</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Miaocha</w:t>
            </w:r>
            <w:proofErr w:type="spellEnd"/>
            <w:r w:rsidRPr="0068234E">
              <w:rPr>
                <w:rFonts w:asciiTheme="minorHAnsi" w:eastAsia="宋体" w:hAnsiTheme="minorHAnsi" w:cs="Arial"/>
                <w:color w:val="auto"/>
                <w:sz w:val="18"/>
                <w:szCs w:val="18"/>
                <w:lang w:eastAsia="zh-CN"/>
              </w:rPr>
              <w:t xml:space="preserve"> PS Farm</w:t>
            </w:r>
          </w:p>
        </w:tc>
        <w:tc>
          <w:tcPr>
            <w:tcW w:w="0" w:type="auto"/>
            <w:shd w:val="clear" w:color="auto" w:fill="auto"/>
            <w:noWrap/>
          </w:tcPr>
          <w:p w14:paraId="1D8A1BF7" w14:textId="7FB7CA56" w:rsidR="00CE2BD5" w:rsidRPr="0068234E" w:rsidRDefault="00CE2BD5" w:rsidP="00CE2BD5">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13</w:t>
            </w:r>
          </w:p>
        </w:tc>
      </w:tr>
      <w:bookmarkEnd w:id="118"/>
      <w:tr w:rsidR="003E3CA9" w:rsidRPr="0068234E" w14:paraId="439B268E" w14:textId="77777777" w:rsidTr="00A536D4">
        <w:trPr>
          <w:trHeight w:val="375"/>
          <w:jc w:val="center"/>
        </w:trPr>
        <w:tc>
          <w:tcPr>
            <w:tcW w:w="0" w:type="auto"/>
            <w:gridSpan w:val="2"/>
            <w:vAlign w:val="center"/>
          </w:tcPr>
          <w:p w14:paraId="22609436" w14:textId="77777777" w:rsidR="003E3CA9" w:rsidRPr="0068234E" w:rsidRDefault="003E3CA9" w:rsidP="003E3CA9">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Total</w:t>
            </w:r>
          </w:p>
        </w:tc>
        <w:tc>
          <w:tcPr>
            <w:tcW w:w="0" w:type="auto"/>
            <w:shd w:val="clear" w:color="auto" w:fill="auto"/>
            <w:noWrap/>
            <w:vAlign w:val="center"/>
          </w:tcPr>
          <w:p w14:paraId="6E22AEDC" w14:textId="08C6AF83" w:rsidR="003E3CA9" w:rsidRPr="0068234E" w:rsidRDefault="00CE2BD5" w:rsidP="003E3CA9">
            <w:pPr>
              <w:jc w:val="center"/>
              <w:rPr>
                <w:rFonts w:asciiTheme="minorHAnsi" w:eastAsia="宋体" w:hAnsiTheme="minorHAnsi" w:cs="Arial"/>
                <w:color w:val="auto"/>
                <w:sz w:val="18"/>
                <w:szCs w:val="18"/>
                <w:lang w:eastAsia="zh-CN"/>
              </w:rPr>
            </w:pPr>
            <w:r w:rsidRPr="0068234E">
              <w:rPr>
                <w:rFonts w:asciiTheme="minorHAnsi" w:eastAsia="宋体" w:hAnsiTheme="minorHAnsi" w:cs="Arial" w:hint="eastAsia"/>
                <w:color w:val="auto"/>
                <w:sz w:val="18"/>
                <w:szCs w:val="18"/>
                <w:lang w:eastAsia="zh-CN"/>
              </w:rPr>
              <w:t>4</w:t>
            </w:r>
            <w:r w:rsidRPr="0068234E">
              <w:rPr>
                <w:rFonts w:asciiTheme="minorHAnsi" w:eastAsia="宋体" w:hAnsiTheme="minorHAnsi" w:cs="Arial"/>
                <w:color w:val="auto"/>
                <w:sz w:val="18"/>
                <w:szCs w:val="18"/>
                <w:lang w:eastAsia="zh-CN"/>
              </w:rPr>
              <w:t>25</w:t>
            </w:r>
          </w:p>
        </w:tc>
      </w:tr>
    </w:tbl>
    <w:bookmarkEnd w:id="117"/>
    <w:p w14:paraId="216B9014" w14:textId="77777777" w:rsidR="00B012D2" w:rsidRPr="0068234E" w:rsidRDefault="00B012D2" w:rsidP="00B012D2">
      <w:pPr>
        <w:autoSpaceDE w:val="0"/>
        <w:autoSpaceDN w:val="0"/>
        <w:adjustRightInd w:val="0"/>
        <w:spacing w:after="0"/>
        <w:jc w:val="both"/>
        <w:rPr>
          <w:b/>
          <w:bCs/>
          <w:sz w:val="20"/>
          <w:szCs w:val="20"/>
          <w:lang w:eastAsia="zh-CN"/>
        </w:rPr>
      </w:pPr>
      <w:r w:rsidRPr="0068234E">
        <w:rPr>
          <w:b/>
          <w:bCs/>
          <w:sz w:val="20"/>
          <w:szCs w:val="20"/>
          <w:lang w:eastAsia="zh-CN"/>
        </w:rPr>
        <w:t>Step 3 Determine sample size based on the proportion of the number of each age group of Market swine and Breeding swine to the total number of swine in two kinds of farms.</w:t>
      </w:r>
    </w:p>
    <w:p w14:paraId="36831CBE" w14:textId="77777777" w:rsidR="00B012D2" w:rsidRPr="0068234E" w:rsidRDefault="00B012D2" w:rsidP="00B012D2">
      <w:pPr>
        <w:autoSpaceDE w:val="0"/>
        <w:autoSpaceDN w:val="0"/>
        <w:adjustRightInd w:val="0"/>
        <w:spacing w:after="0"/>
        <w:jc w:val="both"/>
        <w:rPr>
          <w:rFonts w:eastAsia="宋体" w:cs="Arial"/>
          <w:color w:val="auto"/>
          <w:sz w:val="20"/>
          <w:szCs w:val="20"/>
          <w:lang w:eastAsia="zh-CN"/>
        </w:rPr>
      </w:pPr>
    </w:p>
    <w:p w14:paraId="5EF277D1" w14:textId="77777777" w:rsidR="00B012D2" w:rsidRPr="0068234E" w:rsidRDefault="00B012D2" w:rsidP="00715CB0">
      <w:pPr>
        <w:autoSpaceDE w:val="0"/>
        <w:autoSpaceDN w:val="0"/>
        <w:adjustRightInd w:val="0"/>
        <w:spacing w:after="0"/>
        <w:jc w:val="both"/>
        <w:rPr>
          <w:color w:val="auto"/>
          <w:sz w:val="20"/>
          <w:szCs w:val="20"/>
        </w:rPr>
      </w:pPr>
      <w:r w:rsidRPr="0068234E">
        <w:rPr>
          <w:color w:val="auto"/>
          <w:sz w:val="20"/>
          <w:szCs w:val="20"/>
        </w:rPr>
        <w:t xml:space="preserve">According to the methodology ACM0010, each defined livestock population should be classified into a minimum of three age categories. Nursery phase, </w:t>
      </w:r>
      <w:proofErr w:type="gramStart"/>
      <w:r w:rsidRPr="0068234E">
        <w:rPr>
          <w:color w:val="auto"/>
          <w:sz w:val="20"/>
          <w:szCs w:val="20"/>
        </w:rPr>
        <w:t>Growing</w:t>
      </w:r>
      <w:proofErr w:type="gramEnd"/>
      <w:r w:rsidRPr="0068234E">
        <w:rPr>
          <w:color w:val="auto"/>
          <w:sz w:val="20"/>
          <w:szCs w:val="20"/>
        </w:rPr>
        <w:t xml:space="preserve"> phase and Mature phase in fattening farms and breeding farms was be selected through the proportion of swine population in three age categories during this monitoring period. At the same time, to be conservative, both the samples number of the three age categories is adjusted to be integer value.</w:t>
      </w:r>
    </w:p>
    <w:p w14:paraId="16EB821E" w14:textId="77777777" w:rsidR="00B012D2" w:rsidRPr="0068234E" w:rsidRDefault="00B012D2" w:rsidP="00715CB0">
      <w:pPr>
        <w:autoSpaceDE w:val="0"/>
        <w:autoSpaceDN w:val="0"/>
        <w:adjustRightInd w:val="0"/>
        <w:spacing w:after="0"/>
        <w:jc w:val="both"/>
        <w:rPr>
          <w:color w:val="auto"/>
          <w:sz w:val="20"/>
          <w:szCs w:val="20"/>
        </w:rPr>
      </w:pPr>
    </w:p>
    <w:p w14:paraId="5D238D17" w14:textId="386A3EFA" w:rsidR="003A297D" w:rsidRPr="0068234E" w:rsidRDefault="00B012D2" w:rsidP="00E20BD5">
      <w:pPr>
        <w:autoSpaceDE w:val="0"/>
        <w:autoSpaceDN w:val="0"/>
        <w:adjustRightInd w:val="0"/>
        <w:spacing w:after="0"/>
        <w:jc w:val="both"/>
        <w:rPr>
          <w:color w:val="auto"/>
          <w:sz w:val="20"/>
          <w:szCs w:val="20"/>
        </w:rPr>
      </w:pPr>
      <w:r w:rsidRPr="0068234E">
        <w:rPr>
          <w:color w:val="auto"/>
          <w:sz w:val="20"/>
          <w:szCs w:val="20"/>
        </w:rPr>
        <w:t>In conclusion, 4</w:t>
      </w:r>
      <w:r w:rsidR="00AE6BF5" w:rsidRPr="0068234E">
        <w:rPr>
          <w:color w:val="auto"/>
          <w:sz w:val="20"/>
          <w:szCs w:val="20"/>
        </w:rPr>
        <w:t>50</w:t>
      </w:r>
      <w:r w:rsidRPr="0068234E">
        <w:rPr>
          <w:color w:val="auto"/>
          <w:sz w:val="20"/>
          <w:szCs w:val="20"/>
        </w:rPr>
        <w:t xml:space="preserve"> samples of swine population are fixed and the distribution of the samples for three age categories in each swine farm shows as follow:</w:t>
      </w:r>
    </w:p>
    <w:p w14:paraId="37E25B22" w14:textId="0F115E92" w:rsidR="00880DB0" w:rsidRPr="0068234E" w:rsidRDefault="00880DB0" w:rsidP="00E20BD5">
      <w:pPr>
        <w:autoSpaceDE w:val="0"/>
        <w:autoSpaceDN w:val="0"/>
        <w:adjustRightInd w:val="0"/>
        <w:spacing w:after="0"/>
        <w:jc w:val="both"/>
        <w:rPr>
          <w:color w:val="auto"/>
          <w:sz w:val="20"/>
          <w:szCs w:val="20"/>
          <w:lang w:eastAsia="en-GB"/>
        </w:rPr>
      </w:pPr>
      <w:bookmarkStart w:id="119" w:name="_Hlk560013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965"/>
        <w:gridCol w:w="1072"/>
        <w:gridCol w:w="1016"/>
        <w:gridCol w:w="1062"/>
        <w:gridCol w:w="924"/>
        <w:gridCol w:w="1016"/>
        <w:gridCol w:w="1062"/>
        <w:gridCol w:w="922"/>
      </w:tblGrid>
      <w:tr w:rsidR="00C4219F" w:rsidRPr="0068234E" w14:paraId="3798FD49" w14:textId="77777777" w:rsidTr="00A81A3E">
        <w:trPr>
          <w:trHeight w:val="375"/>
          <w:jc w:val="center"/>
        </w:trPr>
        <w:tc>
          <w:tcPr>
            <w:tcW w:w="303" w:type="pct"/>
            <w:vMerge w:val="restart"/>
            <w:vAlign w:val="center"/>
          </w:tcPr>
          <w:p w14:paraId="26232F5F"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NO.</w:t>
            </w:r>
          </w:p>
        </w:tc>
        <w:tc>
          <w:tcPr>
            <w:tcW w:w="1021" w:type="pct"/>
            <w:vMerge w:val="restart"/>
            <w:shd w:val="clear" w:color="auto" w:fill="auto"/>
            <w:vAlign w:val="center"/>
          </w:tcPr>
          <w:p w14:paraId="2EDD0B28"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Swine farm</w:t>
            </w:r>
          </w:p>
        </w:tc>
        <w:tc>
          <w:tcPr>
            <w:tcW w:w="557" w:type="pct"/>
            <w:vMerge w:val="restart"/>
            <w:shd w:val="clear" w:color="auto" w:fill="auto"/>
            <w:noWrap/>
            <w:vAlign w:val="center"/>
          </w:tcPr>
          <w:p w14:paraId="7101C77C"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Sample number</w:t>
            </w:r>
          </w:p>
        </w:tc>
        <w:tc>
          <w:tcPr>
            <w:tcW w:w="1560" w:type="pct"/>
            <w:gridSpan w:val="3"/>
          </w:tcPr>
          <w:p w14:paraId="6C4EC499"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Marketing swine</w:t>
            </w:r>
          </w:p>
        </w:tc>
        <w:tc>
          <w:tcPr>
            <w:tcW w:w="1559" w:type="pct"/>
            <w:gridSpan w:val="3"/>
          </w:tcPr>
          <w:p w14:paraId="24D918CC"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Breeding swine</w:t>
            </w:r>
          </w:p>
        </w:tc>
      </w:tr>
      <w:tr w:rsidR="00C4219F" w:rsidRPr="0068234E" w14:paraId="3DC37CC1" w14:textId="77777777" w:rsidTr="00A81A3E">
        <w:trPr>
          <w:trHeight w:val="375"/>
          <w:jc w:val="center"/>
        </w:trPr>
        <w:tc>
          <w:tcPr>
            <w:tcW w:w="303" w:type="pct"/>
            <w:vMerge/>
            <w:vAlign w:val="center"/>
          </w:tcPr>
          <w:p w14:paraId="0339B5AF" w14:textId="77777777" w:rsidR="00C4219F" w:rsidRPr="0068234E" w:rsidRDefault="00C4219F" w:rsidP="001209FF">
            <w:pPr>
              <w:jc w:val="center"/>
              <w:rPr>
                <w:rFonts w:eastAsia="宋体" w:cs="Arial"/>
                <w:b/>
                <w:color w:val="auto"/>
                <w:sz w:val="18"/>
                <w:szCs w:val="18"/>
                <w:lang w:eastAsia="zh-CN"/>
              </w:rPr>
            </w:pPr>
          </w:p>
        </w:tc>
        <w:tc>
          <w:tcPr>
            <w:tcW w:w="1021" w:type="pct"/>
            <w:vMerge/>
            <w:shd w:val="clear" w:color="auto" w:fill="auto"/>
            <w:vAlign w:val="center"/>
          </w:tcPr>
          <w:p w14:paraId="57FBBE15" w14:textId="77777777" w:rsidR="00C4219F" w:rsidRPr="0068234E" w:rsidRDefault="00C4219F" w:rsidP="001209FF">
            <w:pPr>
              <w:jc w:val="center"/>
              <w:rPr>
                <w:rFonts w:eastAsia="宋体" w:cs="Arial"/>
                <w:b/>
                <w:color w:val="auto"/>
                <w:sz w:val="18"/>
                <w:szCs w:val="18"/>
                <w:lang w:eastAsia="zh-CN"/>
              </w:rPr>
            </w:pPr>
          </w:p>
        </w:tc>
        <w:tc>
          <w:tcPr>
            <w:tcW w:w="557" w:type="pct"/>
            <w:vMerge/>
            <w:shd w:val="clear" w:color="auto" w:fill="auto"/>
            <w:noWrap/>
            <w:vAlign w:val="center"/>
          </w:tcPr>
          <w:p w14:paraId="6FB81EB8" w14:textId="77777777" w:rsidR="00C4219F" w:rsidRPr="0068234E" w:rsidRDefault="00C4219F" w:rsidP="001209FF">
            <w:pPr>
              <w:jc w:val="center"/>
              <w:rPr>
                <w:rFonts w:eastAsia="宋体" w:cs="Arial"/>
                <w:b/>
                <w:color w:val="auto"/>
                <w:sz w:val="18"/>
                <w:szCs w:val="18"/>
                <w:lang w:eastAsia="zh-CN"/>
              </w:rPr>
            </w:pPr>
          </w:p>
        </w:tc>
        <w:tc>
          <w:tcPr>
            <w:tcW w:w="528" w:type="pct"/>
          </w:tcPr>
          <w:p w14:paraId="057F69B1"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Nursery phase</w:t>
            </w:r>
          </w:p>
        </w:tc>
        <w:tc>
          <w:tcPr>
            <w:tcW w:w="552" w:type="pct"/>
          </w:tcPr>
          <w:p w14:paraId="04064DB2"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Growing phase</w:t>
            </w:r>
          </w:p>
        </w:tc>
        <w:tc>
          <w:tcPr>
            <w:tcW w:w="480" w:type="pct"/>
          </w:tcPr>
          <w:p w14:paraId="00DF6775"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Mature phase</w:t>
            </w:r>
          </w:p>
        </w:tc>
        <w:tc>
          <w:tcPr>
            <w:tcW w:w="528" w:type="pct"/>
          </w:tcPr>
          <w:p w14:paraId="1590930D"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Nursery phase</w:t>
            </w:r>
          </w:p>
        </w:tc>
        <w:tc>
          <w:tcPr>
            <w:tcW w:w="552" w:type="pct"/>
          </w:tcPr>
          <w:p w14:paraId="66661F41"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Growing phase</w:t>
            </w:r>
          </w:p>
        </w:tc>
        <w:tc>
          <w:tcPr>
            <w:tcW w:w="479" w:type="pct"/>
          </w:tcPr>
          <w:p w14:paraId="76C9FB88" w14:textId="77777777" w:rsidR="00C4219F" w:rsidRPr="0068234E" w:rsidRDefault="00C4219F" w:rsidP="001209FF">
            <w:pPr>
              <w:jc w:val="center"/>
              <w:rPr>
                <w:rFonts w:eastAsia="宋体" w:cs="Arial"/>
                <w:b/>
                <w:color w:val="auto"/>
                <w:sz w:val="18"/>
                <w:szCs w:val="18"/>
                <w:lang w:eastAsia="zh-CN"/>
              </w:rPr>
            </w:pPr>
            <w:r w:rsidRPr="0068234E">
              <w:rPr>
                <w:rFonts w:eastAsia="宋体" w:cs="Arial"/>
                <w:b/>
                <w:color w:val="auto"/>
                <w:sz w:val="18"/>
                <w:szCs w:val="18"/>
                <w:lang w:eastAsia="zh-CN"/>
              </w:rPr>
              <w:t>Mature phase</w:t>
            </w:r>
          </w:p>
        </w:tc>
      </w:tr>
      <w:tr w:rsidR="00140717" w:rsidRPr="0068234E" w14:paraId="6362E54C" w14:textId="77777777" w:rsidTr="00BD4314">
        <w:trPr>
          <w:trHeight w:val="375"/>
          <w:jc w:val="center"/>
        </w:trPr>
        <w:tc>
          <w:tcPr>
            <w:tcW w:w="303" w:type="pct"/>
            <w:vAlign w:val="center"/>
          </w:tcPr>
          <w:p w14:paraId="0F95C4C5"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1</w:t>
            </w:r>
          </w:p>
        </w:tc>
        <w:tc>
          <w:tcPr>
            <w:tcW w:w="1021" w:type="pct"/>
            <w:shd w:val="clear" w:color="auto" w:fill="auto"/>
          </w:tcPr>
          <w:p w14:paraId="7FAA6612" w14:textId="2AAE0535"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Liuan</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Dushan</w:t>
            </w:r>
            <w:proofErr w:type="spellEnd"/>
            <w:r w:rsidRPr="0068234E">
              <w:rPr>
                <w:rFonts w:asciiTheme="minorHAnsi" w:eastAsia="宋体" w:hAnsiTheme="minorHAnsi" w:cs="Arial"/>
                <w:color w:val="auto"/>
                <w:sz w:val="18"/>
                <w:szCs w:val="18"/>
                <w:lang w:eastAsia="zh-CN"/>
              </w:rPr>
              <w:t xml:space="preserve"> GP Farm</w:t>
            </w:r>
          </w:p>
        </w:tc>
        <w:tc>
          <w:tcPr>
            <w:tcW w:w="557" w:type="pct"/>
            <w:shd w:val="clear" w:color="auto" w:fill="auto"/>
            <w:noWrap/>
            <w:vAlign w:val="center"/>
          </w:tcPr>
          <w:p w14:paraId="471ABCB2" w14:textId="228678AD"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14</w:t>
            </w:r>
          </w:p>
        </w:tc>
        <w:tc>
          <w:tcPr>
            <w:tcW w:w="528" w:type="pct"/>
            <w:shd w:val="clear" w:color="auto" w:fill="auto"/>
            <w:vAlign w:val="center"/>
          </w:tcPr>
          <w:p w14:paraId="67C5D1C0" w14:textId="6C0E3ECB"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52" w:type="pct"/>
            <w:shd w:val="clear" w:color="auto" w:fill="auto"/>
            <w:vAlign w:val="center"/>
          </w:tcPr>
          <w:p w14:paraId="2B0CB1D4" w14:textId="798BE7AE"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480" w:type="pct"/>
            <w:shd w:val="clear" w:color="auto" w:fill="auto"/>
            <w:vAlign w:val="center"/>
          </w:tcPr>
          <w:p w14:paraId="210EEE41" w14:textId="0743FAD2"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28" w:type="pct"/>
            <w:shd w:val="clear" w:color="auto" w:fill="auto"/>
            <w:vAlign w:val="center"/>
          </w:tcPr>
          <w:p w14:paraId="54D6FE17" w14:textId="55FA0076"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3</w:t>
            </w:r>
          </w:p>
        </w:tc>
        <w:tc>
          <w:tcPr>
            <w:tcW w:w="552" w:type="pct"/>
            <w:shd w:val="clear" w:color="auto" w:fill="auto"/>
            <w:vAlign w:val="center"/>
          </w:tcPr>
          <w:p w14:paraId="56DEA753" w14:textId="72F09537"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c>
          <w:tcPr>
            <w:tcW w:w="479" w:type="pct"/>
            <w:shd w:val="clear" w:color="auto" w:fill="auto"/>
            <w:vAlign w:val="center"/>
          </w:tcPr>
          <w:p w14:paraId="36C5F55E" w14:textId="129963D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6</w:t>
            </w:r>
          </w:p>
        </w:tc>
      </w:tr>
      <w:tr w:rsidR="00140717" w:rsidRPr="0068234E" w14:paraId="1C325CEE" w14:textId="77777777" w:rsidTr="00BD4314">
        <w:trPr>
          <w:trHeight w:val="375"/>
          <w:jc w:val="center"/>
        </w:trPr>
        <w:tc>
          <w:tcPr>
            <w:tcW w:w="303" w:type="pct"/>
            <w:vAlign w:val="center"/>
          </w:tcPr>
          <w:p w14:paraId="64037FC1"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2</w:t>
            </w:r>
          </w:p>
        </w:tc>
        <w:tc>
          <w:tcPr>
            <w:tcW w:w="1021" w:type="pct"/>
            <w:shd w:val="clear" w:color="auto" w:fill="auto"/>
          </w:tcPr>
          <w:p w14:paraId="75490592" w14:textId="710A8A7B"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Susong</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Poliang</w:t>
            </w:r>
            <w:proofErr w:type="spellEnd"/>
            <w:r w:rsidRPr="0068234E">
              <w:rPr>
                <w:rFonts w:asciiTheme="minorHAnsi" w:eastAsia="宋体" w:hAnsiTheme="minorHAnsi" w:cs="Arial"/>
                <w:color w:val="auto"/>
                <w:sz w:val="18"/>
                <w:szCs w:val="18"/>
                <w:lang w:eastAsia="zh-CN"/>
              </w:rPr>
              <w:t xml:space="preserve"> GGP Farm</w:t>
            </w:r>
          </w:p>
        </w:tc>
        <w:tc>
          <w:tcPr>
            <w:tcW w:w="557" w:type="pct"/>
            <w:shd w:val="clear" w:color="auto" w:fill="auto"/>
            <w:noWrap/>
            <w:vAlign w:val="center"/>
          </w:tcPr>
          <w:p w14:paraId="0D67B8EA" w14:textId="1BD04823"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16</w:t>
            </w:r>
          </w:p>
        </w:tc>
        <w:tc>
          <w:tcPr>
            <w:tcW w:w="528" w:type="pct"/>
            <w:shd w:val="clear" w:color="auto" w:fill="auto"/>
            <w:vAlign w:val="center"/>
          </w:tcPr>
          <w:p w14:paraId="5F2D9AAF" w14:textId="219797CE"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52" w:type="pct"/>
            <w:shd w:val="clear" w:color="auto" w:fill="auto"/>
            <w:vAlign w:val="center"/>
          </w:tcPr>
          <w:p w14:paraId="739415D2" w14:textId="4FA780DE"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480" w:type="pct"/>
            <w:shd w:val="clear" w:color="auto" w:fill="auto"/>
            <w:vAlign w:val="center"/>
          </w:tcPr>
          <w:p w14:paraId="131608DC" w14:textId="6807A5F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28" w:type="pct"/>
            <w:shd w:val="clear" w:color="auto" w:fill="auto"/>
            <w:vAlign w:val="center"/>
          </w:tcPr>
          <w:p w14:paraId="4F5EA53B" w14:textId="08776627"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4</w:t>
            </w:r>
          </w:p>
        </w:tc>
        <w:tc>
          <w:tcPr>
            <w:tcW w:w="552" w:type="pct"/>
            <w:shd w:val="clear" w:color="auto" w:fill="auto"/>
            <w:vAlign w:val="center"/>
          </w:tcPr>
          <w:p w14:paraId="7CF5A2F2" w14:textId="6796A31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6</w:t>
            </w:r>
          </w:p>
        </w:tc>
        <w:tc>
          <w:tcPr>
            <w:tcW w:w="479" w:type="pct"/>
            <w:shd w:val="clear" w:color="auto" w:fill="auto"/>
            <w:vAlign w:val="center"/>
          </w:tcPr>
          <w:p w14:paraId="767907EF" w14:textId="18FB5052"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6</w:t>
            </w:r>
          </w:p>
        </w:tc>
      </w:tr>
      <w:tr w:rsidR="00140717" w:rsidRPr="0068234E" w14:paraId="5A11A755" w14:textId="77777777" w:rsidTr="00BD4314">
        <w:trPr>
          <w:trHeight w:val="375"/>
          <w:jc w:val="center"/>
        </w:trPr>
        <w:tc>
          <w:tcPr>
            <w:tcW w:w="303" w:type="pct"/>
            <w:vAlign w:val="center"/>
          </w:tcPr>
          <w:p w14:paraId="5323C8BD"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3</w:t>
            </w:r>
          </w:p>
        </w:tc>
        <w:tc>
          <w:tcPr>
            <w:tcW w:w="1021" w:type="pct"/>
            <w:shd w:val="clear" w:color="auto" w:fill="auto"/>
          </w:tcPr>
          <w:p w14:paraId="1ED8CFEE" w14:textId="3C6F94C8" w:rsidR="00140717" w:rsidRPr="0068234E" w:rsidRDefault="00140717" w:rsidP="00140717">
            <w:pPr>
              <w:jc w:val="center"/>
              <w:rPr>
                <w:rFonts w:eastAsia="宋体" w:cs="Arial"/>
                <w:color w:val="auto"/>
                <w:sz w:val="18"/>
                <w:szCs w:val="18"/>
                <w:lang w:eastAsia="zh-CN"/>
              </w:rPr>
            </w:pPr>
            <w:r w:rsidRPr="0068234E">
              <w:rPr>
                <w:rFonts w:asciiTheme="minorHAnsi" w:eastAsia="宋体" w:hAnsiTheme="minorHAnsi" w:cs="Arial"/>
                <w:color w:val="auto"/>
                <w:sz w:val="18"/>
                <w:szCs w:val="18"/>
                <w:lang w:eastAsia="zh-CN"/>
              </w:rPr>
              <w:t>Huainan Panji PS Farm</w:t>
            </w:r>
          </w:p>
        </w:tc>
        <w:tc>
          <w:tcPr>
            <w:tcW w:w="557" w:type="pct"/>
            <w:shd w:val="clear" w:color="auto" w:fill="auto"/>
            <w:noWrap/>
            <w:vAlign w:val="center"/>
          </w:tcPr>
          <w:p w14:paraId="7EADAC0F" w14:textId="206C1E8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73</w:t>
            </w:r>
          </w:p>
        </w:tc>
        <w:tc>
          <w:tcPr>
            <w:tcW w:w="528" w:type="pct"/>
            <w:shd w:val="clear" w:color="auto" w:fill="auto"/>
            <w:vAlign w:val="center"/>
          </w:tcPr>
          <w:p w14:paraId="67AEAA0B" w14:textId="7C451EA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13</w:t>
            </w:r>
          </w:p>
        </w:tc>
        <w:tc>
          <w:tcPr>
            <w:tcW w:w="552" w:type="pct"/>
            <w:shd w:val="clear" w:color="auto" w:fill="auto"/>
            <w:vAlign w:val="center"/>
          </w:tcPr>
          <w:p w14:paraId="32BE45BC" w14:textId="02B59D60"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15</w:t>
            </w:r>
          </w:p>
        </w:tc>
        <w:tc>
          <w:tcPr>
            <w:tcW w:w="480" w:type="pct"/>
            <w:shd w:val="clear" w:color="auto" w:fill="auto"/>
            <w:vAlign w:val="center"/>
          </w:tcPr>
          <w:p w14:paraId="4885F9B0" w14:textId="0C63220D"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15</w:t>
            </w:r>
          </w:p>
        </w:tc>
        <w:tc>
          <w:tcPr>
            <w:tcW w:w="528" w:type="pct"/>
            <w:shd w:val="clear" w:color="auto" w:fill="auto"/>
            <w:vAlign w:val="center"/>
          </w:tcPr>
          <w:p w14:paraId="56C8BE36" w14:textId="521E0CB7"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w:t>
            </w:r>
          </w:p>
        </w:tc>
        <w:tc>
          <w:tcPr>
            <w:tcW w:w="552" w:type="pct"/>
            <w:shd w:val="clear" w:color="auto" w:fill="auto"/>
            <w:vAlign w:val="center"/>
          </w:tcPr>
          <w:p w14:paraId="6E35FF52" w14:textId="65DA9798"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11</w:t>
            </w:r>
          </w:p>
        </w:tc>
        <w:tc>
          <w:tcPr>
            <w:tcW w:w="479" w:type="pct"/>
            <w:shd w:val="clear" w:color="auto" w:fill="auto"/>
            <w:vAlign w:val="center"/>
          </w:tcPr>
          <w:p w14:paraId="2890E799" w14:textId="0DF68BF2"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12</w:t>
            </w:r>
          </w:p>
        </w:tc>
      </w:tr>
      <w:tr w:rsidR="00140717" w:rsidRPr="0068234E" w14:paraId="1E333195" w14:textId="77777777" w:rsidTr="00BD4314">
        <w:trPr>
          <w:trHeight w:val="375"/>
          <w:jc w:val="center"/>
        </w:trPr>
        <w:tc>
          <w:tcPr>
            <w:tcW w:w="303" w:type="pct"/>
            <w:vAlign w:val="center"/>
          </w:tcPr>
          <w:p w14:paraId="724D3E0B"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4</w:t>
            </w:r>
          </w:p>
        </w:tc>
        <w:tc>
          <w:tcPr>
            <w:tcW w:w="1021" w:type="pct"/>
            <w:shd w:val="clear" w:color="auto" w:fill="auto"/>
          </w:tcPr>
          <w:p w14:paraId="185227DB" w14:textId="1FAB9F7D"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Huoqiu</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Bailian</w:t>
            </w:r>
            <w:proofErr w:type="spellEnd"/>
            <w:r w:rsidRPr="0068234E">
              <w:rPr>
                <w:rFonts w:asciiTheme="minorHAnsi" w:eastAsia="宋体" w:hAnsiTheme="minorHAnsi" w:cs="Arial"/>
                <w:color w:val="auto"/>
                <w:sz w:val="18"/>
                <w:szCs w:val="18"/>
                <w:lang w:eastAsia="zh-CN"/>
              </w:rPr>
              <w:t xml:space="preserve"> PS Farm</w:t>
            </w:r>
          </w:p>
        </w:tc>
        <w:tc>
          <w:tcPr>
            <w:tcW w:w="557" w:type="pct"/>
            <w:shd w:val="clear" w:color="auto" w:fill="auto"/>
            <w:noWrap/>
            <w:vAlign w:val="center"/>
          </w:tcPr>
          <w:p w14:paraId="22CFB9C7" w14:textId="6EDC53F8"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76</w:t>
            </w:r>
          </w:p>
        </w:tc>
        <w:tc>
          <w:tcPr>
            <w:tcW w:w="528" w:type="pct"/>
            <w:shd w:val="clear" w:color="auto" w:fill="auto"/>
            <w:vAlign w:val="center"/>
          </w:tcPr>
          <w:p w14:paraId="1616CA22" w14:textId="466381B4"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14</w:t>
            </w:r>
          </w:p>
        </w:tc>
        <w:tc>
          <w:tcPr>
            <w:tcW w:w="552" w:type="pct"/>
            <w:shd w:val="clear" w:color="auto" w:fill="auto"/>
            <w:vAlign w:val="center"/>
          </w:tcPr>
          <w:p w14:paraId="03552EBB" w14:textId="7273B878"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14</w:t>
            </w:r>
          </w:p>
        </w:tc>
        <w:tc>
          <w:tcPr>
            <w:tcW w:w="480" w:type="pct"/>
            <w:shd w:val="clear" w:color="auto" w:fill="auto"/>
            <w:vAlign w:val="center"/>
          </w:tcPr>
          <w:p w14:paraId="75EE6E22" w14:textId="5C78CAE1"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15</w:t>
            </w:r>
          </w:p>
        </w:tc>
        <w:tc>
          <w:tcPr>
            <w:tcW w:w="528" w:type="pct"/>
            <w:shd w:val="clear" w:color="auto" w:fill="auto"/>
            <w:vAlign w:val="center"/>
          </w:tcPr>
          <w:p w14:paraId="57040304" w14:textId="210BFA2C"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w:t>
            </w:r>
          </w:p>
        </w:tc>
        <w:tc>
          <w:tcPr>
            <w:tcW w:w="552" w:type="pct"/>
            <w:shd w:val="clear" w:color="auto" w:fill="auto"/>
            <w:vAlign w:val="center"/>
          </w:tcPr>
          <w:p w14:paraId="4FF49A2D" w14:textId="63893B0E"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12</w:t>
            </w:r>
          </w:p>
        </w:tc>
        <w:tc>
          <w:tcPr>
            <w:tcW w:w="479" w:type="pct"/>
            <w:shd w:val="clear" w:color="auto" w:fill="auto"/>
            <w:vAlign w:val="center"/>
          </w:tcPr>
          <w:p w14:paraId="75CB957F" w14:textId="22AB767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14</w:t>
            </w:r>
          </w:p>
        </w:tc>
      </w:tr>
      <w:tr w:rsidR="00140717" w:rsidRPr="0068234E" w14:paraId="08769F6B" w14:textId="77777777" w:rsidTr="00BD4314">
        <w:trPr>
          <w:trHeight w:val="375"/>
          <w:jc w:val="center"/>
        </w:trPr>
        <w:tc>
          <w:tcPr>
            <w:tcW w:w="303" w:type="pct"/>
            <w:vAlign w:val="center"/>
          </w:tcPr>
          <w:p w14:paraId="2D01F221"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5</w:t>
            </w:r>
          </w:p>
        </w:tc>
        <w:tc>
          <w:tcPr>
            <w:tcW w:w="1021" w:type="pct"/>
            <w:shd w:val="clear" w:color="auto" w:fill="auto"/>
          </w:tcPr>
          <w:p w14:paraId="3EB29D07" w14:textId="1612484B"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Lingbi</w:t>
            </w:r>
            <w:proofErr w:type="spellEnd"/>
            <w:r w:rsidRPr="0068234E">
              <w:rPr>
                <w:rFonts w:asciiTheme="minorHAnsi" w:eastAsia="宋体" w:hAnsiTheme="minorHAnsi" w:cs="Arial"/>
                <w:color w:val="auto"/>
                <w:sz w:val="18"/>
                <w:szCs w:val="18"/>
                <w:lang w:eastAsia="zh-CN"/>
              </w:rPr>
              <w:t xml:space="preserve"> Yuji PS Farm</w:t>
            </w:r>
          </w:p>
        </w:tc>
        <w:tc>
          <w:tcPr>
            <w:tcW w:w="557" w:type="pct"/>
            <w:shd w:val="clear" w:color="auto" w:fill="auto"/>
            <w:noWrap/>
            <w:vAlign w:val="center"/>
          </w:tcPr>
          <w:p w14:paraId="653EE27E" w14:textId="158E4802"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41</w:t>
            </w:r>
          </w:p>
        </w:tc>
        <w:tc>
          <w:tcPr>
            <w:tcW w:w="528" w:type="pct"/>
            <w:shd w:val="clear" w:color="auto" w:fill="auto"/>
            <w:vAlign w:val="center"/>
          </w:tcPr>
          <w:p w14:paraId="3883EA85" w14:textId="26EC2F56"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9</w:t>
            </w:r>
          </w:p>
        </w:tc>
        <w:tc>
          <w:tcPr>
            <w:tcW w:w="552" w:type="pct"/>
            <w:shd w:val="clear" w:color="auto" w:fill="auto"/>
            <w:vAlign w:val="center"/>
          </w:tcPr>
          <w:p w14:paraId="37C8B5A0" w14:textId="4DE0BEFF"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8</w:t>
            </w:r>
          </w:p>
        </w:tc>
        <w:tc>
          <w:tcPr>
            <w:tcW w:w="480" w:type="pct"/>
            <w:shd w:val="clear" w:color="auto" w:fill="auto"/>
            <w:vAlign w:val="center"/>
          </w:tcPr>
          <w:p w14:paraId="29EC95A4" w14:textId="420C24C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9</w:t>
            </w:r>
          </w:p>
        </w:tc>
        <w:tc>
          <w:tcPr>
            <w:tcW w:w="528" w:type="pct"/>
            <w:shd w:val="clear" w:color="auto" w:fill="auto"/>
            <w:vAlign w:val="center"/>
          </w:tcPr>
          <w:p w14:paraId="7435783C" w14:textId="66EC1F4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4</w:t>
            </w:r>
          </w:p>
        </w:tc>
        <w:tc>
          <w:tcPr>
            <w:tcW w:w="552" w:type="pct"/>
            <w:shd w:val="clear" w:color="auto" w:fill="auto"/>
            <w:vAlign w:val="center"/>
          </w:tcPr>
          <w:p w14:paraId="425296D3" w14:textId="0B7945C8"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c>
          <w:tcPr>
            <w:tcW w:w="479" w:type="pct"/>
            <w:shd w:val="clear" w:color="auto" w:fill="auto"/>
            <w:vAlign w:val="center"/>
          </w:tcPr>
          <w:p w14:paraId="7570EE65" w14:textId="4676D2B6"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6</w:t>
            </w:r>
          </w:p>
        </w:tc>
      </w:tr>
      <w:tr w:rsidR="00140717" w:rsidRPr="0068234E" w14:paraId="7D8C383E" w14:textId="77777777" w:rsidTr="00BD4314">
        <w:trPr>
          <w:trHeight w:val="375"/>
          <w:jc w:val="center"/>
        </w:trPr>
        <w:tc>
          <w:tcPr>
            <w:tcW w:w="303" w:type="pct"/>
            <w:vAlign w:val="center"/>
          </w:tcPr>
          <w:p w14:paraId="49CE6FC3"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6</w:t>
            </w:r>
          </w:p>
        </w:tc>
        <w:tc>
          <w:tcPr>
            <w:tcW w:w="1021" w:type="pct"/>
            <w:shd w:val="clear" w:color="auto" w:fill="auto"/>
          </w:tcPr>
          <w:p w14:paraId="0FA265E8" w14:textId="566C1C78"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Huoqiu</w:t>
            </w:r>
            <w:proofErr w:type="spellEnd"/>
            <w:r w:rsidRPr="0068234E">
              <w:rPr>
                <w:rFonts w:asciiTheme="minorHAnsi" w:eastAsia="宋体" w:hAnsiTheme="minorHAnsi" w:cs="Arial"/>
                <w:color w:val="auto"/>
                <w:sz w:val="18"/>
                <w:szCs w:val="18"/>
                <w:lang w:eastAsia="zh-CN"/>
              </w:rPr>
              <w:t xml:space="preserve"> Panji PS Farm</w:t>
            </w:r>
          </w:p>
        </w:tc>
        <w:tc>
          <w:tcPr>
            <w:tcW w:w="557" w:type="pct"/>
            <w:shd w:val="clear" w:color="auto" w:fill="auto"/>
            <w:noWrap/>
            <w:vAlign w:val="center"/>
          </w:tcPr>
          <w:p w14:paraId="642C357E" w14:textId="0E6D326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93</w:t>
            </w:r>
          </w:p>
        </w:tc>
        <w:tc>
          <w:tcPr>
            <w:tcW w:w="528" w:type="pct"/>
            <w:shd w:val="clear" w:color="auto" w:fill="auto"/>
            <w:vAlign w:val="center"/>
          </w:tcPr>
          <w:p w14:paraId="0F0D162B" w14:textId="577E6DC7"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15</w:t>
            </w:r>
          </w:p>
        </w:tc>
        <w:tc>
          <w:tcPr>
            <w:tcW w:w="552" w:type="pct"/>
            <w:shd w:val="clear" w:color="auto" w:fill="auto"/>
            <w:vAlign w:val="center"/>
          </w:tcPr>
          <w:p w14:paraId="0418189C" w14:textId="2846471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19</w:t>
            </w:r>
          </w:p>
        </w:tc>
        <w:tc>
          <w:tcPr>
            <w:tcW w:w="480" w:type="pct"/>
            <w:shd w:val="clear" w:color="auto" w:fill="auto"/>
            <w:vAlign w:val="center"/>
          </w:tcPr>
          <w:p w14:paraId="2B74D9DC" w14:textId="2B21B7A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18</w:t>
            </w:r>
          </w:p>
        </w:tc>
        <w:tc>
          <w:tcPr>
            <w:tcW w:w="528" w:type="pct"/>
            <w:shd w:val="clear" w:color="auto" w:fill="auto"/>
            <w:vAlign w:val="center"/>
          </w:tcPr>
          <w:p w14:paraId="3CD6A7CF" w14:textId="478FAFB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10</w:t>
            </w:r>
          </w:p>
        </w:tc>
        <w:tc>
          <w:tcPr>
            <w:tcW w:w="552" w:type="pct"/>
            <w:shd w:val="clear" w:color="auto" w:fill="auto"/>
            <w:vAlign w:val="center"/>
          </w:tcPr>
          <w:p w14:paraId="11F096B4" w14:textId="6E554A89"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14</w:t>
            </w:r>
          </w:p>
        </w:tc>
        <w:tc>
          <w:tcPr>
            <w:tcW w:w="479" w:type="pct"/>
            <w:shd w:val="clear" w:color="auto" w:fill="auto"/>
            <w:vAlign w:val="center"/>
          </w:tcPr>
          <w:p w14:paraId="55D23D73" w14:textId="59194D0C"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17</w:t>
            </w:r>
          </w:p>
        </w:tc>
      </w:tr>
      <w:tr w:rsidR="00140717" w:rsidRPr="0068234E" w14:paraId="2EB94BEC" w14:textId="77777777" w:rsidTr="00BD4314">
        <w:trPr>
          <w:trHeight w:val="375"/>
          <w:jc w:val="center"/>
        </w:trPr>
        <w:tc>
          <w:tcPr>
            <w:tcW w:w="303" w:type="pct"/>
            <w:vAlign w:val="center"/>
          </w:tcPr>
          <w:p w14:paraId="0756B011"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7</w:t>
            </w:r>
          </w:p>
        </w:tc>
        <w:tc>
          <w:tcPr>
            <w:tcW w:w="1021" w:type="pct"/>
            <w:shd w:val="clear" w:color="auto" w:fill="auto"/>
          </w:tcPr>
          <w:p w14:paraId="23AD344D" w14:textId="0C8CFC6B"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Sixian</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Liuxu</w:t>
            </w:r>
            <w:proofErr w:type="spellEnd"/>
            <w:r w:rsidRPr="0068234E">
              <w:rPr>
                <w:rFonts w:asciiTheme="minorHAnsi" w:eastAsia="宋体" w:hAnsiTheme="minorHAnsi" w:cs="Arial"/>
                <w:color w:val="auto"/>
                <w:sz w:val="18"/>
                <w:szCs w:val="18"/>
                <w:lang w:eastAsia="zh-CN"/>
              </w:rPr>
              <w:t xml:space="preserve"> PS Farm</w:t>
            </w:r>
          </w:p>
        </w:tc>
        <w:tc>
          <w:tcPr>
            <w:tcW w:w="557" w:type="pct"/>
            <w:shd w:val="clear" w:color="auto" w:fill="auto"/>
            <w:noWrap/>
            <w:vAlign w:val="center"/>
          </w:tcPr>
          <w:p w14:paraId="46BC2352" w14:textId="0E3312F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72</w:t>
            </w:r>
          </w:p>
        </w:tc>
        <w:tc>
          <w:tcPr>
            <w:tcW w:w="528" w:type="pct"/>
            <w:shd w:val="clear" w:color="auto" w:fill="auto"/>
            <w:vAlign w:val="center"/>
          </w:tcPr>
          <w:p w14:paraId="3AA3E737" w14:textId="3AADB920"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12</w:t>
            </w:r>
          </w:p>
        </w:tc>
        <w:tc>
          <w:tcPr>
            <w:tcW w:w="552" w:type="pct"/>
            <w:shd w:val="clear" w:color="auto" w:fill="auto"/>
            <w:vAlign w:val="center"/>
          </w:tcPr>
          <w:p w14:paraId="3CEA0E6F" w14:textId="35A3CC74"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15</w:t>
            </w:r>
          </w:p>
        </w:tc>
        <w:tc>
          <w:tcPr>
            <w:tcW w:w="480" w:type="pct"/>
            <w:shd w:val="clear" w:color="auto" w:fill="auto"/>
            <w:vAlign w:val="center"/>
          </w:tcPr>
          <w:p w14:paraId="7A388FEA" w14:textId="67E75116"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15</w:t>
            </w:r>
          </w:p>
        </w:tc>
        <w:tc>
          <w:tcPr>
            <w:tcW w:w="528" w:type="pct"/>
            <w:shd w:val="clear" w:color="auto" w:fill="auto"/>
            <w:vAlign w:val="center"/>
          </w:tcPr>
          <w:p w14:paraId="66F5EACF" w14:textId="301E95C1"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8</w:t>
            </w:r>
          </w:p>
        </w:tc>
        <w:tc>
          <w:tcPr>
            <w:tcW w:w="552" w:type="pct"/>
            <w:shd w:val="clear" w:color="auto" w:fill="auto"/>
            <w:vAlign w:val="center"/>
          </w:tcPr>
          <w:p w14:paraId="033DE922" w14:textId="2063E202"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10</w:t>
            </w:r>
          </w:p>
        </w:tc>
        <w:tc>
          <w:tcPr>
            <w:tcW w:w="479" w:type="pct"/>
            <w:shd w:val="clear" w:color="auto" w:fill="auto"/>
            <w:vAlign w:val="center"/>
          </w:tcPr>
          <w:p w14:paraId="79258056" w14:textId="32E238D9"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12</w:t>
            </w:r>
          </w:p>
        </w:tc>
      </w:tr>
      <w:tr w:rsidR="00140717" w:rsidRPr="0068234E" w14:paraId="7BF5F505" w14:textId="77777777" w:rsidTr="00BD4314">
        <w:trPr>
          <w:trHeight w:val="375"/>
          <w:jc w:val="center"/>
        </w:trPr>
        <w:tc>
          <w:tcPr>
            <w:tcW w:w="303" w:type="pct"/>
            <w:vAlign w:val="center"/>
          </w:tcPr>
          <w:p w14:paraId="15A25DB3"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8</w:t>
            </w:r>
          </w:p>
        </w:tc>
        <w:tc>
          <w:tcPr>
            <w:tcW w:w="1021" w:type="pct"/>
            <w:shd w:val="clear" w:color="auto" w:fill="auto"/>
          </w:tcPr>
          <w:p w14:paraId="10F16203" w14:textId="17BC39AA"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Fengyang</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Wudian</w:t>
            </w:r>
            <w:proofErr w:type="spellEnd"/>
            <w:r w:rsidRPr="0068234E">
              <w:rPr>
                <w:rFonts w:asciiTheme="minorHAnsi" w:eastAsia="宋体" w:hAnsiTheme="minorHAnsi" w:cs="Arial"/>
                <w:color w:val="auto"/>
                <w:sz w:val="18"/>
                <w:szCs w:val="18"/>
                <w:lang w:eastAsia="zh-CN"/>
              </w:rPr>
              <w:t xml:space="preserve"> CS Farm</w:t>
            </w:r>
          </w:p>
        </w:tc>
        <w:tc>
          <w:tcPr>
            <w:tcW w:w="557" w:type="pct"/>
            <w:shd w:val="clear" w:color="auto" w:fill="auto"/>
            <w:noWrap/>
            <w:vAlign w:val="center"/>
          </w:tcPr>
          <w:p w14:paraId="1749D998" w14:textId="586BC2D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13</w:t>
            </w:r>
          </w:p>
        </w:tc>
        <w:tc>
          <w:tcPr>
            <w:tcW w:w="528" w:type="pct"/>
            <w:shd w:val="clear" w:color="auto" w:fill="auto"/>
            <w:vAlign w:val="center"/>
          </w:tcPr>
          <w:p w14:paraId="072D6128" w14:textId="2BABB9AB"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52" w:type="pct"/>
            <w:shd w:val="clear" w:color="auto" w:fill="auto"/>
            <w:vAlign w:val="center"/>
          </w:tcPr>
          <w:p w14:paraId="72F4F333" w14:textId="75FEB0FB"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480" w:type="pct"/>
            <w:shd w:val="clear" w:color="auto" w:fill="auto"/>
            <w:vAlign w:val="center"/>
          </w:tcPr>
          <w:p w14:paraId="3A22EA28" w14:textId="46D8818C"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28" w:type="pct"/>
            <w:shd w:val="clear" w:color="auto" w:fill="auto"/>
            <w:vAlign w:val="center"/>
          </w:tcPr>
          <w:p w14:paraId="687DD978" w14:textId="7AEEB524"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3</w:t>
            </w:r>
          </w:p>
        </w:tc>
        <w:tc>
          <w:tcPr>
            <w:tcW w:w="552" w:type="pct"/>
            <w:shd w:val="clear" w:color="auto" w:fill="auto"/>
            <w:vAlign w:val="center"/>
          </w:tcPr>
          <w:p w14:paraId="3F0CC1BC" w14:textId="32A82BC0"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c>
          <w:tcPr>
            <w:tcW w:w="479" w:type="pct"/>
            <w:shd w:val="clear" w:color="auto" w:fill="auto"/>
            <w:vAlign w:val="center"/>
          </w:tcPr>
          <w:p w14:paraId="67712DC6" w14:textId="78A34062"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r>
      <w:tr w:rsidR="00140717" w:rsidRPr="0068234E" w14:paraId="41D7D142" w14:textId="77777777" w:rsidTr="00BD4314">
        <w:trPr>
          <w:trHeight w:val="375"/>
          <w:jc w:val="center"/>
        </w:trPr>
        <w:tc>
          <w:tcPr>
            <w:tcW w:w="303" w:type="pct"/>
            <w:vAlign w:val="center"/>
          </w:tcPr>
          <w:p w14:paraId="25C5B6D5"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9</w:t>
            </w:r>
          </w:p>
        </w:tc>
        <w:tc>
          <w:tcPr>
            <w:tcW w:w="1021" w:type="pct"/>
            <w:shd w:val="clear" w:color="auto" w:fill="auto"/>
          </w:tcPr>
          <w:p w14:paraId="2D03C027" w14:textId="2AFCE95A"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Mengcheng</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Chucun</w:t>
            </w:r>
            <w:proofErr w:type="spellEnd"/>
            <w:r w:rsidRPr="0068234E">
              <w:rPr>
                <w:rFonts w:asciiTheme="minorHAnsi" w:eastAsia="宋体" w:hAnsiTheme="minorHAnsi" w:cs="Arial"/>
                <w:color w:val="auto"/>
                <w:sz w:val="18"/>
                <w:szCs w:val="18"/>
                <w:lang w:eastAsia="zh-CN"/>
              </w:rPr>
              <w:t xml:space="preserve"> CS Farm</w:t>
            </w:r>
          </w:p>
        </w:tc>
        <w:tc>
          <w:tcPr>
            <w:tcW w:w="557" w:type="pct"/>
            <w:shd w:val="clear" w:color="auto" w:fill="auto"/>
            <w:noWrap/>
            <w:vAlign w:val="center"/>
          </w:tcPr>
          <w:p w14:paraId="03EF698B" w14:textId="391E4031"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38</w:t>
            </w:r>
          </w:p>
        </w:tc>
        <w:tc>
          <w:tcPr>
            <w:tcW w:w="528" w:type="pct"/>
            <w:shd w:val="clear" w:color="auto" w:fill="auto"/>
            <w:vAlign w:val="center"/>
          </w:tcPr>
          <w:p w14:paraId="12B0B704" w14:textId="29E9F56D"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w:t>
            </w:r>
          </w:p>
        </w:tc>
        <w:tc>
          <w:tcPr>
            <w:tcW w:w="552" w:type="pct"/>
            <w:shd w:val="clear" w:color="auto" w:fill="auto"/>
            <w:vAlign w:val="center"/>
          </w:tcPr>
          <w:p w14:paraId="2069CCCD" w14:textId="0F7919F6"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9</w:t>
            </w:r>
          </w:p>
        </w:tc>
        <w:tc>
          <w:tcPr>
            <w:tcW w:w="480" w:type="pct"/>
            <w:shd w:val="clear" w:color="auto" w:fill="auto"/>
            <w:vAlign w:val="center"/>
          </w:tcPr>
          <w:p w14:paraId="15E29EBB" w14:textId="33E5B128"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8</w:t>
            </w:r>
          </w:p>
        </w:tc>
        <w:tc>
          <w:tcPr>
            <w:tcW w:w="528" w:type="pct"/>
            <w:shd w:val="clear" w:color="auto" w:fill="auto"/>
            <w:vAlign w:val="center"/>
          </w:tcPr>
          <w:p w14:paraId="31F01FA3" w14:textId="0DCA2D9E"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3</w:t>
            </w:r>
          </w:p>
        </w:tc>
        <w:tc>
          <w:tcPr>
            <w:tcW w:w="552" w:type="pct"/>
            <w:shd w:val="clear" w:color="auto" w:fill="auto"/>
            <w:vAlign w:val="center"/>
          </w:tcPr>
          <w:p w14:paraId="63FA706D" w14:textId="2044B0F6"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c>
          <w:tcPr>
            <w:tcW w:w="479" w:type="pct"/>
            <w:shd w:val="clear" w:color="auto" w:fill="auto"/>
            <w:vAlign w:val="center"/>
          </w:tcPr>
          <w:p w14:paraId="19B7F8FD" w14:textId="06458771"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6</w:t>
            </w:r>
          </w:p>
        </w:tc>
      </w:tr>
      <w:tr w:rsidR="00140717" w:rsidRPr="0068234E" w14:paraId="1AF38E57" w14:textId="77777777" w:rsidTr="00BD4314">
        <w:trPr>
          <w:trHeight w:val="375"/>
          <w:jc w:val="center"/>
        </w:trPr>
        <w:tc>
          <w:tcPr>
            <w:tcW w:w="303" w:type="pct"/>
            <w:vAlign w:val="center"/>
          </w:tcPr>
          <w:p w14:paraId="0F83B888" w14:textId="77777777" w:rsidR="00140717" w:rsidRPr="0068234E" w:rsidRDefault="00140717" w:rsidP="00140717">
            <w:pPr>
              <w:jc w:val="center"/>
              <w:rPr>
                <w:rFonts w:eastAsia="宋体" w:cs="Arial"/>
                <w:color w:val="auto"/>
                <w:sz w:val="18"/>
                <w:szCs w:val="18"/>
                <w:lang w:eastAsia="zh-CN"/>
              </w:rPr>
            </w:pPr>
            <w:r w:rsidRPr="0068234E">
              <w:rPr>
                <w:rFonts w:eastAsia="宋体" w:cs="Arial"/>
                <w:color w:val="auto"/>
                <w:sz w:val="18"/>
                <w:szCs w:val="18"/>
                <w:lang w:eastAsia="zh-CN"/>
              </w:rPr>
              <w:t>10</w:t>
            </w:r>
          </w:p>
        </w:tc>
        <w:tc>
          <w:tcPr>
            <w:tcW w:w="1021" w:type="pct"/>
            <w:shd w:val="clear" w:color="auto" w:fill="auto"/>
          </w:tcPr>
          <w:p w14:paraId="4B4AEDEE" w14:textId="4390FD2F" w:rsidR="00140717" w:rsidRPr="0068234E" w:rsidRDefault="00140717" w:rsidP="00140717">
            <w:pPr>
              <w:jc w:val="center"/>
              <w:rPr>
                <w:rFonts w:eastAsia="宋体" w:cs="Arial"/>
                <w:color w:val="auto"/>
                <w:sz w:val="18"/>
                <w:szCs w:val="18"/>
                <w:lang w:eastAsia="zh-CN"/>
              </w:rPr>
            </w:pPr>
            <w:proofErr w:type="spellStart"/>
            <w:r w:rsidRPr="0068234E">
              <w:rPr>
                <w:rFonts w:asciiTheme="minorHAnsi" w:eastAsia="宋体" w:hAnsiTheme="minorHAnsi" w:cs="Arial"/>
                <w:color w:val="auto"/>
                <w:sz w:val="18"/>
                <w:szCs w:val="18"/>
                <w:lang w:eastAsia="zh-CN"/>
              </w:rPr>
              <w:t>Linquan</w:t>
            </w:r>
            <w:proofErr w:type="spellEnd"/>
            <w:r w:rsidRPr="0068234E">
              <w:rPr>
                <w:rFonts w:asciiTheme="minorHAnsi" w:eastAsia="宋体" w:hAnsiTheme="minorHAnsi" w:cs="Arial"/>
                <w:color w:val="auto"/>
                <w:sz w:val="18"/>
                <w:szCs w:val="18"/>
                <w:lang w:eastAsia="zh-CN"/>
              </w:rPr>
              <w:t xml:space="preserve"> </w:t>
            </w:r>
            <w:proofErr w:type="spellStart"/>
            <w:r w:rsidRPr="0068234E">
              <w:rPr>
                <w:rFonts w:asciiTheme="minorHAnsi" w:eastAsia="宋体" w:hAnsiTheme="minorHAnsi" w:cs="Arial"/>
                <w:color w:val="auto"/>
                <w:sz w:val="18"/>
                <w:szCs w:val="18"/>
                <w:lang w:eastAsia="zh-CN"/>
              </w:rPr>
              <w:t>Miaocha</w:t>
            </w:r>
            <w:proofErr w:type="spellEnd"/>
            <w:r w:rsidRPr="0068234E">
              <w:rPr>
                <w:rFonts w:asciiTheme="minorHAnsi" w:eastAsia="宋体" w:hAnsiTheme="minorHAnsi" w:cs="Arial"/>
                <w:color w:val="auto"/>
                <w:sz w:val="18"/>
                <w:szCs w:val="18"/>
                <w:lang w:eastAsia="zh-CN"/>
              </w:rPr>
              <w:t xml:space="preserve"> PS Farm</w:t>
            </w:r>
          </w:p>
        </w:tc>
        <w:tc>
          <w:tcPr>
            <w:tcW w:w="557" w:type="pct"/>
            <w:shd w:val="clear" w:color="auto" w:fill="auto"/>
            <w:noWrap/>
            <w:vAlign w:val="center"/>
          </w:tcPr>
          <w:p w14:paraId="1496A9F7" w14:textId="58917755"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14</w:t>
            </w:r>
          </w:p>
        </w:tc>
        <w:tc>
          <w:tcPr>
            <w:tcW w:w="528" w:type="pct"/>
            <w:shd w:val="clear" w:color="auto" w:fill="auto"/>
            <w:vAlign w:val="center"/>
          </w:tcPr>
          <w:p w14:paraId="73032EC9" w14:textId="3469A4C3"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52" w:type="pct"/>
            <w:shd w:val="clear" w:color="auto" w:fill="auto"/>
            <w:vAlign w:val="center"/>
          </w:tcPr>
          <w:p w14:paraId="5C26CEDA" w14:textId="53E294D8"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480" w:type="pct"/>
            <w:shd w:val="clear" w:color="auto" w:fill="auto"/>
            <w:vAlign w:val="center"/>
          </w:tcPr>
          <w:p w14:paraId="57DA6885" w14:textId="367511AA"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0</w:t>
            </w:r>
          </w:p>
        </w:tc>
        <w:tc>
          <w:tcPr>
            <w:tcW w:w="528" w:type="pct"/>
            <w:shd w:val="clear" w:color="auto" w:fill="auto"/>
            <w:vAlign w:val="center"/>
          </w:tcPr>
          <w:p w14:paraId="70E8A2A9" w14:textId="44336F83"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4</w:t>
            </w:r>
          </w:p>
        </w:tc>
        <w:tc>
          <w:tcPr>
            <w:tcW w:w="552" w:type="pct"/>
            <w:shd w:val="clear" w:color="auto" w:fill="auto"/>
            <w:vAlign w:val="center"/>
          </w:tcPr>
          <w:p w14:paraId="27B52043" w14:textId="0449DCBE"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c>
          <w:tcPr>
            <w:tcW w:w="479" w:type="pct"/>
            <w:shd w:val="clear" w:color="auto" w:fill="auto"/>
            <w:vAlign w:val="center"/>
          </w:tcPr>
          <w:p w14:paraId="6AA36F59" w14:textId="20A62AEF" w:rsidR="00140717" w:rsidRPr="0068234E" w:rsidRDefault="00140717"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w:t>
            </w:r>
          </w:p>
        </w:tc>
      </w:tr>
      <w:tr w:rsidR="007B5AA8" w:rsidRPr="0068234E" w14:paraId="44CC2F30" w14:textId="77777777" w:rsidTr="00BD4314">
        <w:trPr>
          <w:trHeight w:val="375"/>
          <w:jc w:val="center"/>
        </w:trPr>
        <w:tc>
          <w:tcPr>
            <w:tcW w:w="1324" w:type="pct"/>
            <w:gridSpan w:val="2"/>
            <w:vAlign w:val="center"/>
          </w:tcPr>
          <w:p w14:paraId="6C76C4B9" w14:textId="2D556C8F" w:rsidR="007B5AA8" w:rsidRPr="0068234E" w:rsidRDefault="007B5AA8" w:rsidP="007B5AA8">
            <w:pPr>
              <w:jc w:val="center"/>
              <w:rPr>
                <w:rFonts w:eastAsia="宋体" w:cs="Arial"/>
                <w:color w:val="auto"/>
                <w:sz w:val="18"/>
                <w:szCs w:val="18"/>
                <w:lang w:eastAsia="zh-CN"/>
              </w:rPr>
            </w:pPr>
            <w:r w:rsidRPr="0068234E">
              <w:rPr>
                <w:rFonts w:eastAsia="宋体" w:cs="Arial"/>
                <w:color w:val="auto"/>
                <w:sz w:val="18"/>
                <w:szCs w:val="18"/>
                <w:lang w:eastAsia="zh-CN"/>
              </w:rPr>
              <w:t>Total</w:t>
            </w:r>
          </w:p>
        </w:tc>
        <w:tc>
          <w:tcPr>
            <w:tcW w:w="557" w:type="pct"/>
            <w:shd w:val="clear" w:color="auto" w:fill="FFFFFF" w:themeFill="background1"/>
            <w:noWrap/>
            <w:vAlign w:val="center"/>
          </w:tcPr>
          <w:p w14:paraId="2365E9BD" w14:textId="548D0E05" w:rsidR="007B5AA8" w:rsidRPr="0068234E" w:rsidRDefault="007B5AA8"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hint="eastAsia"/>
                <w:color w:val="auto"/>
                <w:sz w:val="18"/>
                <w:szCs w:val="18"/>
                <w:lang w:eastAsia="zh-CN"/>
              </w:rPr>
              <w:t>4</w:t>
            </w:r>
            <w:r w:rsidRPr="0068234E">
              <w:rPr>
                <w:rFonts w:asciiTheme="minorHAnsi" w:eastAsia="宋体" w:hAnsiTheme="minorHAnsi" w:cs="Arial"/>
                <w:color w:val="auto"/>
                <w:sz w:val="18"/>
                <w:szCs w:val="18"/>
                <w:lang w:eastAsia="zh-CN"/>
              </w:rPr>
              <w:t>50</w:t>
            </w:r>
          </w:p>
        </w:tc>
        <w:tc>
          <w:tcPr>
            <w:tcW w:w="528" w:type="pct"/>
            <w:shd w:val="clear" w:color="auto" w:fill="auto"/>
            <w:vAlign w:val="center"/>
          </w:tcPr>
          <w:p w14:paraId="17C4CD4E" w14:textId="0A706F64" w:rsidR="007B5AA8" w:rsidRPr="0068234E" w:rsidRDefault="007B5AA8"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70</w:t>
            </w:r>
          </w:p>
        </w:tc>
        <w:tc>
          <w:tcPr>
            <w:tcW w:w="552" w:type="pct"/>
            <w:shd w:val="clear" w:color="auto" w:fill="auto"/>
            <w:vAlign w:val="center"/>
          </w:tcPr>
          <w:p w14:paraId="7404F469" w14:textId="166E09C6" w:rsidR="007B5AA8" w:rsidRPr="0068234E" w:rsidRDefault="007B5AA8"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80</w:t>
            </w:r>
          </w:p>
        </w:tc>
        <w:tc>
          <w:tcPr>
            <w:tcW w:w="480" w:type="pct"/>
            <w:shd w:val="clear" w:color="auto" w:fill="auto"/>
            <w:vAlign w:val="center"/>
          </w:tcPr>
          <w:p w14:paraId="7D21607E" w14:textId="1679BE7C" w:rsidR="007B5AA8" w:rsidRPr="0068234E" w:rsidRDefault="007B5AA8"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80</w:t>
            </w:r>
          </w:p>
        </w:tc>
        <w:tc>
          <w:tcPr>
            <w:tcW w:w="528" w:type="pct"/>
            <w:shd w:val="clear" w:color="auto" w:fill="auto"/>
            <w:vAlign w:val="center"/>
          </w:tcPr>
          <w:p w14:paraId="047FC7D3" w14:textId="578D4E72" w:rsidR="007B5AA8" w:rsidRPr="0068234E" w:rsidRDefault="007B5AA8"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53</w:t>
            </w:r>
          </w:p>
        </w:tc>
        <w:tc>
          <w:tcPr>
            <w:tcW w:w="552" w:type="pct"/>
            <w:shd w:val="clear" w:color="auto" w:fill="auto"/>
            <w:vAlign w:val="center"/>
          </w:tcPr>
          <w:p w14:paraId="35219B7B" w14:textId="63075C7B" w:rsidR="007B5AA8" w:rsidRPr="0068234E" w:rsidRDefault="007B5AA8"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78</w:t>
            </w:r>
          </w:p>
        </w:tc>
        <w:tc>
          <w:tcPr>
            <w:tcW w:w="479" w:type="pct"/>
            <w:shd w:val="clear" w:color="auto" w:fill="auto"/>
            <w:vAlign w:val="center"/>
          </w:tcPr>
          <w:p w14:paraId="65568F81" w14:textId="2C73B832" w:rsidR="007B5AA8" w:rsidRPr="0068234E" w:rsidRDefault="007B5AA8" w:rsidP="00BD4314">
            <w:pPr>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rPr>
              <w:t>89</w:t>
            </w:r>
          </w:p>
        </w:tc>
      </w:tr>
    </w:tbl>
    <w:p w14:paraId="6873006D" w14:textId="77777777" w:rsidR="00C4219F" w:rsidRPr="0068234E" w:rsidRDefault="00C4219F" w:rsidP="00E20BD5">
      <w:pPr>
        <w:autoSpaceDE w:val="0"/>
        <w:autoSpaceDN w:val="0"/>
        <w:adjustRightInd w:val="0"/>
        <w:spacing w:after="0"/>
        <w:jc w:val="both"/>
        <w:rPr>
          <w:color w:val="auto"/>
          <w:sz w:val="20"/>
          <w:szCs w:val="20"/>
          <w:lang w:eastAsia="en-GB"/>
        </w:rPr>
      </w:pPr>
    </w:p>
    <w:p w14:paraId="4324CE26" w14:textId="0FF1F78E" w:rsidR="00DA1685" w:rsidRPr="0068234E" w:rsidRDefault="0071496F" w:rsidP="00E20BD5">
      <w:pPr>
        <w:autoSpaceDE w:val="0"/>
        <w:autoSpaceDN w:val="0"/>
        <w:adjustRightInd w:val="0"/>
        <w:spacing w:after="0"/>
        <w:jc w:val="both"/>
        <w:rPr>
          <w:b/>
          <w:bCs/>
          <w:color w:val="auto"/>
          <w:sz w:val="20"/>
          <w:szCs w:val="20"/>
          <w:lang w:eastAsia="zh-CN"/>
        </w:rPr>
      </w:pPr>
      <w:r w:rsidRPr="0068234E">
        <w:rPr>
          <w:b/>
          <w:bCs/>
          <w:color w:val="auto"/>
          <w:sz w:val="20"/>
          <w:szCs w:val="20"/>
          <w:lang w:eastAsia="zh-CN"/>
        </w:rPr>
        <w:t xml:space="preserve">Step 4. </w:t>
      </w:r>
      <w:r w:rsidR="00DA1685" w:rsidRPr="0068234E">
        <w:rPr>
          <w:b/>
          <w:bCs/>
          <w:color w:val="auto"/>
          <w:sz w:val="20"/>
          <w:szCs w:val="20"/>
          <w:lang w:eastAsia="zh-CN"/>
        </w:rPr>
        <w:t>sampling and measure</w:t>
      </w:r>
    </w:p>
    <w:p w14:paraId="760557AD" w14:textId="0C749655" w:rsidR="00DA1685" w:rsidRPr="0068234E" w:rsidRDefault="00DA1685" w:rsidP="00E20BD5">
      <w:pPr>
        <w:autoSpaceDE w:val="0"/>
        <w:autoSpaceDN w:val="0"/>
        <w:adjustRightInd w:val="0"/>
        <w:spacing w:after="0"/>
        <w:jc w:val="both"/>
        <w:rPr>
          <w:color w:val="auto"/>
          <w:sz w:val="20"/>
          <w:szCs w:val="20"/>
          <w:lang w:eastAsia="zh-CN"/>
        </w:rPr>
      </w:pPr>
      <w:r w:rsidRPr="0068234E">
        <w:rPr>
          <w:color w:val="auto"/>
          <w:sz w:val="20"/>
          <w:szCs w:val="20"/>
        </w:rPr>
        <w:t>After the sample size in each age group of Market swine and Breeding swine of each swine farm determined, the sample and measure are conducted in every swine farm. Since swine in different age are kept in the different pig houses, samples can be randomly selected from pig houses of this age group. After the samples are selected, the weight is measured in each farm monthly by weight measurers and recorded in the weight record table</w:t>
      </w:r>
      <w:r w:rsidRPr="0068234E">
        <w:rPr>
          <w:color w:val="auto"/>
          <w:sz w:val="20"/>
          <w:szCs w:val="20"/>
          <w:lang w:eastAsia="zh-CN"/>
        </w:rPr>
        <w:t xml:space="preserve">. If the same sample is taken </w:t>
      </w:r>
      <w:r w:rsidR="00426C98" w:rsidRPr="0068234E">
        <w:rPr>
          <w:color w:val="auto"/>
          <w:sz w:val="20"/>
          <w:szCs w:val="20"/>
          <w:lang w:eastAsia="zh-CN"/>
        </w:rPr>
        <w:t xml:space="preserve">in </w:t>
      </w:r>
      <w:r w:rsidRPr="0068234E">
        <w:rPr>
          <w:color w:val="auto"/>
          <w:sz w:val="20"/>
          <w:szCs w:val="20"/>
          <w:lang w:eastAsia="zh-CN"/>
        </w:rPr>
        <w:t xml:space="preserve">the following month, then a new sample </w:t>
      </w:r>
      <w:r w:rsidR="00426C98" w:rsidRPr="0068234E">
        <w:rPr>
          <w:color w:val="auto"/>
          <w:sz w:val="20"/>
          <w:szCs w:val="20"/>
          <w:lang w:eastAsia="zh-CN"/>
        </w:rPr>
        <w:t>was</w:t>
      </w:r>
      <w:r w:rsidRPr="0068234E">
        <w:rPr>
          <w:color w:val="auto"/>
          <w:sz w:val="20"/>
          <w:szCs w:val="20"/>
          <w:lang w:eastAsia="zh-CN"/>
        </w:rPr>
        <w:t xml:space="preserve"> taken. This </w:t>
      </w:r>
      <w:r w:rsidR="00426C98" w:rsidRPr="0068234E">
        <w:rPr>
          <w:color w:val="auto"/>
          <w:sz w:val="20"/>
          <w:szCs w:val="20"/>
          <w:lang w:eastAsia="zh-CN"/>
        </w:rPr>
        <w:t>was</w:t>
      </w:r>
      <w:r w:rsidRPr="0068234E">
        <w:rPr>
          <w:color w:val="auto"/>
          <w:sz w:val="20"/>
          <w:szCs w:val="20"/>
          <w:lang w:eastAsia="zh-CN"/>
        </w:rPr>
        <w:t xml:space="preserve"> done every month until the end of the monitoring period. </w:t>
      </w:r>
    </w:p>
    <w:p w14:paraId="6E1BAA9E" w14:textId="77777777" w:rsidR="00DA1685" w:rsidRPr="0068234E" w:rsidRDefault="00DA1685" w:rsidP="00E20BD5">
      <w:pPr>
        <w:autoSpaceDE w:val="0"/>
        <w:autoSpaceDN w:val="0"/>
        <w:adjustRightInd w:val="0"/>
        <w:spacing w:after="0"/>
        <w:jc w:val="both"/>
        <w:rPr>
          <w:color w:val="auto"/>
          <w:sz w:val="20"/>
          <w:szCs w:val="20"/>
          <w:lang w:eastAsia="zh-CN"/>
        </w:rPr>
      </w:pPr>
    </w:p>
    <w:p w14:paraId="460179D0" w14:textId="6FB7F2B3" w:rsidR="00DA1685" w:rsidRPr="0068234E" w:rsidRDefault="00DA1685" w:rsidP="00E20BD5">
      <w:pPr>
        <w:spacing w:after="0"/>
        <w:jc w:val="both"/>
        <w:rPr>
          <w:color w:val="auto"/>
          <w:sz w:val="20"/>
          <w:szCs w:val="20"/>
          <w:lang w:eastAsia="zh-CN"/>
        </w:rPr>
      </w:pPr>
      <w:r w:rsidRPr="0068234E">
        <w:rPr>
          <w:color w:val="auto"/>
          <w:sz w:val="20"/>
          <w:szCs w:val="20"/>
          <w:lang w:eastAsia="zh-CN"/>
        </w:rPr>
        <w:t xml:space="preserve">For this monitoring period, then samples are selected </w:t>
      </w:r>
      <w:r w:rsidRPr="0068234E">
        <w:rPr>
          <w:color w:val="auto"/>
          <w:sz w:val="20"/>
          <w:szCs w:val="20"/>
        </w:rPr>
        <w:t xml:space="preserve">randomly from pig houses of this age group by </w:t>
      </w:r>
      <w:r w:rsidRPr="0068234E">
        <w:rPr>
          <w:color w:val="auto"/>
          <w:sz w:val="20"/>
          <w:szCs w:val="20"/>
          <w:lang w:eastAsia="zh-CN"/>
        </w:rPr>
        <w:t xml:space="preserve">the technicians in the swine farms and then be measured by weight measures in the </w:t>
      </w:r>
      <w:r w:rsidR="008043B9" w:rsidRPr="0068234E">
        <w:rPr>
          <w:color w:val="auto"/>
          <w:sz w:val="20"/>
          <w:szCs w:val="20"/>
          <w:lang w:eastAsia="zh-CN"/>
        </w:rPr>
        <w:t>end</w:t>
      </w:r>
      <w:r w:rsidRPr="0068234E">
        <w:rPr>
          <w:color w:val="auto"/>
          <w:sz w:val="20"/>
          <w:szCs w:val="20"/>
          <w:lang w:eastAsia="zh-CN"/>
        </w:rPr>
        <w:t xml:space="preserve"> of each month. At the same time, the measured value is recorded in the weight record table by the technicians in the swine farms.</w:t>
      </w:r>
    </w:p>
    <w:p w14:paraId="1EAFE0A9" w14:textId="77777777" w:rsidR="00DA1685" w:rsidRPr="0068234E" w:rsidRDefault="00DA1685" w:rsidP="00E20BD5">
      <w:pPr>
        <w:spacing w:after="0"/>
        <w:jc w:val="both"/>
        <w:rPr>
          <w:color w:val="auto"/>
          <w:sz w:val="20"/>
          <w:szCs w:val="20"/>
          <w:lang w:eastAsia="zh-CN"/>
        </w:rPr>
      </w:pPr>
    </w:p>
    <w:p w14:paraId="41AB050B" w14:textId="43BF7E74" w:rsidR="00DA1685" w:rsidRPr="0068234E" w:rsidRDefault="00DA1685" w:rsidP="00E20BD5">
      <w:pPr>
        <w:autoSpaceDE w:val="0"/>
        <w:autoSpaceDN w:val="0"/>
        <w:adjustRightInd w:val="0"/>
        <w:spacing w:after="0"/>
        <w:jc w:val="both"/>
        <w:rPr>
          <w:color w:val="auto"/>
          <w:sz w:val="20"/>
          <w:szCs w:val="20"/>
          <w:lang w:eastAsia="zh-CN"/>
        </w:rPr>
      </w:pPr>
      <w:r w:rsidRPr="0068234E">
        <w:rPr>
          <w:color w:val="auto"/>
          <w:sz w:val="20"/>
          <w:szCs w:val="20"/>
          <w:lang w:eastAsia="zh-CN"/>
        </w:rPr>
        <w:t xml:space="preserve">At last, </w:t>
      </w:r>
      <w:r w:rsidR="000947B0" w:rsidRPr="0068234E">
        <w:rPr>
          <w:color w:val="auto"/>
          <w:sz w:val="20"/>
          <w:szCs w:val="20"/>
          <w:lang w:eastAsia="zh-CN"/>
        </w:rPr>
        <w:t xml:space="preserve">the </w:t>
      </w:r>
      <w:r w:rsidRPr="0068234E">
        <w:rPr>
          <w:color w:val="auto"/>
          <w:sz w:val="20"/>
          <w:szCs w:val="20"/>
          <w:lang w:eastAsia="zh-CN"/>
        </w:rPr>
        <w:t xml:space="preserve">monthly average </w:t>
      </w:r>
      <w:proofErr w:type="spellStart"/>
      <w:r w:rsidRPr="0068234E">
        <w:rPr>
          <w:color w:val="auto"/>
          <w:sz w:val="20"/>
          <w:szCs w:val="20"/>
          <w:lang w:eastAsia="en-GB"/>
        </w:rPr>
        <w:t>W</w:t>
      </w:r>
      <w:r w:rsidRPr="0068234E">
        <w:rPr>
          <w:color w:val="auto"/>
          <w:sz w:val="20"/>
          <w:szCs w:val="20"/>
          <w:vertAlign w:val="subscript"/>
          <w:lang w:eastAsia="en-GB"/>
        </w:rPr>
        <w:t>site</w:t>
      </w:r>
      <w:proofErr w:type="spellEnd"/>
      <w:r w:rsidRPr="0068234E">
        <w:rPr>
          <w:color w:val="auto"/>
          <w:sz w:val="20"/>
          <w:szCs w:val="20"/>
          <w:lang w:eastAsia="en-GB"/>
        </w:rPr>
        <w:t xml:space="preserve"> of market swine and breeding swine </w:t>
      </w:r>
      <w:r w:rsidRPr="0068234E">
        <w:rPr>
          <w:color w:val="auto"/>
          <w:sz w:val="20"/>
          <w:szCs w:val="20"/>
          <w:lang w:val="en-GB" w:eastAsia="zh-CN"/>
        </w:rPr>
        <w:t xml:space="preserve">was calculated </w:t>
      </w:r>
      <w:r w:rsidR="00426C98" w:rsidRPr="0068234E">
        <w:rPr>
          <w:color w:val="auto"/>
          <w:sz w:val="20"/>
          <w:szCs w:val="20"/>
          <w:lang w:val="en-GB" w:eastAsia="zh-CN"/>
        </w:rPr>
        <w:t>by weighted</w:t>
      </w:r>
      <w:r w:rsidRPr="0068234E">
        <w:rPr>
          <w:color w:val="auto"/>
          <w:sz w:val="20"/>
          <w:szCs w:val="20"/>
          <w:lang w:val="en-GB" w:eastAsia="zh-CN"/>
        </w:rPr>
        <w:t xml:space="preserve"> </w:t>
      </w:r>
      <w:r w:rsidR="000947B0" w:rsidRPr="0068234E">
        <w:rPr>
          <w:color w:val="auto"/>
          <w:sz w:val="20"/>
          <w:szCs w:val="20"/>
          <w:lang w:val="en-GB" w:eastAsia="zh-CN"/>
        </w:rPr>
        <w:t xml:space="preserve">the </w:t>
      </w:r>
      <w:proofErr w:type="spellStart"/>
      <w:r w:rsidRPr="0068234E">
        <w:rPr>
          <w:color w:val="auto"/>
          <w:sz w:val="20"/>
          <w:szCs w:val="20"/>
          <w:lang w:eastAsia="en-GB"/>
        </w:rPr>
        <w:t>W</w:t>
      </w:r>
      <w:r w:rsidRPr="0068234E">
        <w:rPr>
          <w:color w:val="auto"/>
          <w:sz w:val="20"/>
          <w:szCs w:val="20"/>
          <w:vertAlign w:val="subscript"/>
          <w:lang w:eastAsia="en-GB"/>
        </w:rPr>
        <w:t>site</w:t>
      </w:r>
      <w:proofErr w:type="spellEnd"/>
      <w:r w:rsidRPr="0068234E">
        <w:rPr>
          <w:color w:val="auto"/>
          <w:sz w:val="20"/>
          <w:szCs w:val="20"/>
          <w:lang w:eastAsia="en-GB"/>
        </w:rPr>
        <w:t xml:space="preserve"> of </w:t>
      </w:r>
      <w:r w:rsidRPr="0068234E">
        <w:rPr>
          <w:color w:val="auto"/>
          <w:sz w:val="20"/>
          <w:szCs w:val="20"/>
          <w:lang w:val="en-GB" w:eastAsia="zh-CN"/>
        </w:rPr>
        <w:t xml:space="preserve">all market swine sample and breeding swine sample. </w:t>
      </w:r>
    </w:p>
    <w:p w14:paraId="3D5E1468" w14:textId="77777777" w:rsidR="00DA1685" w:rsidRPr="0068234E" w:rsidRDefault="00DA1685" w:rsidP="00E20BD5">
      <w:pPr>
        <w:spacing w:after="0"/>
        <w:jc w:val="both"/>
        <w:rPr>
          <w:color w:val="auto"/>
          <w:sz w:val="20"/>
          <w:szCs w:val="20"/>
        </w:rPr>
      </w:pPr>
    </w:p>
    <w:p w14:paraId="5D41A42F" w14:textId="77777777" w:rsidR="00DA1685" w:rsidRPr="0068234E" w:rsidRDefault="00DA1685" w:rsidP="00E20BD5">
      <w:pPr>
        <w:spacing w:after="0"/>
        <w:jc w:val="both"/>
        <w:rPr>
          <w:color w:val="auto"/>
          <w:sz w:val="20"/>
          <w:szCs w:val="20"/>
        </w:rPr>
      </w:pPr>
      <w:r w:rsidRPr="0068234E">
        <w:rPr>
          <w:color w:val="auto"/>
          <w:sz w:val="20"/>
          <w:szCs w:val="20"/>
        </w:rPr>
        <w:t>The Monitoring Team implemented the sampling investigation</w:t>
      </w:r>
      <w:r w:rsidRPr="0068234E">
        <w:rPr>
          <w:rFonts w:eastAsia="宋体"/>
          <w:color w:val="auto"/>
          <w:sz w:val="20"/>
          <w:szCs w:val="20"/>
          <w:lang w:eastAsia="zh-CN"/>
        </w:rPr>
        <w:t xml:space="preserve"> </w:t>
      </w:r>
      <w:r w:rsidRPr="0068234E">
        <w:rPr>
          <w:color w:val="auto"/>
          <w:sz w:val="20"/>
          <w:szCs w:val="20"/>
        </w:rPr>
        <w:t>strictly follow the guidance. The monitoring data will be collected throughout the entire crediting period of the project.</w:t>
      </w:r>
    </w:p>
    <w:p w14:paraId="3A448713" w14:textId="77777777" w:rsidR="00DA1685" w:rsidRPr="0068234E" w:rsidRDefault="00DA1685" w:rsidP="00E20BD5">
      <w:pPr>
        <w:spacing w:after="0"/>
        <w:jc w:val="both"/>
        <w:rPr>
          <w:color w:val="auto"/>
          <w:sz w:val="20"/>
          <w:szCs w:val="20"/>
        </w:rPr>
      </w:pPr>
    </w:p>
    <w:p w14:paraId="476F8E33" w14:textId="56DFA2A6" w:rsidR="00DA1685" w:rsidRPr="0068234E" w:rsidRDefault="00DA1685" w:rsidP="00E20BD5">
      <w:pPr>
        <w:autoSpaceDE w:val="0"/>
        <w:autoSpaceDN w:val="0"/>
        <w:adjustRightInd w:val="0"/>
        <w:spacing w:after="0"/>
        <w:jc w:val="both"/>
        <w:rPr>
          <w:color w:val="auto"/>
          <w:sz w:val="20"/>
          <w:szCs w:val="20"/>
          <w:lang w:eastAsia="en-GB"/>
        </w:rPr>
      </w:pPr>
      <w:r w:rsidRPr="0068234E">
        <w:rPr>
          <w:color w:val="auto"/>
          <w:sz w:val="20"/>
          <w:szCs w:val="20"/>
          <w:lang w:eastAsia="zh-CN"/>
        </w:rPr>
        <w:t>According to Standard:</w:t>
      </w:r>
      <w:r w:rsidR="0097451E" w:rsidRPr="0068234E">
        <w:rPr>
          <w:color w:val="auto"/>
          <w:sz w:val="20"/>
          <w:szCs w:val="20"/>
          <w:lang w:eastAsia="zh-CN"/>
        </w:rPr>
        <w:t xml:space="preserve"> </w:t>
      </w:r>
      <w:r w:rsidRPr="0068234E">
        <w:rPr>
          <w:color w:val="auto"/>
          <w:sz w:val="20"/>
          <w:szCs w:val="20"/>
          <w:lang w:eastAsia="zh-CN"/>
        </w:rPr>
        <w:t xml:space="preserve">Sampling and surveys of CDM project activities and </w:t>
      </w:r>
      <w:proofErr w:type="spellStart"/>
      <w:r w:rsidRPr="0068234E">
        <w:rPr>
          <w:color w:val="auto"/>
          <w:sz w:val="20"/>
          <w:szCs w:val="20"/>
          <w:lang w:eastAsia="zh-CN"/>
        </w:rPr>
        <w:t>programmes</w:t>
      </w:r>
      <w:proofErr w:type="spellEnd"/>
      <w:r w:rsidRPr="0068234E">
        <w:rPr>
          <w:color w:val="auto"/>
          <w:sz w:val="20"/>
          <w:szCs w:val="20"/>
          <w:lang w:eastAsia="zh-CN"/>
        </w:rPr>
        <w:t xml:space="preserve"> of activities (Version 09.0), </w:t>
      </w:r>
      <w:r w:rsidRPr="0068234E">
        <w:rPr>
          <w:rFonts w:eastAsia="等线"/>
          <w:color w:val="auto"/>
          <w:sz w:val="20"/>
          <w:szCs w:val="20"/>
          <w:lang w:eastAsia="zh-CN"/>
        </w:rPr>
        <w:t>confidence/precision have been calculated and checked as follows:</w:t>
      </w:r>
    </w:p>
    <w:bookmarkEnd w:id="119"/>
    <w:p w14:paraId="04430324" w14:textId="77777777" w:rsidR="001906C5" w:rsidRPr="0068234E" w:rsidRDefault="001906C5" w:rsidP="00E20BD5">
      <w:pPr>
        <w:spacing w:after="0"/>
        <w:jc w:val="both"/>
        <w:rPr>
          <w:rFonts w:eastAsia="等线"/>
          <w:color w:val="auto"/>
          <w:sz w:val="20"/>
          <w:szCs w:val="20"/>
          <w:lang w:eastAsia="zh-CN"/>
        </w:rPr>
      </w:pPr>
    </w:p>
    <w:p w14:paraId="19DC3FAB" w14:textId="77777777" w:rsidR="001906C5" w:rsidRPr="0068234E" w:rsidRDefault="001906C5" w:rsidP="00E20BD5">
      <w:pPr>
        <w:spacing w:after="0"/>
        <w:jc w:val="both"/>
        <w:rPr>
          <w:rFonts w:eastAsia="等线"/>
          <w:b/>
          <w:bCs/>
          <w:color w:val="auto"/>
          <w:sz w:val="20"/>
          <w:szCs w:val="20"/>
          <w:lang w:eastAsia="zh-CN"/>
        </w:rPr>
      </w:pPr>
      <w:r w:rsidRPr="0068234E">
        <w:rPr>
          <w:rFonts w:eastAsia="等线"/>
          <w:b/>
          <w:bCs/>
          <w:color w:val="auto"/>
          <w:sz w:val="20"/>
          <w:szCs w:val="20"/>
          <w:lang w:eastAsia="zh-CN"/>
        </w:rPr>
        <w:t>1. The stratified estimated overall mean</w:t>
      </w:r>
    </w:p>
    <w:p w14:paraId="31833074" w14:textId="77777777" w:rsidR="001906C5" w:rsidRPr="0068234E" w:rsidRDefault="001906C5" w:rsidP="00E20BD5">
      <w:pPr>
        <w:spacing w:after="0"/>
        <w:jc w:val="both"/>
        <w:rPr>
          <w:rFonts w:eastAsia="等线"/>
          <w:color w:val="auto"/>
          <w:sz w:val="20"/>
          <w:szCs w:val="20"/>
          <w:lang w:eastAsia="zh-CN"/>
        </w:rPr>
      </w:pPr>
      <w:r w:rsidRPr="0068234E">
        <w:rPr>
          <w:rFonts w:cs="Arial"/>
          <w:i/>
          <w:noProof/>
          <w:color w:val="auto"/>
          <w:sz w:val="20"/>
          <w:szCs w:val="20"/>
          <w:lang w:eastAsia="zh-CN"/>
        </w:rPr>
        <mc:AlternateContent>
          <mc:Choice Requires="wps">
            <w:drawing>
              <wp:anchor distT="45720" distB="45720" distL="114300" distR="114300" simplePos="0" relativeHeight="251660288" behindDoc="0" locked="0" layoutInCell="1" allowOverlap="1" wp14:anchorId="2702EFB9" wp14:editId="3659DE20">
                <wp:simplePos x="0" y="0"/>
                <wp:positionH relativeFrom="margin">
                  <wp:posOffset>4857750</wp:posOffset>
                </wp:positionH>
                <wp:positionV relativeFrom="paragraph">
                  <wp:posOffset>360045</wp:posOffset>
                </wp:positionV>
                <wp:extent cx="425450" cy="291465"/>
                <wp:effectExtent l="0" t="0" r="0" b="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91465"/>
                        </a:xfrm>
                        <a:prstGeom prst="rect">
                          <a:avLst/>
                        </a:prstGeom>
                        <a:noFill/>
                        <a:ln w="9525">
                          <a:noFill/>
                          <a:miter lim="800000"/>
                          <a:headEnd/>
                          <a:tailEnd/>
                        </a:ln>
                      </wps:spPr>
                      <wps:txbx>
                        <w:txbxContent>
                          <w:p w14:paraId="696F7CC7"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1</w:t>
                            </w:r>
                            <w:r w:rsidRPr="00C828AD">
                              <w:rPr>
                                <w:rFonts w:ascii="Avenir Book" w:hAnsi="Avenir Boo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02EFB9" id="_x0000_t202" coordsize="21600,21600" o:spt="202" path="m,l,21600r21600,l21600,xe">
                <v:stroke joinstyle="miter"/>
                <v:path gradientshapeok="t" o:connecttype="rect"/>
              </v:shapetype>
              <v:shape id="文本框 2" o:spid="_x0000_s1027" type="#_x0000_t202" style="position:absolute;left:0;text-align:left;margin-left:382.5pt;margin-top:28.35pt;width:33.5pt;height:22.9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" filled="f" stroked="f">
                <v:textbox style="mso-fit-shape-to-text:t">
                  <w:txbxContent>
                    <w:p w14:paraId="696F7CC7"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1</w:t>
                      </w:r>
                      <w:r w:rsidRPr="00C828AD">
                        <w:rPr>
                          <w:rFonts w:ascii="Avenir Book" w:hAnsi="Avenir Book"/>
                        </w:rPr>
                        <w:t>)</w:t>
                      </w:r>
                    </w:p>
                  </w:txbxContent>
                </v:textbox>
                <w10:wrap type="square" anchorx="margin"/>
              </v:shape>
            </w:pict>
          </mc:Fallback>
        </mc:AlternateContent>
      </w:r>
      <w:r w:rsidRPr="0068234E">
        <w:rPr>
          <w:rFonts w:eastAsia="等线"/>
          <w:color w:val="auto"/>
          <w:sz w:val="20"/>
          <w:szCs w:val="20"/>
          <w:lang w:eastAsia="zh-CN"/>
        </w:rPr>
        <w:t>The sample estimate of the overall mean operation hour is calculated with the equation below:</w:t>
      </w:r>
    </w:p>
    <w:p w14:paraId="10E6A7DD" w14:textId="77777777" w:rsidR="001906C5" w:rsidRPr="0068234E" w:rsidRDefault="00000000" w:rsidP="00E20BD5">
      <w:pPr>
        <w:spacing w:after="0"/>
        <w:jc w:val="both"/>
        <w:rPr>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t>
              </m:r>
            </m:e>
            <m:sub>
              <m:r>
                <w:rPr>
                  <w:rFonts w:ascii="Cambria Math" w:hAnsi="Cambria Math"/>
                  <w:color w:val="auto"/>
                  <w:sz w:val="20"/>
                  <w:szCs w:val="20"/>
                  <w:lang w:eastAsia="zh-CN"/>
                </w:rPr>
                <m:t>Strat</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i=a</m:t>
              </m:r>
            </m:sub>
            <m:sup>
              <m:r>
                <w:rPr>
                  <w:rFonts w:ascii="Cambria Math" w:hAnsi="Cambria Math"/>
                  <w:color w:val="auto"/>
                  <w:sz w:val="20"/>
                  <w:szCs w:val="20"/>
                  <w:lang w:eastAsia="zh-CN"/>
                </w:rPr>
                <m:t>k</m:t>
              </m:r>
            </m:sup>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m:t>
                      </m:r>
                    </m:e>
                    <m:sub>
                      <m:r>
                        <w:rPr>
                          <w:rFonts w:ascii="Cambria Math" w:hAnsi="Cambria Math"/>
                          <w:color w:val="auto"/>
                          <w:sz w:val="20"/>
                          <w:szCs w:val="20"/>
                          <w:lang w:eastAsia="zh-CN"/>
                        </w:rPr>
                        <m:t>i</m:t>
                      </m:r>
                    </m:sub>
                  </m:sSub>
                </m:num>
                <m:den>
                  <m:r>
                    <w:rPr>
                      <w:rFonts w:ascii="Cambria Math" w:hAnsi="Cambria Math"/>
                      <w:color w:val="auto"/>
                      <w:sz w:val="20"/>
                      <w:szCs w:val="20"/>
                      <w:lang w:eastAsia="zh-CN"/>
                    </w:rPr>
                    <m:t>N</m:t>
                  </m:r>
                </m:den>
              </m:f>
            </m:e>
          </m:nary>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t>
              </m:r>
            </m:e>
            <m:sub>
              <m:r>
                <w:rPr>
                  <w:rFonts w:ascii="Cambria Math" w:hAnsi="Cambria Math"/>
                  <w:color w:val="auto"/>
                  <w:sz w:val="20"/>
                  <w:szCs w:val="20"/>
                  <w:lang w:eastAsia="zh-CN"/>
                </w:rPr>
                <m:t>i</m:t>
              </m:r>
            </m:sub>
          </m:sSub>
        </m:oMath>
      </m:oMathPara>
    </w:p>
    <w:p w14:paraId="7BC274F7" w14:textId="77777777" w:rsidR="001906C5" w:rsidRPr="0068234E" w:rsidRDefault="001906C5" w:rsidP="00E20BD5">
      <w:pPr>
        <w:spacing w:after="0"/>
        <w:jc w:val="both"/>
        <w:rPr>
          <w:color w:val="auto"/>
          <w:sz w:val="20"/>
          <w:szCs w:val="20"/>
          <w:lang w:eastAsia="zh-CN"/>
        </w:rPr>
      </w:pPr>
      <w:r w:rsidRPr="0068234E">
        <w:rPr>
          <w:color w:val="auto"/>
          <w:sz w:val="20"/>
          <w:szCs w:val="20"/>
          <w:lang w:eastAsia="zh-CN"/>
        </w:rPr>
        <w:t>Where:</w:t>
      </w:r>
    </w:p>
    <w:p w14:paraId="6E0E23F6" w14:textId="77777777" w:rsidR="001906C5" w:rsidRPr="0068234E" w:rsidRDefault="001906C5" w:rsidP="00E20BD5">
      <w:pPr>
        <w:spacing w:after="0"/>
        <w:jc w:val="both"/>
        <w:rPr>
          <w:color w:val="auto"/>
          <w:sz w:val="20"/>
          <w:szCs w:val="20"/>
          <w:lang w:eastAsia="zh-CN"/>
        </w:rPr>
      </w:pPr>
      <w:proofErr w:type="spellStart"/>
      <w:proofErr w:type="gramStart"/>
      <w:r w:rsidRPr="0068234E">
        <w:rPr>
          <w:color w:val="auto"/>
          <w:sz w:val="20"/>
          <w:szCs w:val="20"/>
          <w:lang w:eastAsia="zh-CN"/>
        </w:rPr>
        <w:t>m</w:t>
      </w:r>
      <w:r w:rsidRPr="0068234E">
        <w:rPr>
          <w:color w:val="auto"/>
          <w:sz w:val="20"/>
          <w:szCs w:val="20"/>
          <w:vertAlign w:val="subscript"/>
          <w:lang w:eastAsia="zh-CN"/>
        </w:rPr>
        <w:t>Strat</w:t>
      </w:r>
      <w:proofErr w:type="spellEnd"/>
      <w:r w:rsidRPr="0068234E">
        <w:rPr>
          <w:color w:val="auto"/>
          <w:sz w:val="20"/>
          <w:szCs w:val="20"/>
          <w:lang w:eastAsia="zh-CN"/>
        </w:rPr>
        <w:t xml:space="preserve">  The</w:t>
      </w:r>
      <w:proofErr w:type="gramEnd"/>
      <w:r w:rsidRPr="0068234E">
        <w:rPr>
          <w:color w:val="auto"/>
          <w:sz w:val="20"/>
          <w:szCs w:val="20"/>
          <w:lang w:eastAsia="zh-CN"/>
        </w:rPr>
        <w:t xml:space="preserve"> stratified estimated overall mean</w:t>
      </w:r>
    </w:p>
    <w:p w14:paraId="2F867480" w14:textId="77777777" w:rsidR="001906C5" w:rsidRPr="0068234E" w:rsidRDefault="001906C5" w:rsidP="00E20BD5">
      <w:pPr>
        <w:spacing w:after="0"/>
        <w:jc w:val="both"/>
        <w:rPr>
          <w:color w:val="auto"/>
          <w:sz w:val="20"/>
          <w:szCs w:val="20"/>
          <w:lang w:eastAsia="zh-CN"/>
        </w:rPr>
      </w:pPr>
      <w:proofErr w:type="spellStart"/>
      <w:proofErr w:type="gramStart"/>
      <w:r w:rsidRPr="0068234E">
        <w:rPr>
          <w:color w:val="auto"/>
          <w:sz w:val="20"/>
          <w:szCs w:val="20"/>
          <w:lang w:eastAsia="zh-CN"/>
        </w:rPr>
        <w:t>g</w:t>
      </w:r>
      <w:r w:rsidRPr="0068234E">
        <w:rPr>
          <w:color w:val="auto"/>
          <w:sz w:val="20"/>
          <w:szCs w:val="20"/>
          <w:vertAlign w:val="subscript"/>
          <w:lang w:eastAsia="zh-CN"/>
        </w:rPr>
        <w:t>i</w:t>
      </w:r>
      <w:proofErr w:type="spellEnd"/>
      <w:r w:rsidRPr="0068234E">
        <w:rPr>
          <w:color w:val="auto"/>
          <w:sz w:val="20"/>
          <w:szCs w:val="20"/>
          <w:lang w:eastAsia="zh-CN"/>
        </w:rPr>
        <w:t xml:space="preserve">  Size</w:t>
      </w:r>
      <w:proofErr w:type="gramEnd"/>
      <w:r w:rsidRPr="0068234E">
        <w:rPr>
          <w:color w:val="auto"/>
          <w:sz w:val="20"/>
          <w:szCs w:val="20"/>
          <w:lang w:eastAsia="zh-CN"/>
        </w:rPr>
        <w:t xml:space="preserve"> of the </w:t>
      </w:r>
      <w:proofErr w:type="spellStart"/>
      <w:r w:rsidRPr="0068234E">
        <w:rPr>
          <w:color w:val="auto"/>
          <w:sz w:val="20"/>
          <w:szCs w:val="20"/>
          <w:lang w:eastAsia="zh-CN"/>
        </w:rPr>
        <w:t>i</w:t>
      </w:r>
      <w:r w:rsidRPr="0068234E">
        <w:rPr>
          <w:color w:val="auto"/>
          <w:sz w:val="20"/>
          <w:szCs w:val="20"/>
          <w:vertAlign w:val="superscript"/>
          <w:lang w:eastAsia="zh-CN"/>
        </w:rPr>
        <w:t>th</w:t>
      </w:r>
      <w:proofErr w:type="spellEnd"/>
      <w:r w:rsidRPr="0068234E">
        <w:rPr>
          <w:color w:val="auto"/>
          <w:sz w:val="20"/>
          <w:szCs w:val="20"/>
          <w:vertAlign w:val="superscript"/>
          <w:lang w:eastAsia="zh-CN"/>
        </w:rPr>
        <w:t xml:space="preserve"> </w:t>
      </w:r>
      <w:r w:rsidRPr="0068234E">
        <w:rPr>
          <w:color w:val="auto"/>
          <w:sz w:val="20"/>
          <w:szCs w:val="20"/>
          <w:lang w:eastAsia="zh-CN"/>
        </w:rPr>
        <w:t xml:space="preserve">district where </w:t>
      </w:r>
      <w:proofErr w:type="spellStart"/>
      <w:r w:rsidRPr="0068234E">
        <w:rPr>
          <w:color w:val="auto"/>
          <w:sz w:val="20"/>
          <w:szCs w:val="20"/>
          <w:lang w:eastAsia="zh-CN"/>
        </w:rPr>
        <w:t>i</w:t>
      </w:r>
      <w:proofErr w:type="spellEnd"/>
      <w:r w:rsidRPr="0068234E">
        <w:rPr>
          <w:color w:val="auto"/>
          <w:sz w:val="20"/>
          <w:szCs w:val="20"/>
          <w:lang w:eastAsia="zh-CN"/>
        </w:rPr>
        <w:t>=a,…,k</w:t>
      </w:r>
    </w:p>
    <w:p w14:paraId="54302E23" w14:textId="15FC9569" w:rsidR="001906C5" w:rsidRPr="0068234E" w:rsidRDefault="001906C5" w:rsidP="00E20BD5">
      <w:pPr>
        <w:spacing w:after="0"/>
        <w:jc w:val="both"/>
        <w:rPr>
          <w:color w:val="auto"/>
          <w:sz w:val="20"/>
          <w:szCs w:val="20"/>
          <w:lang w:eastAsia="zh-CN"/>
        </w:rPr>
      </w:pPr>
      <w:proofErr w:type="gramStart"/>
      <w:r w:rsidRPr="0068234E">
        <w:rPr>
          <w:color w:val="auto"/>
          <w:sz w:val="20"/>
          <w:szCs w:val="20"/>
          <w:lang w:eastAsia="zh-CN"/>
        </w:rPr>
        <w:t>N  Population</w:t>
      </w:r>
      <w:proofErr w:type="gramEnd"/>
      <w:r w:rsidRPr="0068234E">
        <w:rPr>
          <w:color w:val="auto"/>
          <w:sz w:val="20"/>
          <w:szCs w:val="20"/>
          <w:lang w:eastAsia="zh-CN"/>
        </w:rPr>
        <w:t xml:space="preserve"> total </w:t>
      </w:r>
    </w:p>
    <w:p w14:paraId="5766D42C" w14:textId="77777777" w:rsidR="001906C5" w:rsidRPr="0068234E" w:rsidRDefault="001906C5" w:rsidP="00E20BD5">
      <w:pPr>
        <w:spacing w:after="0"/>
        <w:jc w:val="both"/>
        <w:rPr>
          <w:color w:val="auto"/>
          <w:sz w:val="20"/>
          <w:szCs w:val="20"/>
          <w:lang w:eastAsia="zh-CN"/>
        </w:rPr>
      </w:pPr>
      <w:proofErr w:type="gramStart"/>
      <w:r w:rsidRPr="0068234E">
        <w:rPr>
          <w:color w:val="auto"/>
          <w:sz w:val="20"/>
          <w:szCs w:val="20"/>
          <w:lang w:eastAsia="zh-CN"/>
        </w:rPr>
        <w:t>m</w:t>
      </w:r>
      <w:r w:rsidRPr="0068234E">
        <w:rPr>
          <w:color w:val="auto"/>
          <w:sz w:val="20"/>
          <w:szCs w:val="20"/>
          <w:vertAlign w:val="subscript"/>
          <w:lang w:eastAsia="zh-CN"/>
        </w:rPr>
        <w:t>i</w:t>
      </w:r>
      <w:r w:rsidRPr="0068234E">
        <w:rPr>
          <w:color w:val="auto"/>
          <w:sz w:val="20"/>
          <w:szCs w:val="20"/>
          <w:lang w:eastAsia="zh-CN"/>
        </w:rPr>
        <w:t xml:space="preserve">  Mean</w:t>
      </w:r>
      <w:proofErr w:type="gramEnd"/>
      <w:r w:rsidRPr="0068234E">
        <w:rPr>
          <w:color w:val="auto"/>
          <w:sz w:val="20"/>
          <w:szCs w:val="20"/>
          <w:lang w:eastAsia="zh-CN"/>
        </w:rPr>
        <w:t xml:space="preserve"> of the </w:t>
      </w:r>
      <w:proofErr w:type="spellStart"/>
      <w:r w:rsidRPr="0068234E">
        <w:rPr>
          <w:color w:val="auto"/>
          <w:sz w:val="20"/>
          <w:szCs w:val="20"/>
          <w:lang w:eastAsia="zh-CN"/>
        </w:rPr>
        <w:t>i</w:t>
      </w:r>
      <w:r w:rsidRPr="0068234E">
        <w:rPr>
          <w:color w:val="auto"/>
          <w:sz w:val="20"/>
          <w:szCs w:val="20"/>
          <w:vertAlign w:val="superscript"/>
          <w:lang w:eastAsia="zh-CN"/>
        </w:rPr>
        <w:t>th</w:t>
      </w:r>
      <w:proofErr w:type="spellEnd"/>
      <w:r w:rsidRPr="0068234E">
        <w:rPr>
          <w:color w:val="auto"/>
          <w:sz w:val="20"/>
          <w:szCs w:val="20"/>
          <w:lang w:eastAsia="zh-CN"/>
        </w:rPr>
        <w:t xml:space="preserve"> district where </w:t>
      </w:r>
      <w:proofErr w:type="spellStart"/>
      <w:r w:rsidRPr="0068234E">
        <w:rPr>
          <w:color w:val="auto"/>
          <w:sz w:val="20"/>
          <w:szCs w:val="20"/>
          <w:lang w:eastAsia="zh-CN"/>
        </w:rPr>
        <w:t>i</w:t>
      </w:r>
      <w:proofErr w:type="spellEnd"/>
      <w:r w:rsidRPr="0068234E">
        <w:rPr>
          <w:color w:val="auto"/>
          <w:sz w:val="20"/>
          <w:szCs w:val="20"/>
          <w:lang w:eastAsia="zh-CN"/>
        </w:rPr>
        <w:t>=a,…,k</w:t>
      </w:r>
    </w:p>
    <w:p w14:paraId="1EE68590" w14:textId="77777777" w:rsidR="001906C5" w:rsidRPr="0068234E" w:rsidRDefault="001906C5" w:rsidP="00E20BD5">
      <w:pPr>
        <w:spacing w:after="0"/>
        <w:jc w:val="both"/>
        <w:rPr>
          <w:color w:val="auto"/>
          <w:sz w:val="20"/>
          <w:szCs w:val="20"/>
          <w:lang w:eastAsia="zh-CN"/>
        </w:rPr>
      </w:pPr>
    </w:p>
    <w:p w14:paraId="0C9E962B" w14:textId="77777777" w:rsidR="001906C5" w:rsidRPr="0068234E" w:rsidRDefault="001906C5" w:rsidP="00E20BD5">
      <w:pPr>
        <w:spacing w:after="0"/>
        <w:jc w:val="both"/>
        <w:rPr>
          <w:b/>
          <w:bCs/>
          <w:color w:val="auto"/>
          <w:sz w:val="20"/>
          <w:szCs w:val="20"/>
          <w:lang w:eastAsia="zh-CN"/>
        </w:rPr>
      </w:pPr>
      <w:r w:rsidRPr="0068234E">
        <w:rPr>
          <w:b/>
          <w:bCs/>
          <w:color w:val="auto"/>
          <w:sz w:val="20"/>
          <w:szCs w:val="20"/>
          <w:lang w:eastAsia="zh-CN"/>
        </w:rPr>
        <w:t>2. The standard error of the stratified estimated overall mean</w:t>
      </w:r>
    </w:p>
    <w:p w14:paraId="3AF3B395" w14:textId="77777777" w:rsidR="001906C5" w:rsidRPr="0068234E" w:rsidRDefault="001906C5" w:rsidP="00E20BD5">
      <w:pPr>
        <w:spacing w:after="0"/>
        <w:jc w:val="both"/>
        <w:rPr>
          <w:color w:val="auto"/>
          <w:sz w:val="20"/>
          <w:szCs w:val="20"/>
          <w:lang w:eastAsia="zh-CN"/>
        </w:rPr>
      </w:pPr>
      <w:r w:rsidRPr="0068234E">
        <w:rPr>
          <w:rFonts w:cs="Arial"/>
          <w:i/>
          <w:noProof/>
          <w:color w:val="auto"/>
          <w:sz w:val="20"/>
          <w:szCs w:val="20"/>
          <w:lang w:eastAsia="zh-CN"/>
        </w:rPr>
        <mc:AlternateContent>
          <mc:Choice Requires="wps">
            <w:drawing>
              <wp:anchor distT="45720" distB="45720" distL="114300" distR="114300" simplePos="0" relativeHeight="251661312" behindDoc="0" locked="0" layoutInCell="1" allowOverlap="1" wp14:anchorId="176519D1" wp14:editId="30AB3BA8">
                <wp:simplePos x="0" y="0"/>
                <wp:positionH relativeFrom="margin">
                  <wp:posOffset>4857750</wp:posOffset>
                </wp:positionH>
                <wp:positionV relativeFrom="paragraph">
                  <wp:posOffset>331470</wp:posOffset>
                </wp:positionV>
                <wp:extent cx="425450" cy="291465"/>
                <wp:effectExtent l="0" t="0" r="0" b="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91465"/>
                        </a:xfrm>
                        <a:prstGeom prst="rect">
                          <a:avLst/>
                        </a:prstGeom>
                        <a:noFill/>
                        <a:ln w="9525">
                          <a:noFill/>
                          <a:miter lim="800000"/>
                          <a:headEnd/>
                          <a:tailEnd/>
                        </a:ln>
                      </wps:spPr>
                      <wps:txbx>
                        <w:txbxContent>
                          <w:p w14:paraId="6DEBF6F5"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2</w:t>
                            </w:r>
                            <w:r w:rsidRPr="00C828AD">
                              <w:rPr>
                                <w:rFonts w:ascii="Avenir Book" w:hAnsi="Avenir Boo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519D1" id="_x0000_s1028" type="#_x0000_t202" style="position:absolute;left:0;text-align:left;margin-left:382.5pt;margin-top:26.1pt;width:33.5pt;height:22.9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" filled="f" stroked="f">
                <v:textbox style="mso-fit-shape-to-text:t">
                  <w:txbxContent>
                    <w:p w14:paraId="6DEBF6F5" w14:textId="77777777" w:rsidR="001906C5" w:rsidRPr="00C828AD" w:rsidRDefault="001906C5" w:rsidP="001906C5">
                      <w:pPr>
                        <w:jc w:val="right"/>
                        <w:rPr>
                          <w:rFonts w:ascii="Avenir Book" w:hAnsi="Avenir Book"/>
                        </w:rPr>
                      </w:pPr>
                      <w:r w:rsidRPr="00C828AD">
                        <w:rPr>
                          <w:rFonts w:ascii="Avenir Book" w:hAnsi="Avenir Book"/>
                        </w:rPr>
                        <w:t>(</w:t>
                      </w:r>
                      <w:r>
                        <w:rPr>
                          <w:rFonts w:ascii="Avenir Book" w:hAnsi="Avenir Book"/>
                        </w:rPr>
                        <w:t>2</w:t>
                      </w:r>
                      <w:r w:rsidRPr="00C828AD">
                        <w:rPr>
                          <w:rFonts w:ascii="Avenir Book" w:hAnsi="Avenir Book"/>
                        </w:rPr>
                        <w:t>)</w:t>
                      </w:r>
                    </w:p>
                  </w:txbxContent>
                </v:textbox>
                <w10:wrap type="square" anchorx="margin"/>
              </v:shape>
            </w:pict>
          </mc:Fallback>
        </mc:AlternateContent>
      </w:r>
      <w:r w:rsidRPr="0068234E">
        <w:rPr>
          <w:color w:val="auto"/>
          <w:sz w:val="20"/>
          <w:szCs w:val="20"/>
          <w:lang w:eastAsia="zh-CN"/>
        </w:rPr>
        <w:t>The standard error of the stratified estimated overall mean is calculated as follows:</w:t>
      </w:r>
    </w:p>
    <w:p w14:paraId="323D2B4E" w14:textId="77777777" w:rsidR="001906C5" w:rsidRPr="0068234E" w:rsidRDefault="001906C5" w:rsidP="00E20BD5">
      <w:pPr>
        <w:spacing w:after="0"/>
        <w:jc w:val="both"/>
        <w:rPr>
          <w:i/>
          <w:color w:val="auto"/>
          <w:sz w:val="20"/>
          <w:szCs w:val="20"/>
          <w:lang w:eastAsia="zh-CN"/>
        </w:rPr>
      </w:pPr>
      <m:oMathPara>
        <m:oMath>
          <m:r>
            <w:rPr>
              <w:rFonts w:ascii="Cambria Math" w:hAnsi="Cambria Math"/>
              <w:color w:val="auto"/>
              <w:sz w:val="20"/>
              <w:szCs w:val="20"/>
              <w:lang w:eastAsia="zh-CN"/>
            </w:rPr>
            <m:t>s.e.</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t>
                  </m:r>
                </m:e>
                <m:sub>
                  <m:r>
                    <w:rPr>
                      <w:rFonts w:ascii="Cambria Math" w:hAnsi="Cambria Math"/>
                      <w:color w:val="auto"/>
                      <w:sz w:val="20"/>
                      <w:szCs w:val="20"/>
                      <w:lang w:eastAsia="zh-CN"/>
                    </w:rPr>
                    <m:t>Strat</m:t>
                  </m:r>
                </m:sub>
              </m:sSub>
            </m:e>
          </m:d>
          <m:r>
            <w:rPr>
              <w:rFonts w:ascii="Cambria Math" w:hAnsi="Cambria Math"/>
              <w:color w:val="auto"/>
              <w:sz w:val="20"/>
              <w:szCs w:val="20"/>
              <w:lang w:eastAsia="zh-CN"/>
            </w:rPr>
            <m:t>=</m:t>
          </m:r>
          <m:rad>
            <m:radPr>
              <m:degHide m:val="1"/>
              <m:ctrlPr>
                <w:rPr>
                  <w:rFonts w:ascii="Cambria Math" w:hAnsi="Cambria Math"/>
                  <w:i/>
                  <w:color w:val="auto"/>
                  <w:sz w:val="20"/>
                  <w:szCs w:val="20"/>
                  <w:lang w:eastAsia="zh-CN"/>
                </w:rPr>
              </m:ctrlPr>
            </m:radPr>
            <m:deg/>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i=a</m:t>
                  </m:r>
                </m:sub>
                <m:sup>
                  <m:r>
                    <w:rPr>
                      <w:rFonts w:ascii="Cambria Math" w:hAnsi="Cambria Math"/>
                      <w:color w:val="auto"/>
                      <w:sz w:val="20"/>
                      <w:szCs w:val="20"/>
                      <w:lang w:eastAsia="zh-CN"/>
                    </w:rPr>
                    <m:t>k</m:t>
                  </m:r>
                </m:sup>
                <m:e>
                  <m:sSup>
                    <m:sSupPr>
                      <m:ctrlPr>
                        <w:rPr>
                          <w:rFonts w:ascii="Cambria Math" w:hAnsi="Cambria Math"/>
                          <w:i/>
                          <w:color w:val="auto"/>
                          <w:sz w:val="20"/>
                          <w:szCs w:val="20"/>
                          <w:lang w:eastAsia="zh-CN"/>
                        </w:rPr>
                      </m:ctrlPr>
                    </m:sSupPr>
                    <m:e>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m:t>
                              </m:r>
                            </m:e>
                            <m:sub>
                              <m:r>
                                <w:rPr>
                                  <w:rFonts w:ascii="Cambria Math" w:hAnsi="Cambria Math"/>
                                  <w:color w:val="auto"/>
                                  <w:sz w:val="20"/>
                                  <w:szCs w:val="20"/>
                                  <w:lang w:eastAsia="zh-CN"/>
                                </w:rPr>
                                <m:t>i</m:t>
                              </m:r>
                            </m:sub>
                          </m:sSub>
                        </m:num>
                        <m:den>
                          <m:r>
                            <w:rPr>
                              <w:rFonts w:ascii="Cambria Math" w:hAnsi="Cambria Math"/>
                              <w:color w:val="auto"/>
                              <w:sz w:val="20"/>
                              <w:szCs w:val="20"/>
                              <w:lang w:eastAsia="zh-CN"/>
                            </w:rPr>
                            <m:t>N</m:t>
                          </m:r>
                        </m:den>
                      </m:f>
                      <m:r>
                        <w:rPr>
                          <w:rFonts w:ascii="Cambria Math" w:hAnsi="Cambria Math"/>
                          <w:color w:val="auto"/>
                          <w:sz w:val="20"/>
                          <w:szCs w:val="20"/>
                          <w:lang w:eastAsia="zh-CN"/>
                        </w:rPr>
                        <m:t>)</m:t>
                      </m:r>
                    </m:e>
                    <m:sup>
                      <m:r>
                        <w:rPr>
                          <w:rFonts w:ascii="Cambria Math" w:hAnsi="Cambria Math"/>
                          <w:color w:val="auto"/>
                          <w:sz w:val="20"/>
                          <w:szCs w:val="20"/>
                          <w:lang w:eastAsia="zh-CN"/>
                        </w:rPr>
                        <m:t>2</m:t>
                      </m:r>
                    </m:sup>
                  </m:sSup>
                  <m:r>
                    <w:rPr>
                      <w:rFonts w:ascii="Cambria Math" w:hAnsi="Cambria Math"/>
                      <w:color w:val="auto"/>
                      <w:sz w:val="20"/>
                      <w:szCs w:val="20"/>
                      <w:lang w:eastAsia="zh-CN"/>
                    </w:rPr>
                    <m:t>×(1-</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m:t>
                          </m:r>
                        </m:e>
                        <m:sub>
                          <m:r>
                            <w:rPr>
                              <w:rFonts w:ascii="Cambria Math" w:hAnsi="Cambria Math"/>
                              <w:color w:val="auto"/>
                              <w:sz w:val="20"/>
                              <w:szCs w:val="20"/>
                              <w:lang w:eastAsia="zh-CN"/>
                            </w:rPr>
                            <m:t>i</m:t>
                          </m:r>
                        </m:sub>
                      </m:sSub>
                    </m:den>
                  </m:f>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p>
                        <m:sSupPr>
                          <m:ctrlPr>
                            <w:rPr>
                              <w:rFonts w:ascii="Cambria Math" w:hAnsi="Cambria Math"/>
                              <w:i/>
                              <w:color w:val="auto"/>
                              <w:sz w:val="20"/>
                              <w:szCs w:val="20"/>
                              <w:lang w:eastAsia="zh-CN"/>
                            </w:rPr>
                          </m:ctrlPr>
                        </m:sSup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SD</m:t>
                              </m:r>
                            </m:e>
                            <m:sub>
                              <m:r>
                                <w:rPr>
                                  <w:rFonts w:ascii="Cambria Math" w:hAnsi="Cambria Math"/>
                                  <w:color w:val="auto"/>
                                  <w:sz w:val="20"/>
                                  <w:szCs w:val="20"/>
                                  <w:lang w:eastAsia="zh-CN"/>
                                </w:rPr>
                                <m:t>i</m:t>
                              </m:r>
                            </m:sub>
                          </m:sSub>
                        </m:e>
                        <m:sup>
                          <m:r>
                            <w:rPr>
                              <w:rFonts w:ascii="Cambria Math" w:hAnsi="Cambria Math"/>
                              <w:color w:val="auto"/>
                              <w:sz w:val="20"/>
                              <w:szCs w:val="20"/>
                              <w:lang w:eastAsia="zh-CN"/>
                            </w:rPr>
                            <m:t>2</m:t>
                          </m:r>
                        </m:sup>
                      </m:sSup>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i</m:t>
                          </m:r>
                        </m:sub>
                      </m:sSub>
                    </m:den>
                  </m:f>
                </m:e>
              </m:nary>
            </m:e>
          </m:rad>
        </m:oMath>
      </m:oMathPara>
    </w:p>
    <w:p w14:paraId="6FB31072" w14:textId="77777777"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lastRenderedPageBreak/>
        <w:t>Where:</w:t>
      </w:r>
    </w:p>
    <w:p w14:paraId="438ADFB2" w14:textId="6A9664CF" w:rsidR="001906C5" w:rsidRPr="0068234E" w:rsidRDefault="001906C5" w:rsidP="00E20BD5">
      <w:pPr>
        <w:spacing w:after="0"/>
        <w:jc w:val="both"/>
        <w:rPr>
          <w:iCs/>
          <w:color w:val="auto"/>
          <w:sz w:val="20"/>
          <w:szCs w:val="20"/>
          <w:lang w:eastAsia="zh-CN"/>
        </w:rPr>
      </w:pPr>
      <w:proofErr w:type="spellStart"/>
      <w:r w:rsidRPr="0068234E">
        <w:rPr>
          <w:iCs/>
          <w:color w:val="auto"/>
          <w:sz w:val="20"/>
          <w:szCs w:val="20"/>
          <w:lang w:eastAsia="zh-CN"/>
        </w:rPr>
        <w:t>s.e.</w:t>
      </w:r>
      <w:proofErr w:type="spellEnd"/>
      <w:r w:rsidRPr="0068234E">
        <w:rPr>
          <w:iCs/>
          <w:color w:val="auto"/>
          <w:sz w:val="20"/>
          <w:szCs w:val="20"/>
          <w:lang w:eastAsia="zh-CN"/>
        </w:rPr>
        <w:t>(</w:t>
      </w:r>
      <w:proofErr w:type="spellStart"/>
      <w:r w:rsidRPr="0068234E">
        <w:rPr>
          <w:iCs/>
          <w:color w:val="auto"/>
          <w:sz w:val="20"/>
          <w:szCs w:val="20"/>
          <w:lang w:eastAsia="zh-CN"/>
        </w:rPr>
        <w:t>m</w:t>
      </w:r>
      <w:r w:rsidRPr="0068234E">
        <w:rPr>
          <w:iCs/>
          <w:color w:val="auto"/>
          <w:sz w:val="20"/>
          <w:szCs w:val="20"/>
          <w:vertAlign w:val="subscript"/>
          <w:lang w:eastAsia="zh-CN"/>
        </w:rPr>
        <w:t>Strat</w:t>
      </w:r>
      <w:proofErr w:type="spellEnd"/>
      <w:r w:rsidRPr="0068234E">
        <w:rPr>
          <w:iCs/>
          <w:color w:val="auto"/>
          <w:sz w:val="20"/>
          <w:szCs w:val="20"/>
          <w:lang w:eastAsia="zh-CN"/>
        </w:rPr>
        <w:t>) Standard error of the stratified estimated overall mean</w:t>
      </w:r>
    </w:p>
    <w:p w14:paraId="41B49A4A" w14:textId="77777777" w:rsidR="001906C5" w:rsidRPr="0068234E" w:rsidRDefault="001906C5" w:rsidP="00E20BD5">
      <w:pPr>
        <w:spacing w:after="0"/>
        <w:jc w:val="both"/>
        <w:rPr>
          <w:iCs/>
          <w:color w:val="auto"/>
          <w:sz w:val="20"/>
          <w:szCs w:val="20"/>
          <w:lang w:eastAsia="zh-CN"/>
        </w:rPr>
      </w:pPr>
      <w:proofErr w:type="spellStart"/>
      <w:proofErr w:type="gramStart"/>
      <w:r w:rsidRPr="0068234E">
        <w:rPr>
          <w:iCs/>
          <w:color w:val="auto"/>
          <w:sz w:val="20"/>
          <w:szCs w:val="20"/>
          <w:lang w:eastAsia="zh-CN"/>
        </w:rPr>
        <w:t>g</w:t>
      </w:r>
      <w:r w:rsidRPr="0068234E">
        <w:rPr>
          <w:iCs/>
          <w:color w:val="auto"/>
          <w:sz w:val="20"/>
          <w:szCs w:val="20"/>
          <w:vertAlign w:val="subscript"/>
          <w:lang w:eastAsia="zh-CN"/>
        </w:rPr>
        <w:t>i</w:t>
      </w:r>
      <w:proofErr w:type="spellEnd"/>
      <w:r w:rsidRPr="0068234E">
        <w:rPr>
          <w:iCs/>
          <w:color w:val="auto"/>
          <w:sz w:val="20"/>
          <w:szCs w:val="20"/>
          <w:lang w:eastAsia="zh-CN"/>
        </w:rPr>
        <w:t xml:space="preserve">  Size</w:t>
      </w:r>
      <w:proofErr w:type="gramEnd"/>
      <w:r w:rsidRPr="0068234E">
        <w:rPr>
          <w:iCs/>
          <w:color w:val="auto"/>
          <w:sz w:val="20"/>
          <w:szCs w:val="20"/>
          <w:lang w:eastAsia="zh-CN"/>
        </w:rPr>
        <w:t xml:space="preserve"> of the </w:t>
      </w:r>
      <w:proofErr w:type="spellStart"/>
      <w:r w:rsidRPr="0068234E">
        <w:rPr>
          <w:iCs/>
          <w:color w:val="auto"/>
          <w:sz w:val="20"/>
          <w:szCs w:val="20"/>
          <w:lang w:eastAsia="zh-CN"/>
        </w:rPr>
        <w:t>i</w:t>
      </w:r>
      <w:r w:rsidRPr="0068234E">
        <w:rPr>
          <w:iCs/>
          <w:color w:val="auto"/>
          <w:sz w:val="20"/>
          <w:szCs w:val="20"/>
          <w:vertAlign w:val="subscript"/>
          <w:lang w:eastAsia="zh-CN"/>
        </w:rPr>
        <w:t>th</w:t>
      </w:r>
      <w:proofErr w:type="spellEnd"/>
      <w:r w:rsidRPr="0068234E">
        <w:rPr>
          <w:iCs/>
          <w:color w:val="auto"/>
          <w:sz w:val="20"/>
          <w:szCs w:val="20"/>
          <w:lang w:eastAsia="zh-CN"/>
        </w:rPr>
        <w:t xml:space="preserve"> district where </w:t>
      </w:r>
      <w:proofErr w:type="spellStart"/>
      <w:r w:rsidRPr="0068234E">
        <w:rPr>
          <w:iCs/>
          <w:color w:val="auto"/>
          <w:sz w:val="20"/>
          <w:szCs w:val="20"/>
          <w:lang w:eastAsia="zh-CN"/>
        </w:rPr>
        <w:t>i</w:t>
      </w:r>
      <w:proofErr w:type="spellEnd"/>
      <w:r w:rsidRPr="0068234E">
        <w:rPr>
          <w:iCs/>
          <w:color w:val="auto"/>
          <w:sz w:val="20"/>
          <w:szCs w:val="20"/>
          <w:lang w:eastAsia="zh-CN"/>
        </w:rPr>
        <w:t>=a,…,k</w:t>
      </w:r>
    </w:p>
    <w:p w14:paraId="488FCE91" w14:textId="527FC2F6" w:rsidR="001906C5" w:rsidRPr="0068234E" w:rsidRDefault="001906C5" w:rsidP="00E20BD5">
      <w:pPr>
        <w:spacing w:after="0"/>
        <w:jc w:val="both"/>
        <w:rPr>
          <w:iCs/>
          <w:color w:val="auto"/>
          <w:sz w:val="20"/>
          <w:szCs w:val="20"/>
          <w:lang w:eastAsia="zh-CN"/>
        </w:rPr>
      </w:pPr>
      <w:proofErr w:type="gramStart"/>
      <w:r w:rsidRPr="0068234E">
        <w:rPr>
          <w:iCs/>
          <w:color w:val="auto"/>
          <w:sz w:val="20"/>
          <w:szCs w:val="20"/>
          <w:lang w:eastAsia="zh-CN"/>
        </w:rPr>
        <w:t>N  Population</w:t>
      </w:r>
      <w:proofErr w:type="gramEnd"/>
      <w:r w:rsidRPr="0068234E">
        <w:rPr>
          <w:iCs/>
          <w:color w:val="auto"/>
          <w:sz w:val="20"/>
          <w:szCs w:val="20"/>
          <w:lang w:eastAsia="zh-CN"/>
        </w:rPr>
        <w:t xml:space="preserve"> total </w:t>
      </w:r>
    </w:p>
    <w:p w14:paraId="4FF467AB" w14:textId="77777777" w:rsidR="001906C5" w:rsidRPr="0068234E" w:rsidRDefault="001906C5" w:rsidP="00E20BD5">
      <w:pPr>
        <w:spacing w:after="0"/>
        <w:jc w:val="both"/>
        <w:rPr>
          <w:iCs/>
          <w:color w:val="auto"/>
          <w:sz w:val="20"/>
          <w:szCs w:val="20"/>
          <w:lang w:eastAsia="zh-CN"/>
        </w:rPr>
      </w:pPr>
      <w:proofErr w:type="spellStart"/>
      <w:proofErr w:type="gramStart"/>
      <w:r w:rsidRPr="0068234E">
        <w:rPr>
          <w:iCs/>
          <w:color w:val="auto"/>
          <w:sz w:val="20"/>
          <w:szCs w:val="20"/>
          <w:lang w:eastAsia="zh-CN"/>
        </w:rPr>
        <w:t>n</w:t>
      </w:r>
      <w:r w:rsidRPr="0068234E">
        <w:rPr>
          <w:iCs/>
          <w:color w:val="auto"/>
          <w:sz w:val="20"/>
          <w:szCs w:val="20"/>
          <w:vertAlign w:val="subscript"/>
          <w:lang w:eastAsia="zh-CN"/>
        </w:rPr>
        <w:t>i</w:t>
      </w:r>
      <w:proofErr w:type="spellEnd"/>
      <w:r w:rsidRPr="0068234E">
        <w:rPr>
          <w:iCs/>
          <w:color w:val="auto"/>
          <w:sz w:val="20"/>
          <w:szCs w:val="20"/>
          <w:lang w:eastAsia="zh-CN"/>
        </w:rPr>
        <w:t xml:space="preserve">  Number</w:t>
      </w:r>
      <w:proofErr w:type="gramEnd"/>
      <w:r w:rsidRPr="0068234E">
        <w:rPr>
          <w:iCs/>
          <w:color w:val="auto"/>
          <w:sz w:val="20"/>
          <w:szCs w:val="20"/>
          <w:lang w:eastAsia="zh-CN"/>
        </w:rPr>
        <w:t xml:space="preserve"> of sampled units the </w:t>
      </w:r>
      <w:proofErr w:type="spellStart"/>
      <w:r w:rsidRPr="0068234E">
        <w:rPr>
          <w:iCs/>
          <w:color w:val="auto"/>
          <w:sz w:val="20"/>
          <w:szCs w:val="20"/>
          <w:lang w:eastAsia="zh-CN"/>
        </w:rPr>
        <w:t>i</w:t>
      </w:r>
      <w:r w:rsidRPr="0068234E">
        <w:rPr>
          <w:iCs/>
          <w:color w:val="auto"/>
          <w:sz w:val="20"/>
          <w:szCs w:val="20"/>
          <w:vertAlign w:val="superscript"/>
          <w:lang w:eastAsia="zh-CN"/>
        </w:rPr>
        <w:t>th</w:t>
      </w:r>
      <w:proofErr w:type="spellEnd"/>
      <w:r w:rsidRPr="0068234E">
        <w:rPr>
          <w:iCs/>
          <w:color w:val="auto"/>
          <w:sz w:val="20"/>
          <w:szCs w:val="20"/>
          <w:lang w:eastAsia="zh-CN"/>
        </w:rPr>
        <w:t xml:space="preserve"> district where </w:t>
      </w:r>
      <w:proofErr w:type="spellStart"/>
      <w:r w:rsidRPr="0068234E">
        <w:rPr>
          <w:iCs/>
          <w:color w:val="auto"/>
          <w:sz w:val="20"/>
          <w:szCs w:val="20"/>
          <w:lang w:eastAsia="zh-CN"/>
        </w:rPr>
        <w:t>i</w:t>
      </w:r>
      <w:proofErr w:type="spellEnd"/>
      <w:r w:rsidRPr="0068234E">
        <w:rPr>
          <w:iCs/>
          <w:color w:val="auto"/>
          <w:sz w:val="20"/>
          <w:szCs w:val="20"/>
          <w:lang w:eastAsia="zh-CN"/>
        </w:rPr>
        <w:t>=a,…,k</w:t>
      </w:r>
    </w:p>
    <w:p w14:paraId="6E39E089" w14:textId="77777777"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SD</w:t>
      </w:r>
      <w:r w:rsidRPr="0068234E">
        <w:rPr>
          <w:iCs/>
          <w:color w:val="auto"/>
          <w:sz w:val="20"/>
          <w:szCs w:val="20"/>
          <w:vertAlign w:val="subscript"/>
          <w:lang w:eastAsia="zh-CN"/>
        </w:rPr>
        <w:t>i</w:t>
      </w:r>
      <w:proofErr w:type="gramStart"/>
      <w:r w:rsidRPr="0068234E">
        <w:rPr>
          <w:iCs/>
          <w:color w:val="auto"/>
          <w:sz w:val="20"/>
          <w:szCs w:val="20"/>
          <w:vertAlign w:val="superscript"/>
          <w:lang w:eastAsia="zh-CN"/>
        </w:rPr>
        <w:t>2</w:t>
      </w:r>
      <w:r w:rsidRPr="0068234E">
        <w:rPr>
          <w:iCs/>
          <w:color w:val="auto"/>
          <w:sz w:val="20"/>
          <w:szCs w:val="20"/>
          <w:lang w:eastAsia="zh-CN"/>
        </w:rPr>
        <w:t xml:space="preserve">  Variance</w:t>
      </w:r>
      <w:proofErr w:type="gramEnd"/>
      <w:r w:rsidRPr="0068234E">
        <w:rPr>
          <w:iCs/>
          <w:color w:val="auto"/>
          <w:sz w:val="20"/>
          <w:szCs w:val="20"/>
          <w:lang w:eastAsia="zh-CN"/>
        </w:rPr>
        <w:t xml:space="preserve"> of the </w:t>
      </w:r>
      <w:proofErr w:type="spellStart"/>
      <w:r w:rsidRPr="0068234E">
        <w:rPr>
          <w:iCs/>
          <w:color w:val="auto"/>
          <w:sz w:val="20"/>
          <w:szCs w:val="20"/>
          <w:lang w:eastAsia="zh-CN"/>
        </w:rPr>
        <w:t>i</w:t>
      </w:r>
      <w:r w:rsidRPr="0068234E">
        <w:rPr>
          <w:iCs/>
          <w:color w:val="auto"/>
          <w:sz w:val="20"/>
          <w:szCs w:val="20"/>
          <w:vertAlign w:val="superscript"/>
          <w:lang w:eastAsia="zh-CN"/>
        </w:rPr>
        <w:t>th</w:t>
      </w:r>
      <w:proofErr w:type="spellEnd"/>
      <w:r w:rsidRPr="0068234E">
        <w:rPr>
          <w:iCs/>
          <w:color w:val="auto"/>
          <w:sz w:val="20"/>
          <w:szCs w:val="20"/>
          <w:lang w:eastAsia="zh-CN"/>
        </w:rPr>
        <w:t xml:space="preserve"> district where </w:t>
      </w:r>
      <w:proofErr w:type="spellStart"/>
      <w:r w:rsidRPr="0068234E">
        <w:rPr>
          <w:iCs/>
          <w:color w:val="auto"/>
          <w:sz w:val="20"/>
          <w:szCs w:val="20"/>
          <w:lang w:eastAsia="zh-CN"/>
        </w:rPr>
        <w:t>i</w:t>
      </w:r>
      <w:proofErr w:type="spellEnd"/>
      <w:r w:rsidRPr="0068234E">
        <w:rPr>
          <w:iCs/>
          <w:color w:val="auto"/>
          <w:sz w:val="20"/>
          <w:szCs w:val="20"/>
          <w:lang w:eastAsia="zh-CN"/>
        </w:rPr>
        <w:t>=a,…,k</w:t>
      </w:r>
    </w:p>
    <w:p w14:paraId="3D67EAAB" w14:textId="77777777" w:rsidR="001906C5" w:rsidRPr="0068234E" w:rsidRDefault="001906C5" w:rsidP="00E20BD5">
      <w:pPr>
        <w:spacing w:after="0"/>
        <w:jc w:val="both"/>
        <w:rPr>
          <w:iCs/>
          <w:color w:val="auto"/>
          <w:sz w:val="20"/>
          <w:szCs w:val="20"/>
          <w:lang w:eastAsia="zh-CN"/>
        </w:rPr>
      </w:pPr>
    </w:p>
    <w:p w14:paraId="56A2888C" w14:textId="77777777" w:rsidR="001906C5" w:rsidRPr="0068234E" w:rsidRDefault="001906C5" w:rsidP="00E20BD5">
      <w:pPr>
        <w:spacing w:after="0"/>
        <w:jc w:val="both"/>
        <w:rPr>
          <w:b/>
          <w:bCs/>
          <w:iCs/>
          <w:color w:val="auto"/>
          <w:sz w:val="20"/>
          <w:szCs w:val="20"/>
          <w:lang w:eastAsia="zh-CN"/>
        </w:rPr>
      </w:pPr>
      <w:r w:rsidRPr="0068234E">
        <w:rPr>
          <w:b/>
          <w:bCs/>
          <w:iCs/>
          <w:color w:val="auto"/>
          <w:sz w:val="20"/>
          <w:szCs w:val="20"/>
          <w:lang w:eastAsia="zh-CN"/>
        </w:rPr>
        <w:t>3. t-value</w:t>
      </w:r>
    </w:p>
    <w:p w14:paraId="345D4850" w14:textId="77777777"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t-value is depending on:</w:t>
      </w:r>
    </w:p>
    <w:p w14:paraId="79ABFCA7" w14:textId="77777777"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w:t>
      </w:r>
      <w:proofErr w:type="spellStart"/>
      <w:r w:rsidRPr="0068234E">
        <w:rPr>
          <w:iCs/>
          <w:color w:val="auto"/>
          <w:sz w:val="20"/>
          <w:szCs w:val="20"/>
          <w:lang w:eastAsia="zh-CN"/>
        </w:rPr>
        <w:t>i</w:t>
      </w:r>
      <w:proofErr w:type="spellEnd"/>
      <w:r w:rsidRPr="0068234E">
        <w:rPr>
          <w:iCs/>
          <w:color w:val="auto"/>
          <w:sz w:val="20"/>
          <w:szCs w:val="20"/>
          <w:lang w:eastAsia="zh-CN"/>
        </w:rPr>
        <w:t>) The level of confidence, and</w:t>
      </w:r>
    </w:p>
    <w:p w14:paraId="56087978" w14:textId="77777777"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(ii) The size of the sample.</w:t>
      </w:r>
    </w:p>
    <w:p w14:paraId="1E28D287" w14:textId="223CF2BD"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The t-value associated with 9</w:t>
      </w:r>
      <w:r w:rsidR="00431BC0" w:rsidRPr="0068234E">
        <w:rPr>
          <w:iCs/>
          <w:color w:val="auto"/>
          <w:sz w:val="20"/>
          <w:szCs w:val="20"/>
          <w:lang w:eastAsia="zh-CN"/>
        </w:rPr>
        <w:t>5</w:t>
      </w:r>
      <w:r w:rsidRPr="0068234E">
        <w:rPr>
          <w:iCs/>
          <w:color w:val="auto"/>
          <w:sz w:val="20"/>
          <w:szCs w:val="20"/>
          <w:lang w:eastAsia="zh-CN"/>
        </w:rPr>
        <w:t xml:space="preserve">% confidence and the sample size of </w:t>
      </w:r>
      <w:r w:rsidR="00EA197C" w:rsidRPr="0068234E">
        <w:rPr>
          <w:iCs/>
          <w:color w:val="auto"/>
          <w:sz w:val="20"/>
          <w:szCs w:val="20"/>
          <w:lang w:eastAsia="zh-CN"/>
        </w:rPr>
        <w:t>450</w:t>
      </w:r>
      <w:r w:rsidRPr="0068234E">
        <w:rPr>
          <w:iCs/>
          <w:color w:val="auto"/>
          <w:sz w:val="20"/>
          <w:szCs w:val="20"/>
          <w:lang w:eastAsia="zh-CN"/>
        </w:rPr>
        <w:t xml:space="preserve"> is </w:t>
      </w:r>
      <w:r w:rsidR="00EA197C" w:rsidRPr="0068234E">
        <w:rPr>
          <w:iCs/>
          <w:color w:val="auto"/>
          <w:sz w:val="20"/>
          <w:szCs w:val="20"/>
          <w:lang w:eastAsia="zh-CN"/>
        </w:rPr>
        <w:t>1.9652</w:t>
      </w:r>
      <w:r w:rsidRPr="0068234E">
        <w:rPr>
          <w:iCs/>
          <w:color w:val="auto"/>
          <w:sz w:val="20"/>
          <w:szCs w:val="20"/>
          <w:lang w:eastAsia="zh-CN"/>
        </w:rPr>
        <w:t xml:space="preserve"> as derived in Microsoft Excel using the TINV function.</w:t>
      </w:r>
    </w:p>
    <w:p w14:paraId="1F214808" w14:textId="77777777" w:rsidR="001906C5" w:rsidRPr="0068234E" w:rsidRDefault="001906C5" w:rsidP="00E20BD5">
      <w:pPr>
        <w:spacing w:after="0"/>
        <w:jc w:val="both"/>
        <w:rPr>
          <w:iCs/>
          <w:color w:val="auto"/>
          <w:sz w:val="20"/>
          <w:szCs w:val="20"/>
          <w:lang w:eastAsia="zh-CN"/>
        </w:rPr>
      </w:pPr>
    </w:p>
    <w:p w14:paraId="5AD51D37" w14:textId="77777777" w:rsidR="001906C5" w:rsidRPr="0068234E" w:rsidRDefault="001906C5" w:rsidP="00E20BD5">
      <w:pPr>
        <w:spacing w:after="0"/>
        <w:jc w:val="both"/>
        <w:rPr>
          <w:b/>
          <w:bCs/>
          <w:iCs/>
          <w:color w:val="auto"/>
          <w:sz w:val="20"/>
          <w:szCs w:val="20"/>
          <w:lang w:eastAsia="zh-CN"/>
        </w:rPr>
      </w:pPr>
      <w:r w:rsidRPr="0068234E">
        <w:rPr>
          <w:b/>
          <w:bCs/>
          <w:iCs/>
          <w:color w:val="auto"/>
          <w:sz w:val="20"/>
          <w:szCs w:val="20"/>
          <w:lang w:eastAsia="zh-CN"/>
        </w:rPr>
        <w:t>4. Precision</w:t>
      </w:r>
    </w:p>
    <w:p w14:paraId="3CCEBDAB" w14:textId="77777777"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The precision associated with an estimate is:</w:t>
      </w:r>
    </w:p>
    <w:p w14:paraId="624F182B" w14:textId="77777777"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t-value × standard error of the mean</w:t>
      </w:r>
    </w:p>
    <w:p w14:paraId="0F5F1BAA" w14:textId="77777777" w:rsidR="001906C5" w:rsidRPr="0068234E" w:rsidRDefault="001906C5" w:rsidP="00E20BD5">
      <w:pPr>
        <w:spacing w:after="0"/>
        <w:jc w:val="both"/>
        <w:rPr>
          <w:iCs/>
          <w:color w:val="auto"/>
          <w:sz w:val="20"/>
          <w:szCs w:val="20"/>
          <w:lang w:eastAsia="zh-CN"/>
        </w:rPr>
      </w:pPr>
    </w:p>
    <w:p w14:paraId="4EB50DC4" w14:textId="77777777" w:rsidR="001906C5" w:rsidRPr="0068234E" w:rsidRDefault="001906C5" w:rsidP="00E20BD5">
      <w:pPr>
        <w:spacing w:after="0"/>
        <w:jc w:val="both"/>
        <w:rPr>
          <w:b/>
          <w:bCs/>
          <w:iCs/>
          <w:color w:val="auto"/>
          <w:sz w:val="20"/>
          <w:szCs w:val="20"/>
          <w:lang w:eastAsia="zh-CN"/>
        </w:rPr>
      </w:pPr>
      <w:r w:rsidRPr="0068234E">
        <w:rPr>
          <w:b/>
          <w:bCs/>
          <w:iCs/>
          <w:color w:val="auto"/>
          <w:sz w:val="20"/>
          <w:szCs w:val="20"/>
          <w:lang w:eastAsia="zh-CN"/>
        </w:rPr>
        <w:t>5. Calculation results</w:t>
      </w:r>
    </w:p>
    <w:p w14:paraId="12DDFD36" w14:textId="7F9D7228" w:rsidR="001906C5" w:rsidRPr="0068234E" w:rsidRDefault="001906C5" w:rsidP="00E20BD5">
      <w:pPr>
        <w:spacing w:after="0"/>
        <w:jc w:val="both"/>
        <w:rPr>
          <w:iCs/>
          <w:color w:val="auto"/>
          <w:sz w:val="20"/>
          <w:szCs w:val="20"/>
          <w:lang w:eastAsia="zh-CN"/>
        </w:rPr>
      </w:pPr>
      <w:bookmarkStart w:id="120" w:name="_Hlk63427774"/>
      <w:r w:rsidRPr="0068234E">
        <w:rPr>
          <w:color w:val="auto"/>
          <w:sz w:val="20"/>
          <w:szCs w:val="20"/>
        </w:rPr>
        <w:t>For</w:t>
      </w:r>
      <w:r w:rsidRPr="0068234E">
        <w:rPr>
          <w:i/>
          <w:color w:val="auto"/>
          <w:sz w:val="20"/>
          <w:szCs w:val="20"/>
        </w:rPr>
        <w:t xml:space="preserve"> </w:t>
      </w:r>
      <w:proofErr w:type="spellStart"/>
      <w:r w:rsidR="008B62EE" w:rsidRPr="0068234E">
        <w:rPr>
          <w:color w:val="auto"/>
          <w:sz w:val="20"/>
          <w:szCs w:val="20"/>
          <w:lang w:eastAsia="en-GB"/>
        </w:rPr>
        <w:t>W</w:t>
      </w:r>
      <w:r w:rsidR="008B62EE" w:rsidRPr="0068234E">
        <w:rPr>
          <w:color w:val="auto"/>
          <w:sz w:val="20"/>
          <w:szCs w:val="20"/>
          <w:vertAlign w:val="subscript"/>
          <w:lang w:eastAsia="en-GB"/>
        </w:rPr>
        <w:t>site</w:t>
      </w:r>
      <w:proofErr w:type="spellEnd"/>
      <w:r w:rsidRPr="0068234E">
        <w:rPr>
          <w:color w:val="auto"/>
          <w:sz w:val="20"/>
          <w:szCs w:val="20"/>
        </w:rPr>
        <w:t xml:space="preserve">, </w:t>
      </w:r>
      <w:r w:rsidRPr="0068234E">
        <w:rPr>
          <w:rFonts w:eastAsia="宋体" w:cs="Arial"/>
          <w:color w:val="auto"/>
          <w:sz w:val="20"/>
          <w:szCs w:val="20"/>
          <w:lang w:eastAsia="zh-CN"/>
        </w:rPr>
        <w:t>according to “</w:t>
      </w:r>
      <w:r w:rsidR="00431BC0" w:rsidRPr="0068234E">
        <w:rPr>
          <w:rFonts w:eastAsia="宋体" w:cs="Arial"/>
          <w:color w:val="auto"/>
          <w:sz w:val="20"/>
          <w:szCs w:val="20"/>
          <w:lang w:eastAsia="zh-CN"/>
        </w:rPr>
        <w:t>Standard:</w:t>
      </w:r>
      <w:r w:rsidR="005200F8" w:rsidRPr="0068234E">
        <w:rPr>
          <w:rFonts w:eastAsia="宋体" w:cs="Arial"/>
          <w:color w:val="auto"/>
          <w:sz w:val="20"/>
          <w:szCs w:val="20"/>
          <w:lang w:eastAsia="zh-CN"/>
        </w:rPr>
        <w:t xml:space="preserve"> </w:t>
      </w:r>
      <w:r w:rsidRPr="0068234E">
        <w:rPr>
          <w:rFonts w:eastAsia="宋体" w:cs="Arial"/>
          <w:color w:val="auto"/>
          <w:sz w:val="20"/>
          <w:szCs w:val="20"/>
          <w:lang w:eastAsia="zh-CN"/>
        </w:rPr>
        <w:t xml:space="preserve">Sampling and surveys for CDM project activities and </w:t>
      </w:r>
      <w:proofErr w:type="spellStart"/>
      <w:r w:rsidRPr="0068234E">
        <w:rPr>
          <w:rFonts w:eastAsia="宋体" w:cs="Arial"/>
          <w:color w:val="auto"/>
          <w:sz w:val="20"/>
          <w:szCs w:val="20"/>
          <w:lang w:eastAsia="zh-CN"/>
        </w:rPr>
        <w:t>programmes</w:t>
      </w:r>
      <w:proofErr w:type="spellEnd"/>
      <w:r w:rsidRPr="0068234E">
        <w:rPr>
          <w:rFonts w:eastAsia="宋体" w:cs="Arial"/>
          <w:color w:val="auto"/>
          <w:sz w:val="20"/>
          <w:szCs w:val="20"/>
          <w:lang w:eastAsia="zh-CN"/>
        </w:rPr>
        <w:t xml:space="preserve"> of activities (Version 0</w:t>
      </w:r>
      <w:r w:rsidR="00431BC0" w:rsidRPr="0068234E">
        <w:rPr>
          <w:rFonts w:eastAsia="宋体" w:cs="Arial"/>
          <w:color w:val="auto"/>
          <w:sz w:val="20"/>
          <w:szCs w:val="20"/>
          <w:lang w:eastAsia="zh-CN"/>
        </w:rPr>
        <w:t>9</w:t>
      </w:r>
      <w:r w:rsidRPr="0068234E">
        <w:rPr>
          <w:rFonts w:eastAsia="宋体" w:cs="Arial"/>
          <w:color w:val="auto"/>
          <w:sz w:val="20"/>
          <w:szCs w:val="20"/>
          <w:lang w:eastAsia="zh-CN"/>
        </w:rPr>
        <w:t>.0)”, the desired confidence level is 9</w:t>
      </w:r>
      <w:r w:rsidR="00431BC0" w:rsidRPr="0068234E">
        <w:rPr>
          <w:rFonts w:eastAsia="宋体" w:cs="Arial"/>
          <w:color w:val="auto"/>
          <w:sz w:val="20"/>
          <w:szCs w:val="20"/>
          <w:lang w:eastAsia="zh-CN"/>
        </w:rPr>
        <w:t>5</w:t>
      </w:r>
      <w:r w:rsidRPr="0068234E">
        <w:rPr>
          <w:rFonts w:eastAsia="宋体" w:cs="Arial"/>
          <w:color w:val="auto"/>
          <w:sz w:val="20"/>
          <w:szCs w:val="20"/>
          <w:lang w:eastAsia="zh-CN"/>
        </w:rPr>
        <w:t xml:space="preserve">% and the desired precision is 10%. According to statistical principles and sampling survey method, </w:t>
      </w:r>
      <w:r w:rsidR="0059508B" w:rsidRPr="0068234E">
        <w:rPr>
          <w:rFonts w:eastAsia="宋体" w:cs="Arial"/>
          <w:color w:val="auto"/>
          <w:sz w:val="20"/>
          <w:szCs w:val="20"/>
          <w:lang w:eastAsia="zh-CN"/>
        </w:rPr>
        <w:t>450</w:t>
      </w:r>
      <w:r w:rsidR="002849F0" w:rsidRPr="0068234E">
        <w:rPr>
          <w:rFonts w:eastAsia="宋体" w:cs="Arial"/>
          <w:color w:val="auto"/>
          <w:sz w:val="20"/>
          <w:szCs w:val="20"/>
          <w:lang w:eastAsia="zh-CN"/>
        </w:rPr>
        <w:t xml:space="preserve"> </w:t>
      </w:r>
      <w:r w:rsidRPr="0068234E">
        <w:rPr>
          <w:rFonts w:eastAsia="宋体" w:cs="Arial"/>
          <w:color w:val="auto"/>
          <w:sz w:val="20"/>
          <w:szCs w:val="20"/>
          <w:lang w:eastAsia="zh-CN"/>
        </w:rPr>
        <w:t>samples should be sufficient to satisfy the desired confidence and precision.</w:t>
      </w:r>
    </w:p>
    <w:bookmarkEnd w:id="120"/>
    <w:p w14:paraId="7DFA5837" w14:textId="5F8E28A5" w:rsidR="001906C5" w:rsidRPr="0068234E" w:rsidRDefault="001906C5" w:rsidP="00E20BD5">
      <w:pPr>
        <w:spacing w:after="0"/>
        <w:jc w:val="both"/>
        <w:rPr>
          <w:iCs/>
          <w:color w:val="auto"/>
          <w:sz w:val="20"/>
          <w:szCs w:val="20"/>
          <w:lang w:eastAsia="zh-CN"/>
        </w:rPr>
      </w:pPr>
      <w:r w:rsidRPr="0068234E">
        <w:rPr>
          <w:iCs/>
          <w:color w:val="auto"/>
          <w:sz w:val="20"/>
          <w:szCs w:val="20"/>
          <w:lang w:eastAsia="zh-CN"/>
        </w:rPr>
        <w:t>The calculation results are shown below. For more details of these calculations, please refer to the ER calculation spread sheet.</w:t>
      </w:r>
      <w:bookmarkStart w:id="121" w:name="_Hlk63427796"/>
    </w:p>
    <w:tbl>
      <w:tblPr>
        <w:tblW w:w="10012" w:type="dxa"/>
        <w:jc w:val="center"/>
        <w:tblLook w:val="04A0" w:firstRow="1" w:lastRow="0" w:firstColumn="1" w:lastColumn="0" w:noHBand="0" w:noVBand="1"/>
      </w:tblPr>
      <w:tblGrid>
        <w:gridCol w:w="2547"/>
        <w:gridCol w:w="992"/>
        <w:gridCol w:w="1418"/>
        <w:gridCol w:w="1559"/>
        <w:gridCol w:w="1417"/>
        <w:gridCol w:w="2079"/>
      </w:tblGrid>
      <w:tr w:rsidR="000947B0" w:rsidRPr="0068234E" w14:paraId="26C696CC" w14:textId="77777777" w:rsidTr="000947B0">
        <w:trPr>
          <w:trHeight w:val="34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21"/>
          <w:p w14:paraId="7FD69E72" w14:textId="77777777" w:rsidR="000947B0" w:rsidRPr="0068234E" w:rsidRDefault="000947B0" w:rsidP="000947B0">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time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789844E" w14:textId="77777777" w:rsidR="000947B0" w:rsidRPr="0068234E" w:rsidRDefault="000947B0" w:rsidP="000947B0">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t-value</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21A59F25" w14:textId="509E7283" w:rsidR="000947B0" w:rsidRPr="0068234E" w:rsidRDefault="000947B0" w:rsidP="000947B0">
            <w:pPr>
              <w:spacing w:after="0"/>
              <w:jc w:val="center"/>
              <w:rPr>
                <w:rFonts w:eastAsia="宋体" w:cs="Arial"/>
                <w:b/>
                <w:bCs/>
                <w:color w:val="auto"/>
                <w:sz w:val="18"/>
                <w:szCs w:val="18"/>
                <w:lang w:eastAsia="zh-CN"/>
                <w14:cntxtAlts w14:val="0"/>
              </w:rPr>
            </w:pPr>
            <w:proofErr w:type="spellStart"/>
            <w:r w:rsidRPr="0068234E">
              <w:rPr>
                <w:rFonts w:eastAsia="宋体" w:cs="Arial"/>
                <w:b/>
                <w:bCs/>
                <w:color w:val="000000"/>
                <w:sz w:val="18"/>
                <w:szCs w:val="18"/>
                <w:lang w:eastAsia="zh-CN"/>
                <w14:cntxtAlts w14:val="0"/>
              </w:rPr>
              <w:t>m</w:t>
            </w:r>
            <w:r w:rsidRPr="0068234E">
              <w:rPr>
                <w:rFonts w:eastAsia="宋体" w:cs="Arial"/>
                <w:b/>
                <w:bCs/>
                <w:color w:val="000000"/>
                <w:sz w:val="18"/>
                <w:szCs w:val="18"/>
                <w:vertAlign w:val="subscript"/>
                <w:lang w:eastAsia="zh-CN"/>
                <w14:cntxtAlts w14:val="0"/>
              </w:rPr>
              <w:t>Strat</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9D71D1D" w14:textId="77777777" w:rsidR="000947B0" w:rsidRPr="0068234E" w:rsidRDefault="000947B0" w:rsidP="000947B0">
            <w:pPr>
              <w:spacing w:after="0"/>
              <w:jc w:val="center"/>
              <w:rPr>
                <w:rFonts w:eastAsia="宋体" w:cs="Arial"/>
                <w:b/>
                <w:bCs/>
                <w:color w:val="auto"/>
                <w:sz w:val="18"/>
                <w:szCs w:val="18"/>
                <w:lang w:eastAsia="zh-CN"/>
                <w14:cntxtAlts w14:val="0"/>
              </w:rPr>
            </w:pPr>
            <w:proofErr w:type="spellStart"/>
            <w:r w:rsidRPr="0068234E">
              <w:rPr>
                <w:rFonts w:eastAsia="宋体" w:cs="Arial"/>
                <w:b/>
                <w:bCs/>
                <w:color w:val="auto"/>
                <w:sz w:val="18"/>
                <w:szCs w:val="18"/>
                <w:lang w:eastAsia="zh-CN"/>
                <w14:cntxtAlts w14:val="0"/>
              </w:rPr>
              <w:t>s.e.</w:t>
            </w:r>
            <w:proofErr w:type="spellEnd"/>
            <w:r w:rsidRPr="0068234E">
              <w:rPr>
                <w:rFonts w:eastAsia="宋体" w:cs="Arial"/>
                <w:b/>
                <w:bCs/>
                <w:color w:val="auto"/>
                <w:sz w:val="18"/>
                <w:szCs w:val="18"/>
                <w:lang w:eastAsia="zh-CN"/>
                <w14:cntxtAlts w14:val="0"/>
              </w:rPr>
              <w:t xml:space="preserve"> (</w:t>
            </w:r>
            <w:proofErr w:type="spellStart"/>
            <w:r w:rsidRPr="0068234E">
              <w:rPr>
                <w:rFonts w:eastAsia="宋体" w:cs="Arial"/>
                <w:b/>
                <w:bCs/>
                <w:color w:val="auto"/>
                <w:sz w:val="18"/>
                <w:szCs w:val="18"/>
                <w:lang w:eastAsia="zh-CN"/>
                <w14:cntxtAlts w14:val="0"/>
              </w:rPr>
              <w:t>m</w:t>
            </w:r>
            <w:r w:rsidRPr="0068234E">
              <w:rPr>
                <w:rFonts w:eastAsia="宋体" w:cs="Arial"/>
                <w:b/>
                <w:bCs/>
                <w:color w:val="auto"/>
                <w:sz w:val="18"/>
                <w:szCs w:val="18"/>
                <w:vertAlign w:val="subscript"/>
                <w:lang w:eastAsia="zh-CN"/>
                <w14:cntxtAlts w14:val="0"/>
              </w:rPr>
              <w:t>Strat</w:t>
            </w:r>
            <w:proofErr w:type="spellEnd"/>
            <w:r w:rsidRPr="0068234E">
              <w:rPr>
                <w:rFonts w:eastAsia="宋体" w:cs="Arial"/>
                <w:b/>
                <w:bCs/>
                <w:color w:val="auto"/>
                <w:sz w:val="18"/>
                <w:szCs w:val="18"/>
                <w:lang w:eastAsia="zh-CN"/>
                <w14:cntxtAlts w14:val="0"/>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C84D718" w14:textId="699BE5A7" w:rsidR="000947B0" w:rsidRPr="0068234E" w:rsidRDefault="000947B0" w:rsidP="000947B0">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Precision</w:t>
            </w:r>
          </w:p>
        </w:tc>
        <w:tc>
          <w:tcPr>
            <w:tcW w:w="2079" w:type="dxa"/>
            <w:tcBorders>
              <w:top w:val="single" w:sz="4" w:space="0" w:color="auto"/>
              <w:left w:val="nil"/>
              <w:bottom w:val="single" w:sz="4" w:space="0" w:color="auto"/>
              <w:right w:val="single" w:sz="4" w:space="0" w:color="auto"/>
            </w:tcBorders>
            <w:shd w:val="clear" w:color="auto" w:fill="auto"/>
            <w:vAlign w:val="center"/>
            <w:hideMark/>
          </w:tcPr>
          <w:p w14:paraId="0F3CB3B3" w14:textId="77777777" w:rsidR="000947B0" w:rsidRPr="0068234E" w:rsidRDefault="000947B0" w:rsidP="000947B0">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Relative Precision</w:t>
            </w:r>
          </w:p>
        </w:tc>
      </w:tr>
      <w:tr w:rsidR="00A83856" w:rsidRPr="0068234E" w14:paraId="0142C459"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B93CF80" w14:textId="7CB1F9B1"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26/12/2020-31/12/2020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608C2E99" w14:textId="2A97645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single" w:sz="4" w:space="0" w:color="auto"/>
              <w:left w:val="nil"/>
              <w:bottom w:val="single" w:sz="4" w:space="0" w:color="auto"/>
              <w:right w:val="single" w:sz="4" w:space="0" w:color="auto"/>
            </w:tcBorders>
            <w:shd w:val="clear" w:color="000000" w:fill="FFFFFF"/>
            <w:noWrap/>
          </w:tcPr>
          <w:p w14:paraId="7CE4A042" w14:textId="0CF2036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63.96 </w:t>
            </w:r>
          </w:p>
        </w:tc>
        <w:tc>
          <w:tcPr>
            <w:tcW w:w="1559" w:type="dxa"/>
            <w:tcBorders>
              <w:top w:val="single" w:sz="4" w:space="0" w:color="auto"/>
              <w:left w:val="nil"/>
              <w:bottom w:val="single" w:sz="4" w:space="0" w:color="auto"/>
              <w:right w:val="single" w:sz="4" w:space="0" w:color="auto"/>
            </w:tcBorders>
            <w:shd w:val="clear" w:color="auto" w:fill="auto"/>
          </w:tcPr>
          <w:p w14:paraId="69E50DC4" w14:textId="3B794210"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1.3137 </w:t>
            </w:r>
          </w:p>
        </w:tc>
        <w:tc>
          <w:tcPr>
            <w:tcW w:w="1417" w:type="dxa"/>
            <w:tcBorders>
              <w:top w:val="single" w:sz="4" w:space="0" w:color="auto"/>
              <w:left w:val="nil"/>
              <w:bottom w:val="single" w:sz="4" w:space="0" w:color="auto"/>
              <w:right w:val="single" w:sz="4" w:space="0" w:color="auto"/>
            </w:tcBorders>
            <w:shd w:val="clear" w:color="auto" w:fill="auto"/>
            <w:noWrap/>
          </w:tcPr>
          <w:p w14:paraId="134E19E8" w14:textId="35E829C5"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2.5817 </w:t>
            </w:r>
          </w:p>
        </w:tc>
        <w:tc>
          <w:tcPr>
            <w:tcW w:w="2079" w:type="dxa"/>
            <w:tcBorders>
              <w:top w:val="single" w:sz="4" w:space="0" w:color="auto"/>
              <w:left w:val="nil"/>
              <w:bottom w:val="single" w:sz="4" w:space="0" w:color="auto"/>
              <w:right w:val="single" w:sz="4" w:space="0" w:color="auto"/>
            </w:tcBorders>
            <w:shd w:val="clear" w:color="auto" w:fill="auto"/>
            <w:noWrap/>
          </w:tcPr>
          <w:p w14:paraId="36449CDE" w14:textId="269728C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4.04%</w:t>
            </w:r>
          </w:p>
        </w:tc>
      </w:tr>
      <w:tr w:rsidR="00A83856" w:rsidRPr="0068234E" w14:paraId="4CC45F29"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97339AF"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01/01/2021-31/01/2021</w:t>
            </w:r>
          </w:p>
        </w:tc>
        <w:tc>
          <w:tcPr>
            <w:tcW w:w="992" w:type="dxa"/>
            <w:tcBorders>
              <w:top w:val="nil"/>
              <w:left w:val="single" w:sz="4" w:space="0" w:color="auto"/>
              <w:bottom w:val="single" w:sz="4" w:space="0" w:color="auto"/>
              <w:right w:val="single" w:sz="4" w:space="0" w:color="auto"/>
            </w:tcBorders>
            <w:shd w:val="clear" w:color="000000" w:fill="FFFFFF"/>
            <w:noWrap/>
          </w:tcPr>
          <w:p w14:paraId="5478E6FC" w14:textId="10036B2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3D423307" w14:textId="6E3368DF"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64.56 </w:t>
            </w:r>
          </w:p>
        </w:tc>
        <w:tc>
          <w:tcPr>
            <w:tcW w:w="1559" w:type="dxa"/>
            <w:tcBorders>
              <w:top w:val="nil"/>
              <w:left w:val="nil"/>
              <w:bottom w:val="single" w:sz="4" w:space="0" w:color="auto"/>
              <w:right w:val="single" w:sz="4" w:space="0" w:color="auto"/>
            </w:tcBorders>
            <w:shd w:val="clear" w:color="auto" w:fill="auto"/>
          </w:tcPr>
          <w:p w14:paraId="2FAC7972" w14:textId="454B36D0"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1.3622 </w:t>
            </w:r>
          </w:p>
        </w:tc>
        <w:tc>
          <w:tcPr>
            <w:tcW w:w="1417" w:type="dxa"/>
            <w:tcBorders>
              <w:top w:val="nil"/>
              <w:left w:val="nil"/>
              <w:bottom w:val="single" w:sz="4" w:space="0" w:color="auto"/>
              <w:right w:val="single" w:sz="4" w:space="0" w:color="auto"/>
            </w:tcBorders>
            <w:shd w:val="clear" w:color="auto" w:fill="auto"/>
            <w:noWrap/>
          </w:tcPr>
          <w:p w14:paraId="06BBE575" w14:textId="71829084"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2.6770 </w:t>
            </w:r>
          </w:p>
        </w:tc>
        <w:tc>
          <w:tcPr>
            <w:tcW w:w="2079" w:type="dxa"/>
            <w:tcBorders>
              <w:top w:val="nil"/>
              <w:left w:val="nil"/>
              <w:bottom w:val="single" w:sz="4" w:space="0" w:color="auto"/>
              <w:right w:val="single" w:sz="4" w:space="0" w:color="auto"/>
            </w:tcBorders>
            <w:shd w:val="clear" w:color="auto" w:fill="auto"/>
            <w:noWrap/>
          </w:tcPr>
          <w:p w14:paraId="715E6137" w14:textId="38EF18A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4.15%</w:t>
            </w:r>
          </w:p>
        </w:tc>
      </w:tr>
      <w:tr w:rsidR="00A83856" w:rsidRPr="0068234E" w14:paraId="38BFE82D"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4837C31"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01/02/1021-28/02/2021</w:t>
            </w:r>
          </w:p>
        </w:tc>
        <w:tc>
          <w:tcPr>
            <w:tcW w:w="992" w:type="dxa"/>
            <w:tcBorders>
              <w:top w:val="nil"/>
              <w:left w:val="single" w:sz="4" w:space="0" w:color="auto"/>
              <w:bottom w:val="single" w:sz="4" w:space="0" w:color="auto"/>
              <w:right w:val="single" w:sz="4" w:space="0" w:color="auto"/>
            </w:tcBorders>
            <w:shd w:val="clear" w:color="000000" w:fill="FFFFFF"/>
            <w:noWrap/>
          </w:tcPr>
          <w:p w14:paraId="63402489" w14:textId="4792A773"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2EC69993" w14:textId="602EB141"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64.29 </w:t>
            </w:r>
          </w:p>
        </w:tc>
        <w:tc>
          <w:tcPr>
            <w:tcW w:w="1559" w:type="dxa"/>
            <w:tcBorders>
              <w:top w:val="nil"/>
              <w:left w:val="nil"/>
              <w:bottom w:val="single" w:sz="4" w:space="0" w:color="auto"/>
              <w:right w:val="single" w:sz="4" w:space="0" w:color="auto"/>
            </w:tcBorders>
            <w:shd w:val="clear" w:color="auto" w:fill="auto"/>
          </w:tcPr>
          <w:p w14:paraId="13FE7545" w14:textId="7A52F994"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1.3604 </w:t>
            </w:r>
          </w:p>
        </w:tc>
        <w:tc>
          <w:tcPr>
            <w:tcW w:w="1417" w:type="dxa"/>
            <w:tcBorders>
              <w:top w:val="nil"/>
              <w:left w:val="nil"/>
              <w:bottom w:val="single" w:sz="4" w:space="0" w:color="auto"/>
              <w:right w:val="single" w:sz="4" w:space="0" w:color="auto"/>
            </w:tcBorders>
            <w:shd w:val="clear" w:color="auto" w:fill="auto"/>
            <w:noWrap/>
          </w:tcPr>
          <w:p w14:paraId="23E59BE1" w14:textId="5C3DA35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2.6735 </w:t>
            </w:r>
          </w:p>
        </w:tc>
        <w:tc>
          <w:tcPr>
            <w:tcW w:w="2079" w:type="dxa"/>
            <w:tcBorders>
              <w:top w:val="nil"/>
              <w:left w:val="nil"/>
              <w:bottom w:val="single" w:sz="4" w:space="0" w:color="auto"/>
              <w:right w:val="single" w:sz="4" w:space="0" w:color="auto"/>
            </w:tcBorders>
            <w:shd w:val="clear" w:color="auto" w:fill="auto"/>
            <w:noWrap/>
          </w:tcPr>
          <w:p w14:paraId="3A99C8FA" w14:textId="43B0351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4.16%</w:t>
            </w:r>
          </w:p>
        </w:tc>
      </w:tr>
      <w:tr w:rsidR="00A83856" w:rsidRPr="0068234E" w14:paraId="11B98915"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53AD985"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01/03/2021-31/03/3021</w:t>
            </w:r>
          </w:p>
        </w:tc>
        <w:tc>
          <w:tcPr>
            <w:tcW w:w="992" w:type="dxa"/>
            <w:tcBorders>
              <w:top w:val="nil"/>
              <w:left w:val="single" w:sz="4" w:space="0" w:color="auto"/>
              <w:bottom w:val="single" w:sz="4" w:space="0" w:color="auto"/>
              <w:right w:val="single" w:sz="4" w:space="0" w:color="auto"/>
            </w:tcBorders>
            <w:shd w:val="clear" w:color="000000" w:fill="FFFFFF"/>
            <w:noWrap/>
          </w:tcPr>
          <w:p w14:paraId="2DB78E9F" w14:textId="59F2AB0B"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75E7324A" w14:textId="4D98BB75"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63.73 </w:t>
            </w:r>
          </w:p>
        </w:tc>
        <w:tc>
          <w:tcPr>
            <w:tcW w:w="1559" w:type="dxa"/>
            <w:tcBorders>
              <w:top w:val="nil"/>
              <w:left w:val="nil"/>
              <w:bottom w:val="single" w:sz="4" w:space="0" w:color="auto"/>
              <w:right w:val="single" w:sz="4" w:space="0" w:color="auto"/>
            </w:tcBorders>
            <w:shd w:val="clear" w:color="auto" w:fill="auto"/>
          </w:tcPr>
          <w:p w14:paraId="41813A7E" w14:textId="775C580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1.3261 </w:t>
            </w:r>
          </w:p>
        </w:tc>
        <w:tc>
          <w:tcPr>
            <w:tcW w:w="1417" w:type="dxa"/>
            <w:tcBorders>
              <w:top w:val="nil"/>
              <w:left w:val="nil"/>
              <w:bottom w:val="single" w:sz="4" w:space="0" w:color="auto"/>
              <w:right w:val="single" w:sz="4" w:space="0" w:color="auto"/>
            </w:tcBorders>
            <w:shd w:val="clear" w:color="auto" w:fill="auto"/>
            <w:noWrap/>
          </w:tcPr>
          <w:p w14:paraId="15ADC61F" w14:textId="2CA9432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2.6062 </w:t>
            </w:r>
          </w:p>
        </w:tc>
        <w:tc>
          <w:tcPr>
            <w:tcW w:w="2079" w:type="dxa"/>
            <w:tcBorders>
              <w:top w:val="nil"/>
              <w:left w:val="nil"/>
              <w:bottom w:val="single" w:sz="4" w:space="0" w:color="auto"/>
              <w:right w:val="single" w:sz="4" w:space="0" w:color="auto"/>
            </w:tcBorders>
            <w:shd w:val="clear" w:color="auto" w:fill="auto"/>
            <w:noWrap/>
          </w:tcPr>
          <w:p w14:paraId="46965EA4" w14:textId="7481334F"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4.09%</w:t>
            </w:r>
          </w:p>
        </w:tc>
      </w:tr>
      <w:tr w:rsidR="00A83856" w:rsidRPr="0068234E" w14:paraId="74B412CB"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5CC9365"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01/04/2021-30/04/2021</w:t>
            </w:r>
          </w:p>
        </w:tc>
        <w:tc>
          <w:tcPr>
            <w:tcW w:w="992" w:type="dxa"/>
            <w:tcBorders>
              <w:top w:val="nil"/>
              <w:left w:val="single" w:sz="4" w:space="0" w:color="auto"/>
              <w:bottom w:val="single" w:sz="4" w:space="0" w:color="auto"/>
              <w:right w:val="single" w:sz="4" w:space="0" w:color="auto"/>
            </w:tcBorders>
            <w:shd w:val="clear" w:color="000000" w:fill="FFFFFF"/>
            <w:noWrap/>
          </w:tcPr>
          <w:p w14:paraId="643F35F9" w14:textId="1B9A543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680678B5" w14:textId="0A9E696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64.29 </w:t>
            </w:r>
          </w:p>
        </w:tc>
        <w:tc>
          <w:tcPr>
            <w:tcW w:w="1559" w:type="dxa"/>
            <w:tcBorders>
              <w:top w:val="nil"/>
              <w:left w:val="nil"/>
              <w:bottom w:val="single" w:sz="4" w:space="0" w:color="auto"/>
              <w:right w:val="single" w:sz="4" w:space="0" w:color="auto"/>
            </w:tcBorders>
            <w:shd w:val="clear" w:color="auto" w:fill="auto"/>
          </w:tcPr>
          <w:p w14:paraId="5B519D21" w14:textId="7A3F3616"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1.3473 </w:t>
            </w:r>
          </w:p>
        </w:tc>
        <w:tc>
          <w:tcPr>
            <w:tcW w:w="1417" w:type="dxa"/>
            <w:tcBorders>
              <w:top w:val="nil"/>
              <w:left w:val="nil"/>
              <w:bottom w:val="single" w:sz="4" w:space="0" w:color="auto"/>
              <w:right w:val="single" w:sz="4" w:space="0" w:color="auto"/>
            </w:tcBorders>
            <w:shd w:val="clear" w:color="auto" w:fill="auto"/>
            <w:noWrap/>
          </w:tcPr>
          <w:p w14:paraId="6505F1F9" w14:textId="660AF2BC"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2.6477 </w:t>
            </w:r>
          </w:p>
        </w:tc>
        <w:tc>
          <w:tcPr>
            <w:tcW w:w="2079" w:type="dxa"/>
            <w:tcBorders>
              <w:top w:val="nil"/>
              <w:left w:val="nil"/>
              <w:bottom w:val="single" w:sz="4" w:space="0" w:color="auto"/>
              <w:right w:val="single" w:sz="4" w:space="0" w:color="auto"/>
            </w:tcBorders>
            <w:shd w:val="clear" w:color="auto" w:fill="auto"/>
            <w:noWrap/>
          </w:tcPr>
          <w:p w14:paraId="3020C862" w14:textId="4D0F032B"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4.12%</w:t>
            </w:r>
          </w:p>
        </w:tc>
      </w:tr>
      <w:tr w:rsidR="00A83856" w:rsidRPr="0068234E" w14:paraId="35D51809"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B41E29E"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01/05/2021-31/05/2021</w:t>
            </w:r>
          </w:p>
        </w:tc>
        <w:tc>
          <w:tcPr>
            <w:tcW w:w="992" w:type="dxa"/>
            <w:tcBorders>
              <w:top w:val="nil"/>
              <w:left w:val="single" w:sz="4" w:space="0" w:color="auto"/>
              <w:bottom w:val="single" w:sz="4" w:space="0" w:color="auto"/>
              <w:right w:val="single" w:sz="4" w:space="0" w:color="auto"/>
            </w:tcBorders>
            <w:shd w:val="clear" w:color="000000" w:fill="FFFFFF"/>
            <w:noWrap/>
          </w:tcPr>
          <w:p w14:paraId="699F9E63" w14:textId="53F95F89"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2B8C37BF" w14:textId="20D2FF96"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64.68 </w:t>
            </w:r>
          </w:p>
        </w:tc>
        <w:tc>
          <w:tcPr>
            <w:tcW w:w="1559" w:type="dxa"/>
            <w:tcBorders>
              <w:top w:val="nil"/>
              <w:left w:val="nil"/>
              <w:bottom w:val="single" w:sz="4" w:space="0" w:color="auto"/>
              <w:right w:val="single" w:sz="4" w:space="0" w:color="auto"/>
            </w:tcBorders>
            <w:shd w:val="clear" w:color="auto" w:fill="auto"/>
          </w:tcPr>
          <w:p w14:paraId="3D4376EC" w14:textId="59A3D7C9"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1.3530 </w:t>
            </w:r>
          </w:p>
        </w:tc>
        <w:tc>
          <w:tcPr>
            <w:tcW w:w="1417" w:type="dxa"/>
            <w:tcBorders>
              <w:top w:val="nil"/>
              <w:left w:val="nil"/>
              <w:bottom w:val="single" w:sz="4" w:space="0" w:color="auto"/>
              <w:right w:val="single" w:sz="4" w:space="0" w:color="auto"/>
            </w:tcBorders>
            <w:shd w:val="clear" w:color="auto" w:fill="auto"/>
            <w:noWrap/>
          </w:tcPr>
          <w:p w14:paraId="60362216" w14:textId="7D9A1FF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2.6589 </w:t>
            </w:r>
          </w:p>
        </w:tc>
        <w:tc>
          <w:tcPr>
            <w:tcW w:w="2079" w:type="dxa"/>
            <w:tcBorders>
              <w:top w:val="nil"/>
              <w:left w:val="nil"/>
              <w:bottom w:val="single" w:sz="4" w:space="0" w:color="auto"/>
              <w:right w:val="single" w:sz="4" w:space="0" w:color="auto"/>
            </w:tcBorders>
            <w:shd w:val="clear" w:color="auto" w:fill="auto"/>
            <w:noWrap/>
          </w:tcPr>
          <w:p w14:paraId="17C6847B" w14:textId="1CCA5BA5"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4.11%</w:t>
            </w:r>
          </w:p>
        </w:tc>
      </w:tr>
      <w:tr w:rsidR="00A83856" w:rsidRPr="0068234E" w14:paraId="004988DA"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B07D155"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01/06/2021-30/06/2021</w:t>
            </w:r>
          </w:p>
        </w:tc>
        <w:tc>
          <w:tcPr>
            <w:tcW w:w="992" w:type="dxa"/>
            <w:tcBorders>
              <w:top w:val="nil"/>
              <w:left w:val="single" w:sz="4" w:space="0" w:color="auto"/>
              <w:bottom w:val="single" w:sz="4" w:space="0" w:color="auto"/>
              <w:right w:val="single" w:sz="4" w:space="0" w:color="auto"/>
            </w:tcBorders>
            <w:shd w:val="clear" w:color="000000" w:fill="FFFFFF"/>
            <w:noWrap/>
          </w:tcPr>
          <w:p w14:paraId="05F68F56" w14:textId="1A2A92E6"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5EE58778" w14:textId="6E523FB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64.11 </w:t>
            </w:r>
          </w:p>
        </w:tc>
        <w:tc>
          <w:tcPr>
            <w:tcW w:w="1559" w:type="dxa"/>
            <w:tcBorders>
              <w:top w:val="nil"/>
              <w:left w:val="nil"/>
              <w:bottom w:val="single" w:sz="4" w:space="0" w:color="auto"/>
              <w:right w:val="single" w:sz="4" w:space="0" w:color="auto"/>
            </w:tcBorders>
            <w:shd w:val="clear" w:color="auto" w:fill="auto"/>
          </w:tcPr>
          <w:p w14:paraId="268AED66" w14:textId="64645315"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1.3226 </w:t>
            </w:r>
          </w:p>
        </w:tc>
        <w:tc>
          <w:tcPr>
            <w:tcW w:w="1417" w:type="dxa"/>
            <w:tcBorders>
              <w:top w:val="nil"/>
              <w:left w:val="nil"/>
              <w:bottom w:val="single" w:sz="4" w:space="0" w:color="auto"/>
              <w:right w:val="single" w:sz="4" w:space="0" w:color="auto"/>
            </w:tcBorders>
            <w:shd w:val="clear" w:color="auto" w:fill="auto"/>
            <w:noWrap/>
          </w:tcPr>
          <w:p w14:paraId="3AC21DA0" w14:textId="77D43E9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2.5993 </w:t>
            </w:r>
          </w:p>
        </w:tc>
        <w:tc>
          <w:tcPr>
            <w:tcW w:w="2079" w:type="dxa"/>
            <w:tcBorders>
              <w:top w:val="nil"/>
              <w:left w:val="nil"/>
              <w:bottom w:val="single" w:sz="4" w:space="0" w:color="auto"/>
              <w:right w:val="single" w:sz="4" w:space="0" w:color="auto"/>
            </w:tcBorders>
            <w:shd w:val="clear" w:color="auto" w:fill="auto"/>
            <w:noWrap/>
          </w:tcPr>
          <w:p w14:paraId="43F7461C" w14:textId="247231A0"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4.05%</w:t>
            </w:r>
          </w:p>
        </w:tc>
      </w:tr>
      <w:tr w:rsidR="00A83856" w:rsidRPr="0068234E" w14:paraId="11989E8A"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013BD28"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01/07/2021-31/07/2021</w:t>
            </w:r>
          </w:p>
        </w:tc>
        <w:tc>
          <w:tcPr>
            <w:tcW w:w="992" w:type="dxa"/>
            <w:tcBorders>
              <w:top w:val="nil"/>
              <w:left w:val="single" w:sz="4" w:space="0" w:color="auto"/>
              <w:bottom w:val="single" w:sz="4" w:space="0" w:color="auto"/>
              <w:right w:val="single" w:sz="4" w:space="0" w:color="auto"/>
            </w:tcBorders>
            <w:shd w:val="clear" w:color="000000" w:fill="FFFFFF"/>
            <w:noWrap/>
          </w:tcPr>
          <w:p w14:paraId="304C7695" w14:textId="4BE689E3"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006E0C32" w14:textId="66449D3C"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63.86 </w:t>
            </w:r>
          </w:p>
        </w:tc>
        <w:tc>
          <w:tcPr>
            <w:tcW w:w="1559" w:type="dxa"/>
            <w:tcBorders>
              <w:top w:val="nil"/>
              <w:left w:val="nil"/>
              <w:bottom w:val="single" w:sz="4" w:space="0" w:color="auto"/>
              <w:right w:val="single" w:sz="4" w:space="0" w:color="auto"/>
            </w:tcBorders>
            <w:shd w:val="clear" w:color="auto" w:fill="auto"/>
          </w:tcPr>
          <w:p w14:paraId="18D69A61" w14:textId="7150E37B"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1.2925 </w:t>
            </w:r>
          </w:p>
        </w:tc>
        <w:tc>
          <w:tcPr>
            <w:tcW w:w="1417" w:type="dxa"/>
            <w:tcBorders>
              <w:top w:val="nil"/>
              <w:left w:val="nil"/>
              <w:bottom w:val="single" w:sz="4" w:space="0" w:color="auto"/>
              <w:right w:val="single" w:sz="4" w:space="0" w:color="auto"/>
            </w:tcBorders>
            <w:shd w:val="clear" w:color="auto" w:fill="auto"/>
            <w:noWrap/>
          </w:tcPr>
          <w:p w14:paraId="7BED4843" w14:textId="4733D9F9"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2.5400 </w:t>
            </w:r>
          </w:p>
        </w:tc>
        <w:tc>
          <w:tcPr>
            <w:tcW w:w="2079" w:type="dxa"/>
            <w:tcBorders>
              <w:top w:val="nil"/>
              <w:left w:val="nil"/>
              <w:bottom w:val="single" w:sz="4" w:space="0" w:color="auto"/>
              <w:right w:val="single" w:sz="4" w:space="0" w:color="auto"/>
            </w:tcBorders>
            <w:shd w:val="clear" w:color="auto" w:fill="auto"/>
            <w:noWrap/>
          </w:tcPr>
          <w:p w14:paraId="58FA338D" w14:textId="2B3DFBB3"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3.98%</w:t>
            </w:r>
          </w:p>
        </w:tc>
      </w:tr>
      <w:tr w:rsidR="00A83856" w:rsidRPr="0068234E" w14:paraId="5EE0373D"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706C058"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01/08/2021-31/08/2021</w:t>
            </w:r>
          </w:p>
        </w:tc>
        <w:tc>
          <w:tcPr>
            <w:tcW w:w="992" w:type="dxa"/>
            <w:tcBorders>
              <w:top w:val="nil"/>
              <w:left w:val="single" w:sz="4" w:space="0" w:color="auto"/>
              <w:bottom w:val="single" w:sz="4" w:space="0" w:color="auto"/>
              <w:right w:val="single" w:sz="4" w:space="0" w:color="auto"/>
            </w:tcBorders>
            <w:shd w:val="clear" w:color="000000" w:fill="FFFFFF"/>
            <w:noWrap/>
          </w:tcPr>
          <w:p w14:paraId="490DA9E3" w14:textId="03EDDE7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2C3B52F7" w14:textId="577D40CB"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64.19 </w:t>
            </w:r>
          </w:p>
        </w:tc>
        <w:tc>
          <w:tcPr>
            <w:tcW w:w="1559" w:type="dxa"/>
            <w:tcBorders>
              <w:top w:val="nil"/>
              <w:left w:val="nil"/>
              <w:bottom w:val="single" w:sz="4" w:space="0" w:color="auto"/>
              <w:right w:val="single" w:sz="4" w:space="0" w:color="auto"/>
            </w:tcBorders>
            <w:shd w:val="clear" w:color="auto" w:fill="auto"/>
          </w:tcPr>
          <w:p w14:paraId="7AEA9DFA" w14:textId="7B2B8E59"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1.3559 </w:t>
            </w:r>
          </w:p>
        </w:tc>
        <w:tc>
          <w:tcPr>
            <w:tcW w:w="1417" w:type="dxa"/>
            <w:tcBorders>
              <w:top w:val="nil"/>
              <w:left w:val="nil"/>
              <w:bottom w:val="single" w:sz="4" w:space="0" w:color="auto"/>
              <w:right w:val="single" w:sz="4" w:space="0" w:color="auto"/>
            </w:tcBorders>
            <w:shd w:val="clear" w:color="auto" w:fill="auto"/>
            <w:noWrap/>
          </w:tcPr>
          <w:p w14:paraId="15BB6E44" w14:textId="5100EE08"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2.6647 </w:t>
            </w:r>
          </w:p>
        </w:tc>
        <w:tc>
          <w:tcPr>
            <w:tcW w:w="2079" w:type="dxa"/>
            <w:tcBorders>
              <w:top w:val="nil"/>
              <w:left w:val="nil"/>
              <w:bottom w:val="single" w:sz="4" w:space="0" w:color="auto"/>
              <w:right w:val="single" w:sz="4" w:space="0" w:color="auto"/>
            </w:tcBorders>
            <w:shd w:val="clear" w:color="auto" w:fill="auto"/>
            <w:noWrap/>
          </w:tcPr>
          <w:p w14:paraId="5281F6A7" w14:textId="2BB892E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4.15%</w:t>
            </w:r>
          </w:p>
        </w:tc>
      </w:tr>
      <w:tr w:rsidR="00A83856" w:rsidRPr="0068234E" w14:paraId="77AEE687"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AB3FF71"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01/09/2021-30/09/2021</w:t>
            </w:r>
          </w:p>
        </w:tc>
        <w:tc>
          <w:tcPr>
            <w:tcW w:w="992" w:type="dxa"/>
            <w:tcBorders>
              <w:top w:val="nil"/>
              <w:left w:val="single" w:sz="4" w:space="0" w:color="auto"/>
              <w:bottom w:val="single" w:sz="4" w:space="0" w:color="auto"/>
              <w:right w:val="single" w:sz="4" w:space="0" w:color="auto"/>
            </w:tcBorders>
            <w:shd w:val="clear" w:color="000000" w:fill="FFFFFF"/>
            <w:noWrap/>
          </w:tcPr>
          <w:p w14:paraId="465B7B8D" w14:textId="62E98F1F"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3E9FA079" w14:textId="35249039"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63.79 </w:t>
            </w:r>
          </w:p>
        </w:tc>
        <w:tc>
          <w:tcPr>
            <w:tcW w:w="1559" w:type="dxa"/>
            <w:tcBorders>
              <w:top w:val="nil"/>
              <w:left w:val="nil"/>
              <w:bottom w:val="single" w:sz="4" w:space="0" w:color="auto"/>
              <w:right w:val="single" w:sz="4" w:space="0" w:color="auto"/>
            </w:tcBorders>
            <w:shd w:val="clear" w:color="auto" w:fill="auto"/>
          </w:tcPr>
          <w:p w14:paraId="0CDC0A0B" w14:textId="56BDAD21"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1.3382 </w:t>
            </w:r>
          </w:p>
        </w:tc>
        <w:tc>
          <w:tcPr>
            <w:tcW w:w="1417" w:type="dxa"/>
            <w:tcBorders>
              <w:top w:val="nil"/>
              <w:left w:val="nil"/>
              <w:bottom w:val="single" w:sz="4" w:space="0" w:color="auto"/>
              <w:right w:val="single" w:sz="4" w:space="0" w:color="auto"/>
            </w:tcBorders>
            <w:shd w:val="clear" w:color="auto" w:fill="auto"/>
            <w:noWrap/>
          </w:tcPr>
          <w:p w14:paraId="7079F16E" w14:textId="45A79D56"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2.6299 </w:t>
            </w:r>
          </w:p>
        </w:tc>
        <w:tc>
          <w:tcPr>
            <w:tcW w:w="2079" w:type="dxa"/>
            <w:tcBorders>
              <w:top w:val="nil"/>
              <w:left w:val="nil"/>
              <w:bottom w:val="single" w:sz="4" w:space="0" w:color="auto"/>
              <w:right w:val="single" w:sz="4" w:space="0" w:color="auto"/>
            </w:tcBorders>
            <w:shd w:val="clear" w:color="auto" w:fill="auto"/>
            <w:noWrap/>
          </w:tcPr>
          <w:p w14:paraId="112FF3F6" w14:textId="4A4BB79F"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4.12%</w:t>
            </w:r>
          </w:p>
        </w:tc>
      </w:tr>
      <w:tr w:rsidR="00A83856" w:rsidRPr="0068234E" w14:paraId="2CB074DE"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BCEB1CC"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01/10/2021-31/10/2021</w:t>
            </w:r>
          </w:p>
        </w:tc>
        <w:tc>
          <w:tcPr>
            <w:tcW w:w="992" w:type="dxa"/>
            <w:tcBorders>
              <w:top w:val="nil"/>
              <w:left w:val="single" w:sz="4" w:space="0" w:color="auto"/>
              <w:bottom w:val="single" w:sz="4" w:space="0" w:color="auto"/>
              <w:right w:val="single" w:sz="4" w:space="0" w:color="auto"/>
            </w:tcBorders>
            <w:shd w:val="clear" w:color="000000" w:fill="FFFFFF"/>
            <w:noWrap/>
          </w:tcPr>
          <w:p w14:paraId="13879031" w14:textId="55D01E4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52B35A4D" w14:textId="2C25BF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63.66 </w:t>
            </w:r>
          </w:p>
        </w:tc>
        <w:tc>
          <w:tcPr>
            <w:tcW w:w="1559" w:type="dxa"/>
            <w:tcBorders>
              <w:top w:val="nil"/>
              <w:left w:val="nil"/>
              <w:bottom w:val="single" w:sz="4" w:space="0" w:color="auto"/>
              <w:right w:val="single" w:sz="4" w:space="0" w:color="auto"/>
            </w:tcBorders>
            <w:shd w:val="clear" w:color="auto" w:fill="auto"/>
          </w:tcPr>
          <w:p w14:paraId="459C2625" w14:textId="3F2F0AE0"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1.3338 </w:t>
            </w:r>
          </w:p>
        </w:tc>
        <w:tc>
          <w:tcPr>
            <w:tcW w:w="1417" w:type="dxa"/>
            <w:tcBorders>
              <w:top w:val="nil"/>
              <w:left w:val="nil"/>
              <w:bottom w:val="single" w:sz="4" w:space="0" w:color="auto"/>
              <w:right w:val="single" w:sz="4" w:space="0" w:color="auto"/>
            </w:tcBorders>
            <w:shd w:val="clear" w:color="auto" w:fill="auto"/>
            <w:noWrap/>
          </w:tcPr>
          <w:p w14:paraId="1270420B" w14:textId="0AC11AA1"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2.6212 </w:t>
            </w:r>
          </w:p>
        </w:tc>
        <w:tc>
          <w:tcPr>
            <w:tcW w:w="2079" w:type="dxa"/>
            <w:tcBorders>
              <w:top w:val="nil"/>
              <w:left w:val="nil"/>
              <w:bottom w:val="single" w:sz="4" w:space="0" w:color="auto"/>
              <w:right w:val="single" w:sz="4" w:space="0" w:color="auto"/>
            </w:tcBorders>
            <w:shd w:val="clear" w:color="auto" w:fill="auto"/>
            <w:noWrap/>
          </w:tcPr>
          <w:p w14:paraId="77A26959" w14:textId="2D275181"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4.12%</w:t>
            </w:r>
          </w:p>
        </w:tc>
      </w:tr>
      <w:tr w:rsidR="00A83856" w:rsidRPr="0068234E" w14:paraId="0DBFF8F3"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880341B"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01/11/2021-30/11/2021</w:t>
            </w:r>
          </w:p>
        </w:tc>
        <w:tc>
          <w:tcPr>
            <w:tcW w:w="992" w:type="dxa"/>
            <w:tcBorders>
              <w:top w:val="nil"/>
              <w:left w:val="single" w:sz="4" w:space="0" w:color="auto"/>
              <w:bottom w:val="single" w:sz="4" w:space="0" w:color="auto"/>
              <w:right w:val="single" w:sz="4" w:space="0" w:color="auto"/>
            </w:tcBorders>
            <w:shd w:val="clear" w:color="000000" w:fill="FFFFFF"/>
            <w:noWrap/>
          </w:tcPr>
          <w:p w14:paraId="395B9FEA" w14:textId="586E927C"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0B129F04" w14:textId="24F689F9"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63.93 </w:t>
            </w:r>
          </w:p>
        </w:tc>
        <w:tc>
          <w:tcPr>
            <w:tcW w:w="1559" w:type="dxa"/>
            <w:tcBorders>
              <w:top w:val="nil"/>
              <w:left w:val="nil"/>
              <w:bottom w:val="single" w:sz="4" w:space="0" w:color="auto"/>
              <w:right w:val="single" w:sz="4" w:space="0" w:color="auto"/>
            </w:tcBorders>
            <w:shd w:val="clear" w:color="auto" w:fill="auto"/>
          </w:tcPr>
          <w:p w14:paraId="646B091C" w14:textId="2117D0A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1.3283 </w:t>
            </w:r>
          </w:p>
        </w:tc>
        <w:tc>
          <w:tcPr>
            <w:tcW w:w="1417" w:type="dxa"/>
            <w:tcBorders>
              <w:top w:val="nil"/>
              <w:left w:val="nil"/>
              <w:bottom w:val="single" w:sz="4" w:space="0" w:color="auto"/>
              <w:right w:val="single" w:sz="4" w:space="0" w:color="auto"/>
            </w:tcBorders>
            <w:shd w:val="clear" w:color="auto" w:fill="auto"/>
            <w:noWrap/>
          </w:tcPr>
          <w:p w14:paraId="79495AE6" w14:textId="29AC5D2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2.6104 </w:t>
            </w:r>
          </w:p>
        </w:tc>
        <w:tc>
          <w:tcPr>
            <w:tcW w:w="2079" w:type="dxa"/>
            <w:tcBorders>
              <w:top w:val="nil"/>
              <w:left w:val="nil"/>
              <w:bottom w:val="single" w:sz="4" w:space="0" w:color="auto"/>
              <w:right w:val="single" w:sz="4" w:space="0" w:color="auto"/>
            </w:tcBorders>
            <w:shd w:val="clear" w:color="auto" w:fill="auto"/>
            <w:noWrap/>
          </w:tcPr>
          <w:p w14:paraId="0E3120B2" w14:textId="547F5E43"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4.08%</w:t>
            </w:r>
          </w:p>
        </w:tc>
      </w:tr>
      <w:tr w:rsidR="00A83856" w:rsidRPr="0068234E" w14:paraId="6ADA73BD"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8BE432B"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01/12/2021-31/12/2021</w:t>
            </w:r>
          </w:p>
        </w:tc>
        <w:tc>
          <w:tcPr>
            <w:tcW w:w="992" w:type="dxa"/>
            <w:tcBorders>
              <w:top w:val="nil"/>
              <w:left w:val="single" w:sz="4" w:space="0" w:color="auto"/>
              <w:bottom w:val="single" w:sz="4" w:space="0" w:color="auto"/>
              <w:right w:val="single" w:sz="4" w:space="0" w:color="auto"/>
            </w:tcBorders>
            <w:shd w:val="clear" w:color="000000" w:fill="FFFFFF"/>
            <w:noWrap/>
          </w:tcPr>
          <w:p w14:paraId="562387A2" w14:textId="3550252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2C1748D7" w14:textId="5EAE29D3"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63.88 </w:t>
            </w:r>
          </w:p>
        </w:tc>
        <w:tc>
          <w:tcPr>
            <w:tcW w:w="1559" w:type="dxa"/>
            <w:tcBorders>
              <w:top w:val="nil"/>
              <w:left w:val="nil"/>
              <w:bottom w:val="single" w:sz="4" w:space="0" w:color="auto"/>
              <w:right w:val="single" w:sz="4" w:space="0" w:color="auto"/>
            </w:tcBorders>
            <w:shd w:val="clear" w:color="auto" w:fill="auto"/>
          </w:tcPr>
          <w:p w14:paraId="145224AB" w14:textId="5A8769A1"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1.3089 </w:t>
            </w:r>
          </w:p>
        </w:tc>
        <w:tc>
          <w:tcPr>
            <w:tcW w:w="1417" w:type="dxa"/>
            <w:tcBorders>
              <w:top w:val="nil"/>
              <w:left w:val="nil"/>
              <w:bottom w:val="single" w:sz="4" w:space="0" w:color="auto"/>
              <w:right w:val="single" w:sz="4" w:space="0" w:color="auto"/>
            </w:tcBorders>
            <w:shd w:val="clear" w:color="auto" w:fill="auto"/>
            <w:noWrap/>
          </w:tcPr>
          <w:p w14:paraId="2E556F51" w14:textId="17EC277F"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2.5722 </w:t>
            </w:r>
          </w:p>
        </w:tc>
        <w:tc>
          <w:tcPr>
            <w:tcW w:w="2079" w:type="dxa"/>
            <w:tcBorders>
              <w:top w:val="nil"/>
              <w:left w:val="nil"/>
              <w:bottom w:val="single" w:sz="4" w:space="0" w:color="auto"/>
              <w:right w:val="single" w:sz="4" w:space="0" w:color="auto"/>
            </w:tcBorders>
            <w:shd w:val="clear" w:color="auto" w:fill="auto"/>
            <w:noWrap/>
          </w:tcPr>
          <w:p w14:paraId="1E9C3CF0" w14:textId="59B3FD1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4.03%</w:t>
            </w:r>
          </w:p>
        </w:tc>
      </w:tr>
      <w:tr w:rsidR="00A83856" w:rsidRPr="0068234E" w14:paraId="707D4A41" w14:textId="77777777" w:rsidTr="009C1076">
        <w:trPr>
          <w:trHeight w:val="294"/>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9970E79"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01/01/2022-31/01/2022</w:t>
            </w:r>
          </w:p>
        </w:tc>
        <w:tc>
          <w:tcPr>
            <w:tcW w:w="992" w:type="dxa"/>
            <w:tcBorders>
              <w:top w:val="nil"/>
              <w:left w:val="single" w:sz="4" w:space="0" w:color="auto"/>
              <w:bottom w:val="single" w:sz="4" w:space="0" w:color="auto"/>
              <w:right w:val="single" w:sz="4" w:space="0" w:color="auto"/>
            </w:tcBorders>
            <w:shd w:val="clear" w:color="000000" w:fill="FFFFFF"/>
            <w:noWrap/>
          </w:tcPr>
          <w:p w14:paraId="131318B1" w14:textId="69013FE8"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nil"/>
              <w:left w:val="nil"/>
              <w:bottom w:val="single" w:sz="4" w:space="0" w:color="auto"/>
              <w:right w:val="single" w:sz="4" w:space="0" w:color="auto"/>
            </w:tcBorders>
            <w:shd w:val="clear" w:color="000000" w:fill="FFFFFF"/>
            <w:noWrap/>
          </w:tcPr>
          <w:p w14:paraId="5EA704E2" w14:textId="6FFD9E5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64.35 </w:t>
            </w:r>
          </w:p>
        </w:tc>
        <w:tc>
          <w:tcPr>
            <w:tcW w:w="1559" w:type="dxa"/>
            <w:tcBorders>
              <w:top w:val="nil"/>
              <w:left w:val="nil"/>
              <w:bottom w:val="single" w:sz="4" w:space="0" w:color="auto"/>
              <w:right w:val="single" w:sz="4" w:space="0" w:color="auto"/>
            </w:tcBorders>
            <w:shd w:val="clear" w:color="auto" w:fill="auto"/>
          </w:tcPr>
          <w:p w14:paraId="48732FFD" w14:textId="6FB0617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1.2998 </w:t>
            </w:r>
          </w:p>
        </w:tc>
        <w:tc>
          <w:tcPr>
            <w:tcW w:w="1417" w:type="dxa"/>
            <w:tcBorders>
              <w:top w:val="nil"/>
              <w:left w:val="nil"/>
              <w:bottom w:val="single" w:sz="4" w:space="0" w:color="auto"/>
              <w:right w:val="single" w:sz="4" w:space="0" w:color="auto"/>
            </w:tcBorders>
            <w:shd w:val="clear" w:color="auto" w:fill="auto"/>
            <w:noWrap/>
          </w:tcPr>
          <w:p w14:paraId="0604C73E" w14:textId="5C99229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2.5544 </w:t>
            </w:r>
          </w:p>
        </w:tc>
        <w:tc>
          <w:tcPr>
            <w:tcW w:w="2079" w:type="dxa"/>
            <w:tcBorders>
              <w:top w:val="nil"/>
              <w:left w:val="nil"/>
              <w:bottom w:val="single" w:sz="4" w:space="0" w:color="auto"/>
              <w:right w:val="single" w:sz="4" w:space="0" w:color="auto"/>
            </w:tcBorders>
            <w:shd w:val="clear" w:color="auto" w:fill="auto"/>
            <w:noWrap/>
          </w:tcPr>
          <w:p w14:paraId="005C5032" w14:textId="79D0285B"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3.97%</w:t>
            </w:r>
          </w:p>
        </w:tc>
      </w:tr>
      <w:tr w:rsidR="00A83856" w:rsidRPr="0068234E" w14:paraId="1E9B4AF6" w14:textId="77777777" w:rsidTr="009C1076">
        <w:trPr>
          <w:trHeight w:val="294"/>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69362"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lastRenderedPageBreak/>
              <w:t>01/02/2022-28/02/2022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58A0CA87" w14:textId="41A92BC9"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single" w:sz="4" w:space="0" w:color="auto"/>
              <w:left w:val="nil"/>
              <w:bottom w:val="single" w:sz="4" w:space="0" w:color="auto"/>
              <w:right w:val="single" w:sz="4" w:space="0" w:color="auto"/>
            </w:tcBorders>
            <w:shd w:val="clear" w:color="000000" w:fill="FFFFFF"/>
            <w:noWrap/>
          </w:tcPr>
          <w:p w14:paraId="2B86722A" w14:textId="12019A4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63.91 </w:t>
            </w:r>
          </w:p>
        </w:tc>
        <w:tc>
          <w:tcPr>
            <w:tcW w:w="1559" w:type="dxa"/>
            <w:tcBorders>
              <w:top w:val="single" w:sz="4" w:space="0" w:color="auto"/>
              <w:left w:val="nil"/>
              <w:bottom w:val="single" w:sz="4" w:space="0" w:color="auto"/>
              <w:right w:val="single" w:sz="4" w:space="0" w:color="auto"/>
            </w:tcBorders>
            <w:shd w:val="clear" w:color="auto" w:fill="auto"/>
          </w:tcPr>
          <w:p w14:paraId="5FD675EB" w14:textId="6287A074"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1.3565 </w:t>
            </w:r>
          </w:p>
        </w:tc>
        <w:tc>
          <w:tcPr>
            <w:tcW w:w="1417" w:type="dxa"/>
            <w:tcBorders>
              <w:top w:val="single" w:sz="4" w:space="0" w:color="auto"/>
              <w:left w:val="nil"/>
              <w:bottom w:val="single" w:sz="4" w:space="0" w:color="auto"/>
              <w:right w:val="single" w:sz="4" w:space="0" w:color="auto"/>
            </w:tcBorders>
            <w:shd w:val="clear" w:color="auto" w:fill="auto"/>
            <w:noWrap/>
          </w:tcPr>
          <w:p w14:paraId="4176AF35" w14:textId="0823711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2.6658 </w:t>
            </w:r>
          </w:p>
        </w:tc>
        <w:tc>
          <w:tcPr>
            <w:tcW w:w="2079" w:type="dxa"/>
            <w:tcBorders>
              <w:top w:val="single" w:sz="4" w:space="0" w:color="auto"/>
              <w:left w:val="nil"/>
              <w:bottom w:val="single" w:sz="4" w:space="0" w:color="auto"/>
              <w:right w:val="single" w:sz="4" w:space="0" w:color="auto"/>
            </w:tcBorders>
            <w:shd w:val="clear" w:color="auto" w:fill="auto"/>
            <w:noWrap/>
          </w:tcPr>
          <w:p w14:paraId="012C613E" w14:textId="52B7196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4.17%</w:t>
            </w:r>
          </w:p>
        </w:tc>
      </w:tr>
      <w:tr w:rsidR="00A83856" w:rsidRPr="0068234E" w14:paraId="1DEC977C" w14:textId="77777777" w:rsidTr="009C1076">
        <w:trPr>
          <w:trHeight w:val="294"/>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78520" w14:textId="7777777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01/03/2022-31/03/2022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3DDB0616" w14:textId="5555B91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single" w:sz="4" w:space="0" w:color="auto"/>
              <w:left w:val="nil"/>
              <w:bottom w:val="single" w:sz="4" w:space="0" w:color="auto"/>
              <w:right w:val="single" w:sz="4" w:space="0" w:color="auto"/>
            </w:tcBorders>
            <w:shd w:val="clear" w:color="000000" w:fill="FFFFFF"/>
            <w:noWrap/>
          </w:tcPr>
          <w:p w14:paraId="168559E7" w14:textId="54AB78AF"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63.68 </w:t>
            </w:r>
          </w:p>
        </w:tc>
        <w:tc>
          <w:tcPr>
            <w:tcW w:w="1559" w:type="dxa"/>
            <w:tcBorders>
              <w:top w:val="single" w:sz="4" w:space="0" w:color="auto"/>
              <w:left w:val="nil"/>
              <w:bottom w:val="single" w:sz="4" w:space="0" w:color="auto"/>
              <w:right w:val="single" w:sz="4" w:space="0" w:color="auto"/>
            </w:tcBorders>
            <w:shd w:val="clear" w:color="auto" w:fill="auto"/>
          </w:tcPr>
          <w:p w14:paraId="14D6B994" w14:textId="5141A1AC"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1.3287 </w:t>
            </w:r>
          </w:p>
        </w:tc>
        <w:tc>
          <w:tcPr>
            <w:tcW w:w="1417" w:type="dxa"/>
            <w:tcBorders>
              <w:top w:val="single" w:sz="4" w:space="0" w:color="auto"/>
              <w:left w:val="nil"/>
              <w:bottom w:val="single" w:sz="4" w:space="0" w:color="auto"/>
              <w:right w:val="single" w:sz="4" w:space="0" w:color="auto"/>
            </w:tcBorders>
            <w:shd w:val="clear" w:color="auto" w:fill="auto"/>
            <w:noWrap/>
          </w:tcPr>
          <w:p w14:paraId="0C9A2142" w14:textId="5DE423FE"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2.6112 </w:t>
            </w:r>
          </w:p>
        </w:tc>
        <w:tc>
          <w:tcPr>
            <w:tcW w:w="2079" w:type="dxa"/>
            <w:tcBorders>
              <w:top w:val="single" w:sz="4" w:space="0" w:color="auto"/>
              <w:left w:val="nil"/>
              <w:bottom w:val="single" w:sz="4" w:space="0" w:color="auto"/>
              <w:right w:val="single" w:sz="4" w:space="0" w:color="auto"/>
            </w:tcBorders>
            <w:shd w:val="clear" w:color="auto" w:fill="auto"/>
            <w:noWrap/>
          </w:tcPr>
          <w:p w14:paraId="0FFAA730" w14:textId="14459F51"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4.10%</w:t>
            </w:r>
          </w:p>
        </w:tc>
      </w:tr>
      <w:tr w:rsidR="00A83856" w:rsidRPr="0068234E" w14:paraId="01D958DD" w14:textId="77777777" w:rsidTr="009C1076">
        <w:trPr>
          <w:trHeight w:val="294"/>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5E837FE1" w14:textId="3264E4C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01/04/2022-30/04/2022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75CDB89F" w14:textId="4DFDAA4F"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single" w:sz="4" w:space="0" w:color="auto"/>
              <w:left w:val="nil"/>
              <w:bottom w:val="single" w:sz="4" w:space="0" w:color="auto"/>
              <w:right w:val="single" w:sz="4" w:space="0" w:color="auto"/>
            </w:tcBorders>
            <w:shd w:val="clear" w:color="000000" w:fill="FFFFFF"/>
            <w:noWrap/>
          </w:tcPr>
          <w:p w14:paraId="70309C74" w14:textId="177B8845"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64.07 </w:t>
            </w:r>
          </w:p>
        </w:tc>
        <w:tc>
          <w:tcPr>
            <w:tcW w:w="1559" w:type="dxa"/>
            <w:tcBorders>
              <w:top w:val="single" w:sz="4" w:space="0" w:color="auto"/>
              <w:left w:val="nil"/>
              <w:bottom w:val="single" w:sz="4" w:space="0" w:color="auto"/>
              <w:right w:val="single" w:sz="4" w:space="0" w:color="auto"/>
            </w:tcBorders>
            <w:shd w:val="clear" w:color="auto" w:fill="auto"/>
          </w:tcPr>
          <w:p w14:paraId="13EEEF2D" w14:textId="7927844C"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1.3310 </w:t>
            </w:r>
          </w:p>
        </w:tc>
        <w:tc>
          <w:tcPr>
            <w:tcW w:w="1417" w:type="dxa"/>
            <w:tcBorders>
              <w:top w:val="single" w:sz="4" w:space="0" w:color="auto"/>
              <w:left w:val="nil"/>
              <w:bottom w:val="single" w:sz="4" w:space="0" w:color="auto"/>
              <w:right w:val="single" w:sz="4" w:space="0" w:color="auto"/>
            </w:tcBorders>
            <w:shd w:val="clear" w:color="auto" w:fill="auto"/>
            <w:noWrap/>
          </w:tcPr>
          <w:p w14:paraId="505A4D84" w14:textId="7C0B5184"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2.6157 </w:t>
            </w:r>
          </w:p>
        </w:tc>
        <w:tc>
          <w:tcPr>
            <w:tcW w:w="2079" w:type="dxa"/>
            <w:tcBorders>
              <w:top w:val="single" w:sz="4" w:space="0" w:color="auto"/>
              <w:left w:val="nil"/>
              <w:bottom w:val="single" w:sz="4" w:space="0" w:color="auto"/>
              <w:right w:val="single" w:sz="4" w:space="0" w:color="auto"/>
            </w:tcBorders>
            <w:shd w:val="clear" w:color="auto" w:fill="auto"/>
            <w:noWrap/>
          </w:tcPr>
          <w:p w14:paraId="335C9553" w14:textId="5943232C"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4.08%</w:t>
            </w:r>
          </w:p>
        </w:tc>
      </w:tr>
      <w:tr w:rsidR="00A83856" w:rsidRPr="0068234E" w14:paraId="39DEA2A4" w14:textId="77777777" w:rsidTr="009C1076">
        <w:trPr>
          <w:trHeight w:val="294"/>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2A1DD348" w14:textId="63A97C62"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01/05/2022-31/05/2022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553F44DA" w14:textId="7FA93050"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single" w:sz="4" w:space="0" w:color="auto"/>
              <w:left w:val="nil"/>
              <w:bottom w:val="single" w:sz="4" w:space="0" w:color="auto"/>
              <w:right w:val="single" w:sz="4" w:space="0" w:color="auto"/>
            </w:tcBorders>
            <w:shd w:val="clear" w:color="000000" w:fill="FFFFFF"/>
            <w:noWrap/>
          </w:tcPr>
          <w:p w14:paraId="774134E9" w14:textId="18AF6B65"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63.91 </w:t>
            </w:r>
          </w:p>
        </w:tc>
        <w:tc>
          <w:tcPr>
            <w:tcW w:w="1559" w:type="dxa"/>
            <w:tcBorders>
              <w:top w:val="single" w:sz="4" w:space="0" w:color="auto"/>
              <w:left w:val="nil"/>
              <w:bottom w:val="single" w:sz="4" w:space="0" w:color="auto"/>
              <w:right w:val="single" w:sz="4" w:space="0" w:color="auto"/>
            </w:tcBorders>
            <w:shd w:val="clear" w:color="auto" w:fill="auto"/>
          </w:tcPr>
          <w:p w14:paraId="1B97C70F" w14:textId="1CB7BEC3"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1.3365 </w:t>
            </w:r>
          </w:p>
        </w:tc>
        <w:tc>
          <w:tcPr>
            <w:tcW w:w="1417" w:type="dxa"/>
            <w:tcBorders>
              <w:top w:val="single" w:sz="4" w:space="0" w:color="auto"/>
              <w:left w:val="nil"/>
              <w:bottom w:val="single" w:sz="4" w:space="0" w:color="auto"/>
              <w:right w:val="single" w:sz="4" w:space="0" w:color="auto"/>
            </w:tcBorders>
            <w:shd w:val="clear" w:color="auto" w:fill="auto"/>
            <w:noWrap/>
          </w:tcPr>
          <w:p w14:paraId="28BC3A08" w14:textId="501DF3B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2.6266 </w:t>
            </w:r>
          </w:p>
        </w:tc>
        <w:tc>
          <w:tcPr>
            <w:tcW w:w="2079" w:type="dxa"/>
            <w:tcBorders>
              <w:top w:val="single" w:sz="4" w:space="0" w:color="auto"/>
              <w:left w:val="nil"/>
              <w:bottom w:val="single" w:sz="4" w:space="0" w:color="auto"/>
              <w:right w:val="single" w:sz="4" w:space="0" w:color="auto"/>
            </w:tcBorders>
            <w:shd w:val="clear" w:color="auto" w:fill="auto"/>
            <w:noWrap/>
          </w:tcPr>
          <w:p w14:paraId="580B057E" w14:textId="281C7CA4"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4.11%</w:t>
            </w:r>
          </w:p>
        </w:tc>
      </w:tr>
      <w:tr w:rsidR="00A83856" w:rsidRPr="0068234E" w14:paraId="73281EC1" w14:textId="77777777" w:rsidTr="009C1076">
        <w:trPr>
          <w:trHeight w:val="294"/>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6E16C0C0" w14:textId="7815B07D"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01/06/2022-30/06/2022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tcPr>
          <w:p w14:paraId="79ED7397" w14:textId="67E67764"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1.9652 </w:t>
            </w:r>
          </w:p>
        </w:tc>
        <w:tc>
          <w:tcPr>
            <w:tcW w:w="1418" w:type="dxa"/>
            <w:tcBorders>
              <w:top w:val="single" w:sz="4" w:space="0" w:color="auto"/>
              <w:left w:val="nil"/>
              <w:bottom w:val="single" w:sz="4" w:space="0" w:color="auto"/>
              <w:right w:val="single" w:sz="4" w:space="0" w:color="auto"/>
            </w:tcBorders>
            <w:shd w:val="clear" w:color="000000" w:fill="FFFFFF"/>
            <w:noWrap/>
          </w:tcPr>
          <w:p w14:paraId="25787326" w14:textId="0F7F330A"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64.26 </w:t>
            </w:r>
          </w:p>
        </w:tc>
        <w:tc>
          <w:tcPr>
            <w:tcW w:w="1559" w:type="dxa"/>
            <w:tcBorders>
              <w:top w:val="single" w:sz="4" w:space="0" w:color="auto"/>
              <w:left w:val="nil"/>
              <w:bottom w:val="single" w:sz="4" w:space="0" w:color="auto"/>
              <w:right w:val="single" w:sz="4" w:space="0" w:color="auto"/>
            </w:tcBorders>
            <w:shd w:val="clear" w:color="auto" w:fill="auto"/>
          </w:tcPr>
          <w:p w14:paraId="18E6460F" w14:textId="1DD5B5D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1.3374 </w:t>
            </w:r>
          </w:p>
        </w:tc>
        <w:tc>
          <w:tcPr>
            <w:tcW w:w="1417" w:type="dxa"/>
            <w:tcBorders>
              <w:top w:val="single" w:sz="4" w:space="0" w:color="auto"/>
              <w:left w:val="nil"/>
              <w:bottom w:val="single" w:sz="4" w:space="0" w:color="auto"/>
              <w:right w:val="single" w:sz="4" w:space="0" w:color="auto"/>
            </w:tcBorders>
            <w:shd w:val="clear" w:color="auto" w:fill="auto"/>
            <w:noWrap/>
          </w:tcPr>
          <w:p w14:paraId="551A6B57" w14:textId="2AADBD38"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2.6284 </w:t>
            </w:r>
          </w:p>
        </w:tc>
        <w:tc>
          <w:tcPr>
            <w:tcW w:w="2079" w:type="dxa"/>
            <w:tcBorders>
              <w:top w:val="single" w:sz="4" w:space="0" w:color="auto"/>
              <w:left w:val="nil"/>
              <w:bottom w:val="single" w:sz="4" w:space="0" w:color="auto"/>
              <w:right w:val="single" w:sz="4" w:space="0" w:color="auto"/>
            </w:tcBorders>
            <w:shd w:val="clear" w:color="auto" w:fill="auto"/>
            <w:noWrap/>
          </w:tcPr>
          <w:p w14:paraId="7194C3CA" w14:textId="6640C517" w:rsidR="00A83856" w:rsidRPr="0068234E" w:rsidRDefault="00A83856" w:rsidP="00A83856">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4.09%</w:t>
            </w:r>
          </w:p>
        </w:tc>
      </w:tr>
    </w:tbl>
    <w:p w14:paraId="65B3CDA7" w14:textId="77777777" w:rsidR="001906C5" w:rsidRPr="0068234E" w:rsidRDefault="001906C5" w:rsidP="00E20BD5">
      <w:pPr>
        <w:spacing w:after="0"/>
        <w:rPr>
          <w:color w:val="auto"/>
          <w:sz w:val="20"/>
          <w:szCs w:val="20"/>
          <w:lang w:eastAsia="zh-CN"/>
        </w:rPr>
      </w:pPr>
    </w:p>
    <w:p w14:paraId="3DE57694" w14:textId="4B836C94" w:rsidR="001906C5" w:rsidRPr="0068234E" w:rsidRDefault="001906C5" w:rsidP="00E20BD5">
      <w:pPr>
        <w:spacing w:after="0"/>
        <w:rPr>
          <w:color w:val="171717" w:themeColor="background2" w:themeShade="1A"/>
          <w:sz w:val="20"/>
          <w:szCs w:val="20"/>
        </w:rPr>
      </w:pPr>
      <w:bookmarkStart w:id="122" w:name="_Hlk63428020"/>
      <w:r w:rsidRPr="0068234E">
        <w:rPr>
          <w:rFonts w:eastAsia="宋体" w:cs="Arial"/>
          <w:color w:val="171717" w:themeColor="background2" w:themeShade="1A"/>
          <w:sz w:val="20"/>
          <w:szCs w:val="20"/>
          <w:lang w:eastAsia="zh-CN"/>
        </w:rPr>
        <w:t xml:space="preserve">In conclusion, the </w:t>
      </w:r>
      <w:r w:rsidR="00606697" w:rsidRPr="0068234E">
        <w:rPr>
          <w:rFonts w:eastAsia="宋体" w:cs="Arial"/>
          <w:color w:val="171717" w:themeColor="background2" w:themeShade="1A"/>
          <w:sz w:val="20"/>
          <w:szCs w:val="20"/>
          <w:lang w:eastAsia="zh-CN"/>
        </w:rPr>
        <w:t>450</w:t>
      </w:r>
      <w:r w:rsidRPr="0068234E">
        <w:rPr>
          <w:rFonts w:eastAsia="宋体" w:cs="Arial"/>
          <w:color w:val="171717" w:themeColor="background2" w:themeShade="1A"/>
          <w:sz w:val="20"/>
          <w:szCs w:val="20"/>
          <w:lang w:eastAsia="zh-CN"/>
        </w:rPr>
        <w:t xml:space="preserve"> samples are sufficient to satisfy the desired confidence and precision.</w:t>
      </w:r>
    </w:p>
    <w:bookmarkEnd w:id="122"/>
    <w:p w14:paraId="0885612A" w14:textId="7B7FBCCE" w:rsidR="00E51EF3" w:rsidRPr="0068234E" w:rsidRDefault="00E51EF3" w:rsidP="00E20BD5">
      <w:pPr>
        <w:spacing w:after="0"/>
        <w:rPr>
          <w:color w:val="auto"/>
          <w:sz w:val="20"/>
          <w:szCs w:val="20"/>
        </w:rPr>
      </w:pPr>
    </w:p>
    <w:p w14:paraId="6EEA4F33" w14:textId="2DED49A5" w:rsidR="00E51EF3" w:rsidRPr="0068234E" w:rsidRDefault="00E51EF3" w:rsidP="00E20BD5">
      <w:pPr>
        <w:spacing w:after="0"/>
        <w:rPr>
          <w:color w:val="auto"/>
          <w:sz w:val="20"/>
          <w:szCs w:val="20"/>
        </w:rPr>
      </w:pPr>
      <w:r w:rsidRPr="0068234E">
        <w:rPr>
          <w:color w:val="auto"/>
          <w:sz w:val="20"/>
          <w:szCs w:val="20"/>
        </w:rPr>
        <w:br w:type="page"/>
      </w:r>
    </w:p>
    <w:p w14:paraId="7E3053E5" w14:textId="0C70EACE" w:rsidR="00816579" w:rsidRPr="0068234E" w:rsidRDefault="00816579" w:rsidP="00804F17">
      <w:pPr>
        <w:pStyle w:val="SectionTitle"/>
        <w:numPr>
          <w:ilvl w:val="0"/>
          <w:numId w:val="16"/>
        </w:numPr>
        <w:outlineLvl w:val="2"/>
      </w:pPr>
      <w:bookmarkStart w:id="123" w:name="_Toc315189228"/>
      <w:bookmarkStart w:id="124" w:name="_Toc317860226"/>
      <w:bookmarkStart w:id="125" w:name="_Toc341474081"/>
      <w:bookmarkStart w:id="126" w:name="_Toc40962779"/>
      <w:bookmarkStart w:id="127" w:name="_Ref47706333"/>
      <w:bookmarkStart w:id="128" w:name="_Ref49860683"/>
      <w:r w:rsidRPr="0068234E">
        <w:lastRenderedPageBreak/>
        <w:t xml:space="preserve">CALCULATION OF </w:t>
      </w:r>
      <w:bookmarkEnd w:id="123"/>
      <w:bookmarkEnd w:id="124"/>
      <w:bookmarkEnd w:id="125"/>
      <w:r w:rsidRPr="0068234E">
        <w:t>SDG IMPACTS</w:t>
      </w:r>
      <w:bookmarkEnd w:id="126"/>
      <w:bookmarkEnd w:id="127"/>
      <w:bookmarkEnd w:id="128"/>
    </w:p>
    <w:p w14:paraId="1F0F7FD0" w14:textId="77777777" w:rsidR="00816579" w:rsidRPr="0068234E" w:rsidRDefault="00816579" w:rsidP="00813EEF">
      <w:pPr>
        <w:pStyle w:val="SectionList"/>
      </w:pPr>
      <w:bookmarkStart w:id="129" w:name="_Ref315873983"/>
      <w:bookmarkStart w:id="130" w:name="_Ref418095428"/>
      <w:bookmarkStart w:id="131" w:name="_Toc40962780"/>
      <w:r w:rsidRPr="0068234E">
        <w:t xml:space="preserve">Calculation of baseline </w:t>
      </w:r>
      <w:bookmarkEnd w:id="129"/>
      <w:bookmarkEnd w:id="130"/>
      <w:r w:rsidRPr="0068234E">
        <w:t>value or estimation of baseline situation of each SDG Impact</w:t>
      </w:r>
      <w:bookmarkEnd w:id="131"/>
    </w:p>
    <w:p w14:paraId="30A71FB6" w14:textId="652CBF1A" w:rsidR="00816579" w:rsidRPr="0068234E" w:rsidRDefault="00816579" w:rsidP="00816579">
      <w:r w:rsidRPr="0068234E">
        <w:t>&gt;&gt;</w:t>
      </w:r>
    </w:p>
    <w:p w14:paraId="6891E655" w14:textId="25FF44C8" w:rsidR="000142C1" w:rsidRPr="0068234E" w:rsidRDefault="00D45E06" w:rsidP="00806846">
      <w:pPr>
        <w:spacing w:after="0"/>
        <w:rPr>
          <w:b/>
          <w:bCs/>
          <w:color w:val="auto"/>
          <w:sz w:val="20"/>
          <w:szCs w:val="20"/>
          <w:lang w:eastAsia="zh-CN"/>
        </w:rPr>
      </w:pPr>
      <w:r w:rsidRPr="0068234E">
        <w:rPr>
          <w:rFonts w:hint="eastAsia"/>
          <w:b/>
          <w:bCs/>
          <w:color w:val="auto"/>
          <w:sz w:val="20"/>
          <w:szCs w:val="20"/>
          <w:lang w:eastAsia="zh-CN"/>
        </w:rPr>
        <w:t xml:space="preserve">SDG </w:t>
      </w:r>
      <w:r w:rsidR="00806846" w:rsidRPr="0068234E">
        <w:rPr>
          <w:b/>
          <w:bCs/>
          <w:color w:val="auto"/>
          <w:sz w:val="20"/>
          <w:szCs w:val="20"/>
          <w:lang w:eastAsia="zh-CN"/>
        </w:rPr>
        <w:t>7</w:t>
      </w:r>
      <w:r w:rsidR="000142C1" w:rsidRPr="0068234E">
        <w:rPr>
          <w:b/>
          <w:bCs/>
          <w:color w:val="auto"/>
          <w:sz w:val="20"/>
          <w:szCs w:val="20"/>
          <w:lang w:eastAsia="zh-CN"/>
        </w:rPr>
        <w:t xml:space="preserve"> Impact of baseline situation</w:t>
      </w:r>
    </w:p>
    <w:p w14:paraId="4C4ADEA0" w14:textId="1258A2BA" w:rsidR="00D16C4E" w:rsidRPr="0068234E" w:rsidRDefault="00D16C4E" w:rsidP="00806846">
      <w:pPr>
        <w:spacing w:after="0"/>
        <w:jc w:val="both"/>
        <w:rPr>
          <w:rFonts w:eastAsia="宋体"/>
          <w:color w:val="auto"/>
          <w:sz w:val="20"/>
          <w:szCs w:val="20"/>
          <w:lang w:eastAsia="zh-CN"/>
        </w:rPr>
      </w:pPr>
      <w:r w:rsidRPr="0068234E">
        <w:rPr>
          <w:rFonts w:eastAsia="宋体"/>
          <w:color w:val="auto"/>
          <w:sz w:val="20"/>
          <w:szCs w:val="20"/>
          <w:lang w:eastAsia="zh-CN"/>
        </w:rPr>
        <w:t xml:space="preserve">From </w:t>
      </w:r>
      <w:r w:rsidR="004A0BD4" w:rsidRPr="0068234E">
        <w:rPr>
          <w:rFonts w:eastAsia="宋体"/>
          <w:color w:val="auto"/>
          <w:sz w:val="20"/>
          <w:szCs w:val="20"/>
          <w:lang w:eastAsia="zh-CN"/>
        </w:rPr>
        <w:t>26/12/2020</w:t>
      </w:r>
      <w:r w:rsidRPr="0068234E">
        <w:rPr>
          <w:rFonts w:eastAsia="宋体"/>
          <w:color w:val="auto"/>
          <w:sz w:val="20"/>
          <w:szCs w:val="20"/>
          <w:lang w:eastAsia="zh-CN"/>
        </w:rPr>
        <w:t xml:space="preserve"> to 31/12/2020, </w:t>
      </w:r>
      <w:r w:rsidR="00A7081F" w:rsidRPr="0068234E">
        <w:rPr>
          <w:rFonts w:eastAsia="宋体"/>
          <w:color w:val="auto"/>
          <w:sz w:val="20"/>
          <w:szCs w:val="20"/>
          <w:lang w:eastAsia="zh-CN"/>
        </w:rPr>
        <w:t xml:space="preserve">total electricity produced is </w:t>
      </w:r>
      <w:r w:rsidRPr="0068234E">
        <w:rPr>
          <w:rFonts w:eastAsia="宋体"/>
          <w:color w:val="auto"/>
          <w:sz w:val="20"/>
          <w:szCs w:val="20"/>
          <w:lang w:eastAsia="zh-CN"/>
        </w:rPr>
        <w:t xml:space="preserve">0 </w:t>
      </w:r>
      <w:r w:rsidR="0004582B" w:rsidRPr="0068234E">
        <w:rPr>
          <w:rFonts w:eastAsia="宋体"/>
          <w:color w:val="auto"/>
          <w:sz w:val="20"/>
          <w:szCs w:val="20"/>
          <w:lang w:eastAsia="zh-CN"/>
        </w:rPr>
        <w:t xml:space="preserve">MWh </w:t>
      </w:r>
      <w:r w:rsidRPr="0068234E">
        <w:rPr>
          <w:rFonts w:eastAsia="宋体"/>
          <w:color w:val="auto"/>
          <w:sz w:val="20"/>
          <w:szCs w:val="20"/>
          <w:lang w:eastAsia="zh-CN"/>
        </w:rPr>
        <w:t>without the project activity.</w:t>
      </w:r>
      <w:r w:rsidR="00601A02" w:rsidRPr="0068234E">
        <w:rPr>
          <w:rFonts w:eastAsia="宋体"/>
          <w:color w:val="auto"/>
          <w:sz w:val="20"/>
          <w:szCs w:val="20"/>
          <w:lang w:eastAsia="zh-CN"/>
        </w:rPr>
        <w:t xml:space="preserve"> </w:t>
      </w:r>
    </w:p>
    <w:p w14:paraId="6F4B8C3E" w14:textId="367B5841" w:rsidR="00D16C4E" w:rsidRPr="0068234E" w:rsidRDefault="00D16C4E" w:rsidP="00806846">
      <w:pPr>
        <w:spacing w:after="0"/>
        <w:jc w:val="both"/>
        <w:rPr>
          <w:rFonts w:eastAsia="宋体"/>
          <w:color w:val="auto"/>
          <w:sz w:val="20"/>
          <w:szCs w:val="20"/>
          <w:lang w:eastAsia="zh-CN"/>
        </w:rPr>
      </w:pPr>
      <w:r w:rsidRPr="0068234E">
        <w:rPr>
          <w:rFonts w:eastAsia="宋体"/>
          <w:color w:val="auto"/>
          <w:sz w:val="20"/>
          <w:szCs w:val="20"/>
          <w:lang w:eastAsia="zh-CN"/>
        </w:rPr>
        <w:t xml:space="preserve">From 01/01/2021 to </w:t>
      </w:r>
      <w:r w:rsidR="0079353E" w:rsidRPr="0068234E">
        <w:rPr>
          <w:rFonts w:eastAsia="宋体"/>
          <w:color w:val="auto"/>
          <w:sz w:val="20"/>
          <w:szCs w:val="20"/>
          <w:lang w:eastAsia="zh-CN"/>
        </w:rPr>
        <w:t>31/12/2021</w:t>
      </w:r>
      <w:r w:rsidRPr="0068234E">
        <w:rPr>
          <w:rFonts w:eastAsia="宋体"/>
          <w:color w:val="auto"/>
          <w:sz w:val="20"/>
          <w:szCs w:val="20"/>
          <w:lang w:eastAsia="zh-CN"/>
        </w:rPr>
        <w:t>,</w:t>
      </w:r>
      <w:r w:rsidR="0013106E" w:rsidRPr="0068234E">
        <w:rPr>
          <w:rFonts w:eastAsia="宋体"/>
          <w:color w:val="auto"/>
          <w:sz w:val="20"/>
          <w:szCs w:val="20"/>
          <w:lang w:eastAsia="zh-CN"/>
        </w:rPr>
        <w:t xml:space="preserve"> total electricity produced is</w:t>
      </w:r>
      <w:r w:rsidRPr="0068234E">
        <w:rPr>
          <w:rFonts w:eastAsia="宋体"/>
          <w:color w:val="auto"/>
          <w:sz w:val="20"/>
          <w:szCs w:val="20"/>
          <w:lang w:eastAsia="zh-CN"/>
        </w:rPr>
        <w:t xml:space="preserve"> </w:t>
      </w:r>
      <w:r w:rsidR="00806846" w:rsidRPr="0068234E">
        <w:rPr>
          <w:rFonts w:eastAsia="宋体"/>
          <w:color w:val="auto"/>
          <w:sz w:val="20"/>
          <w:szCs w:val="20"/>
          <w:lang w:eastAsia="zh-CN"/>
        </w:rPr>
        <w:t xml:space="preserve">0 </w:t>
      </w:r>
      <w:r w:rsidR="0004582B" w:rsidRPr="0068234E">
        <w:rPr>
          <w:rFonts w:eastAsia="宋体"/>
          <w:color w:val="auto"/>
          <w:sz w:val="20"/>
          <w:szCs w:val="20"/>
          <w:lang w:eastAsia="zh-CN"/>
        </w:rPr>
        <w:t>MWh</w:t>
      </w:r>
      <w:r w:rsidR="0013106E" w:rsidRPr="0068234E">
        <w:rPr>
          <w:rFonts w:eastAsia="宋体"/>
          <w:color w:val="auto"/>
          <w:sz w:val="20"/>
          <w:szCs w:val="20"/>
          <w:lang w:eastAsia="zh-CN"/>
        </w:rPr>
        <w:t xml:space="preserve"> </w:t>
      </w:r>
      <w:r w:rsidR="00806846" w:rsidRPr="0068234E">
        <w:rPr>
          <w:rFonts w:eastAsia="宋体"/>
          <w:color w:val="auto"/>
          <w:sz w:val="20"/>
          <w:szCs w:val="20"/>
          <w:lang w:eastAsia="zh-CN"/>
        </w:rPr>
        <w:t>w</w:t>
      </w:r>
      <w:r w:rsidRPr="0068234E">
        <w:rPr>
          <w:rFonts w:eastAsia="宋体"/>
          <w:color w:val="auto"/>
          <w:sz w:val="20"/>
          <w:szCs w:val="20"/>
          <w:lang w:eastAsia="zh-CN"/>
        </w:rPr>
        <w:t>ithout the project activity.</w:t>
      </w:r>
    </w:p>
    <w:p w14:paraId="782DA7FC" w14:textId="34F57946" w:rsidR="00806846" w:rsidRPr="0068234E" w:rsidRDefault="00806846" w:rsidP="00806846">
      <w:pPr>
        <w:spacing w:after="0"/>
        <w:jc w:val="both"/>
        <w:rPr>
          <w:rFonts w:eastAsia="宋体"/>
          <w:color w:val="auto"/>
          <w:sz w:val="20"/>
          <w:szCs w:val="20"/>
          <w:lang w:eastAsia="zh-CN"/>
        </w:rPr>
      </w:pPr>
      <w:r w:rsidRPr="0068234E">
        <w:rPr>
          <w:rFonts w:eastAsia="宋体"/>
          <w:color w:val="auto"/>
          <w:sz w:val="20"/>
          <w:szCs w:val="20"/>
          <w:lang w:eastAsia="zh-CN"/>
        </w:rPr>
        <w:t xml:space="preserve">From 01/01/2022 to </w:t>
      </w:r>
      <w:r w:rsidR="00B95872" w:rsidRPr="0068234E">
        <w:rPr>
          <w:rFonts w:eastAsia="宋体"/>
          <w:color w:val="auto"/>
          <w:sz w:val="20"/>
          <w:szCs w:val="20"/>
          <w:lang w:eastAsia="zh-CN"/>
        </w:rPr>
        <w:t>30/06/2022</w:t>
      </w:r>
      <w:r w:rsidRPr="0068234E">
        <w:rPr>
          <w:rFonts w:eastAsia="宋体"/>
          <w:color w:val="auto"/>
          <w:sz w:val="20"/>
          <w:szCs w:val="20"/>
          <w:lang w:eastAsia="zh-CN"/>
        </w:rPr>
        <w:t>,</w:t>
      </w:r>
      <w:r w:rsidR="0013106E" w:rsidRPr="0068234E">
        <w:rPr>
          <w:rFonts w:eastAsia="宋体"/>
          <w:color w:val="auto"/>
          <w:sz w:val="20"/>
          <w:szCs w:val="20"/>
          <w:lang w:eastAsia="zh-CN"/>
        </w:rPr>
        <w:t xml:space="preserve"> total electricity produced is</w:t>
      </w:r>
      <w:r w:rsidRPr="0068234E">
        <w:rPr>
          <w:rFonts w:eastAsia="宋体"/>
          <w:color w:val="auto"/>
          <w:sz w:val="20"/>
          <w:szCs w:val="20"/>
          <w:lang w:eastAsia="zh-CN"/>
        </w:rPr>
        <w:t xml:space="preserve"> 0 </w:t>
      </w:r>
      <w:r w:rsidR="0004582B" w:rsidRPr="0068234E">
        <w:rPr>
          <w:rFonts w:eastAsia="宋体"/>
          <w:color w:val="auto"/>
          <w:sz w:val="20"/>
          <w:szCs w:val="20"/>
          <w:lang w:eastAsia="zh-CN"/>
        </w:rPr>
        <w:t>MWh</w:t>
      </w:r>
      <w:r w:rsidRPr="0068234E">
        <w:rPr>
          <w:rFonts w:eastAsia="宋体"/>
          <w:color w:val="auto"/>
          <w:sz w:val="20"/>
          <w:szCs w:val="20"/>
          <w:lang w:eastAsia="zh-CN"/>
        </w:rPr>
        <w:t xml:space="preserve"> without the project activity.</w:t>
      </w:r>
    </w:p>
    <w:p w14:paraId="615D74C3" w14:textId="7FAC6350" w:rsidR="00A57DF4" w:rsidRPr="0068234E" w:rsidRDefault="00806846" w:rsidP="00806846">
      <w:pPr>
        <w:spacing w:after="0"/>
        <w:jc w:val="both"/>
        <w:rPr>
          <w:rFonts w:eastAsia="宋体"/>
          <w:color w:val="auto"/>
          <w:sz w:val="20"/>
          <w:szCs w:val="20"/>
          <w:lang w:eastAsia="zh-CN"/>
        </w:rPr>
      </w:pPr>
      <w:r w:rsidRPr="0068234E">
        <w:rPr>
          <w:rFonts w:eastAsia="宋体"/>
          <w:color w:val="auto"/>
          <w:sz w:val="20"/>
          <w:szCs w:val="20"/>
          <w:lang w:eastAsia="zh-CN"/>
        </w:rPr>
        <w:t>In baseline scenario</w:t>
      </w:r>
      <w:r w:rsidR="00D16C4E" w:rsidRPr="0068234E">
        <w:rPr>
          <w:rFonts w:eastAsia="宋体"/>
          <w:color w:val="auto"/>
          <w:sz w:val="20"/>
          <w:szCs w:val="20"/>
          <w:lang w:eastAsia="zh-CN"/>
        </w:rPr>
        <w:t xml:space="preserve">, </w:t>
      </w:r>
      <w:r w:rsidR="007227E4" w:rsidRPr="0068234E">
        <w:rPr>
          <w:rFonts w:eastAsia="宋体"/>
          <w:color w:val="auto"/>
          <w:sz w:val="20"/>
          <w:szCs w:val="20"/>
          <w:lang w:eastAsia="zh-CN"/>
        </w:rPr>
        <w:t xml:space="preserve">total electricity produced is </w:t>
      </w:r>
      <w:r w:rsidRPr="0068234E">
        <w:rPr>
          <w:rFonts w:eastAsia="宋体"/>
          <w:color w:val="auto"/>
          <w:sz w:val="20"/>
          <w:szCs w:val="20"/>
          <w:lang w:eastAsia="zh-CN"/>
        </w:rPr>
        <w:t xml:space="preserve">0 </w:t>
      </w:r>
      <w:r w:rsidR="0004582B" w:rsidRPr="0068234E">
        <w:rPr>
          <w:rFonts w:eastAsia="宋体"/>
          <w:color w:val="auto"/>
          <w:sz w:val="20"/>
          <w:szCs w:val="20"/>
          <w:lang w:eastAsia="zh-CN"/>
        </w:rPr>
        <w:t>MWh</w:t>
      </w:r>
      <w:r w:rsidR="007227E4" w:rsidRPr="0068234E">
        <w:rPr>
          <w:rFonts w:eastAsia="宋体"/>
          <w:color w:val="auto"/>
          <w:sz w:val="20"/>
          <w:szCs w:val="20"/>
          <w:lang w:eastAsia="zh-CN"/>
        </w:rPr>
        <w:t xml:space="preserve"> </w:t>
      </w:r>
      <w:r w:rsidR="00D16C4E" w:rsidRPr="0068234E">
        <w:rPr>
          <w:rFonts w:eastAsia="宋体"/>
          <w:color w:val="auto"/>
          <w:sz w:val="20"/>
          <w:szCs w:val="20"/>
          <w:lang w:eastAsia="zh-CN"/>
        </w:rPr>
        <w:t>during the 1</w:t>
      </w:r>
      <w:r w:rsidR="00D16C4E" w:rsidRPr="0068234E">
        <w:rPr>
          <w:rFonts w:eastAsia="宋体"/>
          <w:color w:val="auto"/>
          <w:sz w:val="20"/>
          <w:szCs w:val="20"/>
          <w:vertAlign w:val="superscript"/>
          <w:lang w:eastAsia="zh-CN"/>
        </w:rPr>
        <w:t>st</w:t>
      </w:r>
      <w:r w:rsidR="00AD3D88" w:rsidRPr="0068234E">
        <w:rPr>
          <w:rFonts w:eastAsia="宋体"/>
          <w:color w:val="auto"/>
          <w:sz w:val="20"/>
          <w:szCs w:val="20"/>
          <w:lang w:eastAsia="zh-CN"/>
        </w:rPr>
        <w:t xml:space="preserve"> </w:t>
      </w:r>
      <w:r w:rsidR="00D16C4E" w:rsidRPr="0068234E">
        <w:rPr>
          <w:rFonts w:eastAsia="宋体"/>
          <w:color w:val="auto"/>
          <w:sz w:val="20"/>
          <w:szCs w:val="20"/>
          <w:lang w:eastAsia="zh-CN"/>
        </w:rPr>
        <w:t xml:space="preserve">monitoring period from </w:t>
      </w:r>
      <w:r w:rsidR="004A0BD4" w:rsidRPr="0068234E">
        <w:rPr>
          <w:rFonts w:eastAsia="宋体"/>
          <w:color w:val="auto"/>
          <w:sz w:val="20"/>
          <w:szCs w:val="20"/>
          <w:lang w:eastAsia="zh-CN"/>
        </w:rPr>
        <w:t>26/12/2020</w:t>
      </w:r>
      <w:r w:rsidR="00D16C4E" w:rsidRPr="0068234E">
        <w:rPr>
          <w:rFonts w:eastAsia="宋体"/>
          <w:color w:val="auto"/>
          <w:sz w:val="20"/>
          <w:szCs w:val="20"/>
          <w:lang w:eastAsia="zh-CN"/>
        </w:rPr>
        <w:t xml:space="preserve"> to </w:t>
      </w:r>
      <w:r w:rsidR="00B95872" w:rsidRPr="0068234E">
        <w:rPr>
          <w:rFonts w:eastAsia="宋体"/>
          <w:color w:val="auto"/>
          <w:sz w:val="20"/>
          <w:szCs w:val="20"/>
          <w:lang w:eastAsia="zh-CN"/>
        </w:rPr>
        <w:t>30/06/2022</w:t>
      </w:r>
      <w:r w:rsidR="00D16C4E" w:rsidRPr="0068234E">
        <w:rPr>
          <w:rFonts w:eastAsia="宋体"/>
          <w:color w:val="auto"/>
          <w:sz w:val="20"/>
          <w:szCs w:val="20"/>
          <w:lang w:eastAsia="zh-CN"/>
        </w:rPr>
        <w:t>.</w:t>
      </w:r>
    </w:p>
    <w:p w14:paraId="2FDEECC2" w14:textId="77777777" w:rsidR="000142C1" w:rsidRPr="0068234E" w:rsidRDefault="000142C1" w:rsidP="00806846">
      <w:pPr>
        <w:spacing w:after="0"/>
        <w:jc w:val="both"/>
        <w:rPr>
          <w:color w:val="auto"/>
          <w:sz w:val="20"/>
          <w:szCs w:val="20"/>
          <w:lang w:eastAsia="zh-CN"/>
        </w:rPr>
      </w:pPr>
    </w:p>
    <w:p w14:paraId="162DA4DF" w14:textId="77777777" w:rsidR="000142C1" w:rsidRPr="0068234E" w:rsidRDefault="000142C1" w:rsidP="00806846">
      <w:pPr>
        <w:spacing w:after="0"/>
        <w:rPr>
          <w:b/>
          <w:bCs/>
          <w:color w:val="auto"/>
          <w:sz w:val="20"/>
          <w:szCs w:val="20"/>
          <w:lang w:eastAsia="zh-CN"/>
        </w:rPr>
      </w:pPr>
      <w:r w:rsidRPr="0068234E">
        <w:rPr>
          <w:rFonts w:hint="eastAsia"/>
          <w:b/>
          <w:bCs/>
          <w:color w:val="auto"/>
          <w:sz w:val="20"/>
          <w:szCs w:val="20"/>
          <w:lang w:eastAsia="zh-CN"/>
        </w:rPr>
        <w:t>S</w:t>
      </w:r>
      <w:r w:rsidRPr="0068234E">
        <w:rPr>
          <w:b/>
          <w:bCs/>
          <w:color w:val="auto"/>
          <w:sz w:val="20"/>
          <w:szCs w:val="20"/>
          <w:lang w:eastAsia="zh-CN"/>
        </w:rPr>
        <w:t>DG 8 Impact of baseline situation</w:t>
      </w:r>
    </w:p>
    <w:p w14:paraId="2BE0571C" w14:textId="5FE7DB29" w:rsidR="00D16C4E" w:rsidRPr="0068234E" w:rsidRDefault="00D16C4E" w:rsidP="00806846">
      <w:pPr>
        <w:spacing w:after="0"/>
        <w:jc w:val="both"/>
        <w:rPr>
          <w:rFonts w:eastAsia="宋体"/>
          <w:color w:val="auto"/>
          <w:sz w:val="20"/>
          <w:szCs w:val="20"/>
          <w:lang w:eastAsia="zh-CN"/>
        </w:rPr>
      </w:pPr>
      <w:r w:rsidRPr="0068234E">
        <w:rPr>
          <w:rFonts w:eastAsia="宋体"/>
          <w:color w:val="auto"/>
          <w:sz w:val="20"/>
          <w:szCs w:val="20"/>
          <w:lang w:eastAsia="zh-CN"/>
        </w:rPr>
        <w:t xml:space="preserve">From </w:t>
      </w:r>
      <w:r w:rsidR="004A0BD4" w:rsidRPr="0068234E">
        <w:rPr>
          <w:rFonts w:eastAsia="宋体"/>
          <w:color w:val="auto"/>
          <w:sz w:val="20"/>
          <w:szCs w:val="20"/>
          <w:lang w:eastAsia="zh-CN"/>
        </w:rPr>
        <w:t>26/12/2020</w:t>
      </w:r>
      <w:r w:rsidRPr="0068234E">
        <w:rPr>
          <w:rFonts w:eastAsia="宋体"/>
          <w:color w:val="auto"/>
          <w:sz w:val="20"/>
          <w:szCs w:val="20"/>
          <w:lang w:eastAsia="zh-CN"/>
        </w:rPr>
        <w:t xml:space="preserve"> to 31/12/2020, </w:t>
      </w:r>
      <w:r w:rsidR="00806846" w:rsidRPr="0068234E">
        <w:rPr>
          <w:rFonts w:eastAsia="宋体"/>
          <w:color w:val="auto"/>
          <w:sz w:val="20"/>
          <w:szCs w:val="20"/>
          <w:lang w:eastAsia="zh-CN"/>
        </w:rPr>
        <w:t>0 full-time jobs created</w:t>
      </w:r>
      <w:r w:rsidRPr="0068234E">
        <w:rPr>
          <w:rFonts w:eastAsia="宋体"/>
          <w:color w:val="auto"/>
          <w:sz w:val="20"/>
          <w:szCs w:val="20"/>
          <w:lang w:eastAsia="zh-CN"/>
        </w:rPr>
        <w:t xml:space="preserve"> </w:t>
      </w:r>
      <w:r w:rsidR="00687373" w:rsidRPr="0068234E">
        <w:rPr>
          <w:rFonts w:eastAsia="宋体"/>
          <w:color w:val="auto"/>
          <w:sz w:val="20"/>
          <w:szCs w:val="20"/>
          <w:lang w:eastAsia="zh-CN"/>
        </w:rPr>
        <w:t>in the baseline situation</w:t>
      </w:r>
      <w:r w:rsidRPr="0068234E">
        <w:rPr>
          <w:rFonts w:eastAsia="宋体"/>
          <w:color w:val="auto"/>
          <w:sz w:val="20"/>
          <w:szCs w:val="20"/>
          <w:lang w:eastAsia="zh-CN"/>
        </w:rPr>
        <w:t>.</w:t>
      </w:r>
    </w:p>
    <w:p w14:paraId="587A84C4" w14:textId="53661D4B" w:rsidR="00D16C4E" w:rsidRPr="0068234E" w:rsidRDefault="00D16C4E" w:rsidP="00806846">
      <w:pPr>
        <w:spacing w:after="0"/>
        <w:jc w:val="both"/>
        <w:rPr>
          <w:rFonts w:eastAsia="宋体"/>
          <w:color w:val="auto"/>
          <w:sz w:val="20"/>
          <w:szCs w:val="20"/>
          <w:lang w:eastAsia="zh-CN"/>
        </w:rPr>
      </w:pPr>
      <w:r w:rsidRPr="0068234E">
        <w:rPr>
          <w:rFonts w:eastAsia="宋体"/>
          <w:color w:val="auto"/>
          <w:sz w:val="20"/>
          <w:szCs w:val="20"/>
          <w:lang w:eastAsia="zh-CN"/>
        </w:rPr>
        <w:t xml:space="preserve">From 01/01/2021 to </w:t>
      </w:r>
      <w:r w:rsidR="0079353E" w:rsidRPr="0068234E">
        <w:rPr>
          <w:rFonts w:eastAsia="宋体"/>
          <w:color w:val="auto"/>
          <w:sz w:val="20"/>
          <w:szCs w:val="20"/>
          <w:lang w:eastAsia="zh-CN"/>
        </w:rPr>
        <w:t>31/12/2021</w:t>
      </w:r>
      <w:r w:rsidRPr="0068234E">
        <w:rPr>
          <w:rFonts w:eastAsia="宋体"/>
          <w:color w:val="auto"/>
          <w:sz w:val="20"/>
          <w:szCs w:val="20"/>
          <w:lang w:eastAsia="zh-CN"/>
        </w:rPr>
        <w:t xml:space="preserve">, </w:t>
      </w:r>
      <w:r w:rsidR="00687373" w:rsidRPr="0068234E">
        <w:rPr>
          <w:rFonts w:eastAsia="宋体"/>
          <w:color w:val="auto"/>
          <w:sz w:val="20"/>
          <w:szCs w:val="20"/>
          <w:lang w:eastAsia="zh-CN"/>
        </w:rPr>
        <w:t>0 full-time jobs created in the baseline situation</w:t>
      </w:r>
      <w:r w:rsidRPr="0068234E">
        <w:rPr>
          <w:rFonts w:eastAsia="宋体"/>
          <w:color w:val="auto"/>
          <w:sz w:val="20"/>
          <w:szCs w:val="20"/>
          <w:lang w:eastAsia="zh-CN"/>
        </w:rPr>
        <w:t>.</w:t>
      </w:r>
    </w:p>
    <w:p w14:paraId="168BA9D6" w14:textId="472AE52D" w:rsidR="00687373" w:rsidRPr="0068234E" w:rsidRDefault="00687373" w:rsidP="00687373">
      <w:pPr>
        <w:spacing w:after="0"/>
        <w:jc w:val="both"/>
        <w:rPr>
          <w:rFonts w:eastAsia="宋体"/>
          <w:color w:val="auto"/>
          <w:sz w:val="20"/>
          <w:szCs w:val="20"/>
          <w:lang w:eastAsia="zh-CN"/>
        </w:rPr>
      </w:pPr>
      <w:r w:rsidRPr="0068234E">
        <w:rPr>
          <w:rFonts w:eastAsia="宋体"/>
          <w:color w:val="auto"/>
          <w:sz w:val="20"/>
          <w:szCs w:val="20"/>
          <w:lang w:eastAsia="zh-CN"/>
        </w:rPr>
        <w:t xml:space="preserve">From 01/01/2022 to </w:t>
      </w:r>
      <w:r w:rsidR="00B95872" w:rsidRPr="0068234E">
        <w:rPr>
          <w:rFonts w:eastAsia="宋体"/>
          <w:color w:val="auto"/>
          <w:sz w:val="20"/>
          <w:szCs w:val="20"/>
          <w:lang w:eastAsia="zh-CN"/>
        </w:rPr>
        <w:t>30/06/2022</w:t>
      </w:r>
      <w:r w:rsidRPr="0068234E">
        <w:rPr>
          <w:rFonts w:eastAsia="宋体"/>
          <w:color w:val="auto"/>
          <w:sz w:val="20"/>
          <w:szCs w:val="20"/>
          <w:lang w:eastAsia="zh-CN"/>
        </w:rPr>
        <w:t>, 0 full-time jobs created in the baseline situation.</w:t>
      </w:r>
    </w:p>
    <w:p w14:paraId="701AC30B" w14:textId="4890E6DD" w:rsidR="000142C1" w:rsidRPr="0068234E" w:rsidRDefault="00D16C4E" w:rsidP="00806846">
      <w:pPr>
        <w:spacing w:after="0"/>
        <w:jc w:val="both"/>
        <w:rPr>
          <w:rFonts w:eastAsia="宋体"/>
          <w:color w:val="auto"/>
          <w:sz w:val="20"/>
          <w:szCs w:val="20"/>
          <w:lang w:eastAsia="zh-CN"/>
        </w:rPr>
      </w:pPr>
      <w:bookmarkStart w:id="132" w:name="OLE_LINK153"/>
      <w:r w:rsidRPr="0068234E">
        <w:rPr>
          <w:rFonts w:eastAsia="宋体" w:hint="eastAsia"/>
          <w:color w:val="auto"/>
          <w:sz w:val="20"/>
          <w:szCs w:val="20"/>
          <w:lang w:eastAsia="zh-CN"/>
        </w:rPr>
        <w:t>W</w:t>
      </w:r>
      <w:r w:rsidRPr="0068234E">
        <w:rPr>
          <w:rFonts w:eastAsia="宋体"/>
          <w:color w:val="auto"/>
          <w:sz w:val="20"/>
          <w:szCs w:val="20"/>
          <w:lang w:eastAsia="zh-CN"/>
        </w:rPr>
        <w:t xml:space="preserve">ithout the project activity, </w:t>
      </w:r>
      <w:r w:rsidR="00687373" w:rsidRPr="0068234E">
        <w:rPr>
          <w:rFonts w:eastAsia="宋体"/>
          <w:color w:val="auto"/>
          <w:sz w:val="20"/>
          <w:szCs w:val="20"/>
          <w:lang w:eastAsia="zh-CN"/>
        </w:rPr>
        <w:t xml:space="preserve">0 full-time jobs created </w:t>
      </w:r>
      <w:r w:rsidRPr="0068234E">
        <w:rPr>
          <w:rFonts w:eastAsia="宋体"/>
          <w:color w:val="auto"/>
          <w:sz w:val="20"/>
          <w:szCs w:val="20"/>
          <w:lang w:eastAsia="zh-CN"/>
        </w:rPr>
        <w:t>during the 1</w:t>
      </w:r>
      <w:r w:rsidRPr="0068234E">
        <w:rPr>
          <w:rFonts w:eastAsia="宋体"/>
          <w:color w:val="auto"/>
          <w:sz w:val="20"/>
          <w:szCs w:val="20"/>
          <w:vertAlign w:val="superscript"/>
          <w:lang w:eastAsia="zh-CN"/>
        </w:rPr>
        <w:t>st</w:t>
      </w:r>
      <w:r w:rsidR="00AD3D88" w:rsidRPr="0068234E">
        <w:rPr>
          <w:rFonts w:eastAsia="宋体"/>
          <w:color w:val="auto"/>
          <w:sz w:val="20"/>
          <w:szCs w:val="20"/>
          <w:lang w:eastAsia="zh-CN"/>
        </w:rPr>
        <w:t xml:space="preserve"> </w:t>
      </w:r>
      <w:r w:rsidRPr="0068234E">
        <w:rPr>
          <w:rFonts w:eastAsia="宋体"/>
          <w:color w:val="auto"/>
          <w:sz w:val="20"/>
          <w:szCs w:val="20"/>
          <w:lang w:eastAsia="zh-CN"/>
        </w:rPr>
        <w:t xml:space="preserve">monitoring period from </w:t>
      </w:r>
      <w:r w:rsidR="004A0BD4" w:rsidRPr="0068234E">
        <w:rPr>
          <w:rFonts w:eastAsia="宋体"/>
          <w:color w:val="auto"/>
          <w:sz w:val="20"/>
          <w:szCs w:val="20"/>
          <w:lang w:eastAsia="zh-CN"/>
        </w:rPr>
        <w:t>26/12/2020</w:t>
      </w:r>
      <w:r w:rsidRPr="0068234E">
        <w:rPr>
          <w:rFonts w:eastAsia="宋体"/>
          <w:color w:val="auto"/>
          <w:sz w:val="20"/>
          <w:szCs w:val="20"/>
          <w:lang w:eastAsia="zh-CN"/>
        </w:rPr>
        <w:t xml:space="preserve"> </w:t>
      </w:r>
      <w:r w:rsidR="00687373" w:rsidRPr="0068234E">
        <w:rPr>
          <w:rFonts w:eastAsia="宋体"/>
          <w:color w:val="auto"/>
          <w:sz w:val="20"/>
          <w:szCs w:val="20"/>
          <w:lang w:eastAsia="zh-CN"/>
        </w:rPr>
        <w:t xml:space="preserve">to </w:t>
      </w:r>
      <w:r w:rsidR="00B95872" w:rsidRPr="0068234E">
        <w:rPr>
          <w:rFonts w:eastAsia="宋体"/>
          <w:color w:val="auto"/>
          <w:sz w:val="20"/>
          <w:szCs w:val="20"/>
          <w:lang w:eastAsia="zh-CN"/>
        </w:rPr>
        <w:t>30/06/2022</w:t>
      </w:r>
      <w:r w:rsidRPr="0068234E">
        <w:rPr>
          <w:rFonts w:eastAsia="宋体"/>
          <w:color w:val="auto"/>
          <w:sz w:val="20"/>
          <w:szCs w:val="20"/>
          <w:lang w:eastAsia="zh-CN"/>
        </w:rPr>
        <w:t>.</w:t>
      </w:r>
    </w:p>
    <w:bookmarkEnd w:id="132"/>
    <w:p w14:paraId="536721FF" w14:textId="77777777" w:rsidR="00B95CF3" w:rsidRPr="0068234E" w:rsidRDefault="00B95CF3" w:rsidP="00806846">
      <w:pPr>
        <w:spacing w:after="0"/>
        <w:jc w:val="both"/>
        <w:rPr>
          <w:rFonts w:eastAsia="宋体"/>
          <w:color w:val="auto"/>
          <w:sz w:val="20"/>
          <w:szCs w:val="20"/>
          <w:lang w:eastAsia="zh-CN"/>
        </w:rPr>
      </w:pPr>
    </w:p>
    <w:p w14:paraId="2EEDAE37" w14:textId="77777777" w:rsidR="00B95CF3" w:rsidRPr="0068234E" w:rsidRDefault="00B95CF3" w:rsidP="00B95CF3">
      <w:pPr>
        <w:rPr>
          <w:b/>
          <w:bCs/>
          <w:color w:val="auto"/>
          <w:sz w:val="20"/>
          <w:szCs w:val="20"/>
          <w:lang w:eastAsia="zh-CN"/>
        </w:rPr>
      </w:pPr>
      <w:r w:rsidRPr="0068234E">
        <w:rPr>
          <w:b/>
          <w:bCs/>
          <w:color w:val="auto"/>
          <w:sz w:val="20"/>
          <w:szCs w:val="20"/>
          <w:lang w:eastAsia="zh-CN"/>
        </w:rPr>
        <w:t>SDG 13 Impact of baseline situation</w:t>
      </w:r>
    </w:p>
    <w:p w14:paraId="6F4132EB" w14:textId="536BB25B" w:rsidR="00B95CF3" w:rsidRPr="0068234E" w:rsidRDefault="00B95CF3" w:rsidP="00B95CF3">
      <w:pPr>
        <w:spacing w:after="0"/>
        <w:jc w:val="both"/>
        <w:rPr>
          <w:rFonts w:eastAsia="宋体"/>
          <w:color w:val="auto"/>
          <w:sz w:val="20"/>
          <w:szCs w:val="20"/>
          <w:lang w:eastAsia="zh-CN"/>
        </w:rPr>
      </w:pPr>
      <w:r w:rsidRPr="0068234E">
        <w:rPr>
          <w:rFonts w:eastAsia="宋体"/>
          <w:color w:val="auto"/>
          <w:sz w:val="20"/>
          <w:szCs w:val="20"/>
          <w:lang w:eastAsia="zh-CN"/>
        </w:rPr>
        <w:t xml:space="preserve">From </w:t>
      </w:r>
      <w:r w:rsidR="004A0BD4" w:rsidRPr="0068234E">
        <w:rPr>
          <w:rFonts w:eastAsia="宋体"/>
          <w:color w:val="auto"/>
          <w:sz w:val="20"/>
          <w:szCs w:val="20"/>
          <w:lang w:eastAsia="zh-CN"/>
        </w:rPr>
        <w:t>26/12/2020</w:t>
      </w:r>
      <w:r w:rsidRPr="0068234E">
        <w:rPr>
          <w:rFonts w:eastAsia="宋体"/>
          <w:color w:val="auto"/>
          <w:sz w:val="20"/>
          <w:szCs w:val="20"/>
          <w:lang w:eastAsia="zh-CN"/>
        </w:rPr>
        <w:t xml:space="preserve"> to 31/12/2020, the amount of GHGs emission avoided or sequestered in baseline is 0 tCO</w:t>
      </w:r>
      <w:r w:rsidRPr="0068234E">
        <w:rPr>
          <w:rFonts w:eastAsia="宋体"/>
          <w:color w:val="auto"/>
          <w:sz w:val="20"/>
          <w:szCs w:val="20"/>
          <w:vertAlign w:val="subscript"/>
          <w:lang w:eastAsia="zh-CN"/>
        </w:rPr>
        <w:t>2</w:t>
      </w:r>
      <w:r w:rsidRPr="0068234E">
        <w:rPr>
          <w:rFonts w:eastAsia="宋体"/>
          <w:color w:val="auto"/>
          <w:sz w:val="20"/>
          <w:szCs w:val="20"/>
          <w:lang w:eastAsia="zh-CN"/>
        </w:rPr>
        <w:t>e.</w:t>
      </w:r>
    </w:p>
    <w:p w14:paraId="334B5164" w14:textId="34B2FA42" w:rsidR="00B95CF3" w:rsidRPr="0068234E" w:rsidRDefault="00B95CF3" w:rsidP="00B95CF3">
      <w:pPr>
        <w:spacing w:after="0"/>
        <w:jc w:val="both"/>
        <w:rPr>
          <w:rFonts w:eastAsia="宋体"/>
          <w:color w:val="auto"/>
          <w:sz w:val="20"/>
          <w:szCs w:val="20"/>
          <w:lang w:eastAsia="zh-CN"/>
        </w:rPr>
      </w:pPr>
      <w:r w:rsidRPr="0068234E">
        <w:rPr>
          <w:rFonts w:eastAsia="宋体"/>
          <w:color w:val="auto"/>
          <w:sz w:val="20"/>
          <w:szCs w:val="20"/>
          <w:lang w:eastAsia="zh-CN"/>
        </w:rPr>
        <w:t xml:space="preserve">From </w:t>
      </w:r>
      <w:r w:rsidR="0058268D" w:rsidRPr="0068234E">
        <w:rPr>
          <w:rFonts w:eastAsia="宋体"/>
          <w:color w:val="auto"/>
          <w:sz w:val="20"/>
          <w:szCs w:val="20"/>
          <w:lang w:eastAsia="zh-CN"/>
        </w:rPr>
        <w:t>01</w:t>
      </w:r>
      <w:r w:rsidR="004A0BD4" w:rsidRPr="0068234E">
        <w:rPr>
          <w:rFonts w:eastAsia="宋体"/>
          <w:color w:val="auto"/>
          <w:sz w:val="20"/>
          <w:szCs w:val="20"/>
          <w:lang w:eastAsia="zh-CN"/>
        </w:rPr>
        <w:t>/</w:t>
      </w:r>
      <w:r w:rsidR="0058268D" w:rsidRPr="0068234E">
        <w:rPr>
          <w:rFonts w:eastAsia="宋体"/>
          <w:color w:val="auto"/>
          <w:sz w:val="20"/>
          <w:szCs w:val="20"/>
          <w:lang w:eastAsia="zh-CN"/>
        </w:rPr>
        <w:t>01</w:t>
      </w:r>
      <w:r w:rsidR="004A0BD4" w:rsidRPr="0068234E">
        <w:rPr>
          <w:rFonts w:eastAsia="宋体"/>
          <w:color w:val="auto"/>
          <w:sz w:val="20"/>
          <w:szCs w:val="20"/>
          <w:lang w:eastAsia="zh-CN"/>
        </w:rPr>
        <w:t>/202</w:t>
      </w:r>
      <w:r w:rsidR="0058268D" w:rsidRPr="0068234E">
        <w:rPr>
          <w:rFonts w:eastAsia="宋体"/>
          <w:color w:val="auto"/>
          <w:sz w:val="20"/>
          <w:szCs w:val="20"/>
          <w:lang w:eastAsia="zh-CN"/>
        </w:rPr>
        <w:t>1</w:t>
      </w:r>
      <w:r w:rsidRPr="0068234E">
        <w:rPr>
          <w:rFonts w:eastAsia="宋体"/>
          <w:color w:val="auto"/>
          <w:sz w:val="20"/>
          <w:szCs w:val="20"/>
          <w:lang w:eastAsia="zh-CN"/>
        </w:rPr>
        <w:t xml:space="preserve"> to 31/12/</w:t>
      </w:r>
      <w:r w:rsidR="0058268D" w:rsidRPr="0068234E">
        <w:rPr>
          <w:rFonts w:eastAsia="宋体"/>
          <w:color w:val="auto"/>
          <w:sz w:val="20"/>
          <w:szCs w:val="20"/>
          <w:lang w:eastAsia="zh-CN"/>
        </w:rPr>
        <w:t>2021</w:t>
      </w:r>
      <w:r w:rsidRPr="0068234E">
        <w:rPr>
          <w:color w:val="171717" w:themeColor="background2" w:themeShade="1A"/>
          <w:sz w:val="20"/>
          <w:szCs w:val="20"/>
          <w:lang w:eastAsia="zh-CN"/>
        </w:rPr>
        <w:t>,</w:t>
      </w:r>
      <w:r w:rsidRPr="0068234E">
        <w:rPr>
          <w:rFonts w:eastAsia="宋体"/>
          <w:color w:val="auto"/>
          <w:sz w:val="20"/>
          <w:szCs w:val="20"/>
          <w:lang w:eastAsia="zh-CN"/>
        </w:rPr>
        <w:t xml:space="preserve"> the amount of GHGs emission avoided or sequestered in baseline is 0 tCO</w:t>
      </w:r>
      <w:r w:rsidRPr="0068234E">
        <w:rPr>
          <w:rFonts w:eastAsia="宋体"/>
          <w:color w:val="auto"/>
          <w:sz w:val="20"/>
          <w:szCs w:val="20"/>
          <w:vertAlign w:val="subscript"/>
          <w:lang w:eastAsia="zh-CN"/>
        </w:rPr>
        <w:t>2</w:t>
      </w:r>
      <w:r w:rsidRPr="0068234E">
        <w:rPr>
          <w:rFonts w:eastAsia="宋体"/>
          <w:color w:val="auto"/>
          <w:sz w:val="20"/>
          <w:szCs w:val="20"/>
          <w:lang w:eastAsia="zh-CN"/>
        </w:rPr>
        <w:t>e.</w:t>
      </w:r>
    </w:p>
    <w:p w14:paraId="6B7E3215" w14:textId="2C8D6AFB" w:rsidR="00B95CF3" w:rsidRPr="0068234E" w:rsidRDefault="00B95CF3" w:rsidP="00B95CF3">
      <w:pPr>
        <w:spacing w:after="0"/>
        <w:jc w:val="both"/>
        <w:rPr>
          <w:rFonts w:eastAsia="宋体"/>
          <w:color w:val="auto"/>
          <w:sz w:val="20"/>
          <w:szCs w:val="20"/>
          <w:lang w:eastAsia="zh-CN"/>
        </w:rPr>
      </w:pPr>
      <w:r w:rsidRPr="0068234E">
        <w:rPr>
          <w:rFonts w:eastAsia="宋体"/>
          <w:color w:val="auto"/>
          <w:sz w:val="20"/>
          <w:szCs w:val="20"/>
          <w:lang w:eastAsia="zh-CN"/>
        </w:rPr>
        <w:t xml:space="preserve">From </w:t>
      </w:r>
      <w:r w:rsidR="00D82690" w:rsidRPr="0068234E">
        <w:rPr>
          <w:rFonts w:eastAsia="宋体"/>
          <w:color w:val="auto"/>
          <w:sz w:val="20"/>
          <w:szCs w:val="20"/>
          <w:lang w:eastAsia="zh-CN"/>
        </w:rPr>
        <w:t>01</w:t>
      </w:r>
      <w:r w:rsidR="004A0BD4" w:rsidRPr="0068234E">
        <w:rPr>
          <w:rFonts w:eastAsia="宋体"/>
          <w:color w:val="auto"/>
          <w:sz w:val="20"/>
          <w:szCs w:val="20"/>
          <w:lang w:eastAsia="zh-CN"/>
        </w:rPr>
        <w:t>/</w:t>
      </w:r>
      <w:r w:rsidR="00D82690" w:rsidRPr="0068234E">
        <w:rPr>
          <w:rFonts w:eastAsia="宋体"/>
          <w:color w:val="auto"/>
          <w:sz w:val="20"/>
          <w:szCs w:val="20"/>
          <w:lang w:eastAsia="zh-CN"/>
        </w:rPr>
        <w:t>01</w:t>
      </w:r>
      <w:r w:rsidR="004A0BD4" w:rsidRPr="0068234E">
        <w:rPr>
          <w:rFonts w:eastAsia="宋体"/>
          <w:color w:val="auto"/>
          <w:sz w:val="20"/>
          <w:szCs w:val="20"/>
          <w:lang w:eastAsia="zh-CN"/>
        </w:rPr>
        <w:t>/202</w:t>
      </w:r>
      <w:r w:rsidR="00D82690" w:rsidRPr="0068234E">
        <w:rPr>
          <w:rFonts w:eastAsia="宋体"/>
          <w:color w:val="auto"/>
          <w:sz w:val="20"/>
          <w:szCs w:val="20"/>
          <w:lang w:eastAsia="zh-CN"/>
        </w:rPr>
        <w:t>2</w:t>
      </w:r>
      <w:r w:rsidRPr="0068234E">
        <w:rPr>
          <w:rFonts w:eastAsia="宋体"/>
          <w:color w:val="auto"/>
          <w:sz w:val="20"/>
          <w:szCs w:val="20"/>
          <w:lang w:eastAsia="zh-CN"/>
        </w:rPr>
        <w:t xml:space="preserve"> to </w:t>
      </w:r>
      <w:r w:rsidR="00D82690" w:rsidRPr="0068234E">
        <w:rPr>
          <w:rFonts w:eastAsia="宋体"/>
          <w:color w:val="auto"/>
          <w:sz w:val="20"/>
          <w:szCs w:val="20"/>
          <w:lang w:eastAsia="zh-CN"/>
        </w:rPr>
        <w:t>30</w:t>
      </w:r>
      <w:r w:rsidRPr="0068234E">
        <w:rPr>
          <w:rFonts w:eastAsia="宋体"/>
          <w:color w:val="auto"/>
          <w:sz w:val="20"/>
          <w:szCs w:val="20"/>
          <w:lang w:eastAsia="zh-CN"/>
        </w:rPr>
        <w:t>/</w:t>
      </w:r>
      <w:r w:rsidR="00D82690" w:rsidRPr="0068234E">
        <w:rPr>
          <w:rFonts w:eastAsia="宋体"/>
          <w:color w:val="auto"/>
          <w:sz w:val="20"/>
          <w:szCs w:val="20"/>
          <w:lang w:eastAsia="zh-CN"/>
        </w:rPr>
        <w:t>06</w:t>
      </w:r>
      <w:r w:rsidRPr="0068234E">
        <w:rPr>
          <w:rFonts w:eastAsia="宋体"/>
          <w:color w:val="auto"/>
          <w:sz w:val="20"/>
          <w:szCs w:val="20"/>
          <w:lang w:eastAsia="zh-CN"/>
        </w:rPr>
        <w:t>/</w:t>
      </w:r>
      <w:r w:rsidR="00D82690" w:rsidRPr="0068234E">
        <w:rPr>
          <w:rFonts w:eastAsia="宋体"/>
          <w:color w:val="auto"/>
          <w:sz w:val="20"/>
          <w:szCs w:val="20"/>
          <w:lang w:eastAsia="zh-CN"/>
        </w:rPr>
        <w:t>2022</w:t>
      </w:r>
      <w:r w:rsidRPr="0068234E">
        <w:rPr>
          <w:color w:val="171717" w:themeColor="background2" w:themeShade="1A"/>
          <w:sz w:val="20"/>
          <w:szCs w:val="20"/>
          <w:lang w:eastAsia="zh-CN"/>
        </w:rPr>
        <w:t>,</w:t>
      </w:r>
      <w:r w:rsidRPr="0068234E">
        <w:rPr>
          <w:rFonts w:eastAsia="宋体"/>
          <w:color w:val="auto"/>
          <w:sz w:val="20"/>
          <w:szCs w:val="20"/>
          <w:lang w:eastAsia="zh-CN"/>
        </w:rPr>
        <w:t xml:space="preserve"> the amount of </w:t>
      </w:r>
      <w:bookmarkStart w:id="133" w:name="OLE_LINK156"/>
      <w:r w:rsidRPr="0068234E">
        <w:rPr>
          <w:rFonts w:eastAsia="宋体"/>
          <w:color w:val="auto"/>
          <w:sz w:val="20"/>
          <w:szCs w:val="20"/>
          <w:lang w:eastAsia="zh-CN"/>
        </w:rPr>
        <w:t>GHGs emission</w:t>
      </w:r>
      <w:bookmarkEnd w:id="133"/>
      <w:r w:rsidRPr="0068234E">
        <w:rPr>
          <w:rFonts w:eastAsia="宋体"/>
          <w:color w:val="auto"/>
          <w:sz w:val="20"/>
          <w:szCs w:val="20"/>
          <w:lang w:eastAsia="zh-CN"/>
        </w:rPr>
        <w:t xml:space="preserve"> </w:t>
      </w:r>
      <w:bookmarkStart w:id="134" w:name="OLE_LINK155"/>
      <w:r w:rsidRPr="0068234E">
        <w:rPr>
          <w:rFonts w:eastAsia="宋体"/>
          <w:color w:val="auto"/>
          <w:sz w:val="20"/>
          <w:szCs w:val="20"/>
          <w:lang w:eastAsia="zh-CN"/>
        </w:rPr>
        <w:t>avoided or sequestered</w:t>
      </w:r>
      <w:bookmarkEnd w:id="134"/>
      <w:r w:rsidRPr="0068234E">
        <w:rPr>
          <w:rFonts w:eastAsia="宋体"/>
          <w:color w:val="auto"/>
          <w:sz w:val="20"/>
          <w:szCs w:val="20"/>
          <w:lang w:eastAsia="zh-CN"/>
        </w:rPr>
        <w:t xml:space="preserve"> in baseline is 0</w:t>
      </w:r>
      <w:bookmarkStart w:id="135" w:name="OLE_LINK154"/>
      <w:r w:rsidRPr="0068234E">
        <w:rPr>
          <w:rFonts w:eastAsia="宋体"/>
          <w:color w:val="auto"/>
          <w:sz w:val="20"/>
          <w:szCs w:val="20"/>
          <w:lang w:eastAsia="zh-CN"/>
        </w:rPr>
        <w:t xml:space="preserve"> tCO</w:t>
      </w:r>
      <w:r w:rsidRPr="0068234E">
        <w:rPr>
          <w:rFonts w:eastAsia="宋体"/>
          <w:color w:val="auto"/>
          <w:sz w:val="20"/>
          <w:szCs w:val="20"/>
          <w:vertAlign w:val="subscript"/>
          <w:lang w:eastAsia="zh-CN"/>
        </w:rPr>
        <w:t>2</w:t>
      </w:r>
      <w:r w:rsidRPr="0068234E">
        <w:rPr>
          <w:rFonts w:eastAsia="宋体"/>
          <w:color w:val="auto"/>
          <w:sz w:val="20"/>
          <w:szCs w:val="20"/>
          <w:lang w:eastAsia="zh-CN"/>
        </w:rPr>
        <w:t>e</w:t>
      </w:r>
      <w:bookmarkEnd w:id="135"/>
      <w:r w:rsidRPr="0068234E">
        <w:rPr>
          <w:rFonts w:eastAsia="宋体"/>
          <w:color w:val="auto"/>
          <w:sz w:val="20"/>
          <w:szCs w:val="20"/>
          <w:lang w:eastAsia="zh-CN"/>
        </w:rPr>
        <w:t>.</w:t>
      </w:r>
    </w:p>
    <w:p w14:paraId="28338165" w14:textId="564D17D3" w:rsidR="00077A52" w:rsidRPr="0068234E" w:rsidRDefault="00077A52" w:rsidP="00077A52">
      <w:pPr>
        <w:spacing w:after="0"/>
        <w:jc w:val="both"/>
        <w:rPr>
          <w:rFonts w:eastAsia="宋体"/>
          <w:color w:val="auto"/>
          <w:sz w:val="20"/>
          <w:szCs w:val="20"/>
          <w:lang w:eastAsia="zh-CN"/>
        </w:rPr>
      </w:pPr>
      <w:r w:rsidRPr="0068234E">
        <w:rPr>
          <w:rFonts w:eastAsia="宋体" w:hint="eastAsia"/>
          <w:color w:val="auto"/>
          <w:sz w:val="20"/>
          <w:szCs w:val="20"/>
          <w:lang w:eastAsia="zh-CN"/>
        </w:rPr>
        <w:t>W</w:t>
      </w:r>
      <w:r w:rsidRPr="0068234E">
        <w:rPr>
          <w:rFonts w:eastAsia="宋体"/>
          <w:color w:val="auto"/>
          <w:sz w:val="20"/>
          <w:szCs w:val="20"/>
          <w:lang w:eastAsia="zh-CN"/>
        </w:rPr>
        <w:t xml:space="preserve">ithout the project activity, 0 </w:t>
      </w:r>
      <w:r w:rsidR="00CF3C8B" w:rsidRPr="0068234E">
        <w:rPr>
          <w:rFonts w:eastAsia="宋体"/>
          <w:color w:val="auto"/>
          <w:sz w:val="20"/>
          <w:szCs w:val="20"/>
          <w:lang w:eastAsia="zh-CN"/>
        </w:rPr>
        <w:t>tCO</w:t>
      </w:r>
      <w:r w:rsidR="00CF3C8B" w:rsidRPr="0068234E">
        <w:rPr>
          <w:rFonts w:eastAsia="宋体"/>
          <w:color w:val="auto"/>
          <w:sz w:val="20"/>
          <w:szCs w:val="20"/>
          <w:vertAlign w:val="subscript"/>
          <w:lang w:eastAsia="zh-CN"/>
        </w:rPr>
        <w:t>2</w:t>
      </w:r>
      <w:r w:rsidR="00CF3C8B" w:rsidRPr="0068234E">
        <w:rPr>
          <w:rFonts w:eastAsia="宋体"/>
          <w:color w:val="auto"/>
          <w:sz w:val="20"/>
          <w:szCs w:val="20"/>
          <w:lang w:eastAsia="zh-CN"/>
        </w:rPr>
        <w:t>e</w:t>
      </w:r>
      <w:r w:rsidRPr="0068234E">
        <w:rPr>
          <w:rFonts w:eastAsia="宋体"/>
          <w:color w:val="auto"/>
          <w:sz w:val="20"/>
          <w:szCs w:val="20"/>
          <w:lang w:eastAsia="zh-CN"/>
        </w:rPr>
        <w:t xml:space="preserve"> </w:t>
      </w:r>
      <w:r w:rsidR="00623867" w:rsidRPr="0068234E">
        <w:rPr>
          <w:rFonts w:eastAsia="宋体"/>
          <w:color w:val="auto"/>
          <w:sz w:val="20"/>
          <w:szCs w:val="20"/>
          <w:lang w:eastAsia="zh-CN"/>
        </w:rPr>
        <w:t xml:space="preserve">GHGs emission </w:t>
      </w:r>
      <w:r w:rsidR="00C121E2" w:rsidRPr="0068234E">
        <w:rPr>
          <w:rFonts w:eastAsia="宋体"/>
          <w:color w:val="auto"/>
          <w:sz w:val="20"/>
          <w:szCs w:val="20"/>
          <w:lang w:eastAsia="zh-CN"/>
        </w:rPr>
        <w:t xml:space="preserve">can be </w:t>
      </w:r>
      <w:r w:rsidR="00C43C35" w:rsidRPr="0068234E">
        <w:rPr>
          <w:rFonts w:eastAsia="宋体"/>
          <w:color w:val="auto"/>
          <w:sz w:val="20"/>
          <w:szCs w:val="20"/>
          <w:lang w:eastAsia="zh-CN"/>
        </w:rPr>
        <w:t xml:space="preserve">avoided or sequestered </w:t>
      </w:r>
      <w:r w:rsidRPr="0068234E">
        <w:rPr>
          <w:rFonts w:eastAsia="宋体"/>
          <w:color w:val="auto"/>
          <w:sz w:val="20"/>
          <w:szCs w:val="20"/>
          <w:lang w:eastAsia="zh-CN"/>
        </w:rPr>
        <w:t>during the 1</w:t>
      </w:r>
      <w:r w:rsidRPr="0068234E">
        <w:rPr>
          <w:rFonts w:eastAsia="宋体"/>
          <w:color w:val="auto"/>
          <w:sz w:val="20"/>
          <w:szCs w:val="20"/>
          <w:vertAlign w:val="superscript"/>
          <w:lang w:eastAsia="zh-CN"/>
        </w:rPr>
        <w:t>st</w:t>
      </w:r>
      <w:r w:rsidRPr="0068234E">
        <w:rPr>
          <w:rFonts w:eastAsia="宋体"/>
          <w:color w:val="auto"/>
          <w:sz w:val="20"/>
          <w:szCs w:val="20"/>
          <w:lang w:eastAsia="zh-CN"/>
        </w:rPr>
        <w:t xml:space="preserve"> monitoring period from 26/12/2020 to 30/06/2022.</w:t>
      </w:r>
    </w:p>
    <w:p w14:paraId="4DB97A80" w14:textId="77777777" w:rsidR="000142C1" w:rsidRPr="0068234E" w:rsidRDefault="000142C1" w:rsidP="000142C1">
      <w:pPr>
        <w:rPr>
          <w:sz w:val="20"/>
          <w:szCs w:val="20"/>
          <w:lang w:eastAsia="zh-CN"/>
        </w:rPr>
      </w:pPr>
    </w:p>
    <w:p w14:paraId="79ECA839" w14:textId="77777777" w:rsidR="001556F4" w:rsidRPr="0068234E" w:rsidRDefault="001556F4" w:rsidP="008349BB">
      <w:pPr>
        <w:widowControl w:val="0"/>
        <w:autoSpaceDE w:val="0"/>
        <w:autoSpaceDN w:val="0"/>
        <w:adjustRightInd w:val="0"/>
        <w:spacing w:after="0"/>
        <w:contextualSpacing w:val="0"/>
        <w:jc w:val="both"/>
        <w:rPr>
          <w:rFonts w:cs="Verdana"/>
          <w:color w:val="000000"/>
          <w:sz w:val="20"/>
          <w:szCs w:val="20"/>
          <w14:cntxtAlts w14:val="0"/>
        </w:rPr>
        <w:sectPr w:rsidR="001556F4" w:rsidRPr="0068234E" w:rsidSect="001556F4">
          <w:pgSz w:w="11900" w:h="16840"/>
          <w:pgMar w:top="1381" w:right="1134" w:bottom="1021" w:left="1134" w:header="283" w:footer="0" w:gutter="0"/>
          <w:cols w:space="720"/>
          <w:titlePg/>
          <w:docGrid w:linePitch="360"/>
        </w:sectPr>
      </w:pPr>
    </w:p>
    <w:p w14:paraId="7B43724A" w14:textId="77777777" w:rsidR="00757489" w:rsidRPr="0068234E" w:rsidRDefault="00757489" w:rsidP="00757489">
      <w:pPr>
        <w:rPr>
          <w:rFonts w:asciiTheme="majorHAnsi" w:hAnsiTheme="majorHAnsi"/>
          <w:b/>
          <w:bCs/>
          <w:szCs w:val="22"/>
          <w:lang w:eastAsia="zh-CN"/>
        </w:rPr>
      </w:pPr>
    </w:p>
    <w:p w14:paraId="16785818" w14:textId="77777777" w:rsidR="00816579" w:rsidRPr="0068234E" w:rsidRDefault="00816579" w:rsidP="00813EEF">
      <w:pPr>
        <w:pStyle w:val="SectionList"/>
      </w:pPr>
      <w:bookmarkStart w:id="136" w:name="_Ref315873986"/>
      <w:bookmarkStart w:id="137" w:name="_Ref418095432"/>
      <w:bookmarkStart w:id="138" w:name="_Toc40962781"/>
      <w:r w:rsidRPr="0068234E">
        <w:t xml:space="preserve">Calculation of project </w:t>
      </w:r>
      <w:bookmarkEnd w:id="136"/>
      <w:bookmarkEnd w:id="137"/>
      <w:r w:rsidRPr="0068234E">
        <w:t>value or estimation of project situation of each SDG Impact</w:t>
      </w:r>
      <w:bookmarkEnd w:id="138"/>
    </w:p>
    <w:p w14:paraId="21D8556E" w14:textId="3C916AD7" w:rsidR="00816579" w:rsidRPr="0068234E" w:rsidRDefault="00816579" w:rsidP="00816579">
      <w:r w:rsidRPr="0068234E">
        <w:t>&gt;&gt;</w:t>
      </w:r>
    </w:p>
    <w:p w14:paraId="2B19F5DD" w14:textId="1C2F9BF3" w:rsidR="006D4AC3" w:rsidRPr="0068234E" w:rsidRDefault="00D45E06" w:rsidP="00F34573">
      <w:pPr>
        <w:spacing w:after="0"/>
        <w:rPr>
          <w:b/>
          <w:bCs/>
          <w:color w:val="auto"/>
          <w:sz w:val="20"/>
          <w:szCs w:val="20"/>
          <w:lang w:eastAsia="zh-CN"/>
        </w:rPr>
      </w:pPr>
      <w:r w:rsidRPr="0068234E">
        <w:rPr>
          <w:rFonts w:hint="eastAsia"/>
          <w:b/>
          <w:bCs/>
          <w:color w:val="auto"/>
          <w:sz w:val="20"/>
          <w:szCs w:val="20"/>
          <w:lang w:eastAsia="zh-CN"/>
        </w:rPr>
        <w:t xml:space="preserve">SDG </w:t>
      </w:r>
      <w:r w:rsidR="00F34573" w:rsidRPr="0068234E">
        <w:rPr>
          <w:b/>
          <w:bCs/>
          <w:color w:val="auto"/>
          <w:sz w:val="20"/>
          <w:szCs w:val="20"/>
          <w:lang w:eastAsia="zh-CN"/>
        </w:rPr>
        <w:t>7</w:t>
      </w:r>
      <w:r w:rsidR="006D4AC3" w:rsidRPr="0068234E">
        <w:rPr>
          <w:b/>
          <w:bCs/>
          <w:color w:val="auto"/>
          <w:sz w:val="20"/>
          <w:szCs w:val="20"/>
          <w:lang w:eastAsia="zh-CN"/>
        </w:rPr>
        <w:t xml:space="preserve"> Impact of project situation</w:t>
      </w:r>
    </w:p>
    <w:p w14:paraId="229F5E34" w14:textId="080D132F" w:rsidR="00A809B9" w:rsidRPr="0068234E" w:rsidRDefault="00945378" w:rsidP="00F34573">
      <w:pPr>
        <w:spacing w:after="0"/>
        <w:jc w:val="both"/>
        <w:rPr>
          <w:rFonts w:eastAsia="宋体"/>
          <w:color w:val="auto"/>
          <w:sz w:val="20"/>
          <w:szCs w:val="20"/>
          <w:lang w:eastAsia="zh-CN"/>
        </w:rPr>
      </w:pPr>
      <w:r w:rsidRPr="0068234E">
        <w:rPr>
          <w:rFonts w:eastAsia="宋体"/>
          <w:color w:val="auto"/>
          <w:sz w:val="20"/>
          <w:szCs w:val="20"/>
          <w:lang w:eastAsia="zh-CN"/>
        </w:rPr>
        <w:t xml:space="preserve">From </w:t>
      </w:r>
      <w:r w:rsidR="00131974" w:rsidRPr="0068234E">
        <w:rPr>
          <w:rFonts w:eastAsia="宋体"/>
          <w:color w:val="auto"/>
          <w:sz w:val="20"/>
          <w:szCs w:val="20"/>
          <w:lang w:eastAsia="zh-CN"/>
        </w:rPr>
        <w:t>26</w:t>
      </w:r>
      <w:r w:rsidR="00311FA9" w:rsidRPr="0068234E">
        <w:rPr>
          <w:rFonts w:eastAsia="宋体"/>
          <w:color w:val="auto"/>
          <w:sz w:val="20"/>
          <w:szCs w:val="20"/>
          <w:lang w:eastAsia="zh-CN"/>
        </w:rPr>
        <w:t>/12/2020</w:t>
      </w:r>
      <w:r w:rsidRPr="0068234E">
        <w:rPr>
          <w:rFonts w:eastAsia="宋体"/>
          <w:color w:val="auto"/>
          <w:sz w:val="20"/>
          <w:szCs w:val="20"/>
          <w:lang w:eastAsia="zh-CN"/>
        </w:rPr>
        <w:t xml:space="preserve"> to 31/12/2020, </w:t>
      </w:r>
      <w:r w:rsidR="006A0676" w:rsidRPr="0068234E">
        <w:rPr>
          <w:rFonts w:eastAsia="宋体"/>
          <w:color w:val="auto"/>
          <w:sz w:val="20"/>
          <w:szCs w:val="20"/>
          <w:lang w:eastAsia="zh-CN"/>
        </w:rPr>
        <w:t xml:space="preserve">total electricity produced </w:t>
      </w:r>
      <w:r w:rsidR="000F1DD9" w:rsidRPr="0068234E">
        <w:rPr>
          <w:rFonts w:eastAsia="宋体" w:hint="eastAsia"/>
          <w:color w:val="auto"/>
          <w:sz w:val="20"/>
          <w:szCs w:val="20"/>
          <w:lang w:eastAsia="zh-CN"/>
        </w:rPr>
        <w:t>in</w:t>
      </w:r>
      <w:r w:rsidR="000F1DD9" w:rsidRPr="0068234E">
        <w:rPr>
          <w:rFonts w:eastAsia="宋体"/>
          <w:color w:val="auto"/>
          <w:sz w:val="20"/>
          <w:szCs w:val="20"/>
          <w:lang w:eastAsia="zh-CN"/>
        </w:rPr>
        <w:t xml:space="preserve"> </w:t>
      </w:r>
      <w:r w:rsidR="000F1DD9" w:rsidRPr="0068234E">
        <w:rPr>
          <w:rFonts w:eastAsia="宋体" w:hint="eastAsia"/>
          <w:color w:val="auto"/>
          <w:sz w:val="20"/>
          <w:szCs w:val="20"/>
          <w:lang w:eastAsia="zh-CN"/>
        </w:rPr>
        <w:t>project</w:t>
      </w:r>
      <w:r w:rsidR="000F1DD9" w:rsidRPr="0068234E">
        <w:rPr>
          <w:rFonts w:eastAsia="宋体"/>
          <w:color w:val="auto"/>
          <w:sz w:val="20"/>
          <w:szCs w:val="20"/>
          <w:lang w:eastAsia="zh-CN"/>
        </w:rPr>
        <w:t xml:space="preserve"> </w:t>
      </w:r>
      <w:r w:rsidR="000F1DD9" w:rsidRPr="0068234E">
        <w:rPr>
          <w:rFonts w:eastAsia="宋体" w:hint="eastAsia"/>
          <w:color w:val="auto"/>
          <w:sz w:val="20"/>
          <w:szCs w:val="20"/>
          <w:lang w:eastAsia="zh-CN"/>
        </w:rPr>
        <w:t>situation</w:t>
      </w:r>
      <w:r w:rsidR="000F1DD9" w:rsidRPr="0068234E">
        <w:rPr>
          <w:rFonts w:eastAsia="宋体"/>
          <w:color w:val="auto"/>
          <w:sz w:val="20"/>
          <w:szCs w:val="20"/>
          <w:lang w:eastAsia="zh-CN"/>
        </w:rPr>
        <w:t xml:space="preserve"> </w:t>
      </w:r>
      <w:r w:rsidR="006A0676" w:rsidRPr="0068234E">
        <w:rPr>
          <w:rFonts w:eastAsia="宋体"/>
          <w:color w:val="auto"/>
          <w:sz w:val="20"/>
          <w:szCs w:val="20"/>
          <w:lang w:eastAsia="zh-CN"/>
        </w:rPr>
        <w:t xml:space="preserve">is </w:t>
      </w:r>
      <w:r w:rsidR="007D5A23" w:rsidRPr="0068234E">
        <w:rPr>
          <w:rFonts w:eastAsia="宋体"/>
          <w:color w:val="auto"/>
          <w:sz w:val="20"/>
          <w:szCs w:val="20"/>
          <w:lang w:eastAsia="zh-CN"/>
        </w:rPr>
        <w:t xml:space="preserve">307.924 </w:t>
      </w:r>
      <w:r w:rsidR="00E32713" w:rsidRPr="0068234E">
        <w:rPr>
          <w:rFonts w:eastAsia="宋体"/>
          <w:color w:val="auto"/>
          <w:sz w:val="20"/>
          <w:szCs w:val="20"/>
          <w:lang w:eastAsia="zh-CN"/>
        </w:rPr>
        <w:t>MWh</w:t>
      </w:r>
      <w:r w:rsidR="00946C7A" w:rsidRPr="0068234E">
        <w:rPr>
          <w:rFonts w:eastAsia="宋体"/>
          <w:color w:val="auto"/>
          <w:sz w:val="20"/>
          <w:szCs w:val="20"/>
          <w:lang w:eastAsia="zh-CN"/>
        </w:rPr>
        <w:t>.</w:t>
      </w:r>
    </w:p>
    <w:p w14:paraId="2D11AF3C" w14:textId="03A21CDC" w:rsidR="00945378" w:rsidRPr="0068234E" w:rsidRDefault="00945378" w:rsidP="00F34573">
      <w:pPr>
        <w:spacing w:after="0"/>
        <w:jc w:val="both"/>
        <w:rPr>
          <w:color w:val="auto"/>
          <w:sz w:val="20"/>
          <w:szCs w:val="20"/>
        </w:rPr>
      </w:pPr>
      <w:r w:rsidRPr="0068234E">
        <w:rPr>
          <w:rFonts w:eastAsia="宋体"/>
          <w:color w:val="auto"/>
          <w:sz w:val="20"/>
          <w:szCs w:val="20"/>
          <w:lang w:eastAsia="zh-CN"/>
        </w:rPr>
        <w:t xml:space="preserve">From 01/01/2021 to </w:t>
      </w:r>
      <w:r w:rsidR="0079353E" w:rsidRPr="0068234E">
        <w:rPr>
          <w:rFonts w:eastAsia="宋体"/>
          <w:color w:val="auto"/>
          <w:sz w:val="20"/>
          <w:szCs w:val="20"/>
          <w:lang w:eastAsia="zh-CN"/>
        </w:rPr>
        <w:t>31/12/2021</w:t>
      </w:r>
      <w:r w:rsidRPr="0068234E">
        <w:rPr>
          <w:rFonts w:eastAsia="宋体"/>
          <w:color w:val="auto"/>
          <w:sz w:val="20"/>
          <w:szCs w:val="20"/>
          <w:lang w:eastAsia="zh-CN"/>
        </w:rPr>
        <w:t>,</w:t>
      </w:r>
      <w:r w:rsidR="00235BD1" w:rsidRPr="0068234E">
        <w:rPr>
          <w:rFonts w:eastAsia="宋体"/>
          <w:color w:val="auto"/>
          <w:sz w:val="20"/>
          <w:szCs w:val="20"/>
          <w:lang w:eastAsia="zh-CN"/>
        </w:rPr>
        <w:t xml:space="preserve"> </w:t>
      </w:r>
      <w:r w:rsidR="00062D69" w:rsidRPr="0068234E">
        <w:rPr>
          <w:rFonts w:eastAsia="宋体"/>
          <w:color w:val="auto"/>
          <w:sz w:val="20"/>
          <w:szCs w:val="20"/>
          <w:lang w:eastAsia="zh-CN"/>
        </w:rPr>
        <w:t xml:space="preserve">total electricity produced </w:t>
      </w:r>
      <w:r w:rsidR="006A799E" w:rsidRPr="0068234E">
        <w:rPr>
          <w:rFonts w:eastAsia="宋体" w:hint="eastAsia"/>
          <w:color w:val="auto"/>
          <w:sz w:val="20"/>
          <w:szCs w:val="20"/>
          <w:lang w:eastAsia="zh-CN"/>
        </w:rPr>
        <w:t>in</w:t>
      </w:r>
      <w:r w:rsidR="006A799E" w:rsidRPr="0068234E">
        <w:rPr>
          <w:rFonts w:eastAsia="宋体"/>
          <w:color w:val="auto"/>
          <w:sz w:val="20"/>
          <w:szCs w:val="20"/>
          <w:lang w:eastAsia="zh-CN"/>
        </w:rPr>
        <w:t xml:space="preserve"> </w:t>
      </w:r>
      <w:r w:rsidR="006A799E" w:rsidRPr="0068234E">
        <w:rPr>
          <w:rFonts w:eastAsia="宋体" w:hint="eastAsia"/>
          <w:color w:val="auto"/>
          <w:sz w:val="20"/>
          <w:szCs w:val="20"/>
          <w:lang w:eastAsia="zh-CN"/>
        </w:rPr>
        <w:t>project</w:t>
      </w:r>
      <w:r w:rsidR="006A799E" w:rsidRPr="0068234E">
        <w:rPr>
          <w:rFonts w:eastAsia="宋体"/>
          <w:color w:val="auto"/>
          <w:sz w:val="20"/>
          <w:szCs w:val="20"/>
          <w:lang w:eastAsia="zh-CN"/>
        </w:rPr>
        <w:t xml:space="preserve"> </w:t>
      </w:r>
      <w:r w:rsidR="006A799E" w:rsidRPr="0068234E">
        <w:rPr>
          <w:rFonts w:eastAsia="宋体" w:hint="eastAsia"/>
          <w:color w:val="auto"/>
          <w:sz w:val="20"/>
          <w:szCs w:val="20"/>
          <w:lang w:eastAsia="zh-CN"/>
        </w:rPr>
        <w:t>situation</w:t>
      </w:r>
      <w:r w:rsidR="006A799E" w:rsidRPr="0068234E">
        <w:rPr>
          <w:rFonts w:eastAsia="宋体"/>
          <w:color w:val="auto"/>
          <w:sz w:val="20"/>
          <w:szCs w:val="20"/>
          <w:lang w:eastAsia="zh-CN"/>
        </w:rPr>
        <w:t xml:space="preserve"> </w:t>
      </w:r>
      <w:r w:rsidR="00062D69" w:rsidRPr="0068234E">
        <w:rPr>
          <w:rFonts w:eastAsia="宋体"/>
          <w:color w:val="auto"/>
          <w:sz w:val="20"/>
          <w:szCs w:val="20"/>
          <w:lang w:eastAsia="zh-CN"/>
        </w:rPr>
        <w:t xml:space="preserve">is </w:t>
      </w:r>
      <w:r w:rsidR="005D0F53" w:rsidRPr="0068234E">
        <w:rPr>
          <w:rFonts w:eastAsia="宋体"/>
          <w:color w:val="auto"/>
          <w:sz w:val="20"/>
          <w:szCs w:val="20"/>
          <w:lang w:eastAsia="zh-CN"/>
        </w:rPr>
        <w:t xml:space="preserve">18,730.163 </w:t>
      </w:r>
      <w:r w:rsidR="00E32713" w:rsidRPr="0068234E">
        <w:rPr>
          <w:rFonts w:eastAsia="宋体"/>
          <w:color w:val="auto"/>
          <w:sz w:val="20"/>
          <w:szCs w:val="20"/>
          <w:lang w:eastAsia="zh-CN"/>
        </w:rPr>
        <w:t>MWh</w:t>
      </w:r>
      <w:r w:rsidR="0094566A" w:rsidRPr="0068234E">
        <w:rPr>
          <w:rFonts w:eastAsia="宋体"/>
          <w:color w:val="auto"/>
          <w:sz w:val="20"/>
          <w:szCs w:val="20"/>
          <w:lang w:eastAsia="zh-CN"/>
        </w:rPr>
        <w:t>.</w:t>
      </w:r>
    </w:p>
    <w:p w14:paraId="79315481" w14:textId="2D710818" w:rsidR="00A809B9" w:rsidRPr="0068234E" w:rsidRDefault="00A24514" w:rsidP="00F34573">
      <w:pPr>
        <w:spacing w:after="0"/>
        <w:jc w:val="both"/>
        <w:rPr>
          <w:color w:val="auto"/>
          <w:sz w:val="20"/>
          <w:szCs w:val="20"/>
        </w:rPr>
      </w:pPr>
      <w:r w:rsidRPr="0068234E">
        <w:rPr>
          <w:color w:val="auto"/>
          <w:sz w:val="20"/>
          <w:szCs w:val="20"/>
          <w:lang w:eastAsia="zh-CN"/>
        </w:rPr>
        <w:t xml:space="preserve">From 01/01/2022 to </w:t>
      </w:r>
      <w:r w:rsidR="00D852E6" w:rsidRPr="0068234E">
        <w:rPr>
          <w:color w:val="auto"/>
          <w:sz w:val="20"/>
          <w:szCs w:val="20"/>
          <w:lang w:eastAsia="zh-CN"/>
        </w:rPr>
        <w:t>30/06/2022</w:t>
      </w:r>
      <w:r w:rsidRPr="0068234E">
        <w:rPr>
          <w:color w:val="auto"/>
          <w:sz w:val="20"/>
          <w:szCs w:val="20"/>
          <w:lang w:eastAsia="zh-CN"/>
        </w:rPr>
        <w:t>,</w:t>
      </w:r>
      <w:r w:rsidRPr="0068234E">
        <w:t xml:space="preserve"> </w:t>
      </w:r>
      <w:r w:rsidR="00062D69" w:rsidRPr="0068234E">
        <w:rPr>
          <w:rFonts w:eastAsia="宋体"/>
          <w:color w:val="auto"/>
          <w:sz w:val="20"/>
          <w:szCs w:val="20"/>
          <w:lang w:eastAsia="zh-CN"/>
        </w:rPr>
        <w:t>total electricity produced</w:t>
      </w:r>
      <w:r w:rsidR="00B831D5" w:rsidRPr="0068234E">
        <w:rPr>
          <w:rFonts w:eastAsia="宋体"/>
          <w:color w:val="auto"/>
          <w:sz w:val="20"/>
          <w:szCs w:val="20"/>
          <w:lang w:eastAsia="zh-CN"/>
        </w:rPr>
        <w:t xml:space="preserve"> </w:t>
      </w:r>
      <w:r w:rsidR="00B831D5" w:rsidRPr="0068234E">
        <w:rPr>
          <w:rFonts w:eastAsia="宋体" w:hint="eastAsia"/>
          <w:color w:val="auto"/>
          <w:sz w:val="20"/>
          <w:szCs w:val="20"/>
          <w:lang w:eastAsia="zh-CN"/>
        </w:rPr>
        <w:t>in</w:t>
      </w:r>
      <w:r w:rsidR="00B831D5" w:rsidRPr="0068234E">
        <w:rPr>
          <w:rFonts w:eastAsia="宋体"/>
          <w:color w:val="auto"/>
          <w:sz w:val="20"/>
          <w:szCs w:val="20"/>
          <w:lang w:eastAsia="zh-CN"/>
        </w:rPr>
        <w:t xml:space="preserve"> </w:t>
      </w:r>
      <w:r w:rsidR="00B831D5" w:rsidRPr="0068234E">
        <w:rPr>
          <w:rFonts w:eastAsia="宋体" w:hint="eastAsia"/>
          <w:color w:val="auto"/>
          <w:sz w:val="20"/>
          <w:szCs w:val="20"/>
          <w:lang w:eastAsia="zh-CN"/>
        </w:rPr>
        <w:t>project</w:t>
      </w:r>
      <w:r w:rsidR="00B831D5" w:rsidRPr="0068234E">
        <w:rPr>
          <w:rFonts w:eastAsia="宋体"/>
          <w:color w:val="auto"/>
          <w:sz w:val="20"/>
          <w:szCs w:val="20"/>
          <w:lang w:eastAsia="zh-CN"/>
        </w:rPr>
        <w:t xml:space="preserve"> </w:t>
      </w:r>
      <w:r w:rsidR="00B831D5" w:rsidRPr="0068234E">
        <w:rPr>
          <w:rFonts w:eastAsia="宋体" w:hint="eastAsia"/>
          <w:color w:val="auto"/>
          <w:sz w:val="20"/>
          <w:szCs w:val="20"/>
          <w:lang w:eastAsia="zh-CN"/>
        </w:rPr>
        <w:t>situation</w:t>
      </w:r>
      <w:r w:rsidR="00062D69" w:rsidRPr="0068234E">
        <w:rPr>
          <w:rFonts w:eastAsia="宋体"/>
          <w:color w:val="auto"/>
          <w:sz w:val="20"/>
          <w:szCs w:val="20"/>
          <w:lang w:eastAsia="zh-CN"/>
        </w:rPr>
        <w:t xml:space="preserve"> is </w:t>
      </w:r>
      <w:r w:rsidR="00717EF6" w:rsidRPr="0068234E">
        <w:rPr>
          <w:sz w:val="20"/>
          <w:szCs w:val="20"/>
        </w:rPr>
        <w:t xml:space="preserve">9,291.110 </w:t>
      </w:r>
      <w:r w:rsidR="00E32713" w:rsidRPr="0068234E">
        <w:rPr>
          <w:rFonts w:eastAsia="宋体"/>
          <w:color w:val="auto"/>
          <w:sz w:val="20"/>
          <w:szCs w:val="20"/>
          <w:lang w:eastAsia="zh-CN"/>
        </w:rPr>
        <w:t>MWh</w:t>
      </w:r>
      <w:r w:rsidR="00DC5797" w:rsidRPr="0068234E">
        <w:rPr>
          <w:rFonts w:eastAsia="宋体"/>
          <w:color w:val="auto"/>
          <w:sz w:val="20"/>
          <w:szCs w:val="20"/>
          <w:lang w:eastAsia="zh-CN"/>
        </w:rPr>
        <w:t>.</w:t>
      </w:r>
    </w:p>
    <w:p w14:paraId="10992AE4" w14:textId="24BFBC93" w:rsidR="006D4AC3" w:rsidRPr="0068234E" w:rsidRDefault="006D4AC3" w:rsidP="00F34573">
      <w:pPr>
        <w:spacing w:after="0"/>
        <w:rPr>
          <w:color w:val="auto"/>
          <w:sz w:val="20"/>
          <w:szCs w:val="20"/>
        </w:rPr>
      </w:pPr>
      <w:r w:rsidRPr="0068234E">
        <w:rPr>
          <w:color w:val="auto"/>
          <w:sz w:val="20"/>
          <w:szCs w:val="20"/>
        </w:rPr>
        <w:t>For the 1</w:t>
      </w:r>
      <w:r w:rsidRPr="0068234E">
        <w:rPr>
          <w:color w:val="auto"/>
          <w:sz w:val="20"/>
          <w:szCs w:val="20"/>
          <w:vertAlign w:val="superscript"/>
        </w:rPr>
        <w:t>st</w:t>
      </w:r>
      <w:r w:rsidRPr="0068234E">
        <w:rPr>
          <w:color w:val="auto"/>
          <w:sz w:val="20"/>
          <w:szCs w:val="20"/>
        </w:rPr>
        <w:t xml:space="preserve"> monitoring period from </w:t>
      </w:r>
      <w:r w:rsidR="00901EAC" w:rsidRPr="0068234E">
        <w:rPr>
          <w:color w:val="auto"/>
          <w:sz w:val="20"/>
          <w:szCs w:val="20"/>
        </w:rPr>
        <w:t>26</w:t>
      </w:r>
      <w:r w:rsidR="00311FA9" w:rsidRPr="0068234E">
        <w:rPr>
          <w:color w:val="auto"/>
          <w:sz w:val="20"/>
          <w:szCs w:val="20"/>
        </w:rPr>
        <w:t>/12/2020</w:t>
      </w:r>
      <w:r w:rsidRPr="0068234E">
        <w:rPr>
          <w:color w:val="auto"/>
          <w:sz w:val="20"/>
          <w:szCs w:val="20"/>
        </w:rPr>
        <w:t xml:space="preserve"> to </w:t>
      </w:r>
      <w:r w:rsidR="00D852E6" w:rsidRPr="0068234E">
        <w:rPr>
          <w:color w:val="auto"/>
          <w:sz w:val="20"/>
          <w:szCs w:val="20"/>
          <w:lang w:eastAsia="zh-CN"/>
        </w:rPr>
        <w:t>30/06/2022</w:t>
      </w:r>
      <w:r w:rsidRPr="0068234E">
        <w:rPr>
          <w:color w:val="auto"/>
          <w:sz w:val="20"/>
          <w:szCs w:val="20"/>
        </w:rPr>
        <w:t>,</w:t>
      </w:r>
      <w:r w:rsidR="00C96116" w:rsidRPr="0068234E">
        <w:rPr>
          <w:color w:val="auto"/>
          <w:sz w:val="20"/>
          <w:szCs w:val="20"/>
        </w:rPr>
        <w:t xml:space="preserve"> total </w:t>
      </w:r>
      <w:r w:rsidR="00D66FBA" w:rsidRPr="0068234E">
        <w:rPr>
          <w:rFonts w:hint="eastAsia"/>
          <w:color w:val="auto"/>
          <w:sz w:val="20"/>
          <w:szCs w:val="20"/>
          <w:lang w:eastAsia="zh-CN"/>
        </w:rPr>
        <w:t>electricity</w:t>
      </w:r>
      <w:r w:rsidR="00D66FBA" w:rsidRPr="0068234E">
        <w:rPr>
          <w:color w:val="auto"/>
          <w:sz w:val="20"/>
          <w:szCs w:val="20"/>
        </w:rPr>
        <w:t xml:space="preserve"> </w:t>
      </w:r>
      <w:r w:rsidR="00D66FBA" w:rsidRPr="0068234E">
        <w:rPr>
          <w:rFonts w:hint="eastAsia"/>
          <w:color w:val="auto"/>
          <w:sz w:val="20"/>
          <w:szCs w:val="20"/>
          <w:lang w:eastAsia="zh-CN"/>
        </w:rPr>
        <w:t>produced</w:t>
      </w:r>
      <w:r w:rsidR="00D66FBA" w:rsidRPr="0068234E">
        <w:rPr>
          <w:color w:val="auto"/>
          <w:sz w:val="20"/>
          <w:szCs w:val="20"/>
        </w:rPr>
        <w:t xml:space="preserve"> </w:t>
      </w:r>
      <w:r w:rsidR="00D66FBA" w:rsidRPr="0068234E">
        <w:rPr>
          <w:rFonts w:hint="eastAsia"/>
          <w:color w:val="auto"/>
          <w:sz w:val="20"/>
          <w:szCs w:val="20"/>
          <w:lang w:eastAsia="zh-CN"/>
        </w:rPr>
        <w:t>is</w:t>
      </w:r>
      <w:r w:rsidR="00D66FBA" w:rsidRPr="0068234E">
        <w:rPr>
          <w:color w:val="auto"/>
          <w:sz w:val="20"/>
          <w:szCs w:val="20"/>
        </w:rPr>
        <w:t xml:space="preserve"> </w:t>
      </w:r>
      <w:r w:rsidR="00535FE4" w:rsidRPr="0068234E">
        <w:rPr>
          <w:color w:val="auto"/>
          <w:sz w:val="20"/>
          <w:szCs w:val="20"/>
        </w:rPr>
        <w:t>28,329.197</w:t>
      </w:r>
      <w:r w:rsidR="00235BD1" w:rsidRPr="0068234E">
        <w:rPr>
          <w:color w:val="auto"/>
          <w:sz w:val="20"/>
          <w:szCs w:val="20"/>
        </w:rPr>
        <w:t xml:space="preserve"> </w:t>
      </w:r>
      <w:r w:rsidR="00E32713" w:rsidRPr="0068234E">
        <w:rPr>
          <w:rFonts w:eastAsia="宋体"/>
          <w:color w:val="auto"/>
          <w:sz w:val="20"/>
          <w:szCs w:val="20"/>
          <w:lang w:eastAsia="zh-CN"/>
        </w:rPr>
        <w:t>MWh</w:t>
      </w:r>
      <w:r w:rsidR="00884FFC" w:rsidRPr="0068234E">
        <w:rPr>
          <w:rFonts w:eastAsia="宋体" w:hint="eastAsia"/>
          <w:color w:val="auto"/>
          <w:sz w:val="20"/>
          <w:szCs w:val="20"/>
          <w:lang w:eastAsia="zh-CN"/>
        </w:rPr>
        <w:t>.</w:t>
      </w:r>
    </w:p>
    <w:p w14:paraId="0CBDA6D5" w14:textId="77777777" w:rsidR="006D4AC3" w:rsidRPr="0068234E" w:rsidRDefault="006D4AC3" w:rsidP="00F34573">
      <w:pPr>
        <w:spacing w:after="0"/>
        <w:rPr>
          <w:color w:val="auto"/>
        </w:rPr>
      </w:pPr>
    </w:p>
    <w:p w14:paraId="2EC55D74" w14:textId="77777777" w:rsidR="006D4AC3" w:rsidRPr="0068234E" w:rsidRDefault="006D4AC3" w:rsidP="00F34573">
      <w:pPr>
        <w:spacing w:after="0"/>
        <w:rPr>
          <w:b/>
          <w:bCs/>
          <w:color w:val="auto"/>
          <w:sz w:val="20"/>
          <w:szCs w:val="20"/>
          <w:lang w:eastAsia="zh-CN"/>
        </w:rPr>
      </w:pPr>
      <w:r w:rsidRPr="0068234E">
        <w:rPr>
          <w:rFonts w:hint="eastAsia"/>
          <w:b/>
          <w:bCs/>
          <w:color w:val="auto"/>
          <w:sz w:val="20"/>
          <w:szCs w:val="20"/>
          <w:lang w:eastAsia="zh-CN"/>
        </w:rPr>
        <w:t>S</w:t>
      </w:r>
      <w:r w:rsidRPr="0068234E">
        <w:rPr>
          <w:b/>
          <w:bCs/>
          <w:color w:val="auto"/>
          <w:sz w:val="20"/>
          <w:szCs w:val="20"/>
          <w:lang w:eastAsia="zh-CN"/>
        </w:rPr>
        <w:t>DG 8 Impact of project situation</w:t>
      </w:r>
    </w:p>
    <w:p w14:paraId="76567640" w14:textId="643B8A21" w:rsidR="009874C4" w:rsidRPr="0068234E" w:rsidRDefault="00945378" w:rsidP="00F34573">
      <w:pPr>
        <w:spacing w:after="0"/>
        <w:jc w:val="both"/>
        <w:rPr>
          <w:color w:val="auto"/>
          <w:sz w:val="20"/>
          <w:szCs w:val="20"/>
        </w:rPr>
      </w:pPr>
      <w:r w:rsidRPr="0068234E">
        <w:rPr>
          <w:color w:val="auto"/>
          <w:sz w:val="20"/>
          <w:szCs w:val="20"/>
        </w:rPr>
        <w:t xml:space="preserve">From </w:t>
      </w:r>
      <w:r w:rsidR="00A05DEA" w:rsidRPr="0068234E">
        <w:rPr>
          <w:color w:val="auto"/>
          <w:sz w:val="20"/>
          <w:szCs w:val="20"/>
        </w:rPr>
        <w:t>26</w:t>
      </w:r>
      <w:r w:rsidR="00311FA9" w:rsidRPr="0068234E">
        <w:rPr>
          <w:color w:val="auto"/>
          <w:sz w:val="20"/>
          <w:szCs w:val="20"/>
        </w:rPr>
        <w:t>/12/2020</w:t>
      </w:r>
      <w:r w:rsidRPr="0068234E">
        <w:rPr>
          <w:color w:val="auto"/>
          <w:sz w:val="20"/>
          <w:szCs w:val="20"/>
        </w:rPr>
        <w:t xml:space="preserve"> to 31/12/2020, </w:t>
      </w:r>
      <w:r w:rsidR="00B90B56" w:rsidRPr="0068234E">
        <w:rPr>
          <w:color w:val="auto"/>
          <w:sz w:val="20"/>
          <w:szCs w:val="20"/>
        </w:rPr>
        <w:t>20 full-time</w:t>
      </w:r>
      <w:r w:rsidR="00C73403" w:rsidRPr="0068234E">
        <w:rPr>
          <w:color w:val="auto"/>
          <w:sz w:val="20"/>
          <w:szCs w:val="20"/>
        </w:rPr>
        <w:t xml:space="preserve"> jobs created (including </w:t>
      </w:r>
      <w:r w:rsidR="00B90B56" w:rsidRPr="0068234E">
        <w:rPr>
          <w:color w:val="auto"/>
          <w:sz w:val="20"/>
          <w:szCs w:val="20"/>
        </w:rPr>
        <w:t>10 females and 10 males</w:t>
      </w:r>
      <w:r w:rsidR="00C73403" w:rsidRPr="0068234E">
        <w:rPr>
          <w:color w:val="auto"/>
          <w:sz w:val="20"/>
          <w:szCs w:val="20"/>
        </w:rPr>
        <w:t>)</w:t>
      </w:r>
      <w:r w:rsidR="009874C4" w:rsidRPr="0068234E">
        <w:rPr>
          <w:color w:val="auto"/>
          <w:sz w:val="20"/>
          <w:szCs w:val="20"/>
        </w:rPr>
        <w:t>.</w:t>
      </w:r>
    </w:p>
    <w:p w14:paraId="6CE9D934" w14:textId="3A6E2C39" w:rsidR="009874C4" w:rsidRPr="0068234E" w:rsidRDefault="00945378" w:rsidP="009874C4">
      <w:pPr>
        <w:spacing w:after="0"/>
        <w:jc w:val="both"/>
        <w:rPr>
          <w:color w:val="auto"/>
          <w:sz w:val="20"/>
          <w:szCs w:val="20"/>
        </w:rPr>
      </w:pPr>
      <w:r w:rsidRPr="0068234E">
        <w:rPr>
          <w:color w:val="auto"/>
          <w:sz w:val="20"/>
          <w:szCs w:val="20"/>
        </w:rPr>
        <w:t xml:space="preserve">From 01/01/2021 to </w:t>
      </w:r>
      <w:r w:rsidR="0079353E" w:rsidRPr="0068234E">
        <w:rPr>
          <w:color w:val="auto"/>
          <w:sz w:val="20"/>
          <w:szCs w:val="20"/>
        </w:rPr>
        <w:t>31/12/2021</w:t>
      </w:r>
      <w:r w:rsidRPr="0068234E">
        <w:rPr>
          <w:color w:val="auto"/>
          <w:sz w:val="20"/>
          <w:szCs w:val="20"/>
        </w:rPr>
        <w:t xml:space="preserve">, </w:t>
      </w:r>
      <w:r w:rsidR="00B90B56" w:rsidRPr="0068234E">
        <w:rPr>
          <w:color w:val="auto"/>
          <w:sz w:val="20"/>
          <w:szCs w:val="20"/>
        </w:rPr>
        <w:t>20 full-time</w:t>
      </w:r>
      <w:r w:rsidR="00C73403" w:rsidRPr="0068234E">
        <w:rPr>
          <w:color w:val="auto"/>
          <w:sz w:val="20"/>
          <w:szCs w:val="20"/>
        </w:rPr>
        <w:t xml:space="preserve"> jobs created (including </w:t>
      </w:r>
      <w:r w:rsidR="00B90B56" w:rsidRPr="0068234E">
        <w:rPr>
          <w:color w:val="auto"/>
          <w:sz w:val="20"/>
          <w:szCs w:val="20"/>
        </w:rPr>
        <w:t>10 females and 10 males</w:t>
      </w:r>
      <w:r w:rsidR="00C73403" w:rsidRPr="0068234E">
        <w:rPr>
          <w:color w:val="auto"/>
          <w:sz w:val="20"/>
          <w:szCs w:val="20"/>
        </w:rPr>
        <w:t>)</w:t>
      </w:r>
      <w:r w:rsidR="009874C4" w:rsidRPr="0068234E">
        <w:rPr>
          <w:color w:val="auto"/>
          <w:sz w:val="20"/>
          <w:szCs w:val="20"/>
        </w:rPr>
        <w:t>.</w:t>
      </w:r>
    </w:p>
    <w:p w14:paraId="2E5E89C3" w14:textId="1C973A16" w:rsidR="00A809B9" w:rsidRPr="0068234E" w:rsidRDefault="009874C4" w:rsidP="00F34573">
      <w:pPr>
        <w:spacing w:after="0"/>
        <w:jc w:val="both"/>
        <w:rPr>
          <w:color w:val="auto"/>
          <w:sz w:val="20"/>
          <w:szCs w:val="20"/>
        </w:rPr>
      </w:pPr>
      <w:r w:rsidRPr="0068234E">
        <w:rPr>
          <w:color w:val="auto"/>
          <w:sz w:val="20"/>
          <w:szCs w:val="20"/>
          <w:lang w:eastAsia="zh-CN"/>
        </w:rPr>
        <w:t xml:space="preserve">From 01/01/2022 to </w:t>
      </w:r>
      <w:r w:rsidR="00D852E6" w:rsidRPr="0068234E">
        <w:rPr>
          <w:color w:val="auto"/>
          <w:sz w:val="20"/>
          <w:szCs w:val="20"/>
          <w:lang w:eastAsia="zh-CN"/>
        </w:rPr>
        <w:t>30/06/2022</w:t>
      </w:r>
      <w:r w:rsidRPr="0068234E">
        <w:rPr>
          <w:color w:val="auto"/>
          <w:sz w:val="20"/>
          <w:szCs w:val="20"/>
          <w:lang w:eastAsia="zh-CN"/>
        </w:rPr>
        <w:t>,</w:t>
      </w:r>
      <w:r w:rsidRPr="0068234E">
        <w:rPr>
          <w:color w:val="auto"/>
          <w:sz w:val="20"/>
          <w:szCs w:val="20"/>
        </w:rPr>
        <w:t xml:space="preserve"> </w:t>
      </w:r>
      <w:r w:rsidR="00B90B56" w:rsidRPr="0068234E">
        <w:rPr>
          <w:color w:val="auto"/>
          <w:sz w:val="20"/>
          <w:szCs w:val="20"/>
        </w:rPr>
        <w:t>20 full-time</w:t>
      </w:r>
      <w:r w:rsidR="00C73403" w:rsidRPr="0068234E">
        <w:rPr>
          <w:color w:val="auto"/>
          <w:sz w:val="20"/>
          <w:szCs w:val="20"/>
        </w:rPr>
        <w:t xml:space="preserve"> jobs created (including </w:t>
      </w:r>
      <w:r w:rsidR="00B90B56" w:rsidRPr="0068234E">
        <w:rPr>
          <w:color w:val="auto"/>
          <w:sz w:val="20"/>
          <w:szCs w:val="20"/>
        </w:rPr>
        <w:t>10 females and 10 males</w:t>
      </w:r>
      <w:r w:rsidR="00C73403" w:rsidRPr="0068234E">
        <w:rPr>
          <w:color w:val="auto"/>
          <w:sz w:val="20"/>
          <w:szCs w:val="20"/>
        </w:rPr>
        <w:t>)</w:t>
      </w:r>
      <w:r w:rsidRPr="0068234E">
        <w:rPr>
          <w:color w:val="auto"/>
          <w:sz w:val="20"/>
          <w:szCs w:val="20"/>
        </w:rPr>
        <w:t>.</w:t>
      </w:r>
    </w:p>
    <w:p w14:paraId="6BC79D2E" w14:textId="6366DBFB" w:rsidR="006D4AC3" w:rsidRPr="0068234E" w:rsidRDefault="006D4AC3" w:rsidP="00F34573">
      <w:pPr>
        <w:spacing w:after="0"/>
        <w:jc w:val="both"/>
        <w:rPr>
          <w:color w:val="auto"/>
          <w:sz w:val="20"/>
          <w:szCs w:val="20"/>
        </w:rPr>
      </w:pPr>
      <w:r w:rsidRPr="0068234E">
        <w:rPr>
          <w:color w:val="auto"/>
          <w:sz w:val="20"/>
          <w:szCs w:val="20"/>
        </w:rPr>
        <w:t>For the 1</w:t>
      </w:r>
      <w:r w:rsidRPr="0068234E">
        <w:rPr>
          <w:color w:val="auto"/>
          <w:sz w:val="20"/>
          <w:szCs w:val="20"/>
          <w:vertAlign w:val="superscript"/>
        </w:rPr>
        <w:t>st</w:t>
      </w:r>
      <w:r w:rsidR="00456A02" w:rsidRPr="0068234E">
        <w:rPr>
          <w:color w:val="auto"/>
          <w:sz w:val="20"/>
          <w:szCs w:val="20"/>
        </w:rPr>
        <w:t xml:space="preserve"> </w:t>
      </w:r>
      <w:r w:rsidRPr="0068234E">
        <w:rPr>
          <w:color w:val="auto"/>
          <w:sz w:val="20"/>
          <w:szCs w:val="20"/>
        </w:rPr>
        <w:t xml:space="preserve">monitoring period from </w:t>
      </w:r>
      <w:r w:rsidR="00C85B60" w:rsidRPr="0068234E">
        <w:rPr>
          <w:color w:val="auto"/>
          <w:sz w:val="20"/>
          <w:szCs w:val="20"/>
        </w:rPr>
        <w:t>26</w:t>
      </w:r>
      <w:r w:rsidR="00311FA9" w:rsidRPr="0068234E">
        <w:rPr>
          <w:color w:val="auto"/>
          <w:sz w:val="20"/>
          <w:szCs w:val="20"/>
        </w:rPr>
        <w:t>/12/2020</w:t>
      </w:r>
      <w:r w:rsidRPr="0068234E">
        <w:rPr>
          <w:color w:val="auto"/>
          <w:sz w:val="20"/>
          <w:szCs w:val="20"/>
        </w:rPr>
        <w:t xml:space="preserve"> to </w:t>
      </w:r>
      <w:r w:rsidR="00C85B60" w:rsidRPr="0068234E">
        <w:rPr>
          <w:color w:val="auto"/>
          <w:sz w:val="20"/>
          <w:szCs w:val="20"/>
          <w:lang w:eastAsia="zh-CN"/>
        </w:rPr>
        <w:t>30/06</w:t>
      </w:r>
      <w:r w:rsidR="009874C4" w:rsidRPr="0068234E">
        <w:rPr>
          <w:color w:val="auto"/>
          <w:sz w:val="20"/>
          <w:szCs w:val="20"/>
          <w:lang w:eastAsia="zh-CN"/>
        </w:rPr>
        <w:t>/2022</w:t>
      </w:r>
      <w:r w:rsidRPr="0068234E">
        <w:rPr>
          <w:color w:val="auto"/>
          <w:sz w:val="20"/>
          <w:szCs w:val="20"/>
        </w:rPr>
        <w:t xml:space="preserve">, </w:t>
      </w:r>
      <w:r w:rsidR="00B90B56" w:rsidRPr="0068234E">
        <w:rPr>
          <w:color w:val="auto"/>
          <w:sz w:val="20"/>
          <w:szCs w:val="20"/>
        </w:rPr>
        <w:t>20 full-time</w:t>
      </w:r>
      <w:r w:rsidR="00C73403" w:rsidRPr="0068234E">
        <w:rPr>
          <w:color w:val="auto"/>
          <w:sz w:val="20"/>
          <w:szCs w:val="20"/>
        </w:rPr>
        <w:t xml:space="preserve"> jobs created (including </w:t>
      </w:r>
      <w:r w:rsidR="00B90B56" w:rsidRPr="0068234E">
        <w:rPr>
          <w:color w:val="auto"/>
          <w:sz w:val="20"/>
          <w:szCs w:val="20"/>
        </w:rPr>
        <w:t>10 females and 10 males</w:t>
      </w:r>
      <w:r w:rsidR="00C73403" w:rsidRPr="0068234E">
        <w:rPr>
          <w:color w:val="auto"/>
          <w:sz w:val="20"/>
          <w:szCs w:val="20"/>
        </w:rPr>
        <w:t>)</w:t>
      </w:r>
      <w:r w:rsidRPr="0068234E">
        <w:rPr>
          <w:color w:val="auto"/>
          <w:sz w:val="20"/>
          <w:szCs w:val="20"/>
        </w:rPr>
        <w:t>.</w:t>
      </w:r>
    </w:p>
    <w:p w14:paraId="7D38479F" w14:textId="77777777" w:rsidR="00D24CD9" w:rsidRPr="0068234E" w:rsidRDefault="00D24CD9" w:rsidP="00F34573">
      <w:pPr>
        <w:spacing w:after="0"/>
        <w:jc w:val="both"/>
        <w:rPr>
          <w:color w:val="auto"/>
        </w:rPr>
      </w:pPr>
    </w:p>
    <w:p w14:paraId="49487989" w14:textId="797C48DD" w:rsidR="00D36157" w:rsidRPr="0068234E" w:rsidRDefault="00D36157" w:rsidP="00F34573">
      <w:pPr>
        <w:spacing w:after="0"/>
        <w:rPr>
          <w:b/>
          <w:bCs/>
          <w:color w:val="auto"/>
          <w:sz w:val="20"/>
          <w:szCs w:val="20"/>
          <w:lang w:eastAsia="zh-CN"/>
        </w:rPr>
      </w:pPr>
      <w:r w:rsidRPr="0068234E">
        <w:rPr>
          <w:b/>
          <w:bCs/>
          <w:color w:val="auto"/>
          <w:sz w:val="20"/>
          <w:szCs w:val="20"/>
          <w:lang w:eastAsia="zh-CN"/>
        </w:rPr>
        <w:t>SDG 13 Impact of project situation</w:t>
      </w:r>
    </w:p>
    <w:p w14:paraId="2BF4BF0F" w14:textId="702D3E68" w:rsidR="00D36157" w:rsidRPr="0068234E" w:rsidRDefault="00186A20" w:rsidP="00F34573">
      <w:pPr>
        <w:spacing w:after="0"/>
        <w:jc w:val="both"/>
        <w:rPr>
          <w:rFonts w:asciiTheme="majorHAnsi" w:hAnsiTheme="majorHAnsi"/>
          <w:color w:val="auto"/>
          <w:sz w:val="20"/>
          <w:szCs w:val="20"/>
          <w:lang w:val="en-GB" w:eastAsia="zh-CN"/>
        </w:rPr>
      </w:pPr>
      <w:r w:rsidRPr="0068234E">
        <w:rPr>
          <w:color w:val="auto"/>
          <w:sz w:val="20"/>
          <w:szCs w:val="20"/>
          <w:lang w:eastAsia="zh-CN"/>
        </w:rPr>
        <w:t>As per section B.6.1 of the PDD, in project situation, the amount of GHGs emissions avoided or sequestered can be obtained by baseline emission – project emissions – leakage emissions, and the baseline emission, project emissions, leakage emissions can be determined by ACM0010” GHG emission reductions from manure management systems (Version 08.0)”, the specific calculation method and calculation result in this monitoring period are described as follows:</w:t>
      </w:r>
    </w:p>
    <w:p w14:paraId="438B4CD4" w14:textId="77777777" w:rsidR="0055248E" w:rsidRPr="0068234E" w:rsidRDefault="0055248E" w:rsidP="0055248E">
      <w:pPr>
        <w:spacing w:after="0"/>
        <w:jc w:val="both"/>
        <w:rPr>
          <w:color w:val="auto"/>
          <w:sz w:val="20"/>
          <w:szCs w:val="20"/>
          <w:lang w:eastAsia="zh-CN"/>
        </w:rPr>
      </w:pPr>
      <w:r w:rsidRPr="0068234E">
        <w:rPr>
          <w:b/>
          <w:bCs/>
          <w:color w:val="auto"/>
          <w:sz w:val="20"/>
          <w:szCs w:val="20"/>
          <w:lang w:eastAsia="zh-CN"/>
        </w:rPr>
        <w:t>Baseline emissions</w:t>
      </w:r>
      <w:r w:rsidRPr="0068234E">
        <w:rPr>
          <w:color w:val="auto"/>
          <w:sz w:val="20"/>
          <w:szCs w:val="20"/>
          <w:lang w:eastAsia="zh-CN"/>
        </w:rPr>
        <w:t xml:space="preserve"> </w:t>
      </w:r>
    </w:p>
    <w:p w14:paraId="4679CA08" w14:textId="520F3D2D" w:rsidR="00D36157" w:rsidRPr="0068234E" w:rsidRDefault="0055248E" w:rsidP="0055248E">
      <w:pPr>
        <w:spacing w:after="0"/>
        <w:jc w:val="both"/>
        <w:rPr>
          <w:color w:val="auto"/>
        </w:rPr>
      </w:pPr>
      <w:r w:rsidRPr="0068234E">
        <w:rPr>
          <w:color w:val="auto"/>
          <w:sz w:val="20"/>
          <w:szCs w:val="20"/>
          <w:lang w:eastAsia="zh-CN"/>
        </w:rPr>
        <w:t>The baseline emission</w:t>
      </w:r>
      <w:r w:rsidRPr="0068234E">
        <w:rPr>
          <w:rFonts w:hint="eastAsia"/>
        </w:rPr>
        <w:t xml:space="preserve"> </w:t>
      </w:r>
      <w:r w:rsidRPr="0068234E">
        <w:rPr>
          <w:rFonts w:hint="eastAsia"/>
          <w:color w:val="auto"/>
          <w:sz w:val="20"/>
          <w:szCs w:val="20"/>
          <w:lang w:eastAsia="zh-CN"/>
        </w:rPr>
        <w:t>are</w:t>
      </w:r>
      <w:r w:rsidRPr="0068234E">
        <w:rPr>
          <w:rFonts w:hint="eastAsia"/>
          <w:color w:val="auto"/>
          <w:sz w:val="20"/>
          <w:szCs w:val="20"/>
          <w:lang w:eastAsia="zh-CN"/>
        </w:rPr>
        <w:t>：</w:t>
      </w:r>
    </w:p>
    <w:p w14:paraId="44AF5BC3" w14:textId="67A8DFE8" w:rsidR="00186A20" w:rsidRPr="0068234E" w:rsidRDefault="00000000" w:rsidP="00186A20">
      <w:pPr>
        <w:spacing w:after="0"/>
        <w:jc w:val="center"/>
        <w:rPr>
          <w:color w:val="auto"/>
          <w:sz w:val="20"/>
          <w:szCs w:val="20"/>
          <w:lang w:eastAsia="zh-CN"/>
        </w:rPr>
      </w:pPr>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w:r w:rsidR="00186A20" w:rsidRPr="0068234E">
        <w:rPr>
          <w:color w:val="auto"/>
          <w:sz w:val="20"/>
          <w:szCs w:val="20"/>
          <w:lang w:eastAsia="zh-CN"/>
        </w:rPr>
        <w:t xml:space="preserve">        </w:t>
      </w:r>
      <w:r w:rsidR="00186A20" w:rsidRPr="0068234E">
        <w:rPr>
          <w:color w:val="auto"/>
          <w:sz w:val="18"/>
          <w:szCs w:val="18"/>
          <w:lang w:eastAsia="zh-CN"/>
        </w:rPr>
        <w:t>(Equation 1</w:t>
      </w:r>
      <w:r w:rsidR="00612F5D" w:rsidRPr="0068234E">
        <w:rPr>
          <w:color w:val="auto"/>
          <w:sz w:val="18"/>
          <w:szCs w:val="18"/>
          <w:lang w:eastAsia="zh-CN"/>
        </w:rPr>
        <w:t xml:space="preserve"> </w:t>
      </w:r>
      <w:bookmarkStart w:id="139" w:name="OLE_LINK159"/>
      <w:r w:rsidR="00612F5D" w:rsidRPr="0068234E">
        <w:rPr>
          <w:color w:val="auto"/>
          <w:sz w:val="18"/>
          <w:szCs w:val="18"/>
          <w:lang w:eastAsia="zh-CN"/>
        </w:rPr>
        <w:t>in ACM0010</w:t>
      </w:r>
      <w:bookmarkEnd w:id="139"/>
      <w:r w:rsidR="00186A20" w:rsidRPr="0068234E">
        <w:rPr>
          <w:color w:val="auto"/>
          <w:sz w:val="18"/>
          <w:szCs w:val="18"/>
          <w:lang w:eastAsia="zh-CN"/>
        </w:rPr>
        <w:t>)</w:t>
      </w:r>
    </w:p>
    <w:p w14:paraId="16602760" w14:textId="77777777" w:rsidR="00186A20" w:rsidRPr="0068234E" w:rsidRDefault="00186A20" w:rsidP="00186A20">
      <w:pPr>
        <w:spacing w:after="0"/>
        <w:jc w:val="both"/>
        <w:rPr>
          <w:color w:val="auto"/>
          <w:sz w:val="20"/>
          <w:szCs w:val="20"/>
          <w:lang w:eastAsia="zh-CN"/>
        </w:rPr>
      </w:pPr>
    </w:p>
    <w:p w14:paraId="01D3580F" w14:textId="77777777" w:rsidR="00186A20" w:rsidRPr="0068234E" w:rsidRDefault="00186A20" w:rsidP="00186A20">
      <w:pPr>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68234E" w14:paraId="66DCD6CC" w14:textId="77777777" w:rsidTr="006502DB">
        <w:tc>
          <w:tcPr>
            <w:tcW w:w="1555" w:type="dxa"/>
            <w:vAlign w:val="center"/>
          </w:tcPr>
          <w:p w14:paraId="23E5E42F" w14:textId="77777777" w:rsidR="00186A20" w:rsidRPr="0068234E" w:rsidRDefault="00186A20" w:rsidP="006502DB">
            <w:pPr>
              <w:jc w:val="both"/>
              <w:rPr>
                <w:color w:val="auto"/>
                <w:sz w:val="20"/>
                <w:szCs w:val="20"/>
                <w:lang w:eastAsia="zh-CN"/>
              </w:rPr>
            </w:pPr>
            <w:proofErr w:type="spellStart"/>
            <w:r w:rsidRPr="0068234E">
              <w:rPr>
                <w:color w:val="auto"/>
                <w:sz w:val="20"/>
                <w:szCs w:val="20"/>
                <w:lang w:eastAsia="zh-CN"/>
              </w:rPr>
              <w:t>BE</w:t>
            </w:r>
            <w:r w:rsidRPr="0068234E">
              <w:rPr>
                <w:color w:val="auto"/>
                <w:sz w:val="20"/>
                <w:szCs w:val="20"/>
                <w:vertAlign w:val="subscript"/>
                <w:lang w:eastAsia="zh-CN"/>
              </w:rPr>
              <w:t>y</w:t>
            </w:r>
            <w:proofErr w:type="spellEnd"/>
          </w:p>
        </w:tc>
        <w:tc>
          <w:tcPr>
            <w:tcW w:w="8067" w:type="dxa"/>
            <w:vAlign w:val="center"/>
          </w:tcPr>
          <w:p w14:paraId="456FA369" w14:textId="77777777" w:rsidR="00186A20" w:rsidRPr="0068234E" w:rsidRDefault="00186A20" w:rsidP="006502DB">
            <w:pPr>
              <w:jc w:val="both"/>
              <w:rPr>
                <w:rFonts w:eastAsia="MS Mincho"/>
                <w:color w:val="auto"/>
                <w:sz w:val="20"/>
                <w:szCs w:val="20"/>
              </w:rPr>
            </w:pPr>
            <w:r w:rsidRPr="0068234E">
              <w:rPr>
                <w:rFonts w:eastAsia="MS Mincho"/>
                <w:color w:val="auto"/>
                <w:sz w:val="20"/>
                <w:szCs w:val="20"/>
              </w:rPr>
              <w:t>Baseline emissions in year y (t CO</w:t>
            </w:r>
            <w:r w:rsidRPr="0068234E">
              <w:rPr>
                <w:rFonts w:eastAsia="MS Mincho"/>
                <w:color w:val="auto"/>
                <w:sz w:val="20"/>
                <w:szCs w:val="20"/>
                <w:vertAlign w:val="subscript"/>
              </w:rPr>
              <w:t>2</w:t>
            </w:r>
            <w:r w:rsidRPr="0068234E">
              <w:rPr>
                <w:rFonts w:eastAsia="MS Mincho"/>
                <w:color w:val="auto"/>
                <w:sz w:val="20"/>
                <w:szCs w:val="20"/>
              </w:rPr>
              <w:t>/</w:t>
            </w:r>
            <w:proofErr w:type="spellStart"/>
            <w:r w:rsidRPr="0068234E">
              <w:rPr>
                <w:rFonts w:eastAsia="MS Mincho"/>
                <w:color w:val="auto"/>
                <w:sz w:val="20"/>
                <w:szCs w:val="20"/>
              </w:rPr>
              <w:t>yr</w:t>
            </w:r>
            <w:proofErr w:type="spellEnd"/>
            <w:r w:rsidRPr="0068234E">
              <w:rPr>
                <w:rFonts w:eastAsia="MS Mincho"/>
                <w:color w:val="auto"/>
                <w:sz w:val="20"/>
                <w:szCs w:val="20"/>
              </w:rPr>
              <w:t>)</w:t>
            </w:r>
          </w:p>
        </w:tc>
      </w:tr>
      <w:tr w:rsidR="00186A20" w:rsidRPr="0068234E" w14:paraId="4C632715" w14:textId="77777777" w:rsidTr="006502DB">
        <w:tc>
          <w:tcPr>
            <w:tcW w:w="1555" w:type="dxa"/>
            <w:vAlign w:val="center"/>
          </w:tcPr>
          <w:p w14:paraId="41294047" w14:textId="77777777" w:rsidR="00186A20" w:rsidRPr="0068234E" w:rsidRDefault="00186A20" w:rsidP="006502DB">
            <w:pPr>
              <w:jc w:val="both"/>
              <w:rPr>
                <w:color w:val="auto"/>
                <w:sz w:val="20"/>
                <w:szCs w:val="20"/>
                <w:lang w:eastAsia="zh-CN"/>
              </w:rPr>
            </w:pPr>
            <w:r w:rsidRPr="0068234E">
              <w:rPr>
                <w:color w:val="auto"/>
                <w:sz w:val="20"/>
                <w:szCs w:val="20"/>
                <w:lang w:eastAsia="zh-CN"/>
              </w:rPr>
              <w:t>BE</w:t>
            </w:r>
            <w:r w:rsidRPr="0068234E">
              <w:rPr>
                <w:color w:val="auto"/>
                <w:sz w:val="20"/>
                <w:szCs w:val="20"/>
                <w:vertAlign w:val="subscript"/>
                <w:lang w:eastAsia="zh-CN"/>
              </w:rPr>
              <w:t>CH4, y</w:t>
            </w:r>
          </w:p>
        </w:tc>
        <w:tc>
          <w:tcPr>
            <w:tcW w:w="8067" w:type="dxa"/>
            <w:vAlign w:val="center"/>
          </w:tcPr>
          <w:p w14:paraId="6693BA68" w14:textId="77777777" w:rsidR="00186A20" w:rsidRPr="0068234E" w:rsidRDefault="00186A20" w:rsidP="006502DB">
            <w:pPr>
              <w:jc w:val="both"/>
              <w:rPr>
                <w:rFonts w:eastAsia="MS Mincho"/>
                <w:color w:val="auto"/>
                <w:sz w:val="20"/>
                <w:szCs w:val="20"/>
              </w:rPr>
            </w:pPr>
            <w:r w:rsidRPr="0068234E">
              <w:rPr>
                <w:rFonts w:eastAsia="MS Mincho"/>
                <w:color w:val="auto"/>
                <w:sz w:val="20"/>
                <w:szCs w:val="20"/>
              </w:rPr>
              <w:t>Baseline CH</w:t>
            </w:r>
            <w:r w:rsidRPr="0068234E">
              <w:rPr>
                <w:rFonts w:eastAsia="MS Mincho"/>
                <w:color w:val="auto"/>
                <w:sz w:val="20"/>
                <w:szCs w:val="20"/>
                <w:vertAlign w:val="subscript"/>
              </w:rPr>
              <w:t>4</w:t>
            </w:r>
            <w:r w:rsidRPr="0068234E">
              <w:rPr>
                <w:rFonts w:eastAsia="MS Mincho"/>
                <w:color w:val="auto"/>
                <w:sz w:val="20"/>
                <w:szCs w:val="20"/>
              </w:rPr>
              <w:t xml:space="preserve"> emissions in year y (t CO</w:t>
            </w:r>
            <w:r w:rsidRPr="0068234E">
              <w:rPr>
                <w:rFonts w:eastAsia="MS Mincho"/>
                <w:color w:val="auto"/>
                <w:sz w:val="20"/>
                <w:szCs w:val="20"/>
                <w:vertAlign w:val="subscript"/>
              </w:rPr>
              <w:t>2</w:t>
            </w:r>
            <w:r w:rsidRPr="0068234E">
              <w:rPr>
                <w:rFonts w:eastAsia="MS Mincho"/>
                <w:color w:val="auto"/>
                <w:sz w:val="20"/>
                <w:szCs w:val="20"/>
              </w:rPr>
              <w:t>/</w:t>
            </w:r>
            <w:proofErr w:type="spellStart"/>
            <w:r w:rsidRPr="0068234E">
              <w:rPr>
                <w:rFonts w:eastAsia="MS Mincho"/>
                <w:color w:val="auto"/>
                <w:sz w:val="20"/>
                <w:szCs w:val="20"/>
              </w:rPr>
              <w:t>yr</w:t>
            </w:r>
            <w:proofErr w:type="spellEnd"/>
            <w:r w:rsidRPr="0068234E">
              <w:rPr>
                <w:rFonts w:eastAsia="MS Mincho"/>
                <w:color w:val="auto"/>
                <w:sz w:val="20"/>
                <w:szCs w:val="20"/>
              </w:rPr>
              <w:t>)</w:t>
            </w:r>
          </w:p>
        </w:tc>
      </w:tr>
      <w:tr w:rsidR="00186A20" w:rsidRPr="0068234E" w14:paraId="687A2116" w14:textId="77777777" w:rsidTr="006502DB">
        <w:tc>
          <w:tcPr>
            <w:tcW w:w="1555" w:type="dxa"/>
            <w:vAlign w:val="center"/>
          </w:tcPr>
          <w:p w14:paraId="12DF41C6" w14:textId="77777777" w:rsidR="00186A20" w:rsidRPr="0068234E" w:rsidRDefault="00186A20" w:rsidP="006502DB">
            <w:pPr>
              <w:jc w:val="both"/>
              <w:rPr>
                <w:color w:val="auto"/>
                <w:sz w:val="20"/>
                <w:szCs w:val="20"/>
                <w:lang w:eastAsia="zh-CN"/>
              </w:rPr>
            </w:pPr>
            <w:r w:rsidRPr="0068234E">
              <w:rPr>
                <w:color w:val="auto"/>
                <w:sz w:val="20"/>
                <w:szCs w:val="20"/>
                <w:lang w:eastAsia="zh-CN"/>
              </w:rPr>
              <w:t>BE</w:t>
            </w:r>
            <w:r w:rsidRPr="0068234E">
              <w:rPr>
                <w:color w:val="auto"/>
                <w:sz w:val="20"/>
                <w:szCs w:val="20"/>
                <w:vertAlign w:val="subscript"/>
                <w:lang w:eastAsia="zh-CN"/>
              </w:rPr>
              <w:t>N2O, y</w:t>
            </w:r>
          </w:p>
        </w:tc>
        <w:tc>
          <w:tcPr>
            <w:tcW w:w="8067" w:type="dxa"/>
            <w:vAlign w:val="center"/>
          </w:tcPr>
          <w:p w14:paraId="19EB070C" w14:textId="77777777" w:rsidR="00186A20" w:rsidRPr="0068234E" w:rsidRDefault="00186A20" w:rsidP="006502DB">
            <w:pPr>
              <w:jc w:val="both"/>
              <w:rPr>
                <w:rFonts w:eastAsia="MS Mincho"/>
                <w:color w:val="auto"/>
                <w:sz w:val="20"/>
                <w:szCs w:val="20"/>
              </w:rPr>
            </w:pPr>
            <w:r w:rsidRPr="0068234E">
              <w:rPr>
                <w:rFonts w:eastAsia="MS Mincho"/>
                <w:color w:val="auto"/>
                <w:sz w:val="20"/>
                <w:szCs w:val="20"/>
              </w:rPr>
              <w:t>Baseline N</w:t>
            </w:r>
            <w:r w:rsidRPr="0068234E">
              <w:rPr>
                <w:rFonts w:eastAsia="MS Mincho"/>
                <w:color w:val="auto"/>
                <w:sz w:val="20"/>
                <w:szCs w:val="20"/>
                <w:vertAlign w:val="subscript"/>
              </w:rPr>
              <w:t>2</w:t>
            </w:r>
            <w:r w:rsidRPr="0068234E">
              <w:rPr>
                <w:rFonts w:eastAsia="MS Mincho"/>
                <w:color w:val="auto"/>
                <w:sz w:val="20"/>
                <w:szCs w:val="20"/>
              </w:rPr>
              <w:t>O emissions in year y (t CO</w:t>
            </w:r>
            <w:r w:rsidRPr="0068234E">
              <w:rPr>
                <w:rFonts w:eastAsia="MS Mincho"/>
                <w:color w:val="auto"/>
                <w:sz w:val="20"/>
                <w:szCs w:val="20"/>
                <w:vertAlign w:val="subscript"/>
              </w:rPr>
              <w:t>2</w:t>
            </w:r>
            <w:r w:rsidRPr="0068234E">
              <w:rPr>
                <w:rFonts w:eastAsia="MS Mincho"/>
                <w:color w:val="auto"/>
                <w:sz w:val="20"/>
                <w:szCs w:val="20"/>
              </w:rPr>
              <w:t>/</w:t>
            </w:r>
            <w:proofErr w:type="spellStart"/>
            <w:r w:rsidRPr="0068234E">
              <w:rPr>
                <w:rFonts w:eastAsia="MS Mincho"/>
                <w:color w:val="auto"/>
                <w:sz w:val="20"/>
                <w:szCs w:val="20"/>
              </w:rPr>
              <w:t>yr</w:t>
            </w:r>
            <w:proofErr w:type="spellEnd"/>
            <w:r w:rsidRPr="0068234E">
              <w:rPr>
                <w:rFonts w:eastAsia="MS Mincho"/>
                <w:color w:val="auto"/>
                <w:sz w:val="20"/>
                <w:szCs w:val="20"/>
              </w:rPr>
              <w:t>)</w:t>
            </w:r>
          </w:p>
        </w:tc>
      </w:tr>
      <w:tr w:rsidR="00186A20" w:rsidRPr="0068234E" w14:paraId="02F1AE01" w14:textId="77777777" w:rsidTr="006502DB">
        <w:tc>
          <w:tcPr>
            <w:tcW w:w="1555" w:type="dxa"/>
            <w:vAlign w:val="center"/>
          </w:tcPr>
          <w:p w14:paraId="30543F01" w14:textId="77777777" w:rsidR="00186A20" w:rsidRPr="0068234E" w:rsidRDefault="00186A20" w:rsidP="006502DB">
            <w:pPr>
              <w:jc w:val="both"/>
              <w:rPr>
                <w:color w:val="auto"/>
                <w:sz w:val="20"/>
                <w:szCs w:val="20"/>
                <w:lang w:eastAsia="zh-CN"/>
              </w:rPr>
            </w:pPr>
            <w:proofErr w:type="spellStart"/>
            <w:r w:rsidRPr="0068234E">
              <w:rPr>
                <w:color w:val="auto"/>
                <w:sz w:val="20"/>
                <w:szCs w:val="20"/>
                <w:lang w:eastAsia="zh-CN"/>
              </w:rPr>
              <w:t>BE</w:t>
            </w:r>
            <w:r w:rsidRPr="0068234E">
              <w:rPr>
                <w:color w:val="auto"/>
                <w:sz w:val="20"/>
                <w:szCs w:val="20"/>
                <w:vertAlign w:val="subscript"/>
                <w:lang w:eastAsia="zh-CN"/>
              </w:rPr>
              <w:t>elec</w:t>
            </w:r>
            <w:proofErr w:type="spellEnd"/>
            <w:r w:rsidRPr="0068234E">
              <w:rPr>
                <w:color w:val="auto"/>
                <w:sz w:val="20"/>
                <w:szCs w:val="20"/>
                <w:vertAlign w:val="subscript"/>
                <w:lang w:eastAsia="zh-CN"/>
              </w:rPr>
              <w:t>/</w:t>
            </w:r>
            <w:proofErr w:type="spellStart"/>
            <w:proofErr w:type="gramStart"/>
            <w:r w:rsidRPr="0068234E">
              <w:rPr>
                <w:color w:val="auto"/>
                <w:sz w:val="20"/>
                <w:szCs w:val="20"/>
                <w:vertAlign w:val="subscript"/>
                <w:lang w:eastAsia="zh-CN"/>
              </w:rPr>
              <w:t>heat,y</w:t>
            </w:r>
            <w:proofErr w:type="spellEnd"/>
            <w:proofErr w:type="gramEnd"/>
          </w:p>
        </w:tc>
        <w:tc>
          <w:tcPr>
            <w:tcW w:w="8067" w:type="dxa"/>
            <w:vAlign w:val="center"/>
          </w:tcPr>
          <w:p w14:paraId="2B01E66D" w14:textId="77777777" w:rsidR="00186A20" w:rsidRPr="0068234E" w:rsidRDefault="00186A20" w:rsidP="006502DB">
            <w:pPr>
              <w:jc w:val="both"/>
              <w:rPr>
                <w:rFonts w:eastAsia="MS Mincho"/>
                <w:color w:val="auto"/>
                <w:sz w:val="20"/>
                <w:szCs w:val="20"/>
              </w:rPr>
            </w:pPr>
            <w:r w:rsidRPr="0068234E">
              <w:rPr>
                <w:rFonts w:eastAsia="MS Mincho"/>
                <w:color w:val="auto"/>
                <w:sz w:val="20"/>
                <w:szCs w:val="20"/>
              </w:rPr>
              <w:t>Baseline CO</w:t>
            </w:r>
            <w:r w:rsidRPr="0068234E">
              <w:rPr>
                <w:rFonts w:eastAsia="MS Mincho"/>
                <w:color w:val="auto"/>
                <w:sz w:val="20"/>
                <w:szCs w:val="20"/>
                <w:vertAlign w:val="subscript"/>
              </w:rPr>
              <w:t>2</w:t>
            </w:r>
            <w:r w:rsidRPr="0068234E">
              <w:rPr>
                <w:rFonts w:eastAsia="MS Mincho"/>
                <w:color w:val="auto"/>
                <w:sz w:val="20"/>
                <w:szCs w:val="20"/>
              </w:rPr>
              <w:t xml:space="preserve"> emissions from electricity and/or heat used in the baseline (t CO</w:t>
            </w:r>
            <w:r w:rsidRPr="0068234E">
              <w:rPr>
                <w:rFonts w:eastAsia="MS Mincho"/>
                <w:color w:val="auto"/>
                <w:sz w:val="20"/>
                <w:szCs w:val="20"/>
                <w:vertAlign w:val="subscript"/>
              </w:rPr>
              <w:t>2</w:t>
            </w:r>
            <w:r w:rsidRPr="0068234E">
              <w:rPr>
                <w:rFonts w:eastAsia="MS Mincho"/>
                <w:color w:val="auto"/>
                <w:sz w:val="20"/>
                <w:szCs w:val="20"/>
              </w:rPr>
              <w:t>/</w:t>
            </w:r>
            <w:proofErr w:type="spellStart"/>
            <w:r w:rsidRPr="0068234E">
              <w:rPr>
                <w:rFonts w:eastAsia="MS Mincho"/>
                <w:color w:val="auto"/>
                <w:sz w:val="20"/>
                <w:szCs w:val="20"/>
              </w:rPr>
              <w:t>yr</w:t>
            </w:r>
            <w:proofErr w:type="spellEnd"/>
            <w:r w:rsidRPr="0068234E">
              <w:rPr>
                <w:rFonts w:eastAsia="MS Mincho"/>
                <w:color w:val="auto"/>
                <w:sz w:val="20"/>
                <w:szCs w:val="20"/>
              </w:rPr>
              <w:t xml:space="preserve">) </w:t>
            </w:r>
          </w:p>
        </w:tc>
      </w:tr>
    </w:tbl>
    <w:p w14:paraId="0CAD1E01" w14:textId="77777777" w:rsidR="00186A20" w:rsidRPr="0068234E" w:rsidRDefault="00186A20" w:rsidP="00186A20">
      <w:pPr>
        <w:spacing w:after="0"/>
        <w:jc w:val="both"/>
        <w:rPr>
          <w:b/>
          <w:bCs/>
          <w:color w:val="auto"/>
          <w:sz w:val="20"/>
          <w:szCs w:val="20"/>
          <w:lang w:eastAsia="zh-CN"/>
        </w:rPr>
      </w:pPr>
      <w:proofErr w:type="spellStart"/>
      <w:r w:rsidRPr="0068234E">
        <w:rPr>
          <w:b/>
          <w:bCs/>
          <w:color w:val="auto"/>
          <w:sz w:val="20"/>
          <w:szCs w:val="20"/>
          <w:lang w:eastAsia="zh-CN"/>
        </w:rPr>
        <w:t>i</w:t>
      </w:r>
      <w:proofErr w:type="spellEnd"/>
      <w:r w:rsidRPr="0068234E">
        <w:rPr>
          <w:b/>
          <w:bCs/>
          <w:color w:val="auto"/>
          <w:sz w:val="20"/>
          <w:szCs w:val="20"/>
          <w:lang w:eastAsia="zh-CN"/>
        </w:rPr>
        <w:t>) Baseline CH</w:t>
      </w:r>
      <w:r w:rsidRPr="0068234E">
        <w:rPr>
          <w:b/>
          <w:bCs/>
          <w:color w:val="auto"/>
          <w:sz w:val="20"/>
          <w:szCs w:val="20"/>
          <w:vertAlign w:val="subscript"/>
          <w:lang w:eastAsia="zh-CN"/>
        </w:rPr>
        <w:t>4</w:t>
      </w:r>
      <w:r w:rsidRPr="0068234E">
        <w:rPr>
          <w:b/>
          <w:bCs/>
          <w:color w:val="auto"/>
          <w:sz w:val="20"/>
          <w:szCs w:val="20"/>
          <w:lang w:eastAsia="zh-CN"/>
        </w:rPr>
        <w:t xml:space="preserve"> emissions (BE</w:t>
      </w:r>
      <w:r w:rsidRPr="0068234E">
        <w:rPr>
          <w:b/>
          <w:bCs/>
          <w:color w:val="auto"/>
          <w:sz w:val="20"/>
          <w:szCs w:val="20"/>
          <w:vertAlign w:val="subscript"/>
          <w:lang w:eastAsia="zh-CN"/>
        </w:rPr>
        <w:t>CH4, y</w:t>
      </w:r>
      <w:r w:rsidRPr="0068234E">
        <w:rPr>
          <w:b/>
          <w:bCs/>
          <w:color w:val="auto"/>
          <w:sz w:val="20"/>
          <w:szCs w:val="20"/>
          <w:lang w:eastAsia="zh-CN"/>
        </w:rPr>
        <w:t>)</w:t>
      </w:r>
    </w:p>
    <w:p w14:paraId="6864C456" w14:textId="1C160711" w:rsidR="00186A20" w:rsidRPr="0068234E" w:rsidRDefault="00000000" w:rsidP="00186A20">
      <w:pPr>
        <w:pStyle w:val="afff7"/>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r>
              <w:rPr>
                <w:rFonts w:ascii="Cambria Math" w:hAnsi="Cambria Math"/>
                <w:color w:val="auto"/>
                <w:sz w:val="20"/>
                <w:szCs w:val="20"/>
                <w:lang w:eastAsia="zh-CN"/>
              </w:rPr>
              <m:t>)</m:t>
            </m:r>
          </m:e>
        </m:nary>
      </m:oMath>
      <w:r w:rsidR="00186A20" w:rsidRPr="0068234E">
        <w:rPr>
          <w:rFonts w:hint="eastAsia"/>
          <w:color w:val="auto"/>
          <w:sz w:val="20"/>
          <w:szCs w:val="20"/>
          <w:lang w:eastAsia="zh-CN"/>
        </w:rPr>
        <w:t xml:space="preserve"> </w:t>
      </w:r>
      <w:r w:rsidR="00186A20" w:rsidRPr="0068234E">
        <w:rPr>
          <w:color w:val="auto"/>
          <w:sz w:val="20"/>
          <w:szCs w:val="20"/>
          <w:lang w:eastAsia="zh-CN"/>
        </w:rPr>
        <w:t xml:space="preserve">   </w:t>
      </w:r>
      <w:r w:rsidR="00186A20" w:rsidRPr="0068234E">
        <w:rPr>
          <w:color w:val="auto"/>
          <w:sz w:val="18"/>
          <w:szCs w:val="18"/>
          <w:lang w:eastAsia="zh-CN"/>
        </w:rPr>
        <w:t>(Equation 2</w:t>
      </w:r>
      <w:r w:rsidR="00DA5013" w:rsidRPr="0068234E">
        <w:rPr>
          <w:color w:val="auto"/>
          <w:sz w:val="18"/>
          <w:szCs w:val="18"/>
          <w:lang w:eastAsia="zh-CN"/>
        </w:rPr>
        <w:t xml:space="preserve"> in ACM0010</w:t>
      </w:r>
      <w:r w:rsidR="00186A20" w:rsidRPr="0068234E">
        <w:rPr>
          <w:color w:val="auto"/>
          <w:sz w:val="18"/>
          <w:szCs w:val="18"/>
          <w:lang w:eastAsia="zh-CN"/>
        </w:rPr>
        <w:t>)</w:t>
      </w:r>
    </w:p>
    <w:p w14:paraId="7CCCFC02" w14:textId="77777777" w:rsidR="00186A20" w:rsidRPr="0068234E" w:rsidRDefault="00186A20" w:rsidP="00186A20">
      <w:pPr>
        <w:spacing w:after="0"/>
        <w:jc w:val="both"/>
        <w:rPr>
          <w:color w:val="auto"/>
          <w:sz w:val="20"/>
          <w:szCs w:val="20"/>
          <w:lang w:eastAsia="zh-CN"/>
        </w:rPr>
      </w:pPr>
      <w:r w:rsidRPr="0068234E">
        <w:rPr>
          <w:rFonts w:hint="eastAsia"/>
          <w:color w:val="auto"/>
          <w:sz w:val="20"/>
          <w:szCs w:val="20"/>
          <w:lang w:eastAsia="zh-CN"/>
        </w:rPr>
        <w:lastRenderedPageBreak/>
        <w:t>w</w:t>
      </w:r>
      <w:r w:rsidRPr="0068234E">
        <w:rPr>
          <w:color w:val="auto"/>
          <w:sz w:val="20"/>
          <w:szCs w:val="20"/>
          <w:lang w:eastAsia="zh-CN"/>
        </w:rPr>
        <w:t>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642"/>
      </w:tblGrid>
      <w:tr w:rsidR="00186A20" w:rsidRPr="0068234E" w14:paraId="7A9724E0" w14:textId="77777777" w:rsidTr="006502DB">
        <w:tc>
          <w:tcPr>
            <w:tcW w:w="1260" w:type="dxa"/>
          </w:tcPr>
          <w:p w14:paraId="5EECD568" w14:textId="77777777" w:rsidR="00186A20" w:rsidRPr="0068234E" w:rsidRDefault="00186A20" w:rsidP="006502DB">
            <w:pPr>
              <w:pStyle w:val="afff7"/>
              <w:ind w:left="0"/>
              <w:jc w:val="both"/>
              <w:rPr>
                <w:rFonts w:eastAsia="宋体"/>
                <w:color w:val="auto"/>
                <w:sz w:val="18"/>
                <w:szCs w:val="18"/>
                <w:lang w:eastAsia="zh-CN"/>
              </w:rPr>
            </w:pPr>
            <w:r w:rsidRPr="0068234E">
              <w:rPr>
                <w:rFonts w:hint="eastAsia"/>
                <w:color w:val="auto"/>
                <w:sz w:val="18"/>
                <w:szCs w:val="18"/>
                <w:lang w:eastAsia="zh-CN"/>
              </w:rPr>
              <w:t>B</w:t>
            </w:r>
            <w:r w:rsidRPr="0068234E">
              <w:rPr>
                <w:color w:val="auto"/>
                <w:sz w:val="18"/>
                <w:szCs w:val="18"/>
                <w:lang w:eastAsia="zh-CN"/>
              </w:rPr>
              <w:t>E</w:t>
            </w:r>
            <w:r w:rsidRPr="0068234E">
              <w:rPr>
                <w:color w:val="auto"/>
                <w:sz w:val="18"/>
                <w:szCs w:val="18"/>
                <w:vertAlign w:val="subscript"/>
                <w:lang w:eastAsia="zh-CN"/>
              </w:rPr>
              <w:t>CH4, y</w:t>
            </w:r>
          </w:p>
        </w:tc>
        <w:tc>
          <w:tcPr>
            <w:tcW w:w="7642" w:type="dxa"/>
          </w:tcPr>
          <w:p w14:paraId="3EC3DA36" w14:textId="77777777" w:rsidR="00186A20" w:rsidRPr="0068234E" w:rsidRDefault="00186A20" w:rsidP="006502DB">
            <w:pPr>
              <w:pStyle w:val="afff7"/>
              <w:ind w:left="0"/>
              <w:jc w:val="both"/>
              <w:rPr>
                <w:rFonts w:eastAsia="宋体"/>
                <w:color w:val="auto"/>
                <w:sz w:val="18"/>
                <w:szCs w:val="18"/>
                <w:lang w:eastAsia="zh-CN"/>
              </w:rPr>
            </w:pPr>
            <w:r w:rsidRPr="0068234E">
              <w:rPr>
                <w:rFonts w:eastAsia="MS Mincho"/>
                <w:color w:val="auto"/>
                <w:sz w:val="18"/>
                <w:szCs w:val="18"/>
              </w:rPr>
              <w:t>Baseline CH</w:t>
            </w:r>
            <w:r w:rsidRPr="0068234E">
              <w:rPr>
                <w:rFonts w:eastAsia="MS Mincho"/>
                <w:color w:val="auto"/>
                <w:sz w:val="18"/>
                <w:szCs w:val="18"/>
                <w:vertAlign w:val="subscript"/>
              </w:rPr>
              <w:t>4</w:t>
            </w:r>
            <w:r w:rsidRPr="0068234E">
              <w:rPr>
                <w:rFonts w:eastAsia="MS Mincho"/>
                <w:color w:val="auto"/>
                <w:sz w:val="18"/>
                <w:szCs w:val="18"/>
              </w:rPr>
              <w:t xml:space="preserve"> emissions in year y (t CO</w:t>
            </w:r>
            <w:r w:rsidRPr="0068234E">
              <w:rPr>
                <w:rFonts w:eastAsia="MS Mincho"/>
                <w:color w:val="auto"/>
                <w:sz w:val="18"/>
                <w:szCs w:val="18"/>
                <w:vertAlign w:val="subscript"/>
              </w:rPr>
              <w:t>2</w:t>
            </w:r>
            <w:r w:rsidRPr="0068234E">
              <w:rPr>
                <w:rFonts w:eastAsia="MS Mincho"/>
                <w:color w:val="auto"/>
                <w:sz w:val="18"/>
                <w:szCs w:val="18"/>
              </w:rPr>
              <w:t>/</w:t>
            </w:r>
            <w:proofErr w:type="spellStart"/>
            <w:r w:rsidRPr="0068234E">
              <w:rPr>
                <w:rFonts w:eastAsia="MS Mincho"/>
                <w:color w:val="auto"/>
                <w:sz w:val="18"/>
                <w:szCs w:val="18"/>
              </w:rPr>
              <w:t>yr</w:t>
            </w:r>
            <w:proofErr w:type="spellEnd"/>
            <w:r w:rsidRPr="0068234E">
              <w:rPr>
                <w:rFonts w:eastAsia="MS Mincho"/>
                <w:color w:val="auto"/>
                <w:sz w:val="18"/>
                <w:szCs w:val="18"/>
              </w:rPr>
              <w:t>)</w:t>
            </w:r>
          </w:p>
        </w:tc>
      </w:tr>
      <w:tr w:rsidR="00186A20" w:rsidRPr="0068234E" w14:paraId="42F0289C" w14:textId="77777777" w:rsidTr="006502DB">
        <w:tc>
          <w:tcPr>
            <w:tcW w:w="1260" w:type="dxa"/>
          </w:tcPr>
          <w:p w14:paraId="136EAEB9" w14:textId="77777777" w:rsidR="00186A20" w:rsidRPr="0068234E" w:rsidRDefault="00186A20" w:rsidP="006502DB">
            <w:pPr>
              <w:pStyle w:val="afff7"/>
              <w:ind w:left="0"/>
              <w:jc w:val="both"/>
              <w:rPr>
                <w:rFonts w:eastAsia="宋体"/>
                <w:color w:val="auto"/>
                <w:sz w:val="18"/>
                <w:szCs w:val="18"/>
                <w:lang w:eastAsia="zh-CN"/>
              </w:rPr>
            </w:pPr>
            <w:r w:rsidRPr="0068234E">
              <w:rPr>
                <w:rFonts w:eastAsia="宋体" w:hint="eastAsia"/>
                <w:color w:val="auto"/>
                <w:sz w:val="18"/>
                <w:szCs w:val="18"/>
                <w:lang w:eastAsia="zh-CN"/>
              </w:rPr>
              <w:t>G</w:t>
            </w:r>
            <w:r w:rsidRPr="0068234E">
              <w:rPr>
                <w:rFonts w:eastAsia="宋体"/>
                <w:color w:val="auto"/>
                <w:sz w:val="18"/>
                <w:szCs w:val="18"/>
                <w:lang w:eastAsia="zh-CN"/>
              </w:rPr>
              <w:t>WP</w:t>
            </w:r>
            <w:r w:rsidRPr="0068234E">
              <w:rPr>
                <w:rFonts w:eastAsia="宋体"/>
                <w:color w:val="auto"/>
                <w:sz w:val="18"/>
                <w:szCs w:val="18"/>
                <w:vertAlign w:val="subscript"/>
                <w:lang w:eastAsia="zh-CN"/>
              </w:rPr>
              <w:t>CH4</w:t>
            </w:r>
          </w:p>
        </w:tc>
        <w:tc>
          <w:tcPr>
            <w:tcW w:w="7642" w:type="dxa"/>
          </w:tcPr>
          <w:p w14:paraId="1831A0BD" w14:textId="77777777" w:rsidR="00186A20" w:rsidRPr="0068234E" w:rsidRDefault="00186A20" w:rsidP="006502DB">
            <w:pPr>
              <w:pStyle w:val="Default"/>
              <w:spacing w:line="360" w:lineRule="auto"/>
              <w:contextualSpacing/>
              <w:jc w:val="both"/>
              <w:rPr>
                <w:sz w:val="18"/>
                <w:szCs w:val="18"/>
              </w:rPr>
            </w:pPr>
            <w:r w:rsidRPr="0068234E">
              <w:rPr>
                <w:sz w:val="18"/>
                <w:szCs w:val="18"/>
              </w:rPr>
              <w:t>Global Warming Potential (GWP) of CH</w:t>
            </w:r>
            <w:r w:rsidRPr="0068234E">
              <w:rPr>
                <w:sz w:val="18"/>
                <w:szCs w:val="18"/>
                <w:vertAlign w:val="subscript"/>
              </w:rPr>
              <w:t>4</w:t>
            </w:r>
            <w:r w:rsidRPr="0068234E">
              <w:rPr>
                <w:sz w:val="18"/>
                <w:szCs w:val="18"/>
              </w:rPr>
              <w:t xml:space="preserve"> (t CO</w:t>
            </w:r>
            <w:r w:rsidRPr="0068234E">
              <w:rPr>
                <w:sz w:val="18"/>
                <w:szCs w:val="18"/>
                <w:vertAlign w:val="subscript"/>
              </w:rPr>
              <w:t>2</w:t>
            </w:r>
            <w:r w:rsidRPr="0068234E">
              <w:rPr>
                <w:sz w:val="18"/>
                <w:szCs w:val="18"/>
              </w:rPr>
              <w:t>e/t CH</w:t>
            </w:r>
            <w:r w:rsidRPr="0068234E">
              <w:rPr>
                <w:sz w:val="18"/>
                <w:szCs w:val="18"/>
                <w:vertAlign w:val="subscript"/>
              </w:rPr>
              <w:t>4</w:t>
            </w:r>
            <w:r w:rsidRPr="0068234E">
              <w:rPr>
                <w:sz w:val="18"/>
                <w:szCs w:val="18"/>
              </w:rPr>
              <w:t xml:space="preserve">) </w:t>
            </w:r>
          </w:p>
        </w:tc>
      </w:tr>
      <w:tr w:rsidR="00186A20" w:rsidRPr="0068234E" w14:paraId="4258A8FA" w14:textId="77777777" w:rsidTr="006502DB">
        <w:tc>
          <w:tcPr>
            <w:tcW w:w="1260" w:type="dxa"/>
          </w:tcPr>
          <w:p w14:paraId="1252BA1F" w14:textId="77777777" w:rsidR="00186A20" w:rsidRPr="0068234E" w:rsidRDefault="00186A20" w:rsidP="006502DB">
            <w:pPr>
              <w:pStyle w:val="afff7"/>
              <w:ind w:left="0"/>
              <w:jc w:val="both"/>
              <w:rPr>
                <w:rFonts w:eastAsia="宋体"/>
                <w:color w:val="auto"/>
                <w:sz w:val="18"/>
                <w:szCs w:val="18"/>
                <w:lang w:eastAsia="zh-CN"/>
              </w:rPr>
            </w:pPr>
            <w:r w:rsidRPr="0068234E">
              <w:rPr>
                <w:rFonts w:eastAsia="宋体" w:hint="eastAsia"/>
                <w:color w:val="auto"/>
                <w:sz w:val="18"/>
                <w:szCs w:val="18"/>
                <w:lang w:eastAsia="zh-CN"/>
              </w:rPr>
              <w:t>D</w:t>
            </w:r>
            <w:r w:rsidRPr="0068234E">
              <w:rPr>
                <w:rFonts w:eastAsia="宋体"/>
                <w:color w:val="auto"/>
                <w:sz w:val="18"/>
                <w:szCs w:val="18"/>
                <w:vertAlign w:val="subscript"/>
                <w:lang w:eastAsia="zh-CN"/>
              </w:rPr>
              <w:t>CH4</w:t>
            </w:r>
          </w:p>
        </w:tc>
        <w:tc>
          <w:tcPr>
            <w:tcW w:w="7642" w:type="dxa"/>
          </w:tcPr>
          <w:p w14:paraId="0ABAFBC0" w14:textId="77777777" w:rsidR="00186A20" w:rsidRPr="0068234E" w:rsidRDefault="00186A20" w:rsidP="006502DB">
            <w:pPr>
              <w:pStyle w:val="Default"/>
              <w:spacing w:line="360" w:lineRule="auto"/>
              <w:contextualSpacing/>
              <w:jc w:val="both"/>
              <w:rPr>
                <w:sz w:val="18"/>
                <w:szCs w:val="18"/>
                <w:lang w:eastAsia="zh-CN"/>
              </w:rPr>
            </w:pPr>
            <w:r w:rsidRPr="0068234E">
              <w:rPr>
                <w:sz w:val="18"/>
                <w:szCs w:val="18"/>
              </w:rPr>
              <w:t>Density of CH</w:t>
            </w:r>
            <w:r w:rsidRPr="0068234E">
              <w:rPr>
                <w:sz w:val="18"/>
                <w:szCs w:val="18"/>
                <w:vertAlign w:val="subscript"/>
              </w:rPr>
              <w:t>4</w:t>
            </w:r>
            <w:r w:rsidRPr="0068234E">
              <w:rPr>
                <w:sz w:val="18"/>
                <w:szCs w:val="18"/>
              </w:rPr>
              <w:t xml:space="preserve"> (t/m</w:t>
            </w:r>
            <w:r w:rsidRPr="0068234E">
              <w:rPr>
                <w:sz w:val="18"/>
                <w:szCs w:val="18"/>
                <w:vertAlign w:val="superscript"/>
              </w:rPr>
              <w:t>3</w:t>
            </w:r>
            <w:r w:rsidRPr="0068234E">
              <w:rPr>
                <w:sz w:val="18"/>
                <w:szCs w:val="18"/>
              </w:rPr>
              <w:t>). 0.00067t</w:t>
            </w:r>
            <w:r w:rsidRPr="0068234E">
              <w:rPr>
                <w:rFonts w:hint="eastAsia"/>
                <w:sz w:val="18"/>
                <w:szCs w:val="18"/>
                <w:lang w:eastAsia="zh-CN"/>
              </w:rPr>
              <w:t>/m</w:t>
            </w:r>
            <w:r w:rsidRPr="0068234E">
              <w:rPr>
                <w:sz w:val="18"/>
                <w:szCs w:val="18"/>
                <w:vertAlign w:val="superscript"/>
                <w:lang w:eastAsia="zh-CN"/>
              </w:rPr>
              <w:t>3</w:t>
            </w:r>
            <w:r w:rsidRPr="0068234E">
              <w:rPr>
                <w:sz w:val="18"/>
                <w:szCs w:val="18"/>
                <w:lang w:eastAsia="zh-CN"/>
              </w:rPr>
              <w:t xml:space="preserve"> </w:t>
            </w:r>
            <w:r w:rsidRPr="0068234E">
              <w:rPr>
                <w:rFonts w:hint="eastAsia"/>
                <w:sz w:val="18"/>
                <w:szCs w:val="18"/>
                <w:lang w:eastAsia="zh-CN"/>
              </w:rPr>
              <w:t>at</w:t>
            </w:r>
            <w:r w:rsidRPr="0068234E">
              <w:rPr>
                <w:sz w:val="18"/>
                <w:szCs w:val="18"/>
                <w:lang w:eastAsia="zh-CN"/>
              </w:rPr>
              <w:t xml:space="preserve"> room temperature(20</w:t>
            </w:r>
            <w:r w:rsidRPr="0068234E">
              <w:rPr>
                <w:rFonts w:hint="eastAsia"/>
                <w:sz w:val="18"/>
                <w:szCs w:val="18"/>
                <w:lang w:eastAsia="zh-CN"/>
              </w:rPr>
              <w:t>℃</w:t>
            </w:r>
            <w:r w:rsidRPr="0068234E">
              <w:rPr>
                <w:sz w:val="18"/>
                <w:szCs w:val="18"/>
                <w:lang w:eastAsia="zh-CN"/>
              </w:rPr>
              <w:t>)</w:t>
            </w:r>
            <w:r w:rsidRPr="0068234E">
              <w:rPr>
                <w:rFonts w:hint="eastAsia"/>
                <w:sz w:val="18"/>
                <w:szCs w:val="18"/>
                <w:lang w:eastAsia="zh-CN"/>
              </w:rPr>
              <w:t>and</w:t>
            </w:r>
            <w:r w:rsidRPr="0068234E">
              <w:rPr>
                <w:sz w:val="18"/>
                <w:szCs w:val="18"/>
                <w:lang w:eastAsia="zh-CN"/>
              </w:rPr>
              <w:t xml:space="preserve"> 1am pressure.</w:t>
            </w:r>
          </w:p>
        </w:tc>
      </w:tr>
      <w:tr w:rsidR="00186A20" w:rsidRPr="0068234E" w14:paraId="661EF6C2" w14:textId="77777777" w:rsidTr="006502DB">
        <w:tc>
          <w:tcPr>
            <w:tcW w:w="1260" w:type="dxa"/>
          </w:tcPr>
          <w:p w14:paraId="5E574973" w14:textId="77777777" w:rsidR="00186A20" w:rsidRPr="0068234E" w:rsidRDefault="00186A20" w:rsidP="006502DB">
            <w:pPr>
              <w:pStyle w:val="afff7"/>
              <w:ind w:left="0"/>
              <w:jc w:val="both"/>
              <w:rPr>
                <w:rFonts w:eastAsia="宋体"/>
                <w:color w:val="auto"/>
                <w:sz w:val="18"/>
                <w:szCs w:val="18"/>
                <w:lang w:eastAsia="zh-CN"/>
              </w:rPr>
            </w:pPr>
            <w:proofErr w:type="spellStart"/>
            <w:r w:rsidRPr="0068234E">
              <w:rPr>
                <w:rFonts w:eastAsia="宋体" w:hint="eastAsia"/>
                <w:color w:val="auto"/>
                <w:sz w:val="18"/>
                <w:szCs w:val="18"/>
                <w:lang w:eastAsia="zh-CN"/>
              </w:rPr>
              <w:t>M</w:t>
            </w:r>
            <w:r w:rsidRPr="0068234E">
              <w:rPr>
                <w:rFonts w:eastAsia="宋体"/>
                <w:color w:val="auto"/>
                <w:sz w:val="18"/>
                <w:szCs w:val="18"/>
                <w:lang w:eastAsia="zh-CN"/>
              </w:rPr>
              <w:t>CF</w:t>
            </w:r>
            <w:r w:rsidRPr="0068234E">
              <w:rPr>
                <w:rFonts w:eastAsia="宋体"/>
                <w:color w:val="auto"/>
                <w:sz w:val="18"/>
                <w:szCs w:val="18"/>
                <w:vertAlign w:val="subscript"/>
                <w:lang w:eastAsia="zh-CN"/>
              </w:rPr>
              <w:t>j</w:t>
            </w:r>
            <w:proofErr w:type="spellEnd"/>
          </w:p>
        </w:tc>
        <w:tc>
          <w:tcPr>
            <w:tcW w:w="7642" w:type="dxa"/>
          </w:tcPr>
          <w:p w14:paraId="55A99752" w14:textId="77777777" w:rsidR="00186A20" w:rsidRPr="0068234E" w:rsidRDefault="00186A20" w:rsidP="006502DB">
            <w:pPr>
              <w:pStyle w:val="Default"/>
              <w:spacing w:line="360" w:lineRule="auto"/>
              <w:contextualSpacing/>
              <w:jc w:val="both"/>
              <w:rPr>
                <w:sz w:val="18"/>
                <w:szCs w:val="18"/>
              </w:rPr>
            </w:pPr>
            <w:r w:rsidRPr="0068234E">
              <w:rPr>
                <w:sz w:val="18"/>
                <w:szCs w:val="18"/>
              </w:rPr>
              <w:t>Annual methane conversion factor (</w:t>
            </w:r>
            <w:proofErr w:type="spellStart"/>
            <w:r w:rsidRPr="0068234E">
              <w:rPr>
                <w:sz w:val="18"/>
                <w:szCs w:val="18"/>
              </w:rPr>
              <w:t>MCFj</w:t>
            </w:r>
            <w:proofErr w:type="spellEnd"/>
            <w:r w:rsidRPr="0068234E">
              <w:rPr>
                <w:sz w:val="18"/>
                <w:szCs w:val="18"/>
              </w:rPr>
              <w:t xml:space="preserve">) for the baseline </w:t>
            </w:r>
            <w:proofErr w:type="spellStart"/>
            <w:r w:rsidRPr="0068234E">
              <w:rPr>
                <w:i/>
                <w:iCs/>
                <w:sz w:val="18"/>
                <w:szCs w:val="18"/>
              </w:rPr>
              <w:t>AWMSj</w:t>
            </w:r>
            <w:proofErr w:type="spellEnd"/>
            <w:r w:rsidRPr="0068234E">
              <w:rPr>
                <w:sz w:val="18"/>
                <w:szCs w:val="18"/>
              </w:rPr>
              <w:t>.</w:t>
            </w:r>
            <w:r w:rsidRPr="0068234E">
              <w:rPr>
                <w:i/>
                <w:iCs/>
                <w:sz w:val="18"/>
                <w:szCs w:val="18"/>
              </w:rPr>
              <w:t xml:space="preserve"> </w:t>
            </w:r>
            <w:r w:rsidRPr="0068234E">
              <w:rPr>
                <w:sz w:val="18"/>
                <w:szCs w:val="18"/>
              </w:rPr>
              <w:t>IPCC 2006, Table 10.17, chapter 10, volume 4.</w:t>
            </w:r>
          </w:p>
        </w:tc>
      </w:tr>
      <w:tr w:rsidR="00186A20" w:rsidRPr="0068234E" w14:paraId="1C1C1775" w14:textId="77777777" w:rsidTr="006502DB">
        <w:tc>
          <w:tcPr>
            <w:tcW w:w="1260" w:type="dxa"/>
          </w:tcPr>
          <w:p w14:paraId="4CED65BD" w14:textId="77777777" w:rsidR="00186A20" w:rsidRPr="0068234E" w:rsidRDefault="00186A20" w:rsidP="006502DB">
            <w:pPr>
              <w:pStyle w:val="afff7"/>
              <w:ind w:left="0"/>
              <w:jc w:val="both"/>
              <w:rPr>
                <w:rFonts w:eastAsia="宋体"/>
                <w:color w:val="auto"/>
                <w:sz w:val="18"/>
                <w:szCs w:val="18"/>
                <w:lang w:eastAsia="zh-CN"/>
              </w:rPr>
            </w:pPr>
            <w:r w:rsidRPr="0068234E">
              <w:rPr>
                <w:rFonts w:eastAsia="宋体" w:hint="eastAsia"/>
                <w:color w:val="auto"/>
                <w:sz w:val="18"/>
                <w:szCs w:val="18"/>
                <w:lang w:eastAsia="zh-CN"/>
              </w:rPr>
              <w:t>B</w:t>
            </w:r>
            <w:proofErr w:type="gramStart"/>
            <w:r w:rsidRPr="0068234E">
              <w:rPr>
                <w:rFonts w:eastAsia="宋体"/>
                <w:color w:val="auto"/>
                <w:sz w:val="18"/>
                <w:szCs w:val="18"/>
                <w:vertAlign w:val="subscript"/>
                <w:lang w:eastAsia="zh-CN"/>
              </w:rPr>
              <w:t>0,LT</w:t>
            </w:r>
            <w:proofErr w:type="gramEnd"/>
          </w:p>
        </w:tc>
        <w:tc>
          <w:tcPr>
            <w:tcW w:w="7642" w:type="dxa"/>
          </w:tcPr>
          <w:p w14:paraId="4A64E7C4" w14:textId="77777777" w:rsidR="00186A20" w:rsidRPr="0068234E" w:rsidRDefault="00186A20" w:rsidP="006502DB">
            <w:pPr>
              <w:pStyle w:val="Default"/>
              <w:spacing w:line="360" w:lineRule="auto"/>
              <w:contextualSpacing/>
              <w:jc w:val="both"/>
              <w:rPr>
                <w:sz w:val="18"/>
                <w:szCs w:val="18"/>
              </w:rPr>
            </w:pPr>
            <w:r w:rsidRPr="0068234E">
              <w:rPr>
                <w:sz w:val="18"/>
                <w:szCs w:val="18"/>
              </w:rPr>
              <w:t xml:space="preserve">Maximum methane producing potential of the volatile solid generated by animal type </w:t>
            </w:r>
            <w:r w:rsidRPr="0068234E">
              <w:rPr>
                <w:i/>
                <w:iCs/>
                <w:sz w:val="18"/>
                <w:szCs w:val="18"/>
              </w:rPr>
              <w:t xml:space="preserve">LT </w:t>
            </w:r>
            <w:r w:rsidRPr="0068234E">
              <w:rPr>
                <w:sz w:val="18"/>
                <w:szCs w:val="18"/>
              </w:rPr>
              <w:t>(m</w:t>
            </w:r>
            <w:r w:rsidRPr="0068234E">
              <w:rPr>
                <w:sz w:val="18"/>
                <w:szCs w:val="18"/>
                <w:vertAlign w:val="superscript"/>
              </w:rPr>
              <w:t>3</w:t>
            </w:r>
            <w:r w:rsidRPr="0068234E">
              <w:rPr>
                <w:sz w:val="18"/>
                <w:szCs w:val="18"/>
              </w:rPr>
              <w:t>CH</w:t>
            </w:r>
            <w:r w:rsidRPr="0068234E">
              <w:rPr>
                <w:sz w:val="18"/>
                <w:szCs w:val="18"/>
                <w:vertAlign w:val="subscript"/>
              </w:rPr>
              <w:t>4</w:t>
            </w:r>
            <w:r w:rsidRPr="0068234E">
              <w:rPr>
                <w:sz w:val="18"/>
                <w:szCs w:val="18"/>
              </w:rPr>
              <w:t xml:space="preserve">/kg-dm) </w:t>
            </w:r>
          </w:p>
        </w:tc>
      </w:tr>
      <w:tr w:rsidR="00186A20" w:rsidRPr="0068234E" w14:paraId="6DDEE5D3" w14:textId="77777777" w:rsidTr="006502DB">
        <w:tc>
          <w:tcPr>
            <w:tcW w:w="1260" w:type="dxa"/>
          </w:tcPr>
          <w:p w14:paraId="7CBCA164" w14:textId="77777777" w:rsidR="00186A20" w:rsidRPr="0068234E" w:rsidRDefault="00186A20" w:rsidP="006502DB">
            <w:pPr>
              <w:pStyle w:val="afff7"/>
              <w:ind w:left="0"/>
              <w:jc w:val="both"/>
              <w:rPr>
                <w:rFonts w:eastAsia="宋体"/>
                <w:color w:val="auto"/>
                <w:sz w:val="18"/>
                <w:szCs w:val="18"/>
                <w:lang w:eastAsia="zh-CN"/>
              </w:rPr>
            </w:pPr>
            <w:r w:rsidRPr="0068234E">
              <w:rPr>
                <w:rFonts w:eastAsia="宋体" w:hint="eastAsia"/>
                <w:color w:val="auto"/>
                <w:sz w:val="18"/>
                <w:szCs w:val="18"/>
                <w:lang w:eastAsia="zh-CN"/>
              </w:rPr>
              <w:t>N</w:t>
            </w:r>
            <w:r w:rsidRPr="0068234E">
              <w:rPr>
                <w:rFonts w:eastAsia="宋体"/>
                <w:color w:val="auto"/>
                <w:sz w:val="18"/>
                <w:szCs w:val="18"/>
                <w:vertAlign w:val="subscript"/>
                <w:lang w:eastAsia="zh-CN"/>
              </w:rPr>
              <w:t>LT</w:t>
            </w:r>
          </w:p>
        </w:tc>
        <w:tc>
          <w:tcPr>
            <w:tcW w:w="7642" w:type="dxa"/>
          </w:tcPr>
          <w:p w14:paraId="6B887AE0" w14:textId="77777777" w:rsidR="00186A20" w:rsidRPr="0068234E" w:rsidRDefault="00186A20" w:rsidP="006502DB">
            <w:pPr>
              <w:pStyle w:val="afff7"/>
              <w:ind w:left="0"/>
              <w:jc w:val="both"/>
              <w:rPr>
                <w:rFonts w:eastAsia="宋体"/>
                <w:color w:val="auto"/>
                <w:sz w:val="18"/>
                <w:szCs w:val="18"/>
                <w:lang w:val="en-GB" w:eastAsia="zh-CN"/>
              </w:rPr>
            </w:pPr>
            <w:r w:rsidRPr="0068234E">
              <w:rPr>
                <w:rFonts w:eastAsia="宋体"/>
                <w:color w:val="auto"/>
                <w:sz w:val="18"/>
                <w:szCs w:val="18"/>
                <w:lang w:val="en-GB" w:eastAsia="zh-CN"/>
              </w:rPr>
              <w:t>Annual average number of animals of type LT for the year y (number)</w:t>
            </w:r>
          </w:p>
        </w:tc>
      </w:tr>
      <w:tr w:rsidR="00186A20" w:rsidRPr="0068234E" w14:paraId="7189FD55" w14:textId="77777777" w:rsidTr="006502DB">
        <w:tc>
          <w:tcPr>
            <w:tcW w:w="1260" w:type="dxa"/>
          </w:tcPr>
          <w:p w14:paraId="1B23B2A3" w14:textId="77777777" w:rsidR="00186A20" w:rsidRPr="0068234E" w:rsidRDefault="00186A20" w:rsidP="006502DB">
            <w:pPr>
              <w:pStyle w:val="afff7"/>
              <w:ind w:left="0"/>
              <w:jc w:val="both"/>
              <w:rPr>
                <w:rFonts w:eastAsia="宋体"/>
                <w:color w:val="auto"/>
                <w:sz w:val="18"/>
                <w:szCs w:val="18"/>
                <w:lang w:eastAsia="zh-CN"/>
              </w:rPr>
            </w:pPr>
            <w:proofErr w:type="spellStart"/>
            <w:proofErr w:type="gramStart"/>
            <w:r w:rsidRPr="0068234E">
              <w:rPr>
                <w:rFonts w:eastAsia="宋体" w:hint="eastAsia"/>
                <w:color w:val="auto"/>
                <w:sz w:val="18"/>
                <w:szCs w:val="18"/>
                <w:lang w:eastAsia="zh-CN"/>
              </w:rPr>
              <w:t>V</w:t>
            </w:r>
            <w:r w:rsidRPr="0068234E">
              <w:rPr>
                <w:rFonts w:eastAsia="宋体"/>
                <w:color w:val="auto"/>
                <w:sz w:val="18"/>
                <w:szCs w:val="18"/>
                <w:lang w:eastAsia="zh-CN"/>
              </w:rPr>
              <w:t>S</w:t>
            </w:r>
            <w:r w:rsidRPr="0068234E">
              <w:rPr>
                <w:rFonts w:eastAsia="宋体"/>
                <w:color w:val="auto"/>
                <w:sz w:val="18"/>
                <w:szCs w:val="18"/>
                <w:vertAlign w:val="subscript"/>
                <w:lang w:eastAsia="zh-CN"/>
              </w:rPr>
              <w:t>LT,y</w:t>
            </w:r>
            <w:proofErr w:type="spellEnd"/>
            <w:proofErr w:type="gramEnd"/>
          </w:p>
        </w:tc>
        <w:tc>
          <w:tcPr>
            <w:tcW w:w="7642" w:type="dxa"/>
          </w:tcPr>
          <w:p w14:paraId="4388C8BE" w14:textId="77777777" w:rsidR="00186A20" w:rsidRPr="0068234E" w:rsidRDefault="00186A20" w:rsidP="006502DB">
            <w:pPr>
              <w:pStyle w:val="Default"/>
              <w:spacing w:line="360" w:lineRule="auto"/>
              <w:contextualSpacing/>
              <w:jc w:val="both"/>
              <w:rPr>
                <w:sz w:val="18"/>
                <w:szCs w:val="18"/>
                <w:lang w:eastAsia="zh-CN"/>
              </w:rPr>
            </w:pPr>
            <w:r w:rsidRPr="0068234E">
              <w:rPr>
                <w:sz w:val="18"/>
                <w:szCs w:val="18"/>
              </w:rPr>
              <w:t>Annual volatile solid excretions for livestock LT entering all AWMS on a dry matter weight basis (kg -dm/animal/</w:t>
            </w:r>
            <w:proofErr w:type="spellStart"/>
            <w:r w:rsidRPr="0068234E">
              <w:rPr>
                <w:sz w:val="18"/>
                <w:szCs w:val="18"/>
              </w:rPr>
              <w:t>yr</w:t>
            </w:r>
            <w:proofErr w:type="spellEnd"/>
            <w:r w:rsidRPr="0068234E">
              <w:rPr>
                <w:sz w:val="18"/>
                <w:szCs w:val="18"/>
              </w:rPr>
              <w:t>)</w:t>
            </w:r>
          </w:p>
        </w:tc>
      </w:tr>
      <w:tr w:rsidR="00186A20" w:rsidRPr="0068234E" w14:paraId="66DC007A" w14:textId="77777777" w:rsidTr="006502DB">
        <w:tc>
          <w:tcPr>
            <w:tcW w:w="1260" w:type="dxa"/>
          </w:tcPr>
          <w:p w14:paraId="55C89DB0" w14:textId="77777777" w:rsidR="00186A20" w:rsidRPr="0068234E" w:rsidRDefault="00186A20" w:rsidP="006502DB">
            <w:pPr>
              <w:pStyle w:val="afff7"/>
              <w:ind w:left="0"/>
              <w:jc w:val="both"/>
              <w:rPr>
                <w:rFonts w:eastAsia="宋体"/>
                <w:color w:val="auto"/>
                <w:sz w:val="18"/>
                <w:szCs w:val="18"/>
                <w:lang w:eastAsia="zh-CN"/>
              </w:rPr>
            </w:pPr>
            <w:proofErr w:type="spellStart"/>
            <w:r w:rsidRPr="0068234E">
              <w:rPr>
                <w:rFonts w:eastAsia="宋体" w:hint="eastAsia"/>
                <w:color w:val="auto"/>
                <w:sz w:val="18"/>
                <w:szCs w:val="18"/>
                <w:lang w:eastAsia="zh-CN"/>
              </w:rPr>
              <w:t>M</w:t>
            </w:r>
            <w:r w:rsidRPr="0068234E">
              <w:rPr>
                <w:rFonts w:eastAsia="宋体"/>
                <w:color w:val="auto"/>
                <w:sz w:val="18"/>
                <w:szCs w:val="18"/>
                <w:lang w:eastAsia="zh-CN"/>
              </w:rPr>
              <w:t>S%</w:t>
            </w:r>
            <w:proofErr w:type="gramStart"/>
            <w:r w:rsidRPr="0068234E">
              <w:rPr>
                <w:rFonts w:eastAsia="宋体"/>
                <w:color w:val="auto"/>
                <w:sz w:val="18"/>
                <w:szCs w:val="18"/>
                <w:vertAlign w:val="subscript"/>
                <w:lang w:eastAsia="zh-CN"/>
              </w:rPr>
              <w:t>Bl,j</w:t>
            </w:r>
            <w:proofErr w:type="spellEnd"/>
            <w:proofErr w:type="gramEnd"/>
          </w:p>
        </w:tc>
        <w:tc>
          <w:tcPr>
            <w:tcW w:w="7642" w:type="dxa"/>
          </w:tcPr>
          <w:p w14:paraId="0C5653DD" w14:textId="77777777" w:rsidR="00186A20" w:rsidRPr="0068234E" w:rsidRDefault="00186A20" w:rsidP="006502DB">
            <w:pPr>
              <w:pStyle w:val="Default"/>
              <w:spacing w:line="360" w:lineRule="auto"/>
              <w:contextualSpacing/>
              <w:jc w:val="both"/>
              <w:rPr>
                <w:sz w:val="18"/>
                <w:szCs w:val="18"/>
              </w:rPr>
            </w:pPr>
            <w:r w:rsidRPr="0068234E">
              <w:rPr>
                <w:sz w:val="18"/>
                <w:szCs w:val="18"/>
              </w:rPr>
              <w:t xml:space="preserve">Fraction of manure handled in system j in the baseline. In this project, the baseline manure management system is </w:t>
            </w:r>
            <w:r w:rsidRPr="0068234E">
              <w:rPr>
                <w:sz w:val="18"/>
                <w:szCs w:val="18"/>
                <w:lang w:eastAsia="zh-CN"/>
              </w:rPr>
              <w:t>u</w:t>
            </w:r>
            <w:r w:rsidRPr="0068234E">
              <w:rPr>
                <w:sz w:val="18"/>
                <w:szCs w:val="18"/>
              </w:rPr>
              <w:t xml:space="preserve">ncovered anaerobic lagoon only. The amount of manure handled by the anaerobic lagoon is 100%. </w:t>
            </w:r>
            <w:proofErr w:type="spellStart"/>
            <w:r w:rsidRPr="0068234E">
              <w:rPr>
                <w:rFonts w:eastAsia="宋体"/>
                <w:color w:val="auto"/>
                <w:sz w:val="18"/>
                <w:szCs w:val="18"/>
                <w:lang w:eastAsia="zh-CN"/>
              </w:rPr>
              <w:t>MS%</w:t>
            </w:r>
            <w:proofErr w:type="gramStart"/>
            <w:r w:rsidRPr="0068234E">
              <w:rPr>
                <w:rFonts w:eastAsia="宋体"/>
                <w:color w:val="auto"/>
                <w:sz w:val="18"/>
                <w:szCs w:val="18"/>
                <w:vertAlign w:val="subscript"/>
                <w:lang w:eastAsia="zh-CN"/>
              </w:rPr>
              <w:t>Bl,j</w:t>
            </w:r>
            <w:proofErr w:type="spellEnd"/>
            <w:proofErr w:type="gramEnd"/>
            <w:r w:rsidRPr="0068234E">
              <w:rPr>
                <w:sz w:val="18"/>
                <w:szCs w:val="18"/>
              </w:rPr>
              <w:t xml:space="preserve"> =100% </w:t>
            </w:r>
          </w:p>
        </w:tc>
      </w:tr>
      <w:tr w:rsidR="00186A20" w:rsidRPr="0068234E" w14:paraId="333EB44B" w14:textId="77777777" w:rsidTr="006502DB">
        <w:tc>
          <w:tcPr>
            <w:tcW w:w="1260" w:type="dxa"/>
          </w:tcPr>
          <w:p w14:paraId="210B3531" w14:textId="77777777" w:rsidR="00186A20" w:rsidRPr="0068234E" w:rsidRDefault="00186A20" w:rsidP="006502DB">
            <w:pPr>
              <w:pStyle w:val="afff7"/>
              <w:ind w:left="0"/>
              <w:jc w:val="both"/>
              <w:rPr>
                <w:rFonts w:eastAsia="宋体"/>
                <w:color w:val="auto"/>
                <w:sz w:val="18"/>
                <w:szCs w:val="18"/>
                <w:lang w:eastAsia="zh-CN"/>
              </w:rPr>
            </w:pPr>
            <w:r w:rsidRPr="0068234E">
              <w:rPr>
                <w:rFonts w:eastAsia="宋体" w:hint="eastAsia"/>
                <w:color w:val="auto"/>
                <w:sz w:val="18"/>
                <w:szCs w:val="18"/>
                <w:lang w:eastAsia="zh-CN"/>
              </w:rPr>
              <w:t>L</w:t>
            </w:r>
            <w:r w:rsidRPr="0068234E">
              <w:rPr>
                <w:rFonts w:eastAsia="宋体"/>
                <w:color w:val="auto"/>
                <w:sz w:val="18"/>
                <w:szCs w:val="18"/>
                <w:lang w:eastAsia="zh-CN"/>
              </w:rPr>
              <w:t>T</w:t>
            </w:r>
          </w:p>
        </w:tc>
        <w:tc>
          <w:tcPr>
            <w:tcW w:w="7642" w:type="dxa"/>
          </w:tcPr>
          <w:p w14:paraId="46046FB8" w14:textId="77777777" w:rsidR="00186A20" w:rsidRPr="0068234E" w:rsidRDefault="00186A20" w:rsidP="006502DB">
            <w:pPr>
              <w:pStyle w:val="Default"/>
              <w:spacing w:line="360" w:lineRule="auto"/>
              <w:contextualSpacing/>
              <w:jc w:val="both"/>
              <w:rPr>
                <w:sz w:val="18"/>
                <w:szCs w:val="18"/>
              </w:rPr>
            </w:pPr>
            <w:r w:rsidRPr="0068234E">
              <w:rPr>
                <w:sz w:val="18"/>
                <w:szCs w:val="18"/>
              </w:rPr>
              <w:t xml:space="preserve">Type of livestock </w:t>
            </w:r>
          </w:p>
        </w:tc>
      </w:tr>
      <w:tr w:rsidR="00186A20" w:rsidRPr="0068234E" w14:paraId="18151333" w14:textId="77777777" w:rsidTr="006502DB">
        <w:tc>
          <w:tcPr>
            <w:tcW w:w="1260" w:type="dxa"/>
          </w:tcPr>
          <w:p w14:paraId="079781E8" w14:textId="77777777" w:rsidR="00186A20" w:rsidRPr="0068234E" w:rsidRDefault="00186A20" w:rsidP="006502DB">
            <w:pPr>
              <w:pStyle w:val="afff7"/>
              <w:ind w:left="0"/>
              <w:jc w:val="both"/>
              <w:rPr>
                <w:rFonts w:eastAsia="宋体"/>
                <w:color w:val="auto"/>
                <w:sz w:val="18"/>
                <w:szCs w:val="18"/>
                <w:lang w:eastAsia="zh-CN"/>
              </w:rPr>
            </w:pPr>
            <w:r w:rsidRPr="0068234E">
              <w:rPr>
                <w:rFonts w:eastAsia="宋体" w:hint="eastAsia"/>
                <w:color w:val="auto"/>
                <w:sz w:val="18"/>
                <w:szCs w:val="18"/>
                <w:lang w:eastAsia="zh-CN"/>
              </w:rPr>
              <w:t>j</w:t>
            </w:r>
          </w:p>
        </w:tc>
        <w:tc>
          <w:tcPr>
            <w:tcW w:w="7642" w:type="dxa"/>
          </w:tcPr>
          <w:p w14:paraId="5A5F60E5" w14:textId="77777777" w:rsidR="00186A20" w:rsidRPr="0068234E" w:rsidRDefault="00186A20" w:rsidP="006502DB">
            <w:pPr>
              <w:pStyle w:val="Default"/>
              <w:spacing w:line="360" w:lineRule="auto"/>
              <w:contextualSpacing/>
              <w:jc w:val="both"/>
              <w:rPr>
                <w:sz w:val="18"/>
                <w:szCs w:val="18"/>
              </w:rPr>
            </w:pPr>
            <w:r w:rsidRPr="0068234E">
              <w:rPr>
                <w:sz w:val="18"/>
                <w:szCs w:val="18"/>
              </w:rPr>
              <w:t xml:space="preserve">Type of treatment system </w:t>
            </w:r>
          </w:p>
        </w:tc>
      </w:tr>
    </w:tbl>
    <w:p w14:paraId="7B8E557A" w14:textId="77777777" w:rsidR="00186A20" w:rsidRPr="0068234E" w:rsidRDefault="00186A20" w:rsidP="00186A20">
      <w:pPr>
        <w:jc w:val="both"/>
        <w:rPr>
          <w:color w:val="auto"/>
          <w:sz w:val="20"/>
          <w:szCs w:val="20"/>
          <w:lang w:eastAsia="zh-CN"/>
        </w:rPr>
      </w:pPr>
    </w:p>
    <w:p w14:paraId="1E72343D" w14:textId="77777777" w:rsidR="00186A20" w:rsidRPr="0068234E" w:rsidRDefault="00186A20" w:rsidP="00186A20">
      <w:pPr>
        <w:spacing w:after="0"/>
        <w:jc w:val="both"/>
        <w:rPr>
          <w:b/>
          <w:bCs/>
          <w:color w:val="auto"/>
          <w:sz w:val="20"/>
          <w:szCs w:val="20"/>
          <w:lang w:eastAsia="zh-CN"/>
        </w:rPr>
      </w:pPr>
      <w:r w:rsidRPr="0068234E">
        <w:rPr>
          <w:b/>
          <w:bCs/>
          <w:color w:val="auto"/>
          <w:sz w:val="20"/>
          <w:szCs w:val="20"/>
          <w:lang w:eastAsia="zh-CN"/>
        </w:rPr>
        <w:t>Estimation of various variables and parameters for above equations:</w:t>
      </w:r>
    </w:p>
    <w:p w14:paraId="1E4AD903" w14:textId="77777777" w:rsidR="00186A20" w:rsidRPr="0068234E" w:rsidRDefault="00186A20" w:rsidP="00186A20">
      <w:pPr>
        <w:spacing w:after="0"/>
        <w:jc w:val="both"/>
        <w:rPr>
          <w:b/>
          <w:bCs/>
          <w:color w:val="auto"/>
          <w:sz w:val="20"/>
          <w:szCs w:val="20"/>
          <w:lang w:eastAsia="zh-CN"/>
        </w:rPr>
      </w:pPr>
      <w:r w:rsidRPr="0068234E">
        <w:rPr>
          <w:b/>
          <w:bCs/>
          <w:color w:val="auto"/>
          <w:sz w:val="20"/>
          <w:szCs w:val="20"/>
          <w:lang w:eastAsia="zh-CN"/>
        </w:rPr>
        <w:t xml:space="preserve">(A) As per PDD, </w:t>
      </w:r>
      <w:proofErr w:type="spellStart"/>
      <w:proofErr w:type="gramStart"/>
      <w:r w:rsidRPr="0068234E">
        <w:rPr>
          <w:b/>
          <w:bCs/>
          <w:color w:val="auto"/>
          <w:sz w:val="20"/>
          <w:szCs w:val="20"/>
          <w:lang w:eastAsia="zh-CN"/>
        </w:rPr>
        <w:t>VS</w:t>
      </w:r>
      <w:r w:rsidRPr="0068234E">
        <w:rPr>
          <w:b/>
          <w:bCs/>
          <w:color w:val="auto"/>
          <w:sz w:val="20"/>
          <w:szCs w:val="20"/>
          <w:vertAlign w:val="subscript"/>
          <w:lang w:eastAsia="zh-CN"/>
        </w:rPr>
        <w:t>LT,y</w:t>
      </w:r>
      <w:proofErr w:type="spellEnd"/>
      <w:proofErr w:type="gramEnd"/>
      <w:r w:rsidRPr="0068234E">
        <w:rPr>
          <w:b/>
          <w:bCs/>
          <w:color w:val="auto"/>
          <w:sz w:val="20"/>
          <w:szCs w:val="20"/>
          <w:lang w:eastAsia="zh-CN"/>
        </w:rPr>
        <w:t xml:space="preserve"> shall be determined in following way.</w:t>
      </w:r>
    </w:p>
    <w:p w14:paraId="3873FB31" w14:textId="77777777" w:rsidR="00186A20" w:rsidRPr="0068234E" w:rsidRDefault="00186A20" w:rsidP="00186A20">
      <w:pPr>
        <w:spacing w:after="0"/>
        <w:jc w:val="both"/>
        <w:rPr>
          <w:color w:val="auto"/>
          <w:sz w:val="20"/>
          <w:szCs w:val="20"/>
          <w:lang w:eastAsia="zh-CN"/>
        </w:rPr>
      </w:pPr>
    </w:p>
    <w:p w14:paraId="54785BFE" w14:textId="77777777" w:rsidR="00186A20" w:rsidRPr="0068234E" w:rsidRDefault="00186A20" w:rsidP="00186A20">
      <w:pPr>
        <w:jc w:val="both"/>
        <w:rPr>
          <w:color w:val="auto"/>
          <w:sz w:val="20"/>
          <w:szCs w:val="20"/>
          <w:lang w:eastAsia="zh-CN"/>
        </w:rPr>
      </w:pPr>
      <w:r w:rsidRPr="0068234E">
        <w:rPr>
          <w:color w:val="auto"/>
          <w:sz w:val="20"/>
          <w:szCs w:val="20"/>
          <w:lang w:eastAsia="zh-CN"/>
        </w:rPr>
        <w:t xml:space="preserve">Scaling default IPCC values </w:t>
      </w:r>
      <w:proofErr w:type="spellStart"/>
      <w:r w:rsidRPr="0068234E">
        <w:rPr>
          <w:color w:val="auto"/>
          <w:sz w:val="20"/>
          <w:szCs w:val="20"/>
          <w:lang w:eastAsia="zh-CN"/>
        </w:rPr>
        <w:t>VS</w:t>
      </w:r>
      <w:r w:rsidRPr="0068234E">
        <w:rPr>
          <w:color w:val="auto"/>
          <w:sz w:val="20"/>
          <w:szCs w:val="20"/>
          <w:vertAlign w:val="subscript"/>
          <w:lang w:eastAsia="zh-CN"/>
        </w:rPr>
        <w:t>default</w:t>
      </w:r>
      <w:proofErr w:type="spellEnd"/>
      <w:r w:rsidRPr="0068234E">
        <w:rPr>
          <w:color w:val="auto"/>
          <w:sz w:val="20"/>
          <w:szCs w:val="20"/>
          <w:lang w:eastAsia="zh-CN"/>
        </w:rPr>
        <w:t xml:space="preserve"> to adjust for a site-specific average animal weight as shown in equation below:</w:t>
      </w:r>
    </w:p>
    <w:p w14:paraId="286E0D45" w14:textId="11EB138C" w:rsidR="00186A20" w:rsidRPr="0068234E" w:rsidRDefault="00000000" w:rsidP="00186A20">
      <w:pPr>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site</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default</m:t>
                    </m:r>
                  </m:sub>
                </m:sSub>
              </m:den>
            </m:f>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default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186A20" w:rsidRPr="0068234E">
        <w:rPr>
          <w:rFonts w:hint="eastAsia"/>
          <w:color w:val="auto"/>
          <w:sz w:val="20"/>
          <w:szCs w:val="20"/>
          <w:lang w:eastAsia="zh-CN"/>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(Equation </w:t>
      </w:r>
      <w:r w:rsidR="00FE3E14" w:rsidRPr="0068234E">
        <w:rPr>
          <w:color w:val="auto"/>
          <w:sz w:val="18"/>
          <w:szCs w:val="18"/>
          <w:lang w:eastAsia="zh-CN"/>
        </w:rPr>
        <w:t>4</w:t>
      </w:r>
      <w:r w:rsidR="00D91C8A" w:rsidRPr="0068234E">
        <w:rPr>
          <w:color w:val="auto"/>
          <w:sz w:val="18"/>
          <w:szCs w:val="18"/>
          <w:lang w:eastAsia="zh-CN"/>
        </w:rPr>
        <w:t xml:space="preserve"> in ACM0010</w:t>
      </w:r>
      <w:r w:rsidR="00186A20" w:rsidRPr="0068234E">
        <w:rPr>
          <w:color w:val="auto"/>
          <w:sz w:val="18"/>
          <w:szCs w:val="18"/>
          <w:lang w:eastAsia="zh-CN"/>
        </w:rPr>
        <w:t>)</w:t>
      </w:r>
    </w:p>
    <w:p w14:paraId="20FFDC6C" w14:textId="77777777" w:rsidR="00186A20" w:rsidRPr="0068234E" w:rsidRDefault="00186A20" w:rsidP="00186A20">
      <w:pPr>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68234E" w14:paraId="4279A8A2" w14:textId="77777777" w:rsidTr="006502DB">
        <w:tc>
          <w:tcPr>
            <w:tcW w:w="1555" w:type="dxa"/>
          </w:tcPr>
          <w:p w14:paraId="12B7D23C" w14:textId="77777777" w:rsidR="00186A20" w:rsidRPr="0068234E" w:rsidRDefault="00186A20" w:rsidP="006502DB">
            <w:pPr>
              <w:jc w:val="both"/>
              <w:rPr>
                <w:color w:val="auto"/>
                <w:sz w:val="18"/>
                <w:szCs w:val="18"/>
                <w:lang w:eastAsia="zh-CN"/>
              </w:rPr>
            </w:pPr>
            <w:proofErr w:type="spellStart"/>
            <w:proofErr w:type="gramStart"/>
            <w:r w:rsidRPr="0068234E">
              <w:rPr>
                <w:rFonts w:hint="eastAsia"/>
                <w:color w:val="auto"/>
                <w:sz w:val="18"/>
                <w:szCs w:val="18"/>
                <w:lang w:eastAsia="zh-CN"/>
              </w:rPr>
              <w:t>V</w:t>
            </w:r>
            <w:r w:rsidRPr="0068234E">
              <w:rPr>
                <w:color w:val="auto"/>
                <w:sz w:val="18"/>
                <w:szCs w:val="18"/>
                <w:lang w:eastAsia="zh-CN"/>
              </w:rPr>
              <w:t>S</w:t>
            </w:r>
            <w:r w:rsidRPr="0068234E">
              <w:rPr>
                <w:color w:val="auto"/>
                <w:sz w:val="18"/>
                <w:szCs w:val="18"/>
                <w:vertAlign w:val="subscript"/>
                <w:lang w:eastAsia="zh-CN"/>
              </w:rPr>
              <w:t>LT,y</w:t>
            </w:r>
            <w:proofErr w:type="spellEnd"/>
            <w:proofErr w:type="gramEnd"/>
          </w:p>
        </w:tc>
        <w:tc>
          <w:tcPr>
            <w:tcW w:w="8067" w:type="dxa"/>
          </w:tcPr>
          <w:p w14:paraId="310907B6" w14:textId="77777777" w:rsidR="00186A20" w:rsidRPr="0068234E" w:rsidRDefault="00186A20" w:rsidP="006502DB">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Annual volatile solid excretions for livestock LT entering all AWMS on a dry matter weight basis (kg -dm/animal/</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186A20" w:rsidRPr="0068234E" w14:paraId="2DCE441A" w14:textId="77777777" w:rsidTr="006502DB">
        <w:tc>
          <w:tcPr>
            <w:tcW w:w="1555" w:type="dxa"/>
          </w:tcPr>
          <w:p w14:paraId="50472EAF" w14:textId="77777777" w:rsidR="00186A20" w:rsidRPr="0068234E" w:rsidRDefault="00186A20" w:rsidP="006502DB">
            <w:pPr>
              <w:jc w:val="both"/>
              <w:rPr>
                <w:color w:val="auto"/>
                <w:sz w:val="18"/>
                <w:szCs w:val="18"/>
                <w:lang w:eastAsia="zh-CN"/>
              </w:rPr>
            </w:pPr>
            <w:proofErr w:type="spellStart"/>
            <w:r w:rsidRPr="0068234E">
              <w:rPr>
                <w:rFonts w:hint="eastAsia"/>
                <w:color w:val="auto"/>
                <w:sz w:val="18"/>
                <w:szCs w:val="18"/>
                <w:lang w:eastAsia="zh-CN"/>
              </w:rPr>
              <w:t>W</w:t>
            </w:r>
            <w:r w:rsidRPr="0068234E">
              <w:rPr>
                <w:color w:val="auto"/>
                <w:sz w:val="18"/>
                <w:szCs w:val="18"/>
                <w:vertAlign w:val="subscript"/>
                <w:lang w:eastAsia="zh-CN"/>
              </w:rPr>
              <w:t>site</w:t>
            </w:r>
            <w:proofErr w:type="spellEnd"/>
          </w:p>
        </w:tc>
        <w:tc>
          <w:tcPr>
            <w:tcW w:w="8067" w:type="dxa"/>
          </w:tcPr>
          <w:p w14:paraId="55D6D5A0" w14:textId="77777777" w:rsidR="00186A20" w:rsidRPr="0068234E" w:rsidRDefault="00186A20" w:rsidP="006502DB">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Average animal weight of a defined livestock population at the project site (kg) </w:t>
            </w:r>
          </w:p>
        </w:tc>
      </w:tr>
      <w:tr w:rsidR="00186A20" w:rsidRPr="0068234E" w14:paraId="2A618563" w14:textId="77777777" w:rsidTr="006502DB">
        <w:tc>
          <w:tcPr>
            <w:tcW w:w="1555" w:type="dxa"/>
          </w:tcPr>
          <w:p w14:paraId="5D175F47" w14:textId="77777777" w:rsidR="00186A20" w:rsidRPr="0068234E" w:rsidRDefault="00186A20" w:rsidP="006502DB">
            <w:pPr>
              <w:jc w:val="both"/>
              <w:rPr>
                <w:color w:val="auto"/>
                <w:sz w:val="18"/>
                <w:szCs w:val="18"/>
                <w:lang w:eastAsia="zh-CN"/>
              </w:rPr>
            </w:pPr>
            <w:proofErr w:type="spellStart"/>
            <w:r w:rsidRPr="0068234E">
              <w:rPr>
                <w:rFonts w:hint="eastAsia"/>
                <w:color w:val="auto"/>
                <w:sz w:val="18"/>
                <w:szCs w:val="18"/>
                <w:lang w:eastAsia="zh-CN"/>
              </w:rPr>
              <w:t>W</w:t>
            </w:r>
            <w:r w:rsidRPr="0068234E">
              <w:rPr>
                <w:color w:val="auto"/>
                <w:sz w:val="18"/>
                <w:szCs w:val="18"/>
                <w:vertAlign w:val="subscript"/>
                <w:lang w:eastAsia="zh-CN"/>
              </w:rPr>
              <w:t>default</w:t>
            </w:r>
            <w:proofErr w:type="spellEnd"/>
          </w:p>
        </w:tc>
        <w:tc>
          <w:tcPr>
            <w:tcW w:w="8067" w:type="dxa"/>
          </w:tcPr>
          <w:p w14:paraId="64AF0BB8" w14:textId="77777777" w:rsidR="00186A20" w:rsidRPr="0068234E" w:rsidRDefault="00186A20" w:rsidP="006502DB">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Default average animal weight of a defined population (kg) </w:t>
            </w:r>
          </w:p>
        </w:tc>
      </w:tr>
      <w:tr w:rsidR="00186A20" w:rsidRPr="0068234E" w14:paraId="26B18392" w14:textId="77777777" w:rsidTr="006502DB">
        <w:tc>
          <w:tcPr>
            <w:tcW w:w="1555" w:type="dxa"/>
          </w:tcPr>
          <w:p w14:paraId="7A46DDE2" w14:textId="77777777" w:rsidR="00186A20" w:rsidRPr="0068234E" w:rsidRDefault="00186A20" w:rsidP="006502DB">
            <w:pPr>
              <w:jc w:val="both"/>
              <w:rPr>
                <w:color w:val="auto"/>
                <w:sz w:val="18"/>
                <w:szCs w:val="18"/>
                <w:lang w:eastAsia="zh-CN"/>
              </w:rPr>
            </w:pPr>
            <w:proofErr w:type="spellStart"/>
            <w:r w:rsidRPr="0068234E">
              <w:rPr>
                <w:rFonts w:hint="eastAsia"/>
                <w:color w:val="auto"/>
                <w:sz w:val="18"/>
                <w:szCs w:val="18"/>
                <w:lang w:eastAsia="zh-CN"/>
              </w:rPr>
              <w:t>V</w:t>
            </w:r>
            <w:r w:rsidRPr="0068234E">
              <w:rPr>
                <w:color w:val="auto"/>
                <w:sz w:val="18"/>
                <w:szCs w:val="18"/>
                <w:lang w:eastAsia="zh-CN"/>
              </w:rPr>
              <w:t>S</w:t>
            </w:r>
            <w:r w:rsidRPr="0068234E">
              <w:rPr>
                <w:color w:val="auto"/>
                <w:sz w:val="18"/>
                <w:szCs w:val="18"/>
                <w:vertAlign w:val="subscript"/>
                <w:lang w:eastAsia="zh-CN"/>
              </w:rPr>
              <w:t>default</w:t>
            </w:r>
            <w:proofErr w:type="spellEnd"/>
          </w:p>
        </w:tc>
        <w:tc>
          <w:tcPr>
            <w:tcW w:w="8067" w:type="dxa"/>
          </w:tcPr>
          <w:p w14:paraId="0BBB2CC7" w14:textId="77777777" w:rsidR="00186A20" w:rsidRPr="0068234E" w:rsidRDefault="00186A20" w:rsidP="006502DB">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Default value for the volatile solid excretion per day on a dry-matter basis for a defined livestock population (kg-dm/animal/day) </w:t>
            </w:r>
          </w:p>
        </w:tc>
      </w:tr>
      <w:tr w:rsidR="00186A20" w:rsidRPr="0068234E" w14:paraId="458D3151" w14:textId="77777777" w:rsidTr="006502DB">
        <w:tc>
          <w:tcPr>
            <w:tcW w:w="1555" w:type="dxa"/>
          </w:tcPr>
          <w:p w14:paraId="03113123" w14:textId="77777777" w:rsidR="00186A20" w:rsidRPr="0068234E" w:rsidRDefault="00186A20" w:rsidP="006502DB">
            <w:pPr>
              <w:jc w:val="both"/>
              <w:rPr>
                <w:color w:val="auto"/>
                <w:sz w:val="18"/>
                <w:szCs w:val="18"/>
                <w:lang w:eastAsia="zh-CN"/>
              </w:rPr>
            </w:pPr>
            <w:proofErr w:type="spellStart"/>
            <w:r w:rsidRPr="0068234E">
              <w:rPr>
                <w:rFonts w:hint="eastAsia"/>
                <w:color w:val="auto"/>
                <w:sz w:val="18"/>
                <w:szCs w:val="18"/>
                <w:lang w:eastAsia="zh-CN"/>
              </w:rPr>
              <w:t>n</w:t>
            </w:r>
            <w:r w:rsidRPr="0068234E">
              <w:rPr>
                <w:color w:val="auto"/>
                <w:sz w:val="18"/>
                <w:szCs w:val="18"/>
                <w:lang w:eastAsia="zh-CN"/>
              </w:rPr>
              <w:t>d</w:t>
            </w:r>
            <w:r w:rsidRPr="0068234E">
              <w:rPr>
                <w:color w:val="auto"/>
                <w:sz w:val="18"/>
                <w:szCs w:val="18"/>
                <w:vertAlign w:val="subscript"/>
                <w:lang w:eastAsia="zh-CN"/>
              </w:rPr>
              <w:t>y</w:t>
            </w:r>
            <w:proofErr w:type="spellEnd"/>
          </w:p>
        </w:tc>
        <w:tc>
          <w:tcPr>
            <w:tcW w:w="8067" w:type="dxa"/>
          </w:tcPr>
          <w:p w14:paraId="4596CEED" w14:textId="77777777" w:rsidR="00186A20" w:rsidRPr="0068234E" w:rsidRDefault="00186A20" w:rsidP="006502DB">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Number of days treatment plant was operational in year y </w:t>
            </w:r>
          </w:p>
        </w:tc>
      </w:tr>
    </w:tbl>
    <w:p w14:paraId="54A9CB63" w14:textId="77777777" w:rsidR="00186A20" w:rsidRPr="0068234E" w:rsidRDefault="00186A20" w:rsidP="00186A20">
      <w:pPr>
        <w:jc w:val="both"/>
        <w:rPr>
          <w:rFonts w:ascii="Arial" w:hAnsi="Arial" w:cs="Arial"/>
          <w:color w:val="auto"/>
          <w:szCs w:val="22"/>
          <w:lang w:eastAsia="zh-CN"/>
          <w14:cntxtAlts w14:val="0"/>
        </w:rPr>
      </w:pPr>
      <w:r w:rsidRPr="0068234E">
        <w:rPr>
          <w:color w:val="auto"/>
          <w:sz w:val="20"/>
          <w:szCs w:val="20"/>
          <w:lang w:eastAsia="zh-CN"/>
        </w:rPr>
        <w:t xml:space="preserve"> </w:t>
      </w:r>
    </w:p>
    <w:p w14:paraId="10EC8270" w14:textId="77777777" w:rsidR="00186A20" w:rsidRPr="0068234E" w:rsidRDefault="00186A20" w:rsidP="00186A20">
      <w:pPr>
        <w:spacing w:after="0"/>
        <w:jc w:val="both"/>
        <w:rPr>
          <w:b/>
          <w:bCs/>
          <w:color w:val="auto"/>
          <w:sz w:val="20"/>
          <w:szCs w:val="20"/>
          <w:lang w:eastAsia="zh-CN"/>
        </w:rPr>
      </w:pPr>
      <w:r w:rsidRPr="0068234E">
        <w:rPr>
          <w:rFonts w:hint="eastAsia"/>
          <w:b/>
          <w:bCs/>
          <w:color w:val="auto"/>
          <w:sz w:val="20"/>
          <w:szCs w:val="20"/>
          <w:lang w:eastAsia="zh-CN"/>
        </w:rPr>
        <w:t>(B)</w:t>
      </w:r>
      <w:r w:rsidRPr="0068234E">
        <w:rPr>
          <w:b/>
          <w:bCs/>
          <w:color w:val="auto"/>
          <w:sz w:val="20"/>
          <w:szCs w:val="20"/>
          <w:lang w:eastAsia="zh-CN"/>
        </w:rPr>
        <w:t>Annual average number of animals of type LT (N</w:t>
      </w:r>
      <w:r w:rsidRPr="0068234E">
        <w:rPr>
          <w:b/>
          <w:bCs/>
          <w:color w:val="auto"/>
          <w:sz w:val="20"/>
          <w:szCs w:val="20"/>
          <w:vertAlign w:val="subscript"/>
          <w:lang w:eastAsia="zh-CN"/>
        </w:rPr>
        <w:t>LT</w:t>
      </w:r>
      <w:r w:rsidRPr="0068234E">
        <w:rPr>
          <w:b/>
          <w:bCs/>
          <w:color w:val="auto"/>
          <w:sz w:val="20"/>
          <w:szCs w:val="20"/>
          <w:lang w:eastAsia="zh-CN"/>
        </w:rPr>
        <w:t>) shall be determined in following ways</w:t>
      </w:r>
    </w:p>
    <w:p w14:paraId="5C54C49F" w14:textId="77777777" w:rsidR="00186A20" w:rsidRPr="0068234E" w:rsidRDefault="00186A20" w:rsidP="00186A20">
      <w:pPr>
        <w:spacing w:after="0"/>
        <w:jc w:val="both"/>
        <w:rPr>
          <w:b/>
          <w:bCs/>
          <w:color w:val="auto"/>
          <w:sz w:val="20"/>
          <w:szCs w:val="20"/>
          <w:lang w:eastAsia="zh-CN"/>
        </w:rPr>
      </w:pPr>
      <w:r w:rsidRPr="0068234E">
        <w:rPr>
          <w:rFonts w:hint="eastAsia"/>
          <w:b/>
          <w:bCs/>
          <w:color w:val="auto"/>
          <w:sz w:val="20"/>
          <w:szCs w:val="20"/>
          <w:lang w:eastAsia="zh-CN"/>
        </w:rPr>
        <w:t>O</w:t>
      </w:r>
      <w:r w:rsidRPr="0068234E">
        <w:rPr>
          <w:b/>
          <w:bCs/>
          <w:color w:val="auto"/>
          <w:sz w:val="20"/>
          <w:szCs w:val="20"/>
          <w:lang w:eastAsia="zh-CN"/>
        </w:rPr>
        <w:t>p</w:t>
      </w:r>
      <w:r w:rsidRPr="0068234E">
        <w:rPr>
          <w:rFonts w:hint="eastAsia"/>
          <w:b/>
          <w:bCs/>
          <w:color w:val="auto"/>
          <w:sz w:val="20"/>
          <w:szCs w:val="20"/>
          <w:lang w:eastAsia="zh-CN"/>
        </w:rPr>
        <w:t>tion</w:t>
      </w:r>
      <w:r w:rsidRPr="0068234E">
        <w:rPr>
          <w:b/>
          <w:bCs/>
          <w:color w:val="auto"/>
          <w:sz w:val="20"/>
          <w:szCs w:val="20"/>
          <w:lang w:eastAsia="zh-CN"/>
        </w:rPr>
        <w:t xml:space="preserve"> 1:</w:t>
      </w:r>
    </w:p>
    <w:p w14:paraId="3B0801F8" w14:textId="02599EDB" w:rsidR="00186A20" w:rsidRPr="0068234E" w:rsidRDefault="00000000" w:rsidP="00186A20">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hint="eastAsia"/>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da,LT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p,LT</m:t>
                    </m:r>
                  </m:sub>
                </m:sSub>
              </m:num>
              <m:den>
                <m:r>
                  <m:rPr>
                    <m:sty m:val="p"/>
                  </m:rPr>
                  <w:rPr>
                    <w:rFonts w:ascii="Cambria Math" w:hAnsi="Cambria Math"/>
                    <w:color w:val="auto"/>
                    <w:sz w:val="20"/>
                    <w:szCs w:val="20"/>
                    <w:lang w:eastAsia="zh-CN"/>
                  </w:rPr>
                  <m:t>365</m:t>
                </m:r>
              </m:den>
            </m:f>
          </m:e>
        </m:d>
      </m:oMath>
      <w:r w:rsidR="00186A20" w:rsidRPr="0068234E">
        <w:rPr>
          <w:rFonts w:hint="eastAsia"/>
          <w:color w:val="auto"/>
          <w:sz w:val="20"/>
          <w:szCs w:val="20"/>
          <w:lang w:eastAsia="zh-CN"/>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 (Equation </w:t>
      </w:r>
      <w:r w:rsidR="00DD02EA" w:rsidRPr="0068234E">
        <w:rPr>
          <w:color w:val="auto"/>
          <w:sz w:val="18"/>
          <w:szCs w:val="18"/>
          <w:lang w:eastAsia="zh-CN"/>
        </w:rPr>
        <w:t>5 in ACM0010</w:t>
      </w:r>
      <w:r w:rsidR="00186A20" w:rsidRPr="0068234E">
        <w:rPr>
          <w:color w:val="auto"/>
          <w:sz w:val="18"/>
          <w:szCs w:val="18"/>
          <w:lang w:eastAsia="zh-CN"/>
        </w:rPr>
        <w:t>)</w:t>
      </w:r>
    </w:p>
    <w:p w14:paraId="3D406AC0"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186A20" w:rsidRPr="0068234E" w14:paraId="1D33E2D5" w14:textId="77777777" w:rsidTr="006502DB">
        <w:tc>
          <w:tcPr>
            <w:tcW w:w="1271" w:type="dxa"/>
          </w:tcPr>
          <w:p w14:paraId="6B4C118D" w14:textId="77777777" w:rsidR="00186A20" w:rsidRPr="0068234E" w:rsidRDefault="00186A20" w:rsidP="006502DB">
            <w:pPr>
              <w:jc w:val="both"/>
              <w:rPr>
                <w:color w:val="auto"/>
                <w:sz w:val="18"/>
                <w:szCs w:val="18"/>
                <w:lang w:eastAsia="zh-CN"/>
              </w:rPr>
            </w:pPr>
            <w:r w:rsidRPr="0068234E">
              <w:rPr>
                <w:color w:val="auto"/>
                <w:sz w:val="18"/>
                <w:szCs w:val="18"/>
                <w:lang w:eastAsia="zh-CN"/>
              </w:rPr>
              <w:t>N</w:t>
            </w:r>
            <w:r w:rsidRPr="0068234E">
              <w:rPr>
                <w:color w:val="auto"/>
                <w:sz w:val="18"/>
                <w:szCs w:val="18"/>
                <w:vertAlign w:val="subscript"/>
                <w:lang w:eastAsia="zh-CN"/>
              </w:rPr>
              <w:t>LT</w:t>
            </w:r>
          </w:p>
        </w:tc>
        <w:tc>
          <w:tcPr>
            <w:tcW w:w="8351" w:type="dxa"/>
          </w:tcPr>
          <w:p w14:paraId="604A4B34"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 xml:space="preserve">Annual average number of animals of type </w:t>
            </w:r>
            <w:r w:rsidRPr="0068234E">
              <w:rPr>
                <w:i/>
                <w:iCs/>
                <w:color w:val="auto"/>
                <w:sz w:val="18"/>
                <w:szCs w:val="18"/>
              </w:rPr>
              <w:t xml:space="preserve">LT </w:t>
            </w:r>
            <w:r w:rsidRPr="0068234E">
              <w:rPr>
                <w:color w:val="auto"/>
                <w:sz w:val="18"/>
                <w:szCs w:val="18"/>
              </w:rPr>
              <w:t xml:space="preserve">for the year </w:t>
            </w:r>
            <w:r w:rsidRPr="0068234E">
              <w:rPr>
                <w:i/>
                <w:iCs/>
                <w:color w:val="auto"/>
                <w:sz w:val="18"/>
                <w:szCs w:val="18"/>
              </w:rPr>
              <w:t xml:space="preserve">y </w:t>
            </w:r>
            <w:r w:rsidRPr="0068234E">
              <w:rPr>
                <w:color w:val="auto"/>
                <w:sz w:val="18"/>
                <w:szCs w:val="18"/>
              </w:rPr>
              <w:t xml:space="preserve">(number) </w:t>
            </w:r>
          </w:p>
        </w:tc>
      </w:tr>
      <w:tr w:rsidR="00186A20" w:rsidRPr="0068234E" w14:paraId="41A803D2" w14:textId="77777777" w:rsidTr="006502DB">
        <w:tc>
          <w:tcPr>
            <w:tcW w:w="1271" w:type="dxa"/>
          </w:tcPr>
          <w:p w14:paraId="6A91D028" w14:textId="77777777" w:rsidR="00186A20" w:rsidRPr="0068234E" w:rsidRDefault="00186A20" w:rsidP="006502DB">
            <w:pPr>
              <w:jc w:val="both"/>
              <w:rPr>
                <w:color w:val="auto"/>
                <w:sz w:val="18"/>
                <w:szCs w:val="18"/>
                <w:lang w:eastAsia="zh-CN"/>
              </w:rPr>
            </w:pPr>
            <w:proofErr w:type="spellStart"/>
            <w:proofErr w:type="gramStart"/>
            <w:r w:rsidRPr="0068234E">
              <w:rPr>
                <w:rFonts w:hint="eastAsia"/>
                <w:color w:val="auto"/>
                <w:sz w:val="18"/>
                <w:szCs w:val="18"/>
                <w:lang w:eastAsia="zh-CN"/>
              </w:rPr>
              <w:t>N</w:t>
            </w:r>
            <w:r w:rsidRPr="0068234E">
              <w:rPr>
                <w:color w:val="auto"/>
                <w:sz w:val="18"/>
                <w:szCs w:val="18"/>
                <w:vertAlign w:val="subscript"/>
                <w:lang w:eastAsia="zh-CN"/>
              </w:rPr>
              <w:t>da,LT</w:t>
            </w:r>
            <w:proofErr w:type="spellEnd"/>
            <w:proofErr w:type="gramEnd"/>
          </w:p>
        </w:tc>
        <w:tc>
          <w:tcPr>
            <w:tcW w:w="8351" w:type="dxa"/>
          </w:tcPr>
          <w:p w14:paraId="76EB7302"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 xml:space="preserve">Number of days animal of type </w:t>
            </w:r>
            <w:r w:rsidRPr="0068234E">
              <w:rPr>
                <w:i/>
                <w:iCs/>
                <w:color w:val="auto"/>
                <w:sz w:val="18"/>
                <w:szCs w:val="18"/>
              </w:rPr>
              <w:t xml:space="preserve">LT </w:t>
            </w:r>
            <w:r w:rsidRPr="0068234E">
              <w:rPr>
                <w:color w:val="auto"/>
                <w:sz w:val="18"/>
                <w:szCs w:val="18"/>
              </w:rPr>
              <w:t xml:space="preserve">is alive in the farm in the year </w:t>
            </w:r>
            <w:r w:rsidRPr="0068234E">
              <w:rPr>
                <w:i/>
                <w:iCs/>
                <w:color w:val="auto"/>
                <w:sz w:val="18"/>
                <w:szCs w:val="18"/>
              </w:rPr>
              <w:t xml:space="preserve">y </w:t>
            </w:r>
            <w:r w:rsidRPr="0068234E">
              <w:rPr>
                <w:color w:val="auto"/>
                <w:sz w:val="18"/>
                <w:szCs w:val="18"/>
              </w:rPr>
              <w:t xml:space="preserve">(number) </w:t>
            </w:r>
          </w:p>
        </w:tc>
      </w:tr>
      <w:tr w:rsidR="00186A20" w:rsidRPr="0068234E" w14:paraId="3E1A33A7" w14:textId="77777777" w:rsidTr="006502DB">
        <w:tc>
          <w:tcPr>
            <w:tcW w:w="1271" w:type="dxa"/>
          </w:tcPr>
          <w:p w14:paraId="65A75EF0" w14:textId="77777777" w:rsidR="00186A20" w:rsidRPr="0068234E" w:rsidRDefault="00186A20" w:rsidP="006502DB">
            <w:pPr>
              <w:jc w:val="both"/>
              <w:rPr>
                <w:color w:val="auto"/>
                <w:sz w:val="18"/>
                <w:szCs w:val="18"/>
                <w:lang w:eastAsia="zh-CN"/>
              </w:rPr>
            </w:pPr>
            <w:proofErr w:type="spellStart"/>
            <w:proofErr w:type="gramStart"/>
            <w:r w:rsidRPr="0068234E">
              <w:rPr>
                <w:rFonts w:hint="eastAsia"/>
                <w:color w:val="auto"/>
                <w:sz w:val="18"/>
                <w:szCs w:val="18"/>
                <w:lang w:eastAsia="zh-CN"/>
              </w:rPr>
              <w:t>N</w:t>
            </w:r>
            <w:r w:rsidRPr="0068234E">
              <w:rPr>
                <w:color w:val="auto"/>
                <w:sz w:val="18"/>
                <w:szCs w:val="18"/>
                <w:vertAlign w:val="subscript"/>
                <w:lang w:eastAsia="zh-CN"/>
              </w:rPr>
              <w:t>p,LT</w:t>
            </w:r>
            <w:proofErr w:type="spellEnd"/>
            <w:proofErr w:type="gramEnd"/>
          </w:p>
        </w:tc>
        <w:tc>
          <w:tcPr>
            <w:tcW w:w="8351" w:type="dxa"/>
          </w:tcPr>
          <w:p w14:paraId="60F1FA3F"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 xml:space="preserve">Number of animals of type </w:t>
            </w:r>
            <w:r w:rsidRPr="0068234E">
              <w:rPr>
                <w:i/>
                <w:iCs/>
                <w:color w:val="auto"/>
                <w:sz w:val="18"/>
                <w:szCs w:val="18"/>
              </w:rPr>
              <w:t xml:space="preserve">LT </w:t>
            </w:r>
            <w:r w:rsidRPr="0068234E">
              <w:rPr>
                <w:color w:val="auto"/>
                <w:sz w:val="18"/>
                <w:szCs w:val="18"/>
              </w:rPr>
              <w:t xml:space="preserve">produced annually for the year </w:t>
            </w:r>
            <w:r w:rsidRPr="0068234E">
              <w:rPr>
                <w:i/>
                <w:iCs/>
                <w:color w:val="auto"/>
                <w:sz w:val="18"/>
                <w:szCs w:val="18"/>
              </w:rPr>
              <w:t xml:space="preserve">y </w:t>
            </w:r>
            <w:r w:rsidRPr="0068234E">
              <w:rPr>
                <w:color w:val="auto"/>
                <w:sz w:val="18"/>
                <w:szCs w:val="18"/>
              </w:rPr>
              <w:t xml:space="preserve">(number) </w:t>
            </w:r>
          </w:p>
        </w:tc>
      </w:tr>
    </w:tbl>
    <w:p w14:paraId="0E3C75AC" w14:textId="77777777" w:rsidR="00186A20" w:rsidRPr="0068234E" w:rsidRDefault="00186A20" w:rsidP="00186A20">
      <w:pPr>
        <w:spacing w:after="0"/>
        <w:jc w:val="both"/>
        <w:rPr>
          <w:b/>
          <w:bCs/>
          <w:color w:val="auto"/>
          <w:sz w:val="20"/>
          <w:szCs w:val="20"/>
          <w:lang w:eastAsia="zh-CN"/>
        </w:rPr>
      </w:pPr>
    </w:p>
    <w:p w14:paraId="407AFF75" w14:textId="77777777" w:rsidR="00186A20" w:rsidRPr="0068234E" w:rsidRDefault="00186A20" w:rsidP="00186A20">
      <w:pPr>
        <w:spacing w:after="0"/>
        <w:jc w:val="both"/>
        <w:rPr>
          <w:b/>
          <w:bCs/>
          <w:color w:val="auto"/>
          <w:sz w:val="20"/>
          <w:szCs w:val="20"/>
          <w:lang w:eastAsia="zh-CN"/>
        </w:rPr>
      </w:pPr>
      <w:r w:rsidRPr="0068234E">
        <w:rPr>
          <w:rFonts w:hint="eastAsia"/>
          <w:b/>
          <w:bCs/>
          <w:color w:val="auto"/>
          <w:sz w:val="20"/>
          <w:szCs w:val="20"/>
          <w:lang w:eastAsia="zh-CN"/>
        </w:rPr>
        <w:lastRenderedPageBreak/>
        <w:t>O</w:t>
      </w:r>
      <w:r w:rsidRPr="0068234E">
        <w:rPr>
          <w:b/>
          <w:bCs/>
          <w:color w:val="auto"/>
          <w:sz w:val="20"/>
          <w:szCs w:val="20"/>
          <w:lang w:eastAsia="zh-CN"/>
        </w:rPr>
        <w:t>p</w:t>
      </w:r>
      <w:r w:rsidRPr="0068234E">
        <w:rPr>
          <w:rFonts w:hint="eastAsia"/>
          <w:b/>
          <w:bCs/>
          <w:color w:val="auto"/>
          <w:sz w:val="20"/>
          <w:szCs w:val="20"/>
          <w:lang w:eastAsia="zh-CN"/>
        </w:rPr>
        <w:t>tion</w:t>
      </w:r>
      <w:r w:rsidRPr="0068234E">
        <w:rPr>
          <w:b/>
          <w:bCs/>
          <w:color w:val="auto"/>
          <w:sz w:val="20"/>
          <w:szCs w:val="20"/>
          <w:lang w:eastAsia="zh-CN"/>
        </w:rPr>
        <w:t xml:space="preserve"> 2:</w:t>
      </w:r>
    </w:p>
    <w:p w14:paraId="49A6F947"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If the project developer can monitor in a reliable and traceable way the daily stock of animals in the farm, discounting dead animals and animals discarded from the productive process from the daily stock, then the annual average number of animals (N</w:t>
      </w:r>
      <w:r w:rsidRPr="0068234E">
        <w:rPr>
          <w:color w:val="auto"/>
          <w:sz w:val="20"/>
          <w:szCs w:val="20"/>
          <w:vertAlign w:val="subscript"/>
          <w:lang w:eastAsia="zh-CN"/>
        </w:rPr>
        <w:t>LT</w:t>
      </w:r>
      <w:r w:rsidRPr="0068234E">
        <w:rPr>
          <w:color w:val="auto"/>
          <w:sz w:val="20"/>
          <w:szCs w:val="20"/>
          <w:lang w:eastAsia="zh-CN"/>
        </w:rPr>
        <w:t xml:space="preserve">) may be calculated as follows: </w:t>
      </w:r>
    </w:p>
    <w:p w14:paraId="25B60777" w14:textId="432FE57D" w:rsidR="00186A20" w:rsidRPr="0068234E" w:rsidRDefault="00000000" w:rsidP="00186A20">
      <w:pPr>
        <w:spacing w:after="0"/>
        <w:jc w:val="center"/>
        <w:rPr>
          <w:i/>
          <w:iCs/>
          <w:color w:val="auto"/>
          <w:sz w:val="20"/>
          <w:szCs w:val="20"/>
          <w:lang w:eastAsia="zh-CN"/>
        </w:rPr>
      </w:pPr>
      <m:oMath>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f>
          <m:fPr>
            <m:ctrlPr>
              <w:rPr>
                <w:rFonts w:ascii="Cambria Math" w:hAnsi="Cambria Math"/>
                <w:i/>
                <w:iCs/>
                <w:color w:val="auto"/>
                <w:sz w:val="20"/>
                <w:szCs w:val="20"/>
                <w:lang w:eastAsia="zh-CN"/>
              </w:rPr>
            </m:ctrlPr>
          </m:fPr>
          <m:num>
            <m:nary>
              <m:naryPr>
                <m:chr m:val="∑"/>
                <m:limLoc m:val="subSup"/>
                <m:ctrlPr>
                  <w:rPr>
                    <w:rFonts w:ascii="Cambria Math" w:hAnsi="Cambria Math"/>
                    <w:i/>
                    <w:iCs/>
                    <w:color w:val="auto"/>
                    <w:sz w:val="20"/>
                    <w:szCs w:val="20"/>
                    <w:lang w:eastAsia="zh-CN"/>
                  </w:rPr>
                </m:ctrlPr>
              </m:naryPr>
              <m:sub>
                <m:r>
                  <w:rPr>
                    <w:rFonts w:ascii="Cambria Math" w:hAnsi="Cambria Math"/>
                    <w:color w:val="auto"/>
                    <w:sz w:val="20"/>
                    <w:szCs w:val="20"/>
                    <w:lang w:eastAsia="zh-CN"/>
                  </w:rPr>
                  <m:t>1</m:t>
                </m:r>
              </m:sub>
              <m:sup>
                <m:r>
                  <w:rPr>
                    <w:rFonts w:ascii="Cambria Math" w:hAnsi="Cambria Math"/>
                    <w:color w:val="auto"/>
                    <w:sz w:val="20"/>
                    <w:szCs w:val="20"/>
                    <w:lang w:eastAsia="zh-CN"/>
                  </w:rPr>
                  <m:t>365</m:t>
                </m:r>
              </m:sup>
              <m:e>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AA,LT</m:t>
                    </m:r>
                  </m:sub>
                </m:sSub>
              </m:e>
            </m:nary>
          </m:num>
          <m:den>
            <m:r>
              <w:rPr>
                <w:rFonts w:ascii="Cambria Math" w:hAnsi="Cambria Math"/>
                <w:color w:val="auto"/>
                <w:sz w:val="20"/>
                <w:szCs w:val="20"/>
                <w:lang w:eastAsia="zh-CN"/>
              </w:rPr>
              <m:t>365</m:t>
            </m:r>
          </m:den>
        </m:f>
      </m:oMath>
      <w:r w:rsidR="00186A20" w:rsidRPr="0068234E">
        <w:rPr>
          <w:rFonts w:hint="eastAsia"/>
          <w:i/>
          <w:iCs/>
          <w:color w:val="auto"/>
          <w:sz w:val="20"/>
          <w:szCs w:val="20"/>
          <w:lang w:eastAsia="zh-CN"/>
        </w:rPr>
        <w:t xml:space="preserve"> </w:t>
      </w:r>
      <w:r w:rsidR="00186A20" w:rsidRPr="0068234E">
        <w:rPr>
          <w:i/>
          <w:iCs/>
          <w:color w:val="auto"/>
          <w:sz w:val="20"/>
          <w:szCs w:val="20"/>
          <w:lang w:eastAsia="zh-CN"/>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(Equation </w:t>
      </w:r>
      <w:r w:rsidR="001D6FF4" w:rsidRPr="0068234E">
        <w:rPr>
          <w:color w:val="auto"/>
          <w:sz w:val="18"/>
          <w:szCs w:val="18"/>
          <w:lang w:eastAsia="zh-CN"/>
        </w:rPr>
        <w:t>6 in ACM0010</w:t>
      </w:r>
      <w:r w:rsidR="00186A20" w:rsidRPr="0068234E">
        <w:rPr>
          <w:color w:val="auto"/>
          <w:sz w:val="18"/>
          <w:szCs w:val="18"/>
          <w:lang w:eastAsia="zh-CN"/>
        </w:rPr>
        <w:t>)</w:t>
      </w:r>
    </w:p>
    <w:p w14:paraId="53491E92"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26"/>
      </w:tblGrid>
      <w:tr w:rsidR="00186A20" w:rsidRPr="0068234E" w14:paraId="2668738A" w14:textId="77777777" w:rsidTr="006502DB">
        <w:tc>
          <w:tcPr>
            <w:tcW w:w="1696" w:type="dxa"/>
          </w:tcPr>
          <w:p w14:paraId="3726A5AD" w14:textId="77777777" w:rsidR="00186A20" w:rsidRPr="0068234E" w:rsidRDefault="00186A20" w:rsidP="006502DB">
            <w:pPr>
              <w:jc w:val="both"/>
              <w:rPr>
                <w:b/>
                <w:bCs/>
                <w:i/>
                <w:iCs/>
                <w:color w:val="auto"/>
                <w:sz w:val="18"/>
                <w:szCs w:val="18"/>
                <w:lang w:eastAsia="zh-CN"/>
              </w:rPr>
            </w:pPr>
            <w:r w:rsidRPr="0068234E">
              <w:rPr>
                <w:color w:val="auto"/>
                <w:sz w:val="18"/>
                <w:szCs w:val="18"/>
                <w:lang w:eastAsia="zh-CN"/>
              </w:rPr>
              <w:t>N</w:t>
            </w:r>
            <w:r w:rsidRPr="0068234E">
              <w:rPr>
                <w:color w:val="auto"/>
                <w:sz w:val="18"/>
                <w:szCs w:val="18"/>
                <w:vertAlign w:val="subscript"/>
                <w:lang w:eastAsia="zh-CN"/>
              </w:rPr>
              <w:t>LT</w:t>
            </w:r>
          </w:p>
        </w:tc>
        <w:tc>
          <w:tcPr>
            <w:tcW w:w="7926" w:type="dxa"/>
          </w:tcPr>
          <w:p w14:paraId="60AEA122" w14:textId="77777777" w:rsidR="00186A20" w:rsidRPr="0068234E" w:rsidRDefault="00186A20" w:rsidP="006502DB">
            <w:pPr>
              <w:jc w:val="both"/>
              <w:rPr>
                <w:b/>
                <w:bCs/>
                <w:i/>
                <w:iCs/>
                <w:color w:val="auto"/>
                <w:sz w:val="18"/>
                <w:szCs w:val="18"/>
                <w:lang w:eastAsia="zh-CN"/>
              </w:rPr>
            </w:pPr>
            <w:r w:rsidRPr="0068234E">
              <w:rPr>
                <w:color w:val="auto"/>
                <w:sz w:val="18"/>
                <w:szCs w:val="18"/>
              </w:rPr>
              <w:t xml:space="preserve">Annual average number of animals of type </w:t>
            </w:r>
            <w:r w:rsidRPr="0068234E">
              <w:rPr>
                <w:i/>
                <w:iCs/>
                <w:color w:val="auto"/>
                <w:sz w:val="18"/>
                <w:szCs w:val="18"/>
              </w:rPr>
              <w:t xml:space="preserve">LT </w:t>
            </w:r>
            <w:r w:rsidRPr="0068234E">
              <w:rPr>
                <w:color w:val="auto"/>
                <w:sz w:val="18"/>
                <w:szCs w:val="18"/>
              </w:rPr>
              <w:t xml:space="preserve">for the year </w:t>
            </w:r>
            <w:r w:rsidRPr="0068234E">
              <w:rPr>
                <w:i/>
                <w:iCs/>
                <w:color w:val="auto"/>
                <w:sz w:val="18"/>
                <w:szCs w:val="18"/>
              </w:rPr>
              <w:t xml:space="preserve">y </w:t>
            </w:r>
            <w:r w:rsidRPr="0068234E">
              <w:rPr>
                <w:color w:val="auto"/>
                <w:sz w:val="18"/>
                <w:szCs w:val="18"/>
              </w:rPr>
              <w:t xml:space="preserve">(number) </w:t>
            </w:r>
          </w:p>
        </w:tc>
      </w:tr>
      <w:tr w:rsidR="00186A20" w:rsidRPr="0068234E" w14:paraId="5DC2DB51" w14:textId="77777777" w:rsidTr="006502DB">
        <w:trPr>
          <w:trHeight w:val="43"/>
        </w:trPr>
        <w:tc>
          <w:tcPr>
            <w:tcW w:w="1696" w:type="dxa"/>
          </w:tcPr>
          <w:p w14:paraId="102534FA" w14:textId="77777777" w:rsidR="00186A20" w:rsidRPr="0068234E" w:rsidRDefault="00186A20" w:rsidP="006502DB">
            <w:pPr>
              <w:jc w:val="both"/>
              <w:rPr>
                <w:color w:val="auto"/>
                <w:sz w:val="18"/>
                <w:szCs w:val="18"/>
                <w:lang w:eastAsia="zh-CN"/>
              </w:rPr>
            </w:pPr>
            <w:proofErr w:type="gramStart"/>
            <w:r w:rsidRPr="0068234E">
              <w:rPr>
                <w:rFonts w:hint="eastAsia"/>
                <w:color w:val="auto"/>
                <w:sz w:val="18"/>
                <w:szCs w:val="18"/>
                <w:lang w:eastAsia="zh-CN"/>
              </w:rPr>
              <w:t>N</w:t>
            </w:r>
            <w:r w:rsidRPr="0068234E">
              <w:rPr>
                <w:color w:val="auto"/>
                <w:sz w:val="18"/>
                <w:szCs w:val="18"/>
                <w:vertAlign w:val="subscript"/>
                <w:lang w:eastAsia="zh-CN"/>
              </w:rPr>
              <w:t>AA,LT</w:t>
            </w:r>
            <w:proofErr w:type="gramEnd"/>
          </w:p>
        </w:tc>
        <w:tc>
          <w:tcPr>
            <w:tcW w:w="7926" w:type="dxa"/>
          </w:tcPr>
          <w:p w14:paraId="7E6E0500" w14:textId="77777777" w:rsidR="00186A20" w:rsidRPr="0068234E" w:rsidRDefault="00186A20" w:rsidP="006502DB">
            <w:pPr>
              <w:pStyle w:val="Default"/>
              <w:spacing w:line="360" w:lineRule="auto"/>
              <w:jc w:val="both"/>
              <w:rPr>
                <w:color w:val="auto"/>
                <w:sz w:val="18"/>
                <w:szCs w:val="18"/>
              </w:rPr>
            </w:pPr>
            <w:r w:rsidRPr="0068234E">
              <w:rPr>
                <w:color w:val="auto"/>
                <w:sz w:val="18"/>
                <w:szCs w:val="18"/>
              </w:rPr>
              <w:t xml:space="preserve">Daily stock of animals of type </w:t>
            </w:r>
            <w:r w:rsidRPr="0068234E">
              <w:rPr>
                <w:i/>
                <w:iCs/>
                <w:color w:val="auto"/>
                <w:sz w:val="18"/>
                <w:szCs w:val="18"/>
              </w:rPr>
              <w:t xml:space="preserve">LT </w:t>
            </w:r>
            <w:r w:rsidRPr="0068234E">
              <w:rPr>
                <w:color w:val="auto"/>
                <w:sz w:val="18"/>
                <w:szCs w:val="18"/>
              </w:rPr>
              <w:t xml:space="preserve">in the farm, discounting dead and discarded animals (number) </w:t>
            </w:r>
          </w:p>
        </w:tc>
      </w:tr>
    </w:tbl>
    <w:p w14:paraId="17649842" w14:textId="77777777" w:rsidR="00186A20" w:rsidRPr="0068234E" w:rsidRDefault="00186A20" w:rsidP="00186A20">
      <w:pPr>
        <w:spacing w:after="0"/>
        <w:jc w:val="both"/>
        <w:rPr>
          <w:b/>
          <w:bCs/>
          <w:i/>
          <w:iCs/>
          <w:color w:val="auto"/>
          <w:sz w:val="20"/>
          <w:szCs w:val="20"/>
          <w:lang w:eastAsia="zh-CN"/>
        </w:rPr>
      </w:pPr>
    </w:p>
    <w:p w14:paraId="0931C9B0"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There are two types of swine in this project, i.e., Market swine and Breeding swine. For Market swine, Option 1 is adopted to calculate N</w:t>
      </w:r>
      <w:r w:rsidRPr="0068234E">
        <w:rPr>
          <w:color w:val="auto"/>
          <w:sz w:val="20"/>
          <w:szCs w:val="20"/>
          <w:vertAlign w:val="subscript"/>
          <w:lang w:eastAsia="zh-CN"/>
        </w:rPr>
        <w:t>LT</w:t>
      </w:r>
      <w:r w:rsidRPr="0068234E">
        <w:rPr>
          <w:color w:val="auto"/>
          <w:sz w:val="20"/>
          <w:szCs w:val="20"/>
          <w:lang w:eastAsia="zh-CN"/>
        </w:rPr>
        <w:t>. For Breeding swine, the PP can monitor the daily stock of breeding swine in a reliable way, discounting dead breeding swine and discarded them from the productive process from the daily stock. So, the Option 2 is adopted to calculate N</w:t>
      </w:r>
      <w:r w:rsidRPr="0068234E">
        <w:rPr>
          <w:color w:val="auto"/>
          <w:sz w:val="20"/>
          <w:szCs w:val="20"/>
          <w:vertAlign w:val="subscript"/>
          <w:lang w:eastAsia="zh-CN"/>
        </w:rPr>
        <w:t>LT</w:t>
      </w:r>
      <w:r w:rsidRPr="0068234E">
        <w:rPr>
          <w:color w:val="auto"/>
          <w:sz w:val="20"/>
          <w:szCs w:val="20"/>
          <w:lang w:eastAsia="zh-CN"/>
        </w:rPr>
        <w:t xml:space="preserve"> for Breeding swine. </w:t>
      </w:r>
    </w:p>
    <w:p w14:paraId="561310C5" w14:textId="77777777" w:rsidR="00186A20" w:rsidRPr="0068234E" w:rsidRDefault="00186A20" w:rsidP="00186A20">
      <w:pPr>
        <w:jc w:val="both"/>
        <w:rPr>
          <w:color w:val="auto"/>
          <w:sz w:val="20"/>
          <w:szCs w:val="20"/>
          <w:lang w:eastAsia="zh-CN"/>
        </w:rPr>
      </w:pPr>
    </w:p>
    <w:p w14:paraId="3477395F" w14:textId="77777777" w:rsidR="00186A20" w:rsidRPr="0068234E" w:rsidRDefault="00186A20" w:rsidP="00186A20">
      <w:pPr>
        <w:spacing w:after="0"/>
        <w:jc w:val="both"/>
        <w:rPr>
          <w:b/>
          <w:bCs/>
          <w:color w:val="auto"/>
          <w:sz w:val="20"/>
          <w:szCs w:val="20"/>
          <w:lang w:eastAsia="zh-CN"/>
        </w:rPr>
      </w:pPr>
      <w:r w:rsidRPr="0068234E">
        <w:rPr>
          <w:rFonts w:hint="eastAsia"/>
          <w:b/>
          <w:bCs/>
          <w:color w:val="auto"/>
          <w:sz w:val="20"/>
          <w:szCs w:val="20"/>
          <w:lang w:eastAsia="zh-CN"/>
        </w:rPr>
        <w:t>(</w:t>
      </w:r>
      <w:r w:rsidRPr="0068234E">
        <w:rPr>
          <w:b/>
          <w:bCs/>
          <w:color w:val="auto"/>
          <w:sz w:val="20"/>
          <w:szCs w:val="20"/>
          <w:lang w:eastAsia="zh-CN"/>
        </w:rPr>
        <w:t>C</w:t>
      </w:r>
      <w:r w:rsidRPr="0068234E">
        <w:rPr>
          <w:rFonts w:hint="eastAsia"/>
          <w:b/>
          <w:bCs/>
          <w:color w:val="auto"/>
          <w:sz w:val="20"/>
          <w:szCs w:val="20"/>
          <w:lang w:eastAsia="zh-CN"/>
        </w:rPr>
        <w:t>)</w:t>
      </w:r>
      <w:r w:rsidRPr="0068234E">
        <w:rPr>
          <w:sz w:val="20"/>
          <w:szCs w:val="20"/>
        </w:rPr>
        <w:t xml:space="preserve"> </w:t>
      </w:r>
      <w:r w:rsidRPr="0068234E">
        <w:rPr>
          <w:b/>
          <w:bCs/>
          <w:color w:val="auto"/>
          <w:sz w:val="20"/>
          <w:szCs w:val="20"/>
          <w:lang w:eastAsia="zh-CN"/>
        </w:rPr>
        <w:t>Maximum methane producing potential(B</w:t>
      </w:r>
      <w:proofErr w:type="gramStart"/>
      <w:r w:rsidRPr="0068234E">
        <w:rPr>
          <w:b/>
          <w:bCs/>
          <w:color w:val="auto"/>
          <w:sz w:val="20"/>
          <w:szCs w:val="20"/>
          <w:vertAlign w:val="subscript"/>
          <w:lang w:eastAsia="zh-CN"/>
        </w:rPr>
        <w:t>0,LT</w:t>
      </w:r>
      <w:proofErr w:type="gramEnd"/>
      <w:r w:rsidRPr="0068234E">
        <w:rPr>
          <w:b/>
          <w:bCs/>
          <w:color w:val="auto"/>
          <w:sz w:val="20"/>
          <w:szCs w:val="20"/>
          <w:lang w:eastAsia="zh-CN"/>
        </w:rPr>
        <w:t>)</w:t>
      </w:r>
    </w:p>
    <w:p w14:paraId="5CE0C940"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According to applied methodology ACM0010(Version 08.0), this value varies by species and diet. Default values are used, and they are taken from tables 10A-4 through 10A-9 (IPCC 2006 Guidelines for National Greenhouse Gas Inventories volume 4, chapter10).</w:t>
      </w:r>
    </w:p>
    <w:p w14:paraId="369590FD" w14:textId="77777777" w:rsidR="00186A20" w:rsidRPr="0068234E" w:rsidRDefault="00186A20" w:rsidP="00186A20">
      <w:pPr>
        <w:spacing w:after="0"/>
        <w:jc w:val="both"/>
        <w:rPr>
          <w:color w:val="auto"/>
          <w:sz w:val="20"/>
          <w:szCs w:val="20"/>
          <w:lang w:eastAsia="zh-CN"/>
        </w:rPr>
      </w:pPr>
    </w:p>
    <w:p w14:paraId="22E8139A" w14:textId="1F83D384" w:rsidR="00186A20" w:rsidRPr="0068234E" w:rsidRDefault="00186A20" w:rsidP="00186A20">
      <w:pPr>
        <w:spacing w:after="0"/>
        <w:jc w:val="both"/>
        <w:rPr>
          <w:color w:val="auto"/>
          <w:sz w:val="20"/>
          <w:szCs w:val="20"/>
          <w:lang w:eastAsia="zh-CN"/>
        </w:rPr>
      </w:pPr>
      <w:r w:rsidRPr="0068234E">
        <w:rPr>
          <w:color w:val="auto"/>
          <w:sz w:val="20"/>
          <w:szCs w:val="20"/>
          <w:lang w:eastAsia="zh-CN"/>
        </w:rPr>
        <w:t>T</w:t>
      </w:r>
      <w:r w:rsidRPr="0068234E">
        <w:rPr>
          <w:rFonts w:hint="eastAsia"/>
          <w:color w:val="auto"/>
          <w:sz w:val="20"/>
          <w:szCs w:val="20"/>
          <w:lang w:eastAsia="zh-CN"/>
        </w:rPr>
        <w:t>he</w:t>
      </w:r>
      <w:r w:rsidRPr="0068234E">
        <w:rPr>
          <w:color w:val="auto"/>
          <w:sz w:val="20"/>
          <w:szCs w:val="20"/>
          <w:lang w:eastAsia="zh-CN"/>
        </w:rPr>
        <w:t xml:space="preserve"> proposed project is located in </w:t>
      </w:r>
      <w:r w:rsidR="00C0220C" w:rsidRPr="0068234E">
        <w:rPr>
          <w:color w:val="auto"/>
          <w:sz w:val="20"/>
          <w:szCs w:val="20"/>
          <w:lang w:eastAsia="zh-CN"/>
        </w:rPr>
        <w:t>Anhui</w:t>
      </w:r>
      <w:r w:rsidRPr="0068234E">
        <w:rPr>
          <w:color w:val="auto"/>
          <w:sz w:val="20"/>
          <w:szCs w:val="20"/>
          <w:lang w:eastAsia="zh-CN"/>
        </w:rPr>
        <w:t xml:space="preserve"> Province, China, Asia. According to Table 10A-7 and 10A-8 of IPCC 2006 Guidelines for National Greenhouse Gas Inventories volume 4, chapter10, the maximum methane producing potential(B</w:t>
      </w:r>
      <w:proofErr w:type="gramStart"/>
      <w:r w:rsidRPr="0068234E">
        <w:rPr>
          <w:color w:val="auto"/>
          <w:sz w:val="20"/>
          <w:szCs w:val="20"/>
          <w:vertAlign w:val="subscript"/>
          <w:lang w:eastAsia="zh-CN"/>
        </w:rPr>
        <w:t>0,LT</w:t>
      </w:r>
      <w:proofErr w:type="gramEnd"/>
      <w:r w:rsidRPr="0068234E">
        <w:rPr>
          <w:color w:val="auto"/>
          <w:sz w:val="20"/>
          <w:szCs w:val="20"/>
          <w:lang w:eastAsia="zh-CN"/>
        </w:rPr>
        <w:t>) for Market swine and Breeding swine in Asia region is 0.29 m</w:t>
      </w:r>
      <w:r w:rsidRPr="0068234E">
        <w:rPr>
          <w:color w:val="auto"/>
          <w:sz w:val="20"/>
          <w:szCs w:val="20"/>
          <w:vertAlign w:val="superscript"/>
          <w:lang w:eastAsia="zh-CN"/>
        </w:rPr>
        <w:t>3</w:t>
      </w:r>
      <w:r w:rsidRPr="0068234E">
        <w:rPr>
          <w:color w:val="auto"/>
          <w:sz w:val="20"/>
          <w:szCs w:val="20"/>
          <w:lang w:eastAsia="zh-CN"/>
        </w:rPr>
        <w:t xml:space="preserve"> CH</w:t>
      </w:r>
      <w:r w:rsidRPr="0068234E">
        <w:rPr>
          <w:color w:val="auto"/>
          <w:sz w:val="20"/>
          <w:szCs w:val="20"/>
          <w:vertAlign w:val="subscript"/>
          <w:lang w:eastAsia="zh-CN"/>
        </w:rPr>
        <w:t>4</w:t>
      </w:r>
      <w:r w:rsidRPr="0068234E">
        <w:rPr>
          <w:rFonts w:hint="eastAsia"/>
          <w:color w:val="auto"/>
          <w:sz w:val="20"/>
          <w:szCs w:val="20"/>
          <w:lang w:eastAsia="zh-CN"/>
        </w:rPr>
        <w:t>/</w:t>
      </w:r>
      <w:r w:rsidRPr="0068234E">
        <w:rPr>
          <w:color w:val="auto"/>
          <w:sz w:val="20"/>
          <w:szCs w:val="20"/>
          <w:lang w:eastAsia="zh-CN"/>
        </w:rPr>
        <w:t>kg VS.</w:t>
      </w:r>
    </w:p>
    <w:p w14:paraId="3C44BEAE" w14:textId="77777777" w:rsidR="00186A20" w:rsidRPr="0068234E" w:rsidRDefault="00186A20" w:rsidP="00186A20">
      <w:pPr>
        <w:spacing w:after="0"/>
        <w:jc w:val="both"/>
        <w:rPr>
          <w:color w:val="auto"/>
          <w:sz w:val="20"/>
          <w:szCs w:val="20"/>
          <w:lang w:eastAsia="zh-CN"/>
        </w:rPr>
      </w:pPr>
    </w:p>
    <w:p w14:paraId="3453FAD8" w14:textId="77777777" w:rsidR="00186A20" w:rsidRPr="0068234E" w:rsidRDefault="00186A20" w:rsidP="00186A20">
      <w:pPr>
        <w:spacing w:after="0"/>
        <w:jc w:val="both"/>
        <w:rPr>
          <w:b/>
          <w:bCs/>
          <w:color w:val="auto"/>
          <w:sz w:val="20"/>
          <w:szCs w:val="20"/>
          <w:lang w:eastAsia="zh-CN"/>
        </w:rPr>
      </w:pPr>
      <w:r w:rsidRPr="0068234E">
        <w:rPr>
          <w:b/>
          <w:bCs/>
          <w:color w:val="auto"/>
          <w:sz w:val="20"/>
          <w:szCs w:val="20"/>
          <w:lang w:eastAsia="zh-CN"/>
        </w:rPr>
        <w:t>(D)</w:t>
      </w:r>
      <w:r w:rsidRPr="0068234E">
        <w:rPr>
          <w:sz w:val="20"/>
          <w:szCs w:val="20"/>
        </w:rPr>
        <w:t xml:space="preserve"> </w:t>
      </w:r>
      <w:r w:rsidRPr="0068234E">
        <w:rPr>
          <w:b/>
          <w:bCs/>
          <w:color w:val="auto"/>
          <w:sz w:val="20"/>
          <w:szCs w:val="20"/>
          <w:lang w:eastAsia="zh-CN"/>
        </w:rPr>
        <w:t>Annual methane conversion factor (</w:t>
      </w:r>
      <w:proofErr w:type="spellStart"/>
      <w:r w:rsidRPr="0068234E">
        <w:rPr>
          <w:b/>
          <w:bCs/>
          <w:color w:val="auto"/>
          <w:sz w:val="20"/>
          <w:szCs w:val="20"/>
          <w:lang w:eastAsia="zh-CN"/>
        </w:rPr>
        <w:t>MCF</w:t>
      </w:r>
      <w:r w:rsidRPr="0068234E">
        <w:rPr>
          <w:b/>
          <w:bCs/>
          <w:color w:val="auto"/>
          <w:sz w:val="20"/>
          <w:szCs w:val="20"/>
          <w:vertAlign w:val="subscript"/>
          <w:lang w:eastAsia="zh-CN"/>
        </w:rPr>
        <w:t>j</w:t>
      </w:r>
      <w:proofErr w:type="spellEnd"/>
      <w:r w:rsidRPr="0068234E">
        <w:rPr>
          <w:b/>
          <w:bCs/>
          <w:color w:val="auto"/>
          <w:sz w:val="20"/>
          <w:szCs w:val="20"/>
          <w:lang w:eastAsia="zh-CN"/>
        </w:rPr>
        <w:t xml:space="preserve">) for the baseline </w:t>
      </w:r>
      <w:proofErr w:type="spellStart"/>
      <w:r w:rsidRPr="0068234E">
        <w:rPr>
          <w:b/>
          <w:bCs/>
          <w:color w:val="auto"/>
          <w:sz w:val="20"/>
          <w:szCs w:val="20"/>
          <w:lang w:eastAsia="zh-CN"/>
        </w:rPr>
        <w:t>AWMS</w:t>
      </w:r>
      <w:r w:rsidRPr="0068234E">
        <w:rPr>
          <w:b/>
          <w:bCs/>
          <w:color w:val="auto"/>
          <w:sz w:val="20"/>
          <w:szCs w:val="20"/>
          <w:vertAlign w:val="subscript"/>
          <w:lang w:eastAsia="zh-CN"/>
        </w:rPr>
        <w:t>j</w:t>
      </w:r>
      <w:proofErr w:type="spellEnd"/>
    </w:p>
    <w:p w14:paraId="14CAFDF3" w14:textId="498A2411" w:rsidR="00186A20" w:rsidRPr="0068234E" w:rsidRDefault="00186A20" w:rsidP="00186A20">
      <w:pPr>
        <w:spacing w:after="0"/>
        <w:jc w:val="both"/>
        <w:rPr>
          <w:color w:val="auto"/>
          <w:sz w:val="20"/>
          <w:szCs w:val="20"/>
          <w:lang w:eastAsia="zh-CN"/>
        </w:rPr>
      </w:pPr>
      <w:r w:rsidRPr="0068234E">
        <w:rPr>
          <w:color w:val="auto"/>
          <w:sz w:val="20"/>
          <w:szCs w:val="20"/>
          <w:lang w:eastAsia="zh-CN"/>
        </w:rPr>
        <w:t xml:space="preserve">(a)The </w:t>
      </w:r>
      <w:proofErr w:type="spellStart"/>
      <w:r w:rsidRPr="0068234E">
        <w:rPr>
          <w:color w:val="auto"/>
          <w:sz w:val="20"/>
          <w:szCs w:val="20"/>
          <w:lang w:eastAsia="zh-CN"/>
        </w:rPr>
        <w:t>MCF</w:t>
      </w:r>
      <w:r w:rsidRPr="0068234E">
        <w:rPr>
          <w:color w:val="auto"/>
          <w:sz w:val="20"/>
          <w:szCs w:val="20"/>
          <w:vertAlign w:val="subscript"/>
          <w:lang w:eastAsia="zh-CN"/>
        </w:rPr>
        <w:t>j</w:t>
      </w:r>
      <w:proofErr w:type="spellEnd"/>
      <w:r w:rsidRPr="0068234E">
        <w:rPr>
          <w:color w:val="auto"/>
          <w:sz w:val="20"/>
          <w:szCs w:val="20"/>
          <w:vertAlign w:val="subscript"/>
          <w:lang w:eastAsia="zh-CN"/>
        </w:rPr>
        <w:t xml:space="preserve"> </w:t>
      </w:r>
      <w:r w:rsidRPr="0068234E">
        <w:rPr>
          <w:color w:val="auto"/>
          <w:sz w:val="20"/>
          <w:szCs w:val="20"/>
          <w:lang w:eastAsia="zh-CN"/>
        </w:rPr>
        <w:t>values given in Table 10.17, chapter 10, volume 4, IPCC 2006 Guidelines should be used.</w:t>
      </w:r>
      <w:r w:rsidRPr="0068234E">
        <w:t xml:space="preserve"> </w:t>
      </w:r>
      <w:proofErr w:type="spellStart"/>
      <w:r w:rsidRPr="0068234E">
        <w:rPr>
          <w:color w:val="auto"/>
          <w:sz w:val="20"/>
          <w:szCs w:val="20"/>
          <w:lang w:eastAsia="zh-CN"/>
        </w:rPr>
        <w:t>MCF</w:t>
      </w:r>
      <w:r w:rsidRPr="0068234E">
        <w:rPr>
          <w:color w:val="auto"/>
          <w:sz w:val="20"/>
          <w:szCs w:val="20"/>
          <w:vertAlign w:val="subscript"/>
          <w:lang w:eastAsia="zh-CN"/>
        </w:rPr>
        <w:t>j</w:t>
      </w:r>
      <w:proofErr w:type="spellEnd"/>
      <w:r w:rsidRPr="0068234E">
        <w:rPr>
          <w:color w:val="auto"/>
          <w:sz w:val="20"/>
          <w:szCs w:val="20"/>
          <w:lang w:eastAsia="zh-CN"/>
        </w:rPr>
        <w:t xml:space="preserve"> values depend on the annual average temperature where the anaerobic manure treatment facility in the baseline existed. For this project, the annual average temperature is </w:t>
      </w:r>
      <w:r w:rsidR="005173F5" w:rsidRPr="0068234E">
        <w:rPr>
          <w:color w:val="auto"/>
          <w:sz w:val="20"/>
          <w:szCs w:val="20"/>
          <w:lang w:eastAsia="zh-CN"/>
        </w:rPr>
        <w:t>16.6</w:t>
      </w:r>
      <w:r w:rsidRPr="0068234E">
        <w:rPr>
          <w:color w:val="auto"/>
          <w:sz w:val="20"/>
          <w:szCs w:val="20"/>
          <w:lang w:eastAsia="zh-CN"/>
        </w:rPr>
        <w:t xml:space="preserve"> </w:t>
      </w:r>
      <w:r w:rsidRPr="0068234E">
        <w:rPr>
          <w:rFonts w:hint="eastAsia"/>
          <w:color w:val="auto"/>
          <w:sz w:val="20"/>
          <w:szCs w:val="20"/>
          <w:lang w:eastAsia="zh-CN"/>
        </w:rPr>
        <w:t>℃</w:t>
      </w:r>
      <w:r w:rsidRPr="0068234E">
        <w:rPr>
          <w:color w:val="auto"/>
          <w:sz w:val="20"/>
          <w:szCs w:val="20"/>
          <w:lang w:eastAsia="zh-CN"/>
        </w:rPr>
        <w:t xml:space="preserve">, so the value of </w:t>
      </w:r>
      <w:r w:rsidR="005173F5" w:rsidRPr="0068234E">
        <w:rPr>
          <w:color w:val="auto"/>
          <w:sz w:val="20"/>
          <w:szCs w:val="20"/>
          <w:lang w:eastAsia="zh-CN"/>
        </w:rPr>
        <w:t>75</w:t>
      </w:r>
      <w:r w:rsidRPr="0068234E">
        <w:rPr>
          <w:color w:val="auto"/>
          <w:sz w:val="20"/>
          <w:szCs w:val="20"/>
          <w:lang w:eastAsia="zh-CN"/>
        </w:rPr>
        <w:t>% is applied.</w:t>
      </w:r>
    </w:p>
    <w:p w14:paraId="4A7CFFB6" w14:textId="77777777" w:rsidR="00186A20" w:rsidRPr="0068234E" w:rsidRDefault="00186A20" w:rsidP="00186A20">
      <w:pPr>
        <w:spacing w:after="0"/>
        <w:jc w:val="both"/>
        <w:rPr>
          <w:b/>
          <w:bCs/>
          <w:color w:val="auto"/>
          <w:sz w:val="20"/>
          <w:szCs w:val="20"/>
          <w:lang w:eastAsia="zh-CN"/>
        </w:rPr>
      </w:pPr>
      <w:r w:rsidRPr="0068234E">
        <w:t>(b)</w:t>
      </w:r>
      <w:r w:rsidRPr="0068234E">
        <w:rPr>
          <w:color w:val="auto"/>
          <w:sz w:val="20"/>
          <w:szCs w:val="20"/>
          <w:lang w:eastAsia="zh-CN"/>
        </w:rPr>
        <w:t xml:space="preserve">A conservativeness factor should be applied by multiplying </w:t>
      </w:r>
      <w:proofErr w:type="spellStart"/>
      <w:r w:rsidRPr="0068234E">
        <w:rPr>
          <w:color w:val="auto"/>
          <w:sz w:val="20"/>
          <w:szCs w:val="20"/>
          <w:lang w:eastAsia="zh-CN"/>
        </w:rPr>
        <w:t>MCF</w:t>
      </w:r>
      <w:r w:rsidRPr="0068234E">
        <w:rPr>
          <w:color w:val="auto"/>
          <w:sz w:val="20"/>
          <w:szCs w:val="20"/>
          <w:vertAlign w:val="subscript"/>
          <w:lang w:eastAsia="zh-CN"/>
        </w:rPr>
        <w:t>j</w:t>
      </w:r>
      <w:proofErr w:type="spellEnd"/>
      <w:r w:rsidRPr="0068234E">
        <w:rPr>
          <w:color w:val="auto"/>
          <w:sz w:val="20"/>
          <w:szCs w:val="20"/>
          <w:lang w:eastAsia="zh-CN"/>
        </w:rPr>
        <w:t xml:space="preserve"> values (estimated as per above bullet) with a value of 0.94, to account for the 20% uncertainty in the </w:t>
      </w:r>
      <w:proofErr w:type="spellStart"/>
      <w:r w:rsidRPr="0068234E">
        <w:rPr>
          <w:color w:val="auto"/>
          <w:sz w:val="20"/>
          <w:szCs w:val="20"/>
          <w:lang w:eastAsia="zh-CN"/>
        </w:rPr>
        <w:t>MCF</w:t>
      </w:r>
      <w:r w:rsidRPr="0068234E">
        <w:rPr>
          <w:color w:val="auto"/>
          <w:sz w:val="20"/>
          <w:szCs w:val="20"/>
          <w:vertAlign w:val="subscript"/>
          <w:lang w:eastAsia="zh-CN"/>
        </w:rPr>
        <w:t>j</w:t>
      </w:r>
      <w:proofErr w:type="spellEnd"/>
      <w:r w:rsidRPr="0068234E">
        <w:rPr>
          <w:color w:val="auto"/>
          <w:sz w:val="20"/>
          <w:szCs w:val="20"/>
          <w:lang w:eastAsia="zh-CN"/>
        </w:rPr>
        <w:t xml:space="preserve"> values as reported by IPCC 2006.</w:t>
      </w:r>
    </w:p>
    <w:p w14:paraId="386AB7F1" w14:textId="77777777" w:rsidR="00186A20" w:rsidRPr="0068234E" w:rsidRDefault="00186A20" w:rsidP="00186A20">
      <w:pPr>
        <w:jc w:val="both"/>
        <w:rPr>
          <w:color w:val="auto"/>
          <w:sz w:val="20"/>
          <w:szCs w:val="20"/>
          <w:lang w:eastAsia="zh-CN"/>
        </w:rPr>
      </w:pPr>
    </w:p>
    <w:p w14:paraId="711F75AF" w14:textId="77777777" w:rsidR="00186A20" w:rsidRPr="0068234E" w:rsidRDefault="00186A20" w:rsidP="00186A20">
      <w:pPr>
        <w:spacing w:after="0"/>
        <w:jc w:val="both"/>
        <w:rPr>
          <w:b/>
          <w:bCs/>
          <w:color w:val="auto"/>
          <w:sz w:val="20"/>
          <w:szCs w:val="20"/>
          <w:lang w:eastAsia="zh-CN"/>
        </w:rPr>
      </w:pPr>
      <w:r w:rsidRPr="0068234E">
        <w:rPr>
          <w:b/>
          <w:bCs/>
          <w:color w:val="auto"/>
          <w:sz w:val="20"/>
          <w:szCs w:val="20"/>
          <w:lang w:eastAsia="zh-CN"/>
        </w:rPr>
        <w:t>ii)</w:t>
      </w:r>
      <w:r w:rsidRPr="0068234E">
        <w:rPr>
          <w:rFonts w:hint="eastAsia"/>
          <w:b/>
          <w:bCs/>
          <w:color w:val="auto"/>
          <w:sz w:val="20"/>
          <w:szCs w:val="20"/>
          <w:lang w:eastAsia="zh-CN"/>
        </w:rPr>
        <w:t>Baseline</w:t>
      </w:r>
      <w:r w:rsidRPr="0068234E">
        <w:rPr>
          <w:b/>
          <w:bCs/>
          <w:color w:val="auto"/>
          <w:sz w:val="20"/>
          <w:szCs w:val="20"/>
          <w:lang w:eastAsia="zh-CN"/>
        </w:rPr>
        <w:t xml:space="preserve"> N</w:t>
      </w:r>
      <w:r w:rsidRPr="0068234E">
        <w:rPr>
          <w:b/>
          <w:bCs/>
          <w:color w:val="auto"/>
          <w:sz w:val="20"/>
          <w:szCs w:val="20"/>
          <w:vertAlign w:val="subscript"/>
          <w:lang w:eastAsia="zh-CN"/>
        </w:rPr>
        <w:t>2</w:t>
      </w:r>
      <w:r w:rsidRPr="0068234E">
        <w:rPr>
          <w:b/>
          <w:bCs/>
          <w:color w:val="auto"/>
          <w:sz w:val="20"/>
          <w:szCs w:val="20"/>
          <w:lang w:eastAsia="zh-CN"/>
        </w:rPr>
        <w:t>O emissions (BE</w:t>
      </w:r>
      <w:r w:rsidRPr="0068234E">
        <w:rPr>
          <w:b/>
          <w:bCs/>
          <w:color w:val="auto"/>
          <w:sz w:val="20"/>
          <w:szCs w:val="20"/>
          <w:vertAlign w:val="subscript"/>
          <w:lang w:eastAsia="zh-CN"/>
        </w:rPr>
        <w:t>N2</w:t>
      </w:r>
      <w:proofErr w:type="gramStart"/>
      <w:r w:rsidRPr="0068234E">
        <w:rPr>
          <w:b/>
          <w:bCs/>
          <w:color w:val="auto"/>
          <w:sz w:val="20"/>
          <w:szCs w:val="20"/>
          <w:vertAlign w:val="subscript"/>
          <w:lang w:eastAsia="zh-CN"/>
        </w:rPr>
        <w:t>O,y</w:t>
      </w:r>
      <w:proofErr w:type="gramEnd"/>
      <w:r w:rsidRPr="0068234E">
        <w:rPr>
          <w:b/>
          <w:bCs/>
          <w:color w:val="auto"/>
          <w:sz w:val="20"/>
          <w:szCs w:val="20"/>
          <w:lang w:eastAsia="zh-CN"/>
        </w:rPr>
        <w:t>)</w:t>
      </w:r>
    </w:p>
    <w:p w14:paraId="5EF2B24F" w14:textId="53968B2C" w:rsidR="00186A20" w:rsidRPr="0068234E" w:rsidRDefault="00000000" w:rsidP="00186A20">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m:rPr>
                <m:sty m:val="p"/>
              </m:rPr>
              <w:rPr>
                <w:rFonts w:ascii="Cambria Math" w:hAnsi="Cambria Math"/>
                <w:color w:val="auto"/>
                <w:sz w:val="20"/>
                <w:szCs w:val="20"/>
                <w:lang w:eastAsia="zh-CN"/>
              </w:rPr>
              <m:t>BE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eastAsia="MS Gothic" w:hAnsi="Cambria Math" w:cs="MS Gothic" w:hint="eastAsia"/>
            <w:color w:val="auto"/>
            <w:sz w:val="20"/>
            <w:szCs w:val="20"/>
            <w:lang w:eastAsia="zh-CN"/>
          </w:rPr>
          <m:t>*</m:t>
        </m:r>
        <m:r>
          <w:rPr>
            <w:rFonts w:ascii="Cambria Math" w:hAnsi="Cambria Math" w:cs="MS Gothic" w:hint="eastAsia"/>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s="MS Gothic" w:hint="eastAsia"/>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N2O,ID,</m:t>
            </m:r>
            <m:r>
              <w:rPr>
                <w:rFonts w:ascii="Cambria Math" w:hAnsi="Cambria Math" w:cs="MS Gothic" w:hint="eastAsia"/>
                <w:color w:val="auto"/>
                <w:sz w:val="20"/>
                <w:szCs w:val="20"/>
                <w:lang w:eastAsia="zh-CN"/>
              </w:rPr>
              <m:t>y</m:t>
            </m:r>
          </m:sub>
        </m:sSub>
        <m:r>
          <w:rPr>
            <w:rFonts w:ascii="Cambria Math" w:hAnsi="Cambria Math" w:cs="MS Gothic" w:hint="eastAsia"/>
            <w:color w:val="auto"/>
            <w:sz w:val="20"/>
            <w:szCs w:val="20"/>
            <w:lang w:eastAsia="zh-CN"/>
          </w:rPr>
          <m:t>）</m:t>
        </m:r>
      </m:oMath>
      <w:r w:rsidR="00186A20" w:rsidRPr="0068234E">
        <w:rPr>
          <w:rFonts w:hint="eastAsia"/>
          <w:color w:val="auto"/>
          <w:sz w:val="20"/>
          <w:szCs w:val="20"/>
          <w:lang w:eastAsia="zh-CN"/>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 (Equation </w:t>
      </w:r>
      <w:r w:rsidR="002365E4" w:rsidRPr="0068234E">
        <w:rPr>
          <w:color w:val="auto"/>
          <w:sz w:val="18"/>
          <w:szCs w:val="18"/>
          <w:lang w:eastAsia="zh-CN"/>
        </w:rPr>
        <w:t>7 in ACM0010</w:t>
      </w:r>
      <w:r w:rsidR="00186A20" w:rsidRPr="0068234E">
        <w:rPr>
          <w:color w:val="auto"/>
          <w:sz w:val="18"/>
          <w:szCs w:val="18"/>
          <w:lang w:eastAsia="zh-CN"/>
        </w:rPr>
        <w:t>)</w:t>
      </w:r>
    </w:p>
    <w:p w14:paraId="1FAF64BB"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w</w:t>
      </w:r>
      <w:r w:rsidRPr="0068234E">
        <w:rPr>
          <w:rFonts w:hint="eastAsia"/>
          <w:color w:val="auto"/>
          <w:sz w:val="20"/>
          <w:szCs w:val="20"/>
          <w:lang w:eastAsia="zh-CN"/>
        </w:rPr>
        <w:t>here</w:t>
      </w:r>
      <w:r w:rsidRPr="0068234E">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186A20" w:rsidRPr="0068234E" w14:paraId="4B9E6BDF" w14:textId="77777777" w:rsidTr="006502DB">
        <w:tc>
          <w:tcPr>
            <w:tcW w:w="1413" w:type="dxa"/>
          </w:tcPr>
          <w:p w14:paraId="26B82038"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t>B</w:t>
            </w:r>
            <w:r w:rsidRPr="0068234E">
              <w:rPr>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O,y</w:t>
            </w:r>
            <w:proofErr w:type="gramEnd"/>
          </w:p>
        </w:tc>
        <w:tc>
          <w:tcPr>
            <w:tcW w:w="8209" w:type="dxa"/>
          </w:tcPr>
          <w:p w14:paraId="00B8C65C" w14:textId="77777777" w:rsidR="00186A20" w:rsidRPr="0068234E" w:rsidRDefault="00186A20" w:rsidP="006502DB">
            <w:pPr>
              <w:pStyle w:val="Default"/>
              <w:spacing w:line="360" w:lineRule="auto"/>
              <w:contextualSpacing/>
              <w:jc w:val="both"/>
              <w:rPr>
                <w:sz w:val="18"/>
                <w:szCs w:val="18"/>
              </w:rPr>
            </w:pPr>
            <w:r w:rsidRPr="0068234E">
              <w:rPr>
                <w:sz w:val="18"/>
                <w:szCs w:val="18"/>
              </w:rPr>
              <w:t>Annual baseline N</w:t>
            </w:r>
            <w:r w:rsidRPr="0068234E">
              <w:rPr>
                <w:sz w:val="18"/>
                <w:szCs w:val="18"/>
                <w:vertAlign w:val="subscript"/>
              </w:rPr>
              <w:t>2</w:t>
            </w:r>
            <w:r w:rsidRPr="0068234E">
              <w:rPr>
                <w:sz w:val="18"/>
                <w:szCs w:val="18"/>
              </w:rPr>
              <w:t>O emissions in (t CO</w:t>
            </w:r>
            <w:r w:rsidRPr="0068234E">
              <w:rPr>
                <w:sz w:val="18"/>
                <w:szCs w:val="18"/>
                <w:vertAlign w:val="subscript"/>
              </w:rPr>
              <w:t>2</w:t>
            </w:r>
            <w:r w:rsidRPr="0068234E">
              <w:rPr>
                <w:sz w:val="18"/>
                <w:szCs w:val="18"/>
              </w:rPr>
              <w:t>e/</w:t>
            </w:r>
            <w:proofErr w:type="spellStart"/>
            <w:r w:rsidRPr="0068234E">
              <w:rPr>
                <w:sz w:val="18"/>
                <w:szCs w:val="18"/>
              </w:rPr>
              <w:t>yr</w:t>
            </w:r>
            <w:proofErr w:type="spellEnd"/>
            <w:r w:rsidRPr="0068234E">
              <w:rPr>
                <w:sz w:val="18"/>
                <w:szCs w:val="18"/>
              </w:rPr>
              <w:t xml:space="preserve">) </w:t>
            </w:r>
          </w:p>
        </w:tc>
      </w:tr>
      <w:tr w:rsidR="00186A20" w:rsidRPr="0068234E" w14:paraId="23F2E0F2" w14:textId="77777777" w:rsidTr="006502DB">
        <w:tc>
          <w:tcPr>
            <w:tcW w:w="1413" w:type="dxa"/>
          </w:tcPr>
          <w:p w14:paraId="179D298D"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lastRenderedPageBreak/>
              <w:t>G</w:t>
            </w:r>
            <w:r w:rsidRPr="0068234E">
              <w:rPr>
                <w:color w:val="auto"/>
                <w:sz w:val="18"/>
                <w:szCs w:val="18"/>
                <w:lang w:eastAsia="zh-CN"/>
              </w:rPr>
              <w:t>WP</w:t>
            </w:r>
            <w:r w:rsidRPr="0068234E">
              <w:rPr>
                <w:color w:val="auto"/>
                <w:sz w:val="18"/>
                <w:szCs w:val="18"/>
                <w:vertAlign w:val="subscript"/>
                <w:lang w:eastAsia="zh-CN"/>
              </w:rPr>
              <w:t>N2O</w:t>
            </w:r>
          </w:p>
        </w:tc>
        <w:tc>
          <w:tcPr>
            <w:tcW w:w="8209" w:type="dxa"/>
          </w:tcPr>
          <w:p w14:paraId="034FB582" w14:textId="77777777" w:rsidR="00186A20" w:rsidRPr="0068234E" w:rsidRDefault="00186A20" w:rsidP="006502DB">
            <w:pPr>
              <w:pStyle w:val="Default"/>
              <w:spacing w:line="360" w:lineRule="auto"/>
              <w:contextualSpacing/>
              <w:jc w:val="both"/>
              <w:rPr>
                <w:sz w:val="18"/>
                <w:szCs w:val="18"/>
              </w:rPr>
            </w:pPr>
            <w:r w:rsidRPr="0068234E">
              <w:rPr>
                <w:sz w:val="18"/>
                <w:szCs w:val="18"/>
              </w:rPr>
              <w:t>Global Warming Potential (GWP) for N</w:t>
            </w:r>
            <w:r w:rsidRPr="0068234E">
              <w:rPr>
                <w:sz w:val="18"/>
                <w:szCs w:val="18"/>
                <w:vertAlign w:val="subscript"/>
              </w:rPr>
              <w:t>2</w:t>
            </w:r>
            <w:r w:rsidRPr="0068234E">
              <w:rPr>
                <w:sz w:val="18"/>
                <w:szCs w:val="18"/>
              </w:rPr>
              <w:t>O (t CO</w:t>
            </w:r>
            <w:r w:rsidRPr="0068234E">
              <w:rPr>
                <w:sz w:val="18"/>
                <w:szCs w:val="18"/>
                <w:vertAlign w:val="subscript"/>
              </w:rPr>
              <w:t>2</w:t>
            </w:r>
            <w:r w:rsidRPr="0068234E">
              <w:rPr>
                <w:sz w:val="18"/>
                <w:szCs w:val="18"/>
              </w:rPr>
              <w:t>e/tN</w:t>
            </w:r>
            <w:r w:rsidRPr="0068234E">
              <w:rPr>
                <w:sz w:val="18"/>
                <w:szCs w:val="18"/>
                <w:vertAlign w:val="subscript"/>
              </w:rPr>
              <w:t>2</w:t>
            </w:r>
            <w:r w:rsidRPr="0068234E">
              <w:rPr>
                <w:sz w:val="18"/>
                <w:szCs w:val="18"/>
              </w:rPr>
              <w:t xml:space="preserve">O) </w:t>
            </w:r>
          </w:p>
        </w:tc>
      </w:tr>
      <w:tr w:rsidR="00186A20" w:rsidRPr="0068234E" w14:paraId="50454A78" w14:textId="77777777" w:rsidTr="006502DB">
        <w:tc>
          <w:tcPr>
            <w:tcW w:w="1413" w:type="dxa"/>
          </w:tcPr>
          <w:p w14:paraId="37AC578B"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t>C</w:t>
            </w:r>
            <w:r w:rsidRPr="0068234E">
              <w:rPr>
                <w:color w:val="auto"/>
                <w:sz w:val="18"/>
                <w:szCs w:val="18"/>
                <w:lang w:eastAsia="zh-CN"/>
              </w:rPr>
              <w:t>F</w:t>
            </w:r>
            <w:r w:rsidRPr="0068234E">
              <w:rPr>
                <w:color w:val="auto"/>
                <w:sz w:val="18"/>
                <w:szCs w:val="18"/>
                <w:vertAlign w:val="subscript"/>
                <w:lang w:eastAsia="zh-CN"/>
              </w:rPr>
              <w:t>N2O-</w:t>
            </w:r>
            <w:proofErr w:type="gramStart"/>
            <w:r w:rsidRPr="0068234E">
              <w:rPr>
                <w:color w:val="auto"/>
                <w:sz w:val="18"/>
                <w:szCs w:val="18"/>
                <w:vertAlign w:val="subscript"/>
                <w:lang w:eastAsia="zh-CN"/>
              </w:rPr>
              <w:t>N,N</w:t>
            </w:r>
            <w:proofErr w:type="gramEnd"/>
          </w:p>
        </w:tc>
        <w:tc>
          <w:tcPr>
            <w:tcW w:w="8209" w:type="dxa"/>
          </w:tcPr>
          <w:p w14:paraId="69A73FBE" w14:textId="77777777" w:rsidR="00186A20" w:rsidRPr="0068234E" w:rsidRDefault="00186A20" w:rsidP="006502DB">
            <w:pPr>
              <w:pStyle w:val="Default"/>
              <w:spacing w:line="360" w:lineRule="auto"/>
              <w:contextualSpacing/>
              <w:jc w:val="both"/>
              <w:rPr>
                <w:sz w:val="18"/>
                <w:szCs w:val="18"/>
              </w:rPr>
            </w:pPr>
            <w:r w:rsidRPr="0068234E">
              <w:rPr>
                <w:sz w:val="18"/>
                <w:szCs w:val="18"/>
              </w:rPr>
              <w:t>Conversion factor N</w:t>
            </w:r>
            <w:r w:rsidRPr="0068234E">
              <w:rPr>
                <w:sz w:val="18"/>
                <w:szCs w:val="18"/>
                <w:vertAlign w:val="subscript"/>
              </w:rPr>
              <w:t>2</w:t>
            </w:r>
            <w:r w:rsidRPr="0068234E">
              <w:rPr>
                <w:sz w:val="18"/>
                <w:szCs w:val="18"/>
              </w:rPr>
              <w:t>O-N to N</w:t>
            </w:r>
            <w:r w:rsidRPr="0068234E">
              <w:rPr>
                <w:sz w:val="18"/>
                <w:szCs w:val="18"/>
                <w:vertAlign w:val="subscript"/>
              </w:rPr>
              <w:t>2</w:t>
            </w:r>
            <w:r w:rsidRPr="0068234E">
              <w:rPr>
                <w:sz w:val="18"/>
                <w:szCs w:val="18"/>
              </w:rPr>
              <w:t xml:space="preserve">O (44/28) </w:t>
            </w:r>
          </w:p>
        </w:tc>
      </w:tr>
      <w:tr w:rsidR="00186A20" w:rsidRPr="0068234E" w14:paraId="45BD18AD" w14:textId="77777777" w:rsidTr="006502DB">
        <w:tc>
          <w:tcPr>
            <w:tcW w:w="1413" w:type="dxa"/>
          </w:tcPr>
          <w:p w14:paraId="0D46AD65"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O,D</w:t>
            </w:r>
            <w:proofErr w:type="gramEnd"/>
            <w:r w:rsidRPr="0068234E">
              <w:rPr>
                <w:color w:val="auto"/>
                <w:sz w:val="18"/>
                <w:szCs w:val="18"/>
                <w:vertAlign w:val="subscript"/>
                <w:lang w:eastAsia="zh-CN"/>
              </w:rPr>
              <w:t>,y</w:t>
            </w:r>
          </w:p>
        </w:tc>
        <w:tc>
          <w:tcPr>
            <w:tcW w:w="8209" w:type="dxa"/>
          </w:tcPr>
          <w:p w14:paraId="6B76C053" w14:textId="77777777" w:rsidR="00186A20" w:rsidRPr="0068234E" w:rsidRDefault="00186A20" w:rsidP="006502DB">
            <w:pPr>
              <w:pStyle w:val="Default"/>
              <w:spacing w:line="360" w:lineRule="auto"/>
              <w:contextualSpacing/>
              <w:jc w:val="both"/>
              <w:rPr>
                <w:sz w:val="18"/>
                <w:szCs w:val="18"/>
              </w:rPr>
            </w:pPr>
            <w:r w:rsidRPr="0068234E">
              <w:rPr>
                <w:sz w:val="18"/>
                <w:szCs w:val="18"/>
              </w:rPr>
              <w:t>Direct N</w:t>
            </w:r>
            <w:r w:rsidRPr="0068234E">
              <w:rPr>
                <w:sz w:val="18"/>
                <w:szCs w:val="18"/>
                <w:vertAlign w:val="subscript"/>
              </w:rPr>
              <w:t>2</w:t>
            </w:r>
            <w:r w:rsidRPr="0068234E">
              <w:rPr>
                <w:sz w:val="18"/>
                <w:szCs w:val="18"/>
              </w:rPr>
              <w:t xml:space="preserve">O emission in year </w:t>
            </w:r>
            <w:r w:rsidRPr="0068234E">
              <w:rPr>
                <w:i/>
                <w:iCs/>
                <w:sz w:val="18"/>
                <w:szCs w:val="18"/>
              </w:rPr>
              <w:t xml:space="preserve">y </w:t>
            </w:r>
            <w:r w:rsidRPr="0068234E">
              <w:rPr>
                <w:sz w:val="18"/>
                <w:szCs w:val="18"/>
              </w:rPr>
              <w:t>(kg N</w:t>
            </w:r>
            <w:r w:rsidRPr="0068234E">
              <w:rPr>
                <w:sz w:val="18"/>
                <w:szCs w:val="18"/>
                <w:vertAlign w:val="subscript"/>
              </w:rPr>
              <w:t>2</w:t>
            </w:r>
            <w:r w:rsidRPr="0068234E">
              <w:rPr>
                <w:sz w:val="18"/>
                <w:szCs w:val="18"/>
              </w:rPr>
              <w:t xml:space="preserve">O-N/year) </w:t>
            </w:r>
          </w:p>
        </w:tc>
      </w:tr>
      <w:tr w:rsidR="00186A20" w:rsidRPr="0068234E" w14:paraId="7BBAAF31" w14:textId="77777777" w:rsidTr="006502DB">
        <w:tc>
          <w:tcPr>
            <w:tcW w:w="1413" w:type="dxa"/>
          </w:tcPr>
          <w:p w14:paraId="02688DAD"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O,ID</w:t>
            </w:r>
            <w:proofErr w:type="gramEnd"/>
            <w:r w:rsidRPr="0068234E">
              <w:rPr>
                <w:color w:val="auto"/>
                <w:sz w:val="18"/>
                <w:szCs w:val="18"/>
                <w:vertAlign w:val="subscript"/>
                <w:lang w:eastAsia="zh-CN"/>
              </w:rPr>
              <w:t>,y</w:t>
            </w:r>
          </w:p>
        </w:tc>
        <w:tc>
          <w:tcPr>
            <w:tcW w:w="8209" w:type="dxa"/>
          </w:tcPr>
          <w:p w14:paraId="000FDDC0" w14:textId="77777777" w:rsidR="00186A20" w:rsidRPr="0068234E" w:rsidRDefault="00186A20" w:rsidP="006502DB">
            <w:pPr>
              <w:pStyle w:val="Default"/>
              <w:spacing w:line="360" w:lineRule="auto"/>
              <w:contextualSpacing/>
              <w:jc w:val="both"/>
              <w:rPr>
                <w:sz w:val="18"/>
                <w:szCs w:val="18"/>
              </w:rPr>
            </w:pPr>
            <w:r w:rsidRPr="0068234E">
              <w:rPr>
                <w:sz w:val="18"/>
                <w:szCs w:val="18"/>
              </w:rPr>
              <w:t>Indirect N</w:t>
            </w:r>
            <w:r w:rsidRPr="0068234E">
              <w:rPr>
                <w:sz w:val="18"/>
                <w:szCs w:val="18"/>
                <w:vertAlign w:val="subscript"/>
              </w:rPr>
              <w:t>2</w:t>
            </w:r>
            <w:r w:rsidRPr="0068234E">
              <w:rPr>
                <w:sz w:val="18"/>
                <w:szCs w:val="18"/>
              </w:rPr>
              <w:t xml:space="preserve">O emission in year </w:t>
            </w:r>
            <w:r w:rsidRPr="0068234E">
              <w:rPr>
                <w:i/>
                <w:iCs/>
                <w:sz w:val="18"/>
                <w:szCs w:val="18"/>
              </w:rPr>
              <w:t xml:space="preserve">y </w:t>
            </w:r>
            <w:r w:rsidRPr="0068234E">
              <w:rPr>
                <w:sz w:val="18"/>
                <w:szCs w:val="18"/>
              </w:rPr>
              <w:t>(kg N</w:t>
            </w:r>
            <w:r w:rsidRPr="0068234E">
              <w:rPr>
                <w:sz w:val="18"/>
                <w:szCs w:val="18"/>
                <w:vertAlign w:val="subscript"/>
              </w:rPr>
              <w:t>2</w:t>
            </w:r>
            <w:r w:rsidRPr="0068234E">
              <w:rPr>
                <w:sz w:val="18"/>
                <w:szCs w:val="18"/>
              </w:rPr>
              <w:t xml:space="preserve">O-N/year) </w:t>
            </w:r>
          </w:p>
        </w:tc>
      </w:tr>
    </w:tbl>
    <w:p w14:paraId="43DFF497" w14:textId="77777777" w:rsidR="00186A20" w:rsidRPr="0068234E" w:rsidRDefault="00186A20" w:rsidP="00186A20">
      <w:pPr>
        <w:spacing w:after="0"/>
        <w:jc w:val="both"/>
        <w:rPr>
          <w:color w:val="auto"/>
          <w:sz w:val="20"/>
          <w:szCs w:val="20"/>
          <w:lang w:eastAsia="zh-CN"/>
        </w:rPr>
      </w:pPr>
    </w:p>
    <w:p w14:paraId="01B70F43" w14:textId="5165FF82" w:rsidR="00186A20" w:rsidRPr="0068234E" w:rsidRDefault="00000000" w:rsidP="00186A20">
      <w:pPr>
        <w:spacing w:after="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e>
        </m:nary>
      </m:oMath>
      <w:r w:rsidR="00186A20" w:rsidRPr="0068234E">
        <w:rPr>
          <w:rFonts w:hint="eastAsia"/>
          <w:color w:val="auto"/>
          <w:sz w:val="20"/>
          <w:szCs w:val="20"/>
          <w:lang w:eastAsia="zh-CN"/>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(Equation </w:t>
      </w:r>
      <w:r w:rsidR="00CC791C" w:rsidRPr="0068234E">
        <w:rPr>
          <w:color w:val="auto"/>
          <w:sz w:val="18"/>
          <w:szCs w:val="18"/>
          <w:lang w:eastAsia="zh-CN"/>
        </w:rPr>
        <w:t>8 in ACM0010</w:t>
      </w:r>
      <w:r w:rsidR="00186A20" w:rsidRPr="0068234E">
        <w:rPr>
          <w:color w:val="auto"/>
          <w:sz w:val="18"/>
          <w:szCs w:val="18"/>
          <w:lang w:eastAsia="zh-CN"/>
        </w:rPr>
        <w:t>)</w:t>
      </w:r>
    </w:p>
    <w:p w14:paraId="66D13EFA" w14:textId="77777777" w:rsidR="00186A20" w:rsidRPr="0068234E" w:rsidRDefault="00186A20" w:rsidP="00186A20">
      <w:pPr>
        <w:spacing w:after="0"/>
        <w:jc w:val="both"/>
        <w:rPr>
          <w:rFonts w:cs="Verdana"/>
          <w:color w:val="000000"/>
          <w:sz w:val="20"/>
          <w:szCs w:val="20"/>
          <w14:cntxtAlts w14:val="0"/>
        </w:rPr>
      </w:pPr>
      <w:r w:rsidRPr="0068234E">
        <w:rPr>
          <w:color w:val="auto"/>
          <w:sz w:val="20"/>
          <w:szCs w:val="20"/>
          <w:lang w:eastAsia="zh-CN"/>
        </w:rPr>
        <w:t>w</w:t>
      </w:r>
      <w:r w:rsidRPr="0068234E">
        <w:rPr>
          <w:rFonts w:hint="eastAsia"/>
          <w:color w:val="auto"/>
          <w:sz w:val="20"/>
          <w:szCs w:val="20"/>
          <w:lang w:eastAsia="zh-CN"/>
        </w:rPr>
        <w:t>here</w:t>
      </w:r>
      <w:r w:rsidRPr="0068234E">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46"/>
      </w:tblGrid>
      <w:tr w:rsidR="00186A20" w:rsidRPr="0068234E" w14:paraId="4173264D" w14:textId="77777777" w:rsidTr="006502DB">
        <w:tc>
          <w:tcPr>
            <w:tcW w:w="1276" w:type="dxa"/>
          </w:tcPr>
          <w:p w14:paraId="0469DB29"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O,D</w:t>
            </w:r>
            <w:proofErr w:type="gramEnd"/>
            <w:r w:rsidRPr="0068234E">
              <w:rPr>
                <w:color w:val="auto"/>
                <w:sz w:val="18"/>
                <w:szCs w:val="18"/>
                <w:vertAlign w:val="subscript"/>
                <w:lang w:eastAsia="zh-CN"/>
              </w:rPr>
              <w:t>,y</w:t>
            </w:r>
          </w:p>
        </w:tc>
        <w:tc>
          <w:tcPr>
            <w:tcW w:w="8346" w:type="dxa"/>
          </w:tcPr>
          <w:p w14:paraId="6C09724F" w14:textId="77777777" w:rsidR="00186A20" w:rsidRPr="0068234E" w:rsidRDefault="00186A20" w:rsidP="006502DB">
            <w:pPr>
              <w:pStyle w:val="Default"/>
              <w:spacing w:line="360" w:lineRule="auto"/>
              <w:contextualSpacing/>
              <w:jc w:val="both"/>
              <w:rPr>
                <w:sz w:val="18"/>
                <w:szCs w:val="18"/>
              </w:rPr>
            </w:pPr>
            <w:r w:rsidRPr="0068234E">
              <w:rPr>
                <w:sz w:val="18"/>
                <w:szCs w:val="18"/>
              </w:rPr>
              <w:t>Direct N</w:t>
            </w:r>
            <w:r w:rsidRPr="0068234E">
              <w:rPr>
                <w:sz w:val="18"/>
                <w:szCs w:val="18"/>
                <w:vertAlign w:val="subscript"/>
              </w:rPr>
              <w:t>2</w:t>
            </w:r>
            <w:r w:rsidRPr="0068234E">
              <w:rPr>
                <w:sz w:val="18"/>
                <w:szCs w:val="18"/>
              </w:rPr>
              <w:t xml:space="preserve">O emission in year </w:t>
            </w:r>
            <w:r w:rsidRPr="0068234E">
              <w:rPr>
                <w:i/>
                <w:iCs/>
                <w:sz w:val="18"/>
                <w:szCs w:val="18"/>
              </w:rPr>
              <w:t xml:space="preserve">y </w:t>
            </w:r>
            <w:r w:rsidRPr="0068234E">
              <w:rPr>
                <w:sz w:val="18"/>
                <w:szCs w:val="18"/>
              </w:rPr>
              <w:t>(kg N</w:t>
            </w:r>
            <w:r w:rsidRPr="0068234E">
              <w:rPr>
                <w:sz w:val="18"/>
                <w:szCs w:val="18"/>
                <w:vertAlign w:val="subscript"/>
              </w:rPr>
              <w:t>2</w:t>
            </w:r>
            <w:r w:rsidRPr="0068234E">
              <w:rPr>
                <w:sz w:val="18"/>
                <w:szCs w:val="18"/>
              </w:rPr>
              <w:t>O-N/</w:t>
            </w:r>
            <w:proofErr w:type="spellStart"/>
            <w:r w:rsidRPr="0068234E">
              <w:rPr>
                <w:sz w:val="18"/>
                <w:szCs w:val="18"/>
              </w:rPr>
              <w:t>yr</w:t>
            </w:r>
            <w:proofErr w:type="spellEnd"/>
            <w:r w:rsidRPr="0068234E">
              <w:rPr>
                <w:sz w:val="18"/>
                <w:szCs w:val="18"/>
              </w:rPr>
              <w:t xml:space="preserve">) </w:t>
            </w:r>
          </w:p>
        </w:tc>
      </w:tr>
      <w:tr w:rsidR="00186A20" w:rsidRPr="0068234E" w14:paraId="67B3C047" w14:textId="77777777" w:rsidTr="006502DB">
        <w:tc>
          <w:tcPr>
            <w:tcW w:w="1276" w:type="dxa"/>
          </w:tcPr>
          <w:p w14:paraId="79913D7F"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t>E</w:t>
            </w:r>
            <w:r w:rsidRPr="0068234E">
              <w:rPr>
                <w:color w:val="auto"/>
                <w:sz w:val="18"/>
                <w:szCs w:val="18"/>
                <w:lang w:eastAsia="zh-CN"/>
              </w:rPr>
              <w:t>F</w:t>
            </w:r>
            <w:r w:rsidRPr="0068234E">
              <w:rPr>
                <w:color w:val="auto"/>
                <w:sz w:val="18"/>
                <w:szCs w:val="18"/>
                <w:vertAlign w:val="subscript"/>
                <w:lang w:eastAsia="zh-CN"/>
              </w:rPr>
              <w:t>N2</w:t>
            </w:r>
            <w:proofErr w:type="gramStart"/>
            <w:r w:rsidRPr="0068234E">
              <w:rPr>
                <w:color w:val="auto"/>
                <w:sz w:val="18"/>
                <w:szCs w:val="18"/>
                <w:vertAlign w:val="subscript"/>
                <w:lang w:eastAsia="zh-CN"/>
              </w:rPr>
              <w:t>O,D</w:t>
            </w:r>
            <w:proofErr w:type="gramEnd"/>
            <w:r w:rsidRPr="0068234E">
              <w:rPr>
                <w:color w:val="auto"/>
                <w:sz w:val="18"/>
                <w:szCs w:val="18"/>
                <w:vertAlign w:val="subscript"/>
                <w:lang w:eastAsia="zh-CN"/>
              </w:rPr>
              <w:t>,j</w:t>
            </w:r>
          </w:p>
        </w:tc>
        <w:tc>
          <w:tcPr>
            <w:tcW w:w="8346" w:type="dxa"/>
          </w:tcPr>
          <w:p w14:paraId="53F1360F" w14:textId="77777777" w:rsidR="00186A20" w:rsidRPr="0068234E" w:rsidRDefault="00186A20" w:rsidP="006502DB">
            <w:pPr>
              <w:pStyle w:val="Default"/>
              <w:spacing w:line="360" w:lineRule="auto"/>
              <w:contextualSpacing/>
              <w:jc w:val="both"/>
              <w:rPr>
                <w:sz w:val="18"/>
                <w:szCs w:val="18"/>
              </w:rPr>
            </w:pPr>
            <w:r w:rsidRPr="0068234E">
              <w:rPr>
                <w:sz w:val="18"/>
                <w:szCs w:val="18"/>
              </w:rPr>
              <w:t>Direct N</w:t>
            </w:r>
            <w:r w:rsidRPr="0068234E">
              <w:rPr>
                <w:sz w:val="18"/>
                <w:szCs w:val="18"/>
                <w:vertAlign w:val="subscript"/>
              </w:rPr>
              <w:t>2</w:t>
            </w:r>
            <w:r w:rsidRPr="0068234E">
              <w:rPr>
                <w:sz w:val="18"/>
                <w:szCs w:val="18"/>
              </w:rPr>
              <w:t xml:space="preserve">O emission factor for the treatment system </w:t>
            </w:r>
            <w:r w:rsidRPr="0068234E">
              <w:rPr>
                <w:i/>
                <w:iCs/>
                <w:sz w:val="18"/>
                <w:szCs w:val="18"/>
              </w:rPr>
              <w:t xml:space="preserve">j </w:t>
            </w:r>
            <w:r w:rsidRPr="0068234E">
              <w:rPr>
                <w:sz w:val="18"/>
                <w:szCs w:val="18"/>
              </w:rPr>
              <w:t>of the manure management system (kg N</w:t>
            </w:r>
            <w:r w:rsidRPr="0068234E">
              <w:rPr>
                <w:sz w:val="18"/>
                <w:szCs w:val="18"/>
                <w:vertAlign w:val="subscript"/>
              </w:rPr>
              <w:t>2</w:t>
            </w:r>
            <w:r w:rsidRPr="0068234E">
              <w:rPr>
                <w:sz w:val="18"/>
                <w:szCs w:val="18"/>
              </w:rPr>
              <w:t>O-N/kg N</w:t>
            </w:r>
            <w:proofErr w:type="gramStart"/>
            <w:r w:rsidRPr="0068234E">
              <w:rPr>
                <w:sz w:val="18"/>
                <w:szCs w:val="18"/>
              </w:rPr>
              <w:t>).(</w:t>
            </w:r>
            <w:proofErr w:type="gramEnd"/>
            <w:r w:rsidRPr="0068234E">
              <w:rPr>
                <w:sz w:val="18"/>
                <w:szCs w:val="18"/>
              </w:rPr>
              <w:t>Estimated with site-specific, regional or national data if such data is available, otherwise use default EF</w:t>
            </w:r>
            <w:r w:rsidRPr="0068234E">
              <w:rPr>
                <w:sz w:val="18"/>
                <w:szCs w:val="18"/>
                <w:vertAlign w:val="subscript"/>
              </w:rPr>
              <w:t>3</w:t>
            </w:r>
            <w:r w:rsidRPr="0068234E">
              <w:rPr>
                <w:sz w:val="18"/>
                <w:szCs w:val="18"/>
              </w:rPr>
              <w:t xml:space="preserve"> from Table 10.21, chapter 10, volume 4, in the IPCC 2006 Guidelines for National Greenhouse Gas Inventories). The site-specific, regional or national data are not available, so this project activity adopts default EF</w:t>
            </w:r>
            <w:r w:rsidRPr="0068234E">
              <w:rPr>
                <w:sz w:val="18"/>
                <w:szCs w:val="18"/>
                <w:vertAlign w:val="subscript"/>
              </w:rPr>
              <w:t>3</w:t>
            </w:r>
            <w:r w:rsidRPr="0068234E">
              <w:rPr>
                <w:sz w:val="18"/>
                <w:szCs w:val="18"/>
              </w:rPr>
              <w:t>.</w:t>
            </w:r>
          </w:p>
        </w:tc>
      </w:tr>
      <w:tr w:rsidR="00186A20" w:rsidRPr="0068234E" w14:paraId="59A53873" w14:textId="77777777" w:rsidTr="006502DB">
        <w:tc>
          <w:tcPr>
            <w:tcW w:w="1276" w:type="dxa"/>
          </w:tcPr>
          <w:p w14:paraId="75E45408" w14:textId="77777777" w:rsidR="00186A20" w:rsidRPr="0068234E" w:rsidRDefault="00186A20" w:rsidP="006502DB">
            <w:pPr>
              <w:jc w:val="both"/>
              <w:rPr>
                <w:color w:val="auto"/>
                <w:sz w:val="18"/>
                <w:szCs w:val="18"/>
                <w:lang w:eastAsia="zh-CN"/>
              </w:rPr>
            </w:pPr>
            <w:proofErr w:type="spellStart"/>
            <w:proofErr w:type="gramStart"/>
            <w:r w:rsidRPr="0068234E">
              <w:rPr>
                <w:rFonts w:hint="eastAsia"/>
                <w:color w:val="auto"/>
                <w:sz w:val="18"/>
                <w:szCs w:val="18"/>
                <w:lang w:eastAsia="zh-CN"/>
              </w:rPr>
              <w:t>N</w:t>
            </w:r>
            <w:r w:rsidRPr="0068234E">
              <w:rPr>
                <w:color w:val="auto"/>
                <w:sz w:val="18"/>
                <w:szCs w:val="18"/>
                <w:lang w:eastAsia="zh-CN"/>
              </w:rPr>
              <w:t>EX</w:t>
            </w:r>
            <w:r w:rsidRPr="0068234E">
              <w:rPr>
                <w:color w:val="auto"/>
                <w:sz w:val="18"/>
                <w:szCs w:val="18"/>
                <w:vertAlign w:val="subscript"/>
                <w:lang w:eastAsia="zh-CN"/>
              </w:rPr>
              <w:t>LT,y</w:t>
            </w:r>
            <w:proofErr w:type="spellEnd"/>
            <w:proofErr w:type="gramEnd"/>
          </w:p>
        </w:tc>
        <w:tc>
          <w:tcPr>
            <w:tcW w:w="8346" w:type="dxa"/>
          </w:tcPr>
          <w:p w14:paraId="5378BADB" w14:textId="77777777" w:rsidR="00186A20" w:rsidRPr="0068234E" w:rsidRDefault="00186A20" w:rsidP="006502DB">
            <w:pPr>
              <w:pStyle w:val="Default"/>
              <w:spacing w:line="360" w:lineRule="auto"/>
              <w:contextualSpacing/>
              <w:jc w:val="both"/>
              <w:rPr>
                <w:sz w:val="18"/>
                <w:szCs w:val="18"/>
              </w:rPr>
            </w:pPr>
            <w:r w:rsidRPr="0068234E">
              <w:rPr>
                <w:sz w:val="18"/>
                <w:szCs w:val="18"/>
              </w:rPr>
              <w:t>Annual average nitrogen excretion per head of a defined livestock population (kg N/animal/</w:t>
            </w:r>
            <w:proofErr w:type="spellStart"/>
            <w:r w:rsidRPr="0068234E">
              <w:rPr>
                <w:sz w:val="18"/>
                <w:szCs w:val="18"/>
              </w:rPr>
              <w:t>yr</w:t>
            </w:r>
            <w:proofErr w:type="spellEnd"/>
            <w:r w:rsidRPr="0068234E">
              <w:rPr>
                <w:sz w:val="18"/>
                <w:szCs w:val="18"/>
              </w:rPr>
              <w:t xml:space="preserve">) estimated as described in Appendix 2 </w:t>
            </w:r>
          </w:p>
        </w:tc>
      </w:tr>
      <w:tr w:rsidR="00186A20" w:rsidRPr="0068234E" w14:paraId="37C47136" w14:textId="77777777" w:rsidTr="006502DB">
        <w:tc>
          <w:tcPr>
            <w:tcW w:w="1276" w:type="dxa"/>
          </w:tcPr>
          <w:p w14:paraId="32738C43" w14:textId="77777777" w:rsidR="00186A20" w:rsidRPr="0068234E" w:rsidRDefault="00186A20" w:rsidP="006502DB">
            <w:pPr>
              <w:jc w:val="both"/>
              <w:rPr>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S%</w:t>
            </w:r>
            <w:proofErr w:type="gramStart"/>
            <w:r w:rsidRPr="0068234E">
              <w:rPr>
                <w:color w:val="auto"/>
                <w:sz w:val="18"/>
                <w:szCs w:val="18"/>
                <w:vertAlign w:val="subscript"/>
                <w:lang w:eastAsia="zh-CN"/>
              </w:rPr>
              <w:t>Bl,j</w:t>
            </w:r>
            <w:proofErr w:type="spellEnd"/>
            <w:proofErr w:type="gramEnd"/>
          </w:p>
        </w:tc>
        <w:tc>
          <w:tcPr>
            <w:tcW w:w="8346" w:type="dxa"/>
          </w:tcPr>
          <w:p w14:paraId="15D8C32E" w14:textId="77777777" w:rsidR="00186A20" w:rsidRPr="0068234E" w:rsidRDefault="00186A20" w:rsidP="006502DB">
            <w:pPr>
              <w:pStyle w:val="Default"/>
              <w:spacing w:line="360" w:lineRule="auto"/>
              <w:contextualSpacing/>
              <w:jc w:val="both"/>
              <w:rPr>
                <w:sz w:val="18"/>
                <w:szCs w:val="18"/>
              </w:rPr>
            </w:pPr>
            <w:r w:rsidRPr="0068234E">
              <w:rPr>
                <w:sz w:val="18"/>
                <w:szCs w:val="18"/>
              </w:rPr>
              <w:t xml:space="preserve">Fraction of manure handled in system </w:t>
            </w:r>
            <w:r w:rsidRPr="0068234E">
              <w:rPr>
                <w:i/>
                <w:iCs/>
                <w:sz w:val="18"/>
                <w:szCs w:val="18"/>
              </w:rPr>
              <w:t xml:space="preserve">j </w:t>
            </w:r>
            <w:r w:rsidRPr="0068234E">
              <w:rPr>
                <w:sz w:val="18"/>
                <w:szCs w:val="18"/>
              </w:rPr>
              <w:t xml:space="preserve">(fraction) </w:t>
            </w:r>
          </w:p>
        </w:tc>
      </w:tr>
      <w:tr w:rsidR="00186A20" w:rsidRPr="0068234E" w14:paraId="217D5D04" w14:textId="77777777" w:rsidTr="006502DB">
        <w:tc>
          <w:tcPr>
            <w:tcW w:w="1276" w:type="dxa"/>
          </w:tcPr>
          <w:p w14:paraId="0637F29F" w14:textId="77777777" w:rsidR="00186A20" w:rsidRPr="0068234E" w:rsidRDefault="00186A20" w:rsidP="006502DB">
            <w:pPr>
              <w:jc w:val="both"/>
              <w:rPr>
                <w:color w:val="auto"/>
                <w:sz w:val="18"/>
                <w:szCs w:val="18"/>
                <w:lang w:eastAsia="zh-CN"/>
              </w:rPr>
            </w:pPr>
            <w:r w:rsidRPr="0068234E">
              <w:rPr>
                <w:rFonts w:hint="eastAsia"/>
                <w:color w:val="auto"/>
                <w:sz w:val="18"/>
                <w:szCs w:val="18"/>
                <w:lang w:eastAsia="zh-CN"/>
              </w:rPr>
              <w:t>N</w:t>
            </w:r>
            <w:r w:rsidRPr="0068234E">
              <w:rPr>
                <w:color w:val="auto"/>
                <w:sz w:val="18"/>
                <w:szCs w:val="18"/>
                <w:vertAlign w:val="subscript"/>
                <w:lang w:eastAsia="zh-CN"/>
              </w:rPr>
              <w:t>LT</w:t>
            </w:r>
          </w:p>
        </w:tc>
        <w:tc>
          <w:tcPr>
            <w:tcW w:w="8346" w:type="dxa"/>
          </w:tcPr>
          <w:p w14:paraId="2B63749C" w14:textId="77777777" w:rsidR="00186A20" w:rsidRPr="0068234E" w:rsidRDefault="00186A20" w:rsidP="006502DB">
            <w:pPr>
              <w:pStyle w:val="Default"/>
              <w:spacing w:line="360" w:lineRule="auto"/>
              <w:contextualSpacing/>
              <w:jc w:val="both"/>
              <w:rPr>
                <w:sz w:val="18"/>
                <w:szCs w:val="18"/>
              </w:rPr>
            </w:pPr>
            <w:r w:rsidRPr="0068234E">
              <w:rPr>
                <w:sz w:val="18"/>
                <w:szCs w:val="18"/>
              </w:rPr>
              <w:t xml:space="preserve">Annual Average number of animals of type LT for the year </w:t>
            </w:r>
            <w:r w:rsidRPr="0068234E">
              <w:rPr>
                <w:i/>
                <w:iCs/>
                <w:sz w:val="18"/>
                <w:szCs w:val="18"/>
              </w:rPr>
              <w:t xml:space="preserve">y </w:t>
            </w:r>
            <w:r w:rsidRPr="0068234E">
              <w:rPr>
                <w:sz w:val="18"/>
                <w:szCs w:val="18"/>
              </w:rPr>
              <w:t xml:space="preserve">estimated as per equation (4) or (5) (number) </w:t>
            </w:r>
          </w:p>
        </w:tc>
      </w:tr>
    </w:tbl>
    <w:p w14:paraId="61661BD9" w14:textId="77777777" w:rsidR="00186A20" w:rsidRPr="0068234E" w:rsidRDefault="00186A20" w:rsidP="00186A20">
      <w:pPr>
        <w:spacing w:after="0"/>
        <w:jc w:val="both"/>
        <w:rPr>
          <w:color w:val="auto"/>
          <w:sz w:val="20"/>
          <w:szCs w:val="20"/>
          <w:lang w:eastAsia="zh-CN"/>
        </w:rPr>
      </w:pPr>
    </w:p>
    <w:p w14:paraId="254732EB" w14:textId="510806FA" w:rsidR="00186A20" w:rsidRPr="0068234E" w:rsidRDefault="00000000" w:rsidP="00186A20">
      <w:pPr>
        <w:spacing w:after="0"/>
        <w:jc w:val="center"/>
        <w:rPr>
          <w:iCs/>
          <w:color w:val="auto"/>
          <w:sz w:val="18"/>
          <w:szCs w:val="18"/>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Bl,j</m:t>
                </m:r>
              </m:sub>
            </m:sSub>
          </m:e>
        </m:nary>
      </m:oMath>
      <w:r w:rsidR="00186A20" w:rsidRPr="0068234E">
        <w:rPr>
          <w:rFonts w:hint="eastAsia"/>
          <w:iCs/>
          <w:color w:val="auto"/>
          <w:sz w:val="20"/>
          <w:szCs w:val="20"/>
          <w:lang w:eastAsia="zh-CN"/>
        </w:rPr>
        <w:t xml:space="preserve"> </w:t>
      </w:r>
      <w:r w:rsidR="00186A20" w:rsidRPr="0068234E">
        <w:rPr>
          <w:iCs/>
          <w:color w:val="auto"/>
          <w:sz w:val="20"/>
          <w:szCs w:val="20"/>
          <w:lang w:eastAsia="zh-CN"/>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(Equation </w:t>
      </w:r>
      <w:r w:rsidR="004B3677" w:rsidRPr="0068234E">
        <w:rPr>
          <w:color w:val="auto"/>
          <w:sz w:val="18"/>
          <w:szCs w:val="18"/>
          <w:lang w:eastAsia="zh-CN"/>
        </w:rPr>
        <w:t>9 in ACM0010</w:t>
      </w:r>
      <w:r w:rsidR="00186A20" w:rsidRPr="0068234E">
        <w:rPr>
          <w:color w:val="auto"/>
          <w:sz w:val="18"/>
          <w:szCs w:val="18"/>
          <w:lang w:eastAsia="zh-CN"/>
        </w:rPr>
        <w:t>)</w:t>
      </w:r>
    </w:p>
    <w:p w14:paraId="3779281B" w14:textId="77777777" w:rsidR="00186A20" w:rsidRPr="0068234E" w:rsidRDefault="00186A20" w:rsidP="00186A20">
      <w:pPr>
        <w:spacing w:after="0"/>
        <w:jc w:val="both"/>
        <w:rPr>
          <w:rFonts w:cs="Verdana"/>
          <w:color w:val="000000"/>
          <w:sz w:val="20"/>
          <w:szCs w:val="20"/>
          <w14:cntxtAlts w14:val="0"/>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46"/>
      </w:tblGrid>
      <w:tr w:rsidR="00186A20" w:rsidRPr="0068234E" w14:paraId="2E4BAFF3" w14:textId="77777777" w:rsidTr="006502DB">
        <w:tc>
          <w:tcPr>
            <w:tcW w:w="1276" w:type="dxa"/>
          </w:tcPr>
          <w:p w14:paraId="3E045944" w14:textId="77777777" w:rsidR="00186A20" w:rsidRPr="0068234E" w:rsidRDefault="00186A20" w:rsidP="006502DB">
            <w:pPr>
              <w:jc w:val="both"/>
              <w:rPr>
                <w:b/>
                <w:bCs/>
                <w:color w:val="auto"/>
                <w:sz w:val="18"/>
                <w:szCs w:val="18"/>
                <w:lang w:eastAsia="zh-CN"/>
              </w:rPr>
            </w:pPr>
            <w:r w:rsidRPr="0068234E">
              <w:rPr>
                <w:rFonts w:hint="eastAsia"/>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O,ID</w:t>
            </w:r>
            <w:proofErr w:type="gramEnd"/>
            <w:r w:rsidRPr="0068234E">
              <w:rPr>
                <w:color w:val="auto"/>
                <w:sz w:val="18"/>
                <w:szCs w:val="18"/>
                <w:vertAlign w:val="subscript"/>
                <w:lang w:eastAsia="zh-CN"/>
              </w:rPr>
              <w:t>,y</w:t>
            </w:r>
          </w:p>
        </w:tc>
        <w:tc>
          <w:tcPr>
            <w:tcW w:w="8346" w:type="dxa"/>
          </w:tcPr>
          <w:p w14:paraId="47E16E27" w14:textId="77777777" w:rsidR="00186A20" w:rsidRPr="0068234E" w:rsidRDefault="00186A20" w:rsidP="006502DB">
            <w:pPr>
              <w:pStyle w:val="Default"/>
              <w:adjustRightInd/>
              <w:spacing w:line="360" w:lineRule="auto"/>
              <w:contextualSpacing/>
              <w:jc w:val="both"/>
              <w:rPr>
                <w:color w:val="auto"/>
                <w:sz w:val="18"/>
                <w:szCs w:val="18"/>
              </w:rPr>
            </w:pPr>
            <w:r w:rsidRPr="0068234E">
              <w:rPr>
                <w:color w:val="auto"/>
                <w:sz w:val="18"/>
                <w:szCs w:val="18"/>
              </w:rPr>
              <w:t>Indirect N</w:t>
            </w:r>
            <w:r w:rsidRPr="0068234E">
              <w:rPr>
                <w:color w:val="auto"/>
                <w:sz w:val="18"/>
                <w:szCs w:val="18"/>
                <w:vertAlign w:val="subscript"/>
              </w:rPr>
              <w:t>2</w:t>
            </w:r>
            <w:r w:rsidRPr="0068234E">
              <w:rPr>
                <w:color w:val="auto"/>
                <w:sz w:val="18"/>
                <w:szCs w:val="18"/>
              </w:rPr>
              <w:t xml:space="preserve">O emission in year </w:t>
            </w:r>
            <w:r w:rsidRPr="0068234E">
              <w:rPr>
                <w:i/>
                <w:iCs/>
                <w:color w:val="auto"/>
                <w:sz w:val="18"/>
                <w:szCs w:val="18"/>
              </w:rPr>
              <w:t xml:space="preserve">y </w:t>
            </w:r>
            <w:r w:rsidRPr="0068234E">
              <w:rPr>
                <w:color w:val="auto"/>
                <w:sz w:val="18"/>
                <w:szCs w:val="18"/>
              </w:rPr>
              <w:t>(kg N</w:t>
            </w:r>
            <w:r w:rsidRPr="0068234E">
              <w:rPr>
                <w:color w:val="auto"/>
                <w:sz w:val="18"/>
                <w:szCs w:val="18"/>
                <w:vertAlign w:val="subscript"/>
              </w:rPr>
              <w:t>2</w:t>
            </w:r>
            <w:r w:rsidRPr="0068234E">
              <w:rPr>
                <w:color w:val="auto"/>
                <w:sz w:val="18"/>
                <w:szCs w:val="18"/>
              </w:rPr>
              <w:t xml:space="preserve">O-N/year) </w:t>
            </w:r>
          </w:p>
        </w:tc>
      </w:tr>
      <w:tr w:rsidR="00186A20" w:rsidRPr="0068234E" w14:paraId="4C8A7372" w14:textId="77777777" w:rsidTr="006502DB">
        <w:tc>
          <w:tcPr>
            <w:tcW w:w="1276" w:type="dxa"/>
          </w:tcPr>
          <w:p w14:paraId="28A9D8B1" w14:textId="77777777" w:rsidR="00186A20" w:rsidRPr="0068234E" w:rsidRDefault="00186A20" w:rsidP="006502DB">
            <w:pPr>
              <w:jc w:val="both"/>
              <w:rPr>
                <w:b/>
                <w:bCs/>
                <w:color w:val="auto"/>
                <w:sz w:val="18"/>
                <w:szCs w:val="18"/>
                <w:lang w:eastAsia="zh-CN"/>
              </w:rPr>
            </w:pPr>
            <w:r w:rsidRPr="0068234E">
              <w:rPr>
                <w:rFonts w:hint="eastAsia"/>
                <w:color w:val="auto"/>
                <w:sz w:val="18"/>
                <w:szCs w:val="18"/>
                <w:lang w:eastAsia="zh-CN"/>
              </w:rPr>
              <w:t>E</w:t>
            </w:r>
            <w:r w:rsidRPr="0068234E">
              <w:rPr>
                <w:color w:val="auto"/>
                <w:sz w:val="18"/>
                <w:szCs w:val="18"/>
                <w:lang w:eastAsia="zh-CN"/>
              </w:rPr>
              <w:t>F</w:t>
            </w:r>
            <w:r w:rsidRPr="0068234E">
              <w:rPr>
                <w:color w:val="auto"/>
                <w:sz w:val="18"/>
                <w:szCs w:val="18"/>
                <w:vertAlign w:val="subscript"/>
                <w:lang w:eastAsia="zh-CN"/>
              </w:rPr>
              <w:t>N2</w:t>
            </w:r>
            <w:proofErr w:type="gramStart"/>
            <w:r w:rsidRPr="0068234E">
              <w:rPr>
                <w:color w:val="auto"/>
                <w:sz w:val="18"/>
                <w:szCs w:val="18"/>
                <w:vertAlign w:val="subscript"/>
                <w:lang w:eastAsia="zh-CN"/>
              </w:rPr>
              <w:t>O,ID</w:t>
            </w:r>
            <w:proofErr w:type="gramEnd"/>
          </w:p>
        </w:tc>
        <w:tc>
          <w:tcPr>
            <w:tcW w:w="8346" w:type="dxa"/>
          </w:tcPr>
          <w:p w14:paraId="16EAC8DB"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Indirect N</w:t>
            </w:r>
            <w:r w:rsidRPr="0068234E">
              <w:rPr>
                <w:color w:val="auto"/>
                <w:sz w:val="18"/>
                <w:szCs w:val="18"/>
                <w:vertAlign w:val="subscript"/>
              </w:rPr>
              <w:t>2</w:t>
            </w:r>
            <w:r w:rsidRPr="0068234E">
              <w:rPr>
                <w:color w:val="auto"/>
                <w:sz w:val="18"/>
                <w:szCs w:val="18"/>
              </w:rPr>
              <w:t>O emission factor for N</w:t>
            </w:r>
            <w:r w:rsidRPr="0068234E">
              <w:rPr>
                <w:color w:val="auto"/>
                <w:sz w:val="18"/>
                <w:szCs w:val="18"/>
                <w:vertAlign w:val="subscript"/>
              </w:rPr>
              <w:t>2</w:t>
            </w:r>
            <w:r w:rsidRPr="0068234E">
              <w:rPr>
                <w:color w:val="auto"/>
                <w:sz w:val="18"/>
                <w:szCs w:val="18"/>
              </w:rPr>
              <w:t>O emissions from atmospheric deposition of nitrogen on soils and water surfaces (kgN</w:t>
            </w:r>
            <w:r w:rsidRPr="0068234E">
              <w:rPr>
                <w:color w:val="auto"/>
                <w:sz w:val="18"/>
                <w:szCs w:val="18"/>
                <w:vertAlign w:val="subscript"/>
              </w:rPr>
              <w:t>2</w:t>
            </w:r>
            <w:r w:rsidRPr="0068234E">
              <w:rPr>
                <w:color w:val="auto"/>
                <w:sz w:val="18"/>
                <w:szCs w:val="18"/>
              </w:rPr>
              <w:t>O-N/kg NH</w:t>
            </w:r>
            <w:r w:rsidRPr="0068234E">
              <w:rPr>
                <w:color w:val="auto"/>
                <w:sz w:val="18"/>
                <w:szCs w:val="18"/>
                <w:vertAlign w:val="subscript"/>
              </w:rPr>
              <w:t>3</w:t>
            </w:r>
            <w:r w:rsidRPr="0068234E">
              <w:rPr>
                <w:color w:val="auto"/>
                <w:sz w:val="18"/>
                <w:szCs w:val="18"/>
              </w:rPr>
              <w:t>-N and NO</w:t>
            </w:r>
            <w:r w:rsidRPr="0068234E">
              <w:rPr>
                <w:color w:val="auto"/>
                <w:sz w:val="18"/>
                <w:szCs w:val="18"/>
                <w:vertAlign w:val="subscript"/>
              </w:rPr>
              <w:t>X</w:t>
            </w:r>
            <w:r w:rsidRPr="0068234E">
              <w:rPr>
                <w:color w:val="auto"/>
                <w:sz w:val="18"/>
                <w:szCs w:val="18"/>
              </w:rPr>
              <w:t>-N). (Estimated with site-specific, regional or national data if such data is available. Otherwise, default values for EF</w:t>
            </w:r>
            <w:r w:rsidRPr="0068234E">
              <w:rPr>
                <w:color w:val="auto"/>
                <w:sz w:val="18"/>
                <w:szCs w:val="18"/>
                <w:vertAlign w:val="subscript"/>
              </w:rPr>
              <w:t>4</w:t>
            </w:r>
            <w:r w:rsidRPr="0068234E">
              <w:rPr>
                <w:color w:val="auto"/>
                <w:sz w:val="18"/>
                <w:szCs w:val="18"/>
              </w:rPr>
              <w:t xml:space="preserve"> from Table 11.3, chapter 11, volume 4 of IPCC 2006 Guidelines for National Greenhouse Gas Inventories</w:t>
            </w:r>
          </w:p>
          <w:p w14:paraId="48284922"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can be used). The site-specific, regional or national data are not available, so this project activity adopts default EF</w:t>
            </w:r>
            <w:r w:rsidRPr="0068234E">
              <w:rPr>
                <w:color w:val="auto"/>
                <w:sz w:val="18"/>
                <w:szCs w:val="18"/>
                <w:vertAlign w:val="subscript"/>
              </w:rPr>
              <w:t>4</w:t>
            </w:r>
            <w:r w:rsidRPr="0068234E">
              <w:rPr>
                <w:color w:val="auto"/>
                <w:sz w:val="18"/>
                <w:szCs w:val="18"/>
              </w:rPr>
              <w:t>.</w:t>
            </w:r>
          </w:p>
        </w:tc>
      </w:tr>
      <w:tr w:rsidR="00186A20" w:rsidRPr="0068234E" w14:paraId="667B2D7E" w14:textId="77777777" w:rsidTr="006502DB">
        <w:tc>
          <w:tcPr>
            <w:tcW w:w="1276" w:type="dxa"/>
          </w:tcPr>
          <w:p w14:paraId="767BAAF0" w14:textId="77777777" w:rsidR="00186A20" w:rsidRPr="0068234E" w:rsidRDefault="00186A20" w:rsidP="006502DB">
            <w:pPr>
              <w:jc w:val="both"/>
              <w:rPr>
                <w:b/>
                <w:bCs/>
                <w:color w:val="auto"/>
                <w:sz w:val="18"/>
                <w:szCs w:val="18"/>
                <w:lang w:eastAsia="zh-CN"/>
              </w:rPr>
            </w:pPr>
            <w:proofErr w:type="spellStart"/>
            <w:proofErr w:type="gramStart"/>
            <w:r w:rsidRPr="0068234E">
              <w:rPr>
                <w:rFonts w:hint="eastAsia"/>
                <w:color w:val="auto"/>
                <w:sz w:val="18"/>
                <w:szCs w:val="18"/>
                <w:lang w:eastAsia="zh-CN"/>
              </w:rPr>
              <w:t>N</w:t>
            </w:r>
            <w:r w:rsidRPr="0068234E">
              <w:rPr>
                <w:color w:val="auto"/>
                <w:sz w:val="18"/>
                <w:szCs w:val="18"/>
                <w:lang w:eastAsia="zh-CN"/>
              </w:rPr>
              <w:t>EX</w:t>
            </w:r>
            <w:r w:rsidRPr="0068234E">
              <w:rPr>
                <w:color w:val="auto"/>
                <w:sz w:val="18"/>
                <w:szCs w:val="18"/>
                <w:vertAlign w:val="subscript"/>
                <w:lang w:eastAsia="zh-CN"/>
              </w:rPr>
              <w:t>LT,y</w:t>
            </w:r>
            <w:proofErr w:type="spellEnd"/>
            <w:proofErr w:type="gramEnd"/>
          </w:p>
        </w:tc>
        <w:tc>
          <w:tcPr>
            <w:tcW w:w="8346" w:type="dxa"/>
          </w:tcPr>
          <w:p w14:paraId="0159A0D1" w14:textId="77777777" w:rsidR="00186A20" w:rsidRPr="0068234E" w:rsidRDefault="00186A20" w:rsidP="006502DB">
            <w:pPr>
              <w:jc w:val="both"/>
              <w:rPr>
                <w:b/>
                <w:bCs/>
                <w:color w:val="auto"/>
                <w:sz w:val="18"/>
                <w:szCs w:val="18"/>
                <w:lang w:eastAsia="zh-CN"/>
              </w:rPr>
            </w:pPr>
            <w:r w:rsidRPr="0068234E">
              <w:rPr>
                <w:color w:val="auto"/>
                <w:sz w:val="18"/>
                <w:szCs w:val="18"/>
              </w:rPr>
              <w:t>Annual average nitrogen excretion per head of a defined livestock population (kg N/animal/</w:t>
            </w:r>
            <w:proofErr w:type="spellStart"/>
            <w:r w:rsidRPr="0068234E">
              <w:rPr>
                <w:color w:val="auto"/>
                <w:sz w:val="18"/>
                <w:szCs w:val="18"/>
              </w:rPr>
              <w:t>yr</w:t>
            </w:r>
            <w:proofErr w:type="spellEnd"/>
            <w:r w:rsidRPr="0068234E">
              <w:rPr>
                <w:color w:val="auto"/>
                <w:sz w:val="18"/>
                <w:szCs w:val="18"/>
              </w:rPr>
              <w:t xml:space="preserve">) estimated as described in appendix 2 </w:t>
            </w:r>
          </w:p>
        </w:tc>
      </w:tr>
      <w:tr w:rsidR="00186A20" w:rsidRPr="0068234E" w14:paraId="199C10BA" w14:textId="77777777" w:rsidTr="006502DB">
        <w:tc>
          <w:tcPr>
            <w:tcW w:w="1276" w:type="dxa"/>
          </w:tcPr>
          <w:p w14:paraId="1E8D2420" w14:textId="77777777" w:rsidR="00186A20" w:rsidRPr="0068234E" w:rsidRDefault="00186A20" w:rsidP="006502DB">
            <w:pPr>
              <w:jc w:val="both"/>
              <w:rPr>
                <w:b/>
                <w:bCs/>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S%</w:t>
            </w:r>
            <w:proofErr w:type="gramStart"/>
            <w:r w:rsidRPr="0068234E">
              <w:rPr>
                <w:color w:val="auto"/>
                <w:sz w:val="18"/>
                <w:szCs w:val="18"/>
                <w:vertAlign w:val="subscript"/>
                <w:lang w:eastAsia="zh-CN"/>
              </w:rPr>
              <w:t>Bl,j</w:t>
            </w:r>
            <w:proofErr w:type="spellEnd"/>
            <w:proofErr w:type="gramEnd"/>
          </w:p>
        </w:tc>
        <w:tc>
          <w:tcPr>
            <w:tcW w:w="8346" w:type="dxa"/>
          </w:tcPr>
          <w:p w14:paraId="27AFAD67" w14:textId="77777777" w:rsidR="00186A20" w:rsidRPr="0068234E" w:rsidRDefault="00186A20" w:rsidP="006502DB">
            <w:pPr>
              <w:jc w:val="both"/>
              <w:rPr>
                <w:b/>
                <w:bCs/>
                <w:color w:val="auto"/>
                <w:sz w:val="18"/>
                <w:szCs w:val="18"/>
                <w:lang w:eastAsia="zh-CN"/>
              </w:rPr>
            </w:pPr>
            <w:r w:rsidRPr="0068234E">
              <w:rPr>
                <w:color w:val="auto"/>
                <w:sz w:val="18"/>
                <w:szCs w:val="18"/>
              </w:rPr>
              <w:t xml:space="preserve">Fraction of manure handled in system </w:t>
            </w:r>
            <w:r w:rsidRPr="0068234E">
              <w:rPr>
                <w:i/>
                <w:iCs/>
                <w:color w:val="auto"/>
                <w:sz w:val="18"/>
                <w:szCs w:val="18"/>
              </w:rPr>
              <w:t xml:space="preserve">j </w:t>
            </w:r>
            <w:r w:rsidRPr="0068234E">
              <w:rPr>
                <w:color w:val="auto"/>
                <w:sz w:val="18"/>
                <w:szCs w:val="18"/>
              </w:rPr>
              <w:t xml:space="preserve">(fraction) </w:t>
            </w:r>
          </w:p>
        </w:tc>
      </w:tr>
      <w:tr w:rsidR="00186A20" w:rsidRPr="0068234E" w14:paraId="21A22772" w14:textId="77777777" w:rsidTr="006502DB">
        <w:tc>
          <w:tcPr>
            <w:tcW w:w="1276" w:type="dxa"/>
          </w:tcPr>
          <w:p w14:paraId="133A6DEA" w14:textId="77777777" w:rsidR="00186A20" w:rsidRPr="0068234E" w:rsidRDefault="00186A20" w:rsidP="006502DB">
            <w:pPr>
              <w:jc w:val="both"/>
              <w:rPr>
                <w:b/>
                <w:bCs/>
                <w:color w:val="auto"/>
                <w:sz w:val="18"/>
                <w:szCs w:val="18"/>
                <w:lang w:eastAsia="zh-CN"/>
              </w:rPr>
            </w:pPr>
            <w:proofErr w:type="spellStart"/>
            <w:proofErr w:type="gramStart"/>
            <w:r w:rsidRPr="0068234E">
              <w:rPr>
                <w:rFonts w:hint="eastAsia"/>
                <w:color w:val="auto"/>
                <w:sz w:val="18"/>
                <w:szCs w:val="18"/>
                <w:lang w:eastAsia="zh-CN"/>
              </w:rPr>
              <w:t>F</w:t>
            </w:r>
            <w:r w:rsidRPr="0068234E">
              <w:rPr>
                <w:color w:val="auto"/>
                <w:sz w:val="18"/>
                <w:szCs w:val="18"/>
                <w:vertAlign w:val="subscript"/>
                <w:lang w:eastAsia="zh-CN"/>
              </w:rPr>
              <w:t>gasMS,j</w:t>
            </w:r>
            <w:proofErr w:type="gramEnd"/>
            <w:r w:rsidRPr="0068234E">
              <w:rPr>
                <w:color w:val="auto"/>
                <w:sz w:val="18"/>
                <w:szCs w:val="18"/>
                <w:vertAlign w:val="subscript"/>
                <w:lang w:eastAsia="zh-CN"/>
              </w:rPr>
              <w:t>,LT</w:t>
            </w:r>
            <w:proofErr w:type="spellEnd"/>
          </w:p>
        </w:tc>
        <w:tc>
          <w:tcPr>
            <w:tcW w:w="8346" w:type="dxa"/>
          </w:tcPr>
          <w:p w14:paraId="43976247" w14:textId="77777777" w:rsidR="00186A20" w:rsidRPr="0068234E" w:rsidRDefault="00186A20" w:rsidP="006502DB">
            <w:pPr>
              <w:pStyle w:val="Default"/>
              <w:adjustRightInd/>
              <w:spacing w:line="360" w:lineRule="auto"/>
              <w:contextualSpacing/>
              <w:jc w:val="both"/>
              <w:rPr>
                <w:color w:val="auto"/>
                <w:sz w:val="18"/>
                <w:szCs w:val="18"/>
              </w:rPr>
            </w:pPr>
            <w:r w:rsidRPr="0068234E">
              <w:rPr>
                <w:color w:val="auto"/>
                <w:sz w:val="18"/>
                <w:szCs w:val="18"/>
              </w:rPr>
              <w:t>Default values for nitrogen loss due to volatilisation of NH</w:t>
            </w:r>
            <w:r w:rsidRPr="0068234E">
              <w:rPr>
                <w:color w:val="auto"/>
                <w:sz w:val="18"/>
                <w:szCs w:val="18"/>
                <w:vertAlign w:val="subscript"/>
              </w:rPr>
              <w:t>3</w:t>
            </w:r>
            <w:r w:rsidRPr="0068234E">
              <w:rPr>
                <w:color w:val="auto"/>
                <w:sz w:val="18"/>
                <w:szCs w:val="18"/>
              </w:rPr>
              <w:t xml:space="preserve"> and NO</w:t>
            </w:r>
            <w:r w:rsidRPr="0068234E">
              <w:rPr>
                <w:color w:val="auto"/>
                <w:sz w:val="18"/>
                <w:szCs w:val="18"/>
                <w:vertAlign w:val="subscript"/>
              </w:rPr>
              <w:t>X</w:t>
            </w:r>
            <w:r w:rsidRPr="0068234E">
              <w:rPr>
                <w:color w:val="auto"/>
                <w:sz w:val="18"/>
                <w:szCs w:val="18"/>
              </w:rPr>
              <w:t xml:space="preserve"> from manure management (fraction) </w:t>
            </w:r>
          </w:p>
        </w:tc>
      </w:tr>
      <w:tr w:rsidR="00186A20" w:rsidRPr="0068234E" w14:paraId="6B3A5C8C" w14:textId="77777777" w:rsidTr="006502DB">
        <w:tc>
          <w:tcPr>
            <w:tcW w:w="1276" w:type="dxa"/>
          </w:tcPr>
          <w:p w14:paraId="64CFF83C" w14:textId="77777777" w:rsidR="00186A20" w:rsidRPr="0068234E" w:rsidRDefault="00186A20" w:rsidP="006502DB">
            <w:pPr>
              <w:jc w:val="both"/>
              <w:rPr>
                <w:b/>
                <w:bCs/>
                <w:color w:val="auto"/>
                <w:sz w:val="18"/>
                <w:szCs w:val="18"/>
                <w:lang w:eastAsia="zh-CN"/>
              </w:rPr>
            </w:pPr>
            <w:r w:rsidRPr="0068234E">
              <w:rPr>
                <w:rFonts w:hint="eastAsia"/>
                <w:color w:val="auto"/>
                <w:sz w:val="18"/>
                <w:szCs w:val="18"/>
                <w:lang w:eastAsia="zh-CN"/>
              </w:rPr>
              <w:t>N</w:t>
            </w:r>
            <w:r w:rsidRPr="0068234E">
              <w:rPr>
                <w:color w:val="auto"/>
                <w:sz w:val="18"/>
                <w:szCs w:val="18"/>
                <w:vertAlign w:val="subscript"/>
                <w:lang w:eastAsia="zh-CN"/>
              </w:rPr>
              <w:t>LT</w:t>
            </w:r>
          </w:p>
        </w:tc>
        <w:tc>
          <w:tcPr>
            <w:tcW w:w="8346" w:type="dxa"/>
          </w:tcPr>
          <w:p w14:paraId="1972FC00" w14:textId="77777777" w:rsidR="00186A20" w:rsidRPr="0068234E" w:rsidRDefault="00186A20" w:rsidP="006502DB">
            <w:pPr>
              <w:jc w:val="both"/>
              <w:rPr>
                <w:b/>
                <w:bCs/>
                <w:color w:val="auto"/>
                <w:sz w:val="18"/>
                <w:szCs w:val="18"/>
                <w:lang w:eastAsia="zh-CN"/>
              </w:rPr>
            </w:pPr>
            <w:r w:rsidRPr="0068234E">
              <w:rPr>
                <w:color w:val="auto"/>
                <w:sz w:val="18"/>
                <w:szCs w:val="18"/>
              </w:rPr>
              <w:t xml:space="preserve">Annual Average number of animals of type LT for the year </w:t>
            </w:r>
            <w:r w:rsidRPr="0068234E">
              <w:rPr>
                <w:i/>
                <w:iCs/>
                <w:color w:val="auto"/>
                <w:sz w:val="18"/>
                <w:szCs w:val="18"/>
              </w:rPr>
              <w:t xml:space="preserve">y </w:t>
            </w:r>
            <w:r w:rsidRPr="0068234E">
              <w:rPr>
                <w:color w:val="auto"/>
                <w:sz w:val="18"/>
                <w:szCs w:val="18"/>
              </w:rPr>
              <w:t xml:space="preserve">estimated as per equation </w:t>
            </w:r>
            <w:r w:rsidRPr="0068234E">
              <w:rPr>
                <w:sz w:val="18"/>
                <w:szCs w:val="18"/>
              </w:rPr>
              <w:t xml:space="preserve">(4) or (5) </w:t>
            </w:r>
            <w:r w:rsidRPr="0068234E">
              <w:rPr>
                <w:color w:val="auto"/>
                <w:sz w:val="18"/>
                <w:szCs w:val="18"/>
              </w:rPr>
              <w:t xml:space="preserve">(number) </w:t>
            </w:r>
          </w:p>
        </w:tc>
      </w:tr>
    </w:tbl>
    <w:p w14:paraId="38FD4AD1" w14:textId="77777777" w:rsidR="00186A20" w:rsidRPr="0068234E" w:rsidRDefault="00186A20" w:rsidP="00186A20">
      <w:pPr>
        <w:spacing w:after="0"/>
        <w:jc w:val="both"/>
        <w:rPr>
          <w:b/>
          <w:bCs/>
          <w:color w:val="auto"/>
          <w:sz w:val="20"/>
          <w:szCs w:val="20"/>
          <w:lang w:eastAsia="zh-CN"/>
        </w:rPr>
      </w:pPr>
    </w:p>
    <w:p w14:paraId="682BF363" w14:textId="77777777" w:rsidR="00186A20" w:rsidRPr="0068234E" w:rsidRDefault="00186A20" w:rsidP="00186A20">
      <w:pPr>
        <w:spacing w:after="0"/>
        <w:jc w:val="both"/>
        <w:rPr>
          <w:b/>
          <w:bCs/>
          <w:color w:val="auto"/>
          <w:sz w:val="20"/>
          <w:szCs w:val="20"/>
          <w:lang w:eastAsia="zh-CN"/>
        </w:rPr>
      </w:pPr>
      <w:r w:rsidRPr="0068234E">
        <w:rPr>
          <w:b/>
          <w:bCs/>
          <w:color w:val="auto"/>
          <w:sz w:val="20"/>
          <w:szCs w:val="20"/>
          <w:lang w:eastAsia="zh-CN"/>
        </w:rPr>
        <w:t>Estimation of various variables and parameters for above equations:</w:t>
      </w:r>
    </w:p>
    <w:p w14:paraId="79251765" w14:textId="77777777" w:rsidR="00186A20" w:rsidRPr="0068234E" w:rsidRDefault="00186A20" w:rsidP="00186A20">
      <w:pPr>
        <w:spacing w:after="0"/>
        <w:jc w:val="both"/>
        <w:rPr>
          <w:b/>
          <w:bCs/>
          <w:color w:val="auto"/>
          <w:sz w:val="20"/>
          <w:szCs w:val="20"/>
          <w:lang w:eastAsia="zh-CN"/>
        </w:rPr>
      </w:pPr>
      <w:r w:rsidRPr="0068234E">
        <w:rPr>
          <w:b/>
          <w:bCs/>
          <w:color w:val="auto"/>
          <w:sz w:val="20"/>
          <w:szCs w:val="20"/>
          <w:lang w:eastAsia="zh-CN"/>
        </w:rPr>
        <w:t>(A) As per PDD, the p</w:t>
      </w:r>
      <w:r w:rsidRPr="0068234E">
        <w:rPr>
          <w:rFonts w:hint="eastAsia"/>
          <w:b/>
          <w:bCs/>
          <w:color w:val="auto"/>
          <w:sz w:val="20"/>
          <w:szCs w:val="20"/>
          <w:lang w:eastAsia="zh-CN"/>
        </w:rPr>
        <w:t>rocedure</w:t>
      </w:r>
      <w:r w:rsidRPr="0068234E">
        <w:rPr>
          <w:b/>
          <w:bCs/>
          <w:color w:val="auto"/>
          <w:sz w:val="20"/>
          <w:szCs w:val="20"/>
          <w:lang w:eastAsia="zh-CN"/>
        </w:rPr>
        <w:t xml:space="preserve"> for estimating </w:t>
      </w:r>
      <w:proofErr w:type="spellStart"/>
      <w:proofErr w:type="gramStart"/>
      <w:r w:rsidRPr="0068234E">
        <w:rPr>
          <w:b/>
          <w:bCs/>
          <w:i/>
          <w:iCs/>
          <w:color w:val="auto"/>
          <w:sz w:val="20"/>
          <w:szCs w:val="20"/>
          <w:lang w:eastAsia="zh-CN"/>
        </w:rPr>
        <w:t>NEX</w:t>
      </w:r>
      <w:r w:rsidRPr="0068234E">
        <w:rPr>
          <w:b/>
          <w:bCs/>
          <w:i/>
          <w:iCs/>
          <w:color w:val="auto"/>
          <w:sz w:val="20"/>
          <w:szCs w:val="20"/>
          <w:vertAlign w:val="subscript"/>
          <w:lang w:eastAsia="zh-CN"/>
        </w:rPr>
        <w:t>LT,y</w:t>
      </w:r>
      <w:proofErr w:type="spellEnd"/>
      <w:proofErr w:type="gramEnd"/>
      <w:r w:rsidRPr="0068234E">
        <w:rPr>
          <w:b/>
          <w:bCs/>
          <w:i/>
          <w:iCs/>
          <w:color w:val="auto"/>
          <w:sz w:val="20"/>
          <w:szCs w:val="20"/>
          <w:vertAlign w:val="subscript"/>
          <w:lang w:eastAsia="zh-CN"/>
        </w:rPr>
        <w:t xml:space="preserve"> </w:t>
      </w:r>
      <w:r w:rsidRPr="0068234E">
        <w:rPr>
          <w:b/>
          <w:bCs/>
          <w:color w:val="auto"/>
          <w:sz w:val="20"/>
          <w:szCs w:val="20"/>
          <w:lang w:eastAsia="zh-CN"/>
        </w:rPr>
        <w:t xml:space="preserve"> in following way:</w:t>
      </w:r>
    </w:p>
    <w:p w14:paraId="1EFF7641" w14:textId="77777777" w:rsidR="00186A20" w:rsidRPr="0068234E" w:rsidRDefault="00186A20" w:rsidP="00186A20">
      <w:pPr>
        <w:widowControl w:val="0"/>
        <w:autoSpaceDE w:val="0"/>
        <w:autoSpaceDN w:val="0"/>
        <w:adjustRightInd w:val="0"/>
        <w:spacing w:after="0"/>
        <w:contextualSpacing w:val="0"/>
        <w:jc w:val="both"/>
        <w:rPr>
          <w:rFonts w:cs="Verdana"/>
          <w:color w:val="000000"/>
          <w:sz w:val="20"/>
          <w:szCs w:val="20"/>
          <w14:cntxtAlts w14:val="0"/>
        </w:rPr>
      </w:pPr>
      <w:r w:rsidRPr="0068234E">
        <w:rPr>
          <w:rFonts w:cs="Verdana"/>
          <w:color w:val="000000"/>
          <w:sz w:val="20"/>
          <w:szCs w:val="20"/>
          <w14:cntxtAlts w14:val="0"/>
        </w:rPr>
        <w:t xml:space="preserve">In the absence of availability of project specific information on protein intake, which should be justified in the “CDM-PDD”, national or regional data should be used for the nitrogen excretion </w:t>
      </w:r>
      <w:proofErr w:type="spellStart"/>
      <w:proofErr w:type="gramStart"/>
      <w:r w:rsidRPr="0068234E">
        <w:rPr>
          <w:rFonts w:cs="Verdana"/>
          <w:color w:val="000000"/>
          <w:sz w:val="20"/>
          <w:szCs w:val="20"/>
          <w14:cntxtAlts w14:val="0"/>
        </w:rPr>
        <w:t>NEX</w:t>
      </w:r>
      <w:r w:rsidRPr="0068234E">
        <w:rPr>
          <w:rFonts w:cs="Verdana"/>
          <w:color w:val="000000"/>
          <w:sz w:val="20"/>
          <w:szCs w:val="20"/>
          <w:vertAlign w:val="subscript"/>
          <w14:cntxtAlts w14:val="0"/>
        </w:rPr>
        <w:t>LT,y</w:t>
      </w:r>
      <w:proofErr w:type="spellEnd"/>
      <w:proofErr w:type="gramEnd"/>
      <w:r w:rsidRPr="0068234E">
        <w:rPr>
          <w:rFonts w:cs="Verdana"/>
          <w:color w:val="000000"/>
          <w:sz w:val="20"/>
          <w:szCs w:val="20"/>
          <w14:cntxtAlts w14:val="0"/>
        </w:rPr>
        <w:t xml:space="preserve">, if available. In the absence of such data, default values from Table 10.19 of the IPCC </w:t>
      </w:r>
      <w:r w:rsidRPr="0068234E">
        <w:rPr>
          <w:rFonts w:cs="Verdana"/>
          <w:color w:val="000000"/>
          <w:sz w:val="20"/>
          <w:szCs w:val="20"/>
          <w14:cntxtAlts w14:val="0"/>
        </w:rPr>
        <w:lastRenderedPageBreak/>
        <w:t xml:space="preserve">2006, volume 4, chapter 10) may be used and should be corrected for the animal weight at the project site in the following way: </w:t>
      </w:r>
    </w:p>
    <w:p w14:paraId="49685921" w14:textId="3F6AAA10" w:rsidR="00186A20" w:rsidRPr="0068234E" w:rsidRDefault="00000000" w:rsidP="00186A20">
      <w:pPr>
        <w:widowControl w:val="0"/>
        <w:autoSpaceDE w:val="0"/>
        <w:autoSpaceDN w:val="0"/>
        <w:adjustRightInd w:val="0"/>
        <w:spacing w:after="0"/>
        <w:contextualSpacing w:val="0"/>
        <w:jc w:val="center"/>
        <w:rPr>
          <w:rFonts w:cs="Verdana"/>
          <w:color w:val="000000"/>
          <w:sz w:val="20"/>
          <w:szCs w:val="20"/>
          <w:lang w:eastAsia="zh-CN"/>
          <w14:cntxtAlts w14:val="0"/>
        </w:rPr>
      </w:pPr>
      <m:oMath>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LT</m:t>
            </m:r>
            <m:r>
              <m:rPr>
                <m:sty m:val="p"/>
              </m:rPr>
              <w:rPr>
                <w:rFonts w:ascii="Cambria Math" w:hAnsi="Cambria Math" w:cs="Verdana"/>
                <w:color w:val="000000"/>
                <w:sz w:val="20"/>
                <w:szCs w:val="20"/>
                <w14:cntxtAlts w14:val="0"/>
              </w:rPr>
              <m:t>,</m:t>
            </m:r>
            <m:r>
              <w:rPr>
                <w:rFonts w:ascii="Cambria Math" w:hAnsi="Cambria Math" w:cs="Verdana"/>
                <w:color w:val="000000"/>
                <w:sz w:val="20"/>
                <w:szCs w:val="20"/>
                <w14:cntxtAlts w14:val="0"/>
              </w:rPr>
              <m:t>y</m:t>
            </m:r>
          </m:sub>
        </m:sSub>
        <m:r>
          <m:rPr>
            <m:sty m:val="p"/>
          </m:rPr>
          <w:rPr>
            <w:rFonts w:ascii="Cambria Math" w:hAnsi="Cambria Math" w:cs="Verdana"/>
            <w:color w:val="000000"/>
            <w:sz w:val="20"/>
            <w:szCs w:val="20"/>
            <w14:cntxtAlts w14:val="0"/>
          </w:rPr>
          <m:t>=</m:t>
        </m:r>
        <m:f>
          <m:fPr>
            <m:ctrlPr>
              <w:rPr>
                <w:rFonts w:ascii="Cambria Math" w:hAnsi="Cambria Math" w:cs="Verdana"/>
                <w:color w:val="000000"/>
                <w:sz w:val="20"/>
                <w:szCs w:val="20"/>
                <w14:cntxtAlts w14:val="0"/>
              </w:rPr>
            </m:ctrlPr>
          </m:fPr>
          <m:num>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W</m:t>
                </m:r>
              </m:e>
              <m:sub>
                <m:r>
                  <w:rPr>
                    <w:rFonts w:ascii="Cambria Math" w:hAnsi="Cambria Math" w:cs="Verdana"/>
                    <w:color w:val="000000"/>
                    <w:sz w:val="20"/>
                    <w:szCs w:val="20"/>
                    <w14:cntxtAlts w14:val="0"/>
                  </w:rPr>
                  <m:t>site</m:t>
                </m:r>
              </m:sub>
            </m:sSub>
          </m:num>
          <m:den>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W</m:t>
                </m:r>
              </m:e>
              <m:sub>
                <m:r>
                  <w:rPr>
                    <w:rFonts w:ascii="Cambria Math" w:hAnsi="Cambria Math" w:cs="Verdana"/>
                    <w:color w:val="000000"/>
                    <w:sz w:val="20"/>
                    <w:szCs w:val="20"/>
                    <w14:cntxtAlts w14:val="0"/>
                  </w:rPr>
                  <m:t>default</m:t>
                </m:r>
              </m:sub>
            </m:sSub>
          </m:den>
        </m:f>
        <m:r>
          <m:rPr>
            <m:sty m:val="p"/>
          </m:rPr>
          <w:rPr>
            <w:rFonts w:ascii="Cambria Math" w:hAnsi="Cambria Math" w:cs="Verdana"/>
            <w:color w:val="000000"/>
            <w:sz w:val="20"/>
            <w:szCs w:val="20"/>
            <w14:cntxtAlts w14:val="0"/>
          </w:rPr>
          <m:t>*</m:t>
        </m:r>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IPCC</m:t>
            </m:r>
            <m:r>
              <m:rPr>
                <m:sty m:val="p"/>
              </m:rPr>
              <w:rPr>
                <w:rFonts w:ascii="Cambria Math" w:hAnsi="Cambria Math" w:cs="Verdana"/>
                <w:color w:val="000000"/>
                <w:sz w:val="20"/>
                <w:szCs w:val="20"/>
                <w14:cntxtAlts w14:val="0"/>
              </w:rPr>
              <m:t xml:space="preserve"> </m:t>
            </m:r>
            <m:r>
              <w:rPr>
                <w:rFonts w:ascii="Cambria Math" w:hAnsi="Cambria Math" w:cs="Verdana"/>
                <w:color w:val="000000"/>
                <w:sz w:val="20"/>
                <w:szCs w:val="20"/>
                <w14:cntxtAlts w14:val="0"/>
              </w:rPr>
              <m:t>default</m:t>
            </m:r>
          </m:sub>
        </m:sSub>
      </m:oMath>
      <w:r w:rsidR="00186A20" w:rsidRPr="0068234E">
        <w:rPr>
          <w:rFonts w:cs="Verdana" w:hint="eastAsia"/>
          <w:color w:val="000000"/>
          <w:sz w:val="20"/>
          <w:szCs w:val="20"/>
          <w:lang w:eastAsia="zh-CN"/>
          <w14:cntxtAlts w14:val="0"/>
        </w:rPr>
        <w:t xml:space="preserve"> </w:t>
      </w:r>
      <w:r w:rsidR="00186A20" w:rsidRPr="0068234E">
        <w:rPr>
          <w:rFonts w:cs="Verdana"/>
          <w:color w:val="000000"/>
          <w:sz w:val="20"/>
          <w:szCs w:val="20"/>
          <w:lang w:eastAsia="zh-CN"/>
          <w14:cntxtAlts w14:val="0"/>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(Equation </w:t>
      </w:r>
      <w:r w:rsidR="008205A7" w:rsidRPr="0068234E">
        <w:rPr>
          <w:color w:val="auto"/>
          <w:sz w:val="18"/>
          <w:szCs w:val="18"/>
          <w:lang w:eastAsia="zh-CN"/>
        </w:rPr>
        <w:t xml:space="preserve">2 </w:t>
      </w:r>
      <w:bookmarkStart w:id="140" w:name="OLE_LINK160"/>
      <w:r w:rsidR="008205A7" w:rsidRPr="0068234E">
        <w:rPr>
          <w:color w:val="auto"/>
          <w:sz w:val="18"/>
          <w:szCs w:val="18"/>
          <w:lang w:eastAsia="zh-CN"/>
        </w:rPr>
        <w:t>in Appendix of ACM0010</w:t>
      </w:r>
      <w:bookmarkEnd w:id="140"/>
      <w:r w:rsidR="00186A20" w:rsidRPr="0068234E">
        <w:rPr>
          <w:color w:val="auto"/>
          <w:sz w:val="18"/>
          <w:szCs w:val="18"/>
          <w:lang w:eastAsia="zh-CN"/>
        </w:rPr>
        <w:t>)</w:t>
      </w:r>
    </w:p>
    <w:p w14:paraId="433025B3"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68234E" w14:paraId="14DFDCEC" w14:textId="77777777" w:rsidTr="006502DB">
        <w:tc>
          <w:tcPr>
            <w:tcW w:w="1555" w:type="dxa"/>
          </w:tcPr>
          <w:p w14:paraId="29230E48" w14:textId="77777777" w:rsidR="00186A20" w:rsidRPr="0068234E" w:rsidRDefault="00186A20" w:rsidP="006502DB">
            <w:pPr>
              <w:pStyle w:val="Default"/>
              <w:spacing w:line="360" w:lineRule="auto"/>
              <w:contextualSpacing/>
              <w:jc w:val="both"/>
              <w:rPr>
                <w:color w:val="auto"/>
                <w:sz w:val="18"/>
                <w:szCs w:val="18"/>
              </w:rPr>
            </w:pPr>
            <w:proofErr w:type="spellStart"/>
            <w:proofErr w:type="gramStart"/>
            <w:r w:rsidRPr="0068234E">
              <w:rPr>
                <w:rFonts w:hint="eastAsia"/>
                <w:color w:val="auto"/>
                <w:sz w:val="18"/>
                <w:szCs w:val="18"/>
              </w:rPr>
              <w:t>N</w:t>
            </w:r>
            <w:r w:rsidRPr="0068234E">
              <w:rPr>
                <w:color w:val="auto"/>
                <w:sz w:val="18"/>
                <w:szCs w:val="18"/>
              </w:rPr>
              <w:t>EX</w:t>
            </w:r>
            <w:r w:rsidRPr="0068234E">
              <w:rPr>
                <w:color w:val="auto"/>
                <w:sz w:val="18"/>
                <w:szCs w:val="18"/>
                <w:vertAlign w:val="subscript"/>
              </w:rPr>
              <w:t>LT,y</w:t>
            </w:r>
            <w:proofErr w:type="spellEnd"/>
            <w:proofErr w:type="gramEnd"/>
          </w:p>
        </w:tc>
        <w:tc>
          <w:tcPr>
            <w:tcW w:w="8067" w:type="dxa"/>
          </w:tcPr>
          <w:p w14:paraId="40E7BA38"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Annual average nitrogen excretion per head of a defined livestock population (kg N/animal/</w:t>
            </w:r>
            <w:proofErr w:type="spellStart"/>
            <w:r w:rsidRPr="0068234E">
              <w:rPr>
                <w:color w:val="auto"/>
                <w:sz w:val="18"/>
                <w:szCs w:val="18"/>
              </w:rPr>
              <w:t>yr</w:t>
            </w:r>
            <w:proofErr w:type="spellEnd"/>
            <w:r w:rsidRPr="0068234E">
              <w:rPr>
                <w:color w:val="auto"/>
                <w:sz w:val="18"/>
                <w:szCs w:val="18"/>
              </w:rPr>
              <w:t xml:space="preserve">) </w:t>
            </w:r>
          </w:p>
        </w:tc>
      </w:tr>
      <w:tr w:rsidR="00186A20" w:rsidRPr="0068234E" w14:paraId="149B4711" w14:textId="77777777" w:rsidTr="006502DB">
        <w:tc>
          <w:tcPr>
            <w:tcW w:w="1555" w:type="dxa"/>
          </w:tcPr>
          <w:p w14:paraId="6B2B16C2" w14:textId="77777777" w:rsidR="00186A20" w:rsidRPr="0068234E" w:rsidRDefault="00186A20" w:rsidP="006502DB">
            <w:pPr>
              <w:pStyle w:val="Default"/>
              <w:spacing w:line="360" w:lineRule="auto"/>
              <w:contextualSpacing/>
              <w:jc w:val="both"/>
              <w:rPr>
                <w:color w:val="auto"/>
                <w:sz w:val="18"/>
                <w:szCs w:val="18"/>
              </w:rPr>
            </w:pPr>
            <w:proofErr w:type="spellStart"/>
            <w:r w:rsidRPr="0068234E">
              <w:rPr>
                <w:rFonts w:hint="eastAsia"/>
                <w:color w:val="auto"/>
                <w:sz w:val="18"/>
                <w:szCs w:val="18"/>
              </w:rPr>
              <w:t>W</w:t>
            </w:r>
            <w:r w:rsidRPr="0068234E">
              <w:rPr>
                <w:color w:val="auto"/>
                <w:sz w:val="18"/>
                <w:szCs w:val="18"/>
                <w:vertAlign w:val="subscript"/>
              </w:rPr>
              <w:t>site</w:t>
            </w:r>
            <w:proofErr w:type="spellEnd"/>
          </w:p>
        </w:tc>
        <w:tc>
          <w:tcPr>
            <w:tcW w:w="8067" w:type="dxa"/>
          </w:tcPr>
          <w:p w14:paraId="6F150630"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 xml:space="preserve">Average animal weight of a defined livestock population at the project site (kg) </w:t>
            </w:r>
          </w:p>
        </w:tc>
      </w:tr>
      <w:tr w:rsidR="00186A20" w:rsidRPr="0068234E" w14:paraId="5899E12F" w14:textId="77777777" w:rsidTr="006502DB">
        <w:tc>
          <w:tcPr>
            <w:tcW w:w="1555" w:type="dxa"/>
          </w:tcPr>
          <w:p w14:paraId="240212BF" w14:textId="77777777" w:rsidR="00186A20" w:rsidRPr="0068234E" w:rsidRDefault="00186A20" w:rsidP="006502DB">
            <w:pPr>
              <w:pStyle w:val="Default"/>
              <w:spacing w:line="360" w:lineRule="auto"/>
              <w:contextualSpacing/>
              <w:jc w:val="both"/>
              <w:rPr>
                <w:color w:val="auto"/>
                <w:sz w:val="18"/>
                <w:szCs w:val="18"/>
              </w:rPr>
            </w:pPr>
            <w:proofErr w:type="spellStart"/>
            <w:r w:rsidRPr="0068234E">
              <w:rPr>
                <w:rFonts w:hint="eastAsia"/>
                <w:color w:val="auto"/>
                <w:sz w:val="18"/>
                <w:szCs w:val="18"/>
              </w:rPr>
              <w:t>W</w:t>
            </w:r>
            <w:r w:rsidRPr="0068234E">
              <w:rPr>
                <w:color w:val="auto"/>
                <w:sz w:val="18"/>
                <w:szCs w:val="18"/>
                <w:vertAlign w:val="subscript"/>
              </w:rPr>
              <w:t>default</w:t>
            </w:r>
            <w:proofErr w:type="spellEnd"/>
          </w:p>
        </w:tc>
        <w:tc>
          <w:tcPr>
            <w:tcW w:w="8067" w:type="dxa"/>
          </w:tcPr>
          <w:p w14:paraId="7E95EC5E"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 xml:space="preserve">Default average animal weight of a defined population (kg) </w:t>
            </w:r>
          </w:p>
        </w:tc>
      </w:tr>
      <w:tr w:rsidR="00186A20" w:rsidRPr="0068234E" w14:paraId="50FF1965" w14:textId="77777777" w:rsidTr="006502DB">
        <w:tc>
          <w:tcPr>
            <w:tcW w:w="1555" w:type="dxa"/>
          </w:tcPr>
          <w:p w14:paraId="2260BED6" w14:textId="77777777" w:rsidR="00186A20" w:rsidRPr="0068234E" w:rsidRDefault="00186A20" w:rsidP="006502DB">
            <w:pPr>
              <w:pStyle w:val="Default"/>
              <w:spacing w:line="360" w:lineRule="auto"/>
              <w:contextualSpacing/>
              <w:jc w:val="both"/>
              <w:rPr>
                <w:color w:val="auto"/>
                <w:sz w:val="18"/>
                <w:szCs w:val="18"/>
              </w:rPr>
            </w:pPr>
            <w:r w:rsidRPr="0068234E">
              <w:rPr>
                <w:rFonts w:hint="eastAsia"/>
                <w:color w:val="auto"/>
                <w:sz w:val="18"/>
                <w:szCs w:val="18"/>
              </w:rPr>
              <w:t>N</w:t>
            </w:r>
            <w:r w:rsidRPr="0068234E">
              <w:rPr>
                <w:color w:val="auto"/>
                <w:sz w:val="18"/>
                <w:szCs w:val="18"/>
              </w:rPr>
              <w:t xml:space="preserve">EX </w:t>
            </w:r>
            <w:r w:rsidRPr="0068234E">
              <w:rPr>
                <w:color w:val="auto"/>
                <w:sz w:val="18"/>
                <w:szCs w:val="18"/>
                <w:vertAlign w:val="subscript"/>
              </w:rPr>
              <w:t>IPCC default</w:t>
            </w:r>
          </w:p>
        </w:tc>
        <w:tc>
          <w:tcPr>
            <w:tcW w:w="8067" w:type="dxa"/>
          </w:tcPr>
          <w:p w14:paraId="7485EDC2" w14:textId="77777777" w:rsidR="00186A20" w:rsidRPr="0068234E" w:rsidRDefault="00186A20" w:rsidP="006502DB">
            <w:pPr>
              <w:pStyle w:val="Default"/>
              <w:spacing w:line="360" w:lineRule="auto"/>
              <w:contextualSpacing/>
              <w:jc w:val="both"/>
              <w:rPr>
                <w:color w:val="auto"/>
                <w:sz w:val="18"/>
                <w:szCs w:val="18"/>
              </w:rPr>
            </w:pPr>
            <w:r w:rsidRPr="0068234E">
              <w:rPr>
                <w:color w:val="auto"/>
                <w:sz w:val="18"/>
                <w:szCs w:val="18"/>
              </w:rPr>
              <w:t xml:space="preserve">Default value for the nitrogen excretion per head of a defined livestock population (kg N/animal/year) </w:t>
            </w:r>
          </w:p>
        </w:tc>
      </w:tr>
    </w:tbl>
    <w:p w14:paraId="657E2383" w14:textId="77777777" w:rsidR="00186A20" w:rsidRPr="0068234E" w:rsidRDefault="00186A20" w:rsidP="00186A20">
      <w:pPr>
        <w:widowControl w:val="0"/>
        <w:autoSpaceDE w:val="0"/>
        <w:autoSpaceDN w:val="0"/>
        <w:adjustRightInd w:val="0"/>
        <w:spacing w:after="0"/>
        <w:contextualSpacing w:val="0"/>
        <w:jc w:val="center"/>
        <w:rPr>
          <w:color w:val="000000"/>
          <w:sz w:val="20"/>
          <w:szCs w:val="20"/>
          <w14:cntxtAlts w14:val="0"/>
        </w:rPr>
      </w:pPr>
    </w:p>
    <w:p w14:paraId="3325410A" w14:textId="7A0B06F8" w:rsidR="00186A20" w:rsidRPr="0068234E" w:rsidRDefault="00000000" w:rsidP="00186A20">
      <w:pPr>
        <w:widowControl w:val="0"/>
        <w:autoSpaceDE w:val="0"/>
        <w:autoSpaceDN w:val="0"/>
        <w:adjustRightInd w:val="0"/>
        <w:spacing w:after="0"/>
        <w:contextualSpacing w:val="0"/>
        <w:jc w:val="center"/>
        <w:rPr>
          <w:rFonts w:cs="Verdana"/>
          <w:color w:val="000000"/>
          <w:sz w:val="20"/>
          <w:szCs w:val="20"/>
          <w:lang w:eastAsia="zh-CN"/>
          <w14:cntxtAlts w14:val="0"/>
        </w:rPr>
      </w:pPr>
      <m:oMath>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IPCC</m:t>
            </m:r>
            <m:r>
              <m:rPr>
                <m:sty m:val="p"/>
              </m:rPr>
              <w:rPr>
                <w:rFonts w:ascii="Cambria Math" w:hAnsi="Cambria Math" w:cs="Verdana"/>
                <w:color w:val="000000"/>
                <w:sz w:val="20"/>
                <w:szCs w:val="20"/>
                <w14:cntxtAlts w14:val="0"/>
              </w:rPr>
              <m:t xml:space="preserve"> </m:t>
            </m:r>
            <m:r>
              <w:rPr>
                <w:rFonts w:ascii="Cambria Math" w:hAnsi="Cambria Math" w:cs="Verdana"/>
                <w:color w:val="000000"/>
                <w:sz w:val="20"/>
                <w:szCs w:val="20"/>
                <w14:cntxtAlts w14:val="0"/>
              </w:rPr>
              <m:t>default</m:t>
            </m:r>
          </m:sub>
        </m:sSub>
        <m:r>
          <w:rPr>
            <w:rFonts w:ascii="Cambria Math" w:hAnsi="Cambria Math" w:cs="Verdana"/>
            <w:color w:val="000000"/>
            <w:sz w:val="20"/>
            <w:szCs w:val="20"/>
            <w14:cntxtAlts w14:val="0"/>
          </w:rPr>
          <m:t>=</m:t>
        </m:r>
        <m:sSub>
          <m:sSubPr>
            <m:ctrlPr>
              <w:rPr>
                <w:rFonts w:ascii="Cambria Math" w:hAnsi="Cambria Math" w:cs="Verdana"/>
                <w:i/>
                <w:color w:val="000000"/>
                <w:sz w:val="20"/>
                <w:szCs w:val="20"/>
                <w14:cntxtAlts w14:val="0"/>
              </w:rPr>
            </m:ctrlPr>
          </m:sSubPr>
          <m:e>
            <m:r>
              <w:rPr>
                <w:rFonts w:ascii="Cambria Math" w:hAnsi="Cambria Math" w:cs="Verdana"/>
                <w:color w:val="000000"/>
                <w:sz w:val="20"/>
                <w:szCs w:val="20"/>
                <w14:cntxtAlts w14:val="0"/>
              </w:rPr>
              <m:t>N</m:t>
            </m:r>
          </m:e>
          <m:sub>
            <m:r>
              <w:rPr>
                <w:rFonts w:ascii="Cambria Math" w:hAnsi="Cambria Math" w:cs="Verdana"/>
                <w:color w:val="000000"/>
                <w:sz w:val="20"/>
                <w:szCs w:val="20"/>
                <w14:cntxtAlts w14:val="0"/>
              </w:rPr>
              <m:t>rate</m:t>
            </m:r>
            <m:d>
              <m:dPr>
                <m:ctrlPr>
                  <w:rPr>
                    <w:rFonts w:ascii="Cambria Math" w:hAnsi="Cambria Math" w:cs="Verdana"/>
                    <w:i/>
                    <w:color w:val="000000"/>
                    <w:sz w:val="20"/>
                    <w:szCs w:val="20"/>
                    <w14:cntxtAlts w14:val="0"/>
                  </w:rPr>
                </m:ctrlPr>
              </m:dPr>
              <m:e>
                <m:r>
                  <w:rPr>
                    <w:rFonts w:ascii="Cambria Math" w:hAnsi="Cambria Math" w:cs="Verdana"/>
                    <w:color w:val="000000"/>
                    <w:sz w:val="20"/>
                    <w:szCs w:val="20"/>
                    <w14:cntxtAlts w14:val="0"/>
                  </w:rPr>
                  <m:t>T</m:t>
                </m:r>
              </m:e>
            </m:d>
          </m:sub>
        </m:sSub>
        <m:r>
          <w:rPr>
            <w:rFonts w:ascii="Cambria Math" w:hAnsi="Cambria Math" w:cs="Verdana"/>
            <w:color w:val="000000"/>
            <w:sz w:val="20"/>
            <w:szCs w:val="20"/>
            <w14:cntxtAlts w14:val="0"/>
          </w:rPr>
          <m:t>*</m:t>
        </m:r>
        <m:f>
          <m:fPr>
            <m:ctrlPr>
              <w:rPr>
                <w:rFonts w:ascii="Cambria Math" w:hAnsi="Cambria Math" w:cs="Verdana"/>
                <w:i/>
                <w:color w:val="000000"/>
                <w:sz w:val="20"/>
                <w:szCs w:val="20"/>
                <w14:cntxtAlts w14:val="0"/>
              </w:rPr>
            </m:ctrlPr>
          </m:fPr>
          <m:num>
            <m:r>
              <w:rPr>
                <w:rFonts w:ascii="Cambria Math" w:hAnsi="Cambria Math" w:cs="Verdana"/>
                <w:color w:val="000000"/>
                <w:sz w:val="20"/>
                <w:szCs w:val="20"/>
                <w14:cntxtAlts w14:val="0"/>
              </w:rPr>
              <m:t>TAM</m:t>
            </m:r>
          </m:num>
          <m:den>
            <m:r>
              <w:rPr>
                <w:rFonts w:ascii="Cambria Math" w:hAnsi="Cambria Math" w:cs="Verdana"/>
                <w:color w:val="000000"/>
                <w:sz w:val="20"/>
                <w:szCs w:val="20"/>
                <w14:cntxtAlts w14:val="0"/>
              </w:rPr>
              <m:t>1000</m:t>
            </m:r>
          </m:den>
        </m:f>
        <m:r>
          <w:rPr>
            <w:rFonts w:ascii="Cambria Math" w:hAnsi="Cambria Math" w:cs="Verdana"/>
            <w:color w:val="000000"/>
            <w:sz w:val="20"/>
            <w:szCs w:val="20"/>
            <w14:cntxtAlts w14:val="0"/>
          </w:rPr>
          <m:t>*365</m:t>
        </m:r>
        <m:r>
          <w:rPr>
            <w:rStyle w:val="aff8"/>
            <w:rFonts w:ascii="Cambria Math" w:hAnsi="Cambria Math" w:cs="Verdana"/>
            <w:i/>
            <w:color w:val="000000"/>
            <w:sz w:val="20"/>
            <w:szCs w:val="20"/>
            <w14:cntxtAlts w14:val="0"/>
          </w:rPr>
          <w:footnoteReference w:id="13"/>
        </m:r>
      </m:oMath>
      <w:r w:rsidR="00186A20" w:rsidRPr="0068234E">
        <w:rPr>
          <w:rFonts w:cs="Verdana" w:hint="eastAsia"/>
          <w:color w:val="000000"/>
          <w:sz w:val="20"/>
          <w:szCs w:val="20"/>
          <w:lang w:eastAsia="zh-CN"/>
          <w14:cntxtAlts w14:val="0"/>
        </w:rPr>
        <w:t xml:space="preserve"> </w:t>
      </w:r>
      <w:r w:rsidR="00186A20" w:rsidRPr="0068234E">
        <w:rPr>
          <w:rFonts w:cs="Verdana"/>
          <w:color w:val="000000"/>
          <w:sz w:val="20"/>
          <w:szCs w:val="20"/>
          <w:lang w:eastAsia="zh-CN"/>
          <w14:cntxtAlts w14:val="0"/>
        </w:rPr>
        <w:t xml:space="preserve">            </w:t>
      </w:r>
      <w:r w:rsidR="00186A20" w:rsidRPr="0068234E">
        <w:rPr>
          <w:color w:val="auto"/>
          <w:sz w:val="20"/>
          <w:szCs w:val="20"/>
          <w:lang w:eastAsia="zh-CN"/>
        </w:rPr>
        <w:t xml:space="preserve">   </w:t>
      </w:r>
      <w:r w:rsidR="00186A20" w:rsidRPr="0068234E">
        <w:rPr>
          <w:color w:val="auto"/>
          <w:sz w:val="18"/>
          <w:szCs w:val="18"/>
          <w:lang w:eastAsia="zh-CN"/>
        </w:rPr>
        <w:t xml:space="preserve">(Equation </w:t>
      </w:r>
      <w:r w:rsidR="00970466" w:rsidRPr="0068234E">
        <w:rPr>
          <w:color w:val="auto"/>
          <w:sz w:val="18"/>
          <w:szCs w:val="18"/>
          <w:lang w:eastAsia="zh-CN"/>
        </w:rPr>
        <w:t xml:space="preserve">10.30 in </w:t>
      </w:r>
      <w:r w:rsidR="00FA3E22" w:rsidRPr="0068234E">
        <w:rPr>
          <w:color w:val="auto"/>
          <w:sz w:val="18"/>
          <w:szCs w:val="18"/>
          <w:lang w:eastAsia="zh-CN"/>
        </w:rPr>
        <w:t>2006 IPCC</w:t>
      </w:r>
      <w:r w:rsidR="00186A20" w:rsidRPr="0068234E">
        <w:rPr>
          <w:color w:val="auto"/>
          <w:sz w:val="18"/>
          <w:szCs w:val="18"/>
          <w:lang w:eastAsia="zh-CN"/>
        </w:rPr>
        <w:t>)</w:t>
      </w:r>
    </w:p>
    <w:p w14:paraId="373CFE6A" w14:textId="77777777" w:rsidR="00186A20" w:rsidRPr="0068234E" w:rsidRDefault="00186A20" w:rsidP="00186A20">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186A20" w:rsidRPr="0068234E" w14:paraId="3A40C975" w14:textId="77777777" w:rsidTr="006502DB">
        <w:tc>
          <w:tcPr>
            <w:tcW w:w="1555" w:type="dxa"/>
          </w:tcPr>
          <w:p w14:paraId="39F903EC" w14:textId="77777777" w:rsidR="00186A20" w:rsidRPr="0068234E" w:rsidRDefault="00186A20" w:rsidP="006502DB">
            <w:pPr>
              <w:pStyle w:val="Default"/>
              <w:spacing w:line="360" w:lineRule="auto"/>
              <w:jc w:val="both"/>
              <w:rPr>
                <w:color w:val="auto"/>
                <w:sz w:val="18"/>
                <w:szCs w:val="18"/>
              </w:rPr>
            </w:pPr>
            <w:proofErr w:type="spellStart"/>
            <w:r w:rsidRPr="0068234E">
              <w:rPr>
                <w:color w:val="auto"/>
                <w:sz w:val="18"/>
                <w:szCs w:val="18"/>
              </w:rPr>
              <w:t>N</w:t>
            </w:r>
            <w:r w:rsidRPr="0068234E">
              <w:rPr>
                <w:color w:val="auto"/>
                <w:sz w:val="18"/>
                <w:szCs w:val="18"/>
                <w:vertAlign w:val="subscript"/>
              </w:rPr>
              <w:t>rate</w:t>
            </w:r>
            <w:proofErr w:type="spellEnd"/>
            <w:r w:rsidRPr="0068234E">
              <w:rPr>
                <w:color w:val="auto"/>
                <w:sz w:val="18"/>
                <w:szCs w:val="18"/>
                <w:vertAlign w:val="subscript"/>
              </w:rPr>
              <w:t>(T)</w:t>
            </w:r>
          </w:p>
        </w:tc>
        <w:tc>
          <w:tcPr>
            <w:tcW w:w="8067" w:type="dxa"/>
          </w:tcPr>
          <w:p w14:paraId="21183F4A" w14:textId="77777777" w:rsidR="00186A20" w:rsidRPr="0068234E" w:rsidRDefault="00186A20" w:rsidP="006502DB">
            <w:pPr>
              <w:pStyle w:val="Default"/>
              <w:spacing w:line="360" w:lineRule="auto"/>
              <w:jc w:val="both"/>
              <w:rPr>
                <w:color w:val="auto"/>
                <w:sz w:val="18"/>
                <w:szCs w:val="18"/>
              </w:rPr>
            </w:pPr>
            <w:r w:rsidRPr="0068234E">
              <w:rPr>
                <w:color w:val="auto"/>
                <w:sz w:val="18"/>
                <w:szCs w:val="18"/>
              </w:rPr>
              <w:t>the default N excretion rate, kg N/ (1000 kg animal mass)/ day, Table 10.19, chapter 10, volume 4 of IPCC 2006 Guidelines</w:t>
            </w:r>
          </w:p>
        </w:tc>
      </w:tr>
      <w:tr w:rsidR="00186A20" w:rsidRPr="0068234E" w14:paraId="087DFA70" w14:textId="77777777" w:rsidTr="006502DB">
        <w:tc>
          <w:tcPr>
            <w:tcW w:w="1555" w:type="dxa"/>
          </w:tcPr>
          <w:p w14:paraId="627D6398" w14:textId="77777777" w:rsidR="00186A20" w:rsidRPr="0068234E" w:rsidRDefault="00186A20" w:rsidP="006502DB">
            <w:pPr>
              <w:pStyle w:val="Default"/>
              <w:spacing w:line="360" w:lineRule="auto"/>
              <w:jc w:val="both"/>
              <w:rPr>
                <w:sz w:val="18"/>
                <w:szCs w:val="18"/>
              </w:rPr>
            </w:pPr>
            <w:r w:rsidRPr="0068234E">
              <w:rPr>
                <w:sz w:val="18"/>
                <w:szCs w:val="18"/>
              </w:rPr>
              <w:t>TAM</w:t>
            </w:r>
          </w:p>
        </w:tc>
        <w:tc>
          <w:tcPr>
            <w:tcW w:w="8067" w:type="dxa"/>
          </w:tcPr>
          <w:p w14:paraId="7F62B31A" w14:textId="77777777" w:rsidR="00186A20" w:rsidRPr="0068234E" w:rsidRDefault="00186A20" w:rsidP="006502DB">
            <w:pPr>
              <w:pStyle w:val="Default"/>
              <w:spacing w:line="360" w:lineRule="auto"/>
              <w:jc w:val="both"/>
              <w:rPr>
                <w:sz w:val="18"/>
                <w:szCs w:val="18"/>
              </w:rPr>
            </w:pPr>
            <w:r w:rsidRPr="0068234E">
              <w:rPr>
                <w:sz w:val="18"/>
                <w:szCs w:val="18"/>
              </w:rPr>
              <w:t>Typical animal mass for livestock in kg/animal</w:t>
            </w:r>
          </w:p>
        </w:tc>
      </w:tr>
    </w:tbl>
    <w:p w14:paraId="14F35934" w14:textId="35D380CF" w:rsidR="00186A20" w:rsidRPr="0068234E" w:rsidRDefault="00186A20" w:rsidP="00F34573">
      <w:pPr>
        <w:spacing w:after="0"/>
        <w:jc w:val="both"/>
        <w:rPr>
          <w:color w:val="auto"/>
        </w:rPr>
      </w:pPr>
    </w:p>
    <w:p w14:paraId="28D04A7A" w14:textId="77777777" w:rsidR="00CA4987" w:rsidRPr="0068234E" w:rsidRDefault="00CA4987" w:rsidP="00CA4987">
      <w:pPr>
        <w:widowControl w:val="0"/>
        <w:autoSpaceDE w:val="0"/>
        <w:autoSpaceDN w:val="0"/>
        <w:adjustRightInd w:val="0"/>
        <w:spacing w:after="0"/>
        <w:contextualSpacing w:val="0"/>
        <w:jc w:val="center"/>
        <w:rPr>
          <w:rFonts w:cs="Verdana"/>
          <w:color w:val="000000"/>
          <w:sz w:val="20"/>
          <w:szCs w:val="20"/>
          <w14:cntxtAlts w14:val="0"/>
        </w:rPr>
      </w:pPr>
      <w:r w:rsidRPr="0068234E">
        <w:rPr>
          <w:b/>
          <w:bCs/>
          <w:iCs/>
          <w:color w:val="auto"/>
          <w:sz w:val="20"/>
          <w:szCs w:val="20"/>
          <w:lang w:eastAsia="zh-CN"/>
        </w:rPr>
        <w:t>Table 8 data of parameter</w:t>
      </w:r>
    </w:p>
    <w:tbl>
      <w:tblPr>
        <w:tblStyle w:val="afffff3"/>
        <w:tblW w:w="0" w:type="auto"/>
        <w:jc w:val="center"/>
        <w:tblLook w:val="04A0" w:firstRow="1" w:lastRow="0" w:firstColumn="1" w:lastColumn="0" w:noHBand="0" w:noVBand="1"/>
      </w:tblPr>
      <w:tblGrid>
        <w:gridCol w:w="1118"/>
        <w:gridCol w:w="712"/>
        <w:gridCol w:w="840"/>
        <w:gridCol w:w="700"/>
        <w:gridCol w:w="840"/>
        <w:gridCol w:w="700"/>
        <w:gridCol w:w="840"/>
        <w:gridCol w:w="792"/>
        <w:gridCol w:w="700"/>
        <w:gridCol w:w="840"/>
        <w:gridCol w:w="700"/>
        <w:gridCol w:w="840"/>
      </w:tblGrid>
      <w:tr w:rsidR="00A53D06" w:rsidRPr="0068234E" w14:paraId="73A7E6BC" w14:textId="77777777" w:rsidTr="00A53D06">
        <w:trPr>
          <w:trHeight w:val="315"/>
          <w:jc w:val="center"/>
        </w:trPr>
        <w:tc>
          <w:tcPr>
            <w:tcW w:w="0" w:type="auto"/>
            <w:vMerge w:val="restart"/>
            <w:vAlign w:val="center"/>
          </w:tcPr>
          <w:p w14:paraId="59C5FFE3"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Time</w:t>
            </w:r>
          </w:p>
        </w:tc>
        <w:tc>
          <w:tcPr>
            <w:tcW w:w="0" w:type="auto"/>
            <w:vAlign w:val="center"/>
          </w:tcPr>
          <w:p w14:paraId="1BF691F1"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N</w:t>
            </w:r>
            <w:r w:rsidRPr="0068234E">
              <w:rPr>
                <w:iCs/>
                <w:color w:val="171717" w:themeColor="background2" w:themeShade="1A"/>
                <w:sz w:val="16"/>
                <w:szCs w:val="16"/>
                <w:vertAlign w:val="subscript"/>
                <w:lang w:eastAsia="zh-CN"/>
              </w:rPr>
              <w:t>LT</w:t>
            </w:r>
          </w:p>
        </w:tc>
        <w:tc>
          <w:tcPr>
            <w:tcW w:w="0" w:type="auto"/>
            <w:vAlign w:val="center"/>
          </w:tcPr>
          <w:p w14:paraId="5D49824C" w14:textId="77777777" w:rsidR="00CA4987" w:rsidRPr="0068234E" w:rsidRDefault="00CA4987" w:rsidP="006502DB">
            <w:pPr>
              <w:spacing w:line="240" w:lineRule="auto"/>
              <w:jc w:val="center"/>
              <w:rPr>
                <w:iCs/>
                <w:color w:val="171717" w:themeColor="background2" w:themeShade="1A"/>
                <w:sz w:val="16"/>
                <w:szCs w:val="16"/>
                <w:lang w:eastAsia="zh-CN"/>
              </w:rPr>
            </w:pPr>
            <w:proofErr w:type="gramStart"/>
            <w:r w:rsidRPr="0068234E">
              <w:rPr>
                <w:iCs/>
                <w:color w:val="171717" w:themeColor="background2" w:themeShade="1A"/>
                <w:sz w:val="16"/>
                <w:szCs w:val="16"/>
                <w:lang w:eastAsia="zh-CN"/>
              </w:rPr>
              <w:t>N</w:t>
            </w:r>
            <w:r w:rsidRPr="0068234E">
              <w:rPr>
                <w:iCs/>
                <w:color w:val="171717" w:themeColor="background2" w:themeShade="1A"/>
                <w:sz w:val="16"/>
                <w:szCs w:val="16"/>
                <w:vertAlign w:val="subscript"/>
                <w:lang w:eastAsia="zh-CN"/>
              </w:rPr>
              <w:t>AA,LT</w:t>
            </w:r>
            <w:proofErr w:type="gramEnd"/>
          </w:p>
        </w:tc>
        <w:tc>
          <w:tcPr>
            <w:tcW w:w="0" w:type="auto"/>
            <w:gridSpan w:val="2"/>
            <w:vAlign w:val="center"/>
          </w:tcPr>
          <w:p w14:paraId="68187CD7" w14:textId="77777777" w:rsidR="00CA4987" w:rsidRPr="0068234E" w:rsidRDefault="00CA4987" w:rsidP="006502DB">
            <w:pPr>
              <w:spacing w:line="240" w:lineRule="auto"/>
              <w:jc w:val="center"/>
              <w:rPr>
                <w:iCs/>
                <w:color w:val="171717" w:themeColor="background2" w:themeShade="1A"/>
                <w:sz w:val="16"/>
                <w:szCs w:val="16"/>
                <w:lang w:eastAsia="zh-CN"/>
              </w:rPr>
            </w:pPr>
            <w:proofErr w:type="spellStart"/>
            <w:r w:rsidRPr="0068234E">
              <w:rPr>
                <w:iCs/>
                <w:color w:val="171717" w:themeColor="background2" w:themeShade="1A"/>
                <w:sz w:val="16"/>
                <w:szCs w:val="16"/>
                <w:lang w:eastAsia="zh-CN"/>
              </w:rPr>
              <w:t>W</w:t>
            </w:r>
            <w:r w:rsidRPr="0068234E">
              <w:rPr>
                <w:iCs/>
                <w:color w:val="171717" w:themeColor="background2" w:themeShade="1A"/>
                <w:sz w:val="16"/>
                <w:szCs w:val="16"/>
                <w:vertAlign w:val="subscript"/>
                <w:lang w:eastAsia="zh-CN"/>
              </w:rPr>
              <w:t>site</w:t>
            </w:r>
            <w:proofErr w:type="spellEnd"/>
            <w:r w:rsidRPr="0068234E">
              <w:rPr>
                <w:iCs/>
                <w:color w:val="171717" w:themeColor="background2" w:themeShade="1A"/>
                <w:sz w:val="16"/>
                <w:szCs w:val="16"/>
                <w:vertAlign w:val="subscript"/>
                <w:lang w:eastAsia="zh-CN"/>
              </w:rPr>
              <w:t xml:space="preserve"> </w:t>
            </w:r>
            <w:r w:rsidRPr="0068234E">
              <w:rPr>
                <w:iCs/>
                <w:color w:val="171717" w:themeColor="background2" w:themeShade="1A"/>
                <w:sz w:val="16"/>
                <w:szCs w:val="16"/>
                <w:lang w:eastAsia="zh-CN"/>
              </w:rPr>
              <w:t>(kg)</w:t>
            </w:r>
          </w:p>
        </w:tc>
        <w:tc>
          <w:tcPr>
            <w:tcW w:w="0" w:type="auto"/>
            <w:gridSpan w:val="2"/>
            <w:vAlign w:val="center"/>
          </w:tcPr>
          <w:p w14:paraId="0E7A3F24" w14:textId="77777777" w:rsidR="00CA4987" w:rsidRPr="0068234E" w:rsidRDefault="00CA4987" w:rsidP="006502DB">
            <w:pPr>
              <w:spacing w:line="240" w:lineRule="auto"/>
              <w:jc w:val="center"/>
              <w:rPr>
                <w:iCs/>
                <w:color w:val="171717" w:themeColor="background2" w:themeShade="1A"/>
                <w:sz w:val="16"/>
                <w:szCs w:val="16"/>
                <w:lang w:eastAsia="zh-CN"/>
              </w:rPr>
            </w:pPr>
            <w:proofErr w:type="spellStart"/>
            <w:proofErr w:type="gramStart"/>
            <w:r w:rsidRPr="0068234E">
              <w:rPr>
                <w:iCs/>
                <w:color w:val="171717" w:themeColor="background2" w:themeShade="1A"/>
                <w:sz w:val="16"/>
                <w:szCs w:val="16"/>
                <w:lang w:eastAsia="zh-CN"/>
              </w:rPr>
              <w:t>VS</w:t>
            </w:r>
            <w:r w:rsidRPr="0068234E">
              <w:rPr>
                <w:iCs/>
                <w:color w:val="171717" w:themeColor="background2" w:themeShade="1A"/>
                <w:sz w:val="16"/>
                <w:szCs w:val="16"/>
                <w:vertAlign w:val="subscript"/>
                <w:lang w:eastAsia="zh-CN"/>
              </w:rPr>
              <w:t>LT,y</w:t>
            </w:r>
            <w:proofErr w:type="spellEnd"/>
            <w:proofErr w:type="gramEnd"/>
            <w:r w:rsidRPr="0068234E">
              <w:rPr>
                <w:iCs/>
                <w:color w:val="171717" w:themeColor="background2" w:themeShade="1A"/>
                <w:sz w:val="16"/>
                <w:szCs w:val="16"/>
                <w:vertAlign w:val="subscript"/>
                <w:lang w:eastAsia="zh-CN"/>
              </w:rPr>
              <w:t xml:space="preserve"> </w:t>
            </w:r>
            <w:r w:rsidRPr="0068234E">
              <w:rPr>
                <w:iCs/>
                <w:color w:val="171717" w:themeColor="background2" w:themeShade="1A"/>
                <w:sz w:val="16"/>
                <w:szCs w:val="16"/>
                <w:lang w:eastAsia="zh-CN"/>
              </w:rPr>
              <w:t>(kg-dm/ animal/year)</w:t>
            </w:r>
          </w:p>
        </w:tc>
        <w:tc>
          <w:tcPr>
            <w:tcW w:w="0" w:type="auto"/>
            <w:vMerge w:val="restart"/>
            <w:vAlign w:val="center"/>
          </w:tcPr>
          <w:p w14:paraId="02D5054C" w14:textId="77777777" w:rsidR="00CA4987" w:rsidRPr="0068234E" w:rsidRDefault="00CA4987" w:rsidP="006502DB">
            <w:pPr>
              <w:spacing w:line="240" w:lineRule="auto"/>
              <w:jc w:val="center"/>
              <w:rPr>
                <w:iCs/>
                <w:color w:val="171717" w:themeColor="background2" w:themeShade="1A"/>
                <w:sz w:val="16"/>
                <w:szCs w:val="16"/>
                <w:lang w:eastAsia="zh-CN"/>
              </w:rPr>
            </w:pPr>
            <w:proofErr w:type="spellStart"/>
            <w:r w:rsidRPr="0068234E">
              <w:rPr>
                <w:iCs/>
                <w:color w:val="171717" w:themeColor="background2" w:themeShade="1A"/>
                <w:sz w:val="16"/>
                <w:szCs w:val="16"/>
                <w:lang w:eastAsia="zh-CN"/>
              </w:rPr>
              <w:t>n</w:t>
            </w:r>
            <w:r w:rsidRPr="0068234E">
              <w:rPr>
                <w:iCs/>
                <w:color w:val="171717" w:themeColor="background2" w:themeShade="1A"/>
                <w:sz w:val="16"/>
                <w:szCs w:val="16"/>
                <w:vertAlign w:val="subscript"/>
                <w:lang w:eastAsia="zh-CN"/>
              </w:rPr>
              <w:t>dy</w:t>
            </w:r>
            <w:proofErr w:type="spellEnd"/>
            <w:r w:rsidRPr="0068234E">
              <w:rPr>
                <w:iCs/>
                <w:color w:val="171717" w:themeColor="background2" w:themeShade="1A"/>
                <w:sz w:val="16"/>
                <w:szCs w:val="16"/>
                <w:lang w:eastAsia="zh-CN"/>
              </w:rPr>
              <w:t>(day)</w:t>
            </w:r>
          </w:p>
        </w:tc>
        <w:tc>
          <w:tcPr>
            <w:tcW w:w="0" w:type="auto"/>
            <w:gridSpan w:val="2"/>
            <w:vAlign w:val="center"/>
          </w:tcPr>
          <w:p w14:paraId="4138F772"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NEX</w:t>
            </w:r>
            <w:r w:rsidRPr="0068234E">
              <w:rPr>
                <w:iCs/>
                <w:color w:val="171717" w:themeColor="background2" w:themeShade="1A"/>
                <w:sz w:val="16"/>
                <w:szCs w:val="16"/>
                <w:vertAlign w:val="subscript"/>
                <w:lang w:eastAsia="zh-CN"/>
              </w:rPr>
              <w:t xml:space="preserve">IPCC </w:t>
            </w:r>
            <w:r w:rsidRPr="0068234E">
              <w:rPr>
                <w:iCs/>
                <w:color w:val="171717" w:themeColor="background2" w:themeShade="1A"/>
                <w:sz w:val="16"/>
                <w:szCs w:val="16"/>
                <w:lang w:eastAsia="zh-CN"/>
              </w:rPr>
              <w:t>(kg N/animal/year)</w:t>
            </w:r>
          </w:p>
        </w:tc>
        <w:tc>
          <w:tcPr>
            <w:tcW w:w="0" w:type="auto"/>
            <w:gridSpan w:val="2"/>
            <w:vAlign w:val="center"/>
          </w:tcPr>
          <w:p w14:paraId="4179AB28" w14:textId="77777777" w:rsidR="00CA4987" w:rsidRPr="0068234E" w:rsidRDefault="00CA4987" w:rsidP="006502DB">
            <w:pPr>
              <w:spacing w:line="240" w:lineRule="auto"/>
              <w:jc w:val="center"/>
              <w:rPr>
                <w:iCs/>
                <w:color w:val="171717" w:themeColor="background2" w:themeShade="1A"/>
                <w:sz w:val="16"/>
                <w:szCs w:val="16"/>
                <w:lang w:eastAsia="zh-CN"/>
              </w:rPr>
            </w:pPr>
            <w:proofErr w:type="spellStart"/>
            <w:proofErr w:type="gramStart"/>
            <w:r w:rsidRPr="0068234E">
              <w:rPr>
                <w:iCs/>
                <w:color w:val="171717" w:themeColor="background2" w:themeShade="1A"/>
                <w:sz w:val="16"/>
                <w:szCs w:val="16"/>
                <w:lang w:eastAsia="zh-CN"/>
              </w:rPr>
              <w:t>NEX</w:t>
            </w:r>
            <w:r w:rsidRPr="0068234E">
              <w:rPr>
                <w:iCs/>
                <w:color w:val="171717" w:themeColor="background2" w:themeShade="1A"/>
                <w:sz w:val="16"/>
                <w:szCs w:val="16"/>
                <w:vertAlign w:val="subscript"/>
                <w:lang w:eastAsia="zh-CN"/>
              </w:rPr>
              <w:t>LT,y</w:t>
            </w:r>
            <w:proofErr w:type="spellEnd"/>
            <w:proofErr w:type="gramEnd"/>
            <w:r w:rsidRPr="0068234E">
              <w:rPr>
                <w:iCs/>
                <w:color w:val="171717" w:themeColor="background2" w:themeShade="1A"/>
                <w:sz w:val="16"/>
                <w:szCs w:val="16"/>
                <w:vertAlign w:val="subscript"/>
                <w:lang w:eastAsia="zh-CN"/>
              </w:rPr>
              <w:t xml:space="preserve"> </w:t>
            </w:r>
            <w:r w:rsidRPr="0068234E">
              <w:rPr>
                <w:iCs/>
                <w:color w:val="171717" w:themeColor="background2" w:themeShade="1A"/>
                <w:sz w:val="16"/>
                <w:szCs w:val="16"/>
                <w:lang w:eastAsia="zh-CN"/>
              </w:rPr>
              <w:t>(kg N/animal/year)</w:t>
            </w:r>
          </w:p>
        </w:tc>
      </w:tr>
      <w:tr w:rsidR="00BC7CB8" w:rsidRPr="0068234E" w14:paraId="22CDB1B4" w14:textId="77777777" w:rsidTr="00A53D06">
        <w:trPr>
          <w:trHeight w:val="630"/>
          <w:jc w:val="center"/>
        </w:trPr>
        <w:tc>
          <w:tcPr>
            <w:tcW w:w="0" w:type="auto"/>
            <w:vMerge/>
            <w:vAlign w:val="center"/>
          </w:tcPr>
          <w:p w14:paraId="0B4BA5E6" w14:textId="77777777" w:rsidR="00CA4987" w:rsidRPr="0068234E" w:rsidRDefault="00CA4987" w:rsidP="006502DB">
            <w:pPr>
              <w:spacing w:line="240" w:lineRule="auto"/>
              <w:jc w:val="center"/>
              <w:rPr>
                <w:iCs/>
                <w:color w:val="171717" w:themeColor="background2" w:themeShade="1A"/>
                <w:sz w:val="16"/>
                <w:szCs w:val="16"/>
                <w:lang w:eastAsia="zh-CN"/>
              </w:rPr>
            </w:pPr>
          </w:p>
        </w:tc>
        <w:tc>
          <w:tcPr>
            <w:tcW w:w="0" w:type="auto"/>
            <w:vAlign w:val="center"/>
          </w:tcPr>
          <w:p w14:paraId="702815BC"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Market swine</w:t>
            </w:r>
          </w:p>
        </w:tc>
        <w:tc>
          <w:tcPr>
            <w:tcW w:w="0" w:type="auto"/>
            <w:vAlign w:val="center"/>
          </w:tcPr>
          <w:p w14:paraId="4CD6BB71"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Breeding swine</w:t>
            </w:r>
          </w:p>
        </w:tc>
        <w:tc>
          <w:tcPr>
            <w:tcW w:w="0" w:type="auto"/>
            <w:vAlign w:val="center"/>
          </w:tcPr>
          <w:p w14:paraId="64E1B87D"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Market swine</w:t>
            </w:r>
          </w:p>
        </w:tc>
        <w:tc>
          <w:tcPr>
            <w:tcW w:w="0" w:type="auto"/>
            <w:vAlign w:val="center"/>
          </w:tcPr>
          <w:p w14:paraId="426F7677"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Breeding swine</w:t>
            </w:r>
          </w:p>
        </w:tc>
        <w:tc>
          <w:tcPr>
            <w:tcW w:w="0" w:type="auto"/>
            <w:vAlign w:val="center"/>
          </w:tcPr>
          <w:p w14:paraId="49209204"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Market swine</w:t>
            </w:r>
          </w:p>
        </w:tc>
        <w:tc>
          <w:tcPr>
            <w:tcW w:w="0" w:type="auto"/>
            <w:vAlign w:val="center"/>
          </w:tcPr>
          <w:p w14:paraId="018E74AE"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Breeding swine</w:t>
            </w:r>
          </w:p>
        </w:tc>
        <w:tc>
          <w:tcPr>
            <w:tcW w:w="0" w:type="auto"/>
            <w:vMerge/>
            <w:vAlign w:val="center"/>
          </w:tcPr>
          <w:p w14:paraId="511EE6CA" w14:textId="77777777" w:rsidR="00CA4987" w:rsidRPr="0068234E" w:rsidRDefault="00CA4987" w:rsidP="006502DB">
            <w:pPr>
              <w:spacing w:line="240" w:lineRule="auto"/>
              <w:jc w:val="center"/>
              <w:rPr>
                <w:iCs/>
                <w:color w:val="171717" w:themeColor="background2" w:themeShade="1A"/>
                <w:sz w:val="16"/>
                <w:szCs w:val="16"/>
                <w:lang w:eastAsia="zh-CN"/>
              </w:rPr>
            </w:pPr>
          </w:p>
        </w:tc>
        <w:tc>
          <w:tcPr>
            <w:tcW w:w="0" w:type="auto"/>
            <w:vAlign w:val="center"/>
          </w:tcPr>
          <w:p w14:paraId="2988BA56"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Market swine</w:t>
            </w:r>
          </w:p>
        </w:tc>
        <w:tc>
          <w:tcPr>
            <w:tcW w:w="0" w:type="auto"/>
            <w:vAlign w:val="center"/>
          </w:tcPr>
          <w:p w14:paraId="7D614A35"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Breeding swine</w:t>
            </w:r>
          </w:p>
        </w:tc>
        <w:tc>
          <w:tcPr>
            <w:tcW w:w="0" w:type="auto"/>
            <w:vAlign w:val="center"/>
          </w:tcPr>
          <w:p w14:paraId="1868D2B6"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Market swine</w:t>
            </w:r>
          </w:p>
        </w:tc>
        <w:tc>
          <w:tcPr>
            <w:tcW w:w="0" w:type="auto"/>
            <w:vAlign w:val="center"/>
          </w:tcPr>
          <w:p w14:paraId="0868428C" w14:textId="77777777" w:rsidR="00CA4987" w:rsidRPr="0068234E" w:rsidRDefault="00CA4987" w:rsidP="006502DB">
            <w:pPr>
              <w:spacing w:line="240" w:lineRule="auto"/>
              <w:jc w:val="center"/>
              <w:rPr>
                <w:iCs/>
                <w:color w:val="171717" w:themeColor="background2" w:themeShade="1A"/>
                <w:sz w:val="16"/>
                <w:szCs w:val="16"/>
                <w:lang w:eastAsia="zh-CN"/>
              </w:rPr>
            </w:pPr>
            <w:r w:rsidRPr="0068234E">
              <w:rPr>
                <w:iCs/>
                <w:color w:val="171717" w:themeColor="background2" w:themeShade="1A"/>
                <w:sz w:val="16"/>
                <w:szCs w:val="16"/>
                <w:lang w:eastAsia="zh-CN"/>
              </w:rPr>
              <w:t>Breeding swine</w:t>
            </w:r>
          </w:p>
        </w:tc>
      </w:tr>
      <w:tr w:rsidR="00F54D55" w:rsidRPr="0068234E" w14:paraId="6F02F070" w14:textId="77777777" w:rsidTr="00A53D06">
        <w:trPr>
          <w:trHeight w:val="630"/>
          <w:jc w:val="center"/>
        </w:trPr>
        <w:tc>
          <w:tcPr>
            <w:tcW w:w="0" w:type="auto"/>
            <w:vAlign w:val="center"/>
          </w:tcPr>
          <w:p w14:paraId="48270CC0" w14:textId="141757A0"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26/12/2020-31/12/2020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20EABC" w14:textId="427D7BC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single" w:sz="4" w:space="0" w:color="auto"/>
              <w:left w:val="nil"/>
              <w:bottom w:val="single" w:sz="4" w:space="0" w:color="auto"/>
              <w:right w:val="single" w:sz="4" w:space="0" w:color="auto"/>
            </w:tcBorders>
            <w:shd w:val="clear" w:color="auto" w:fill="auto"/>
            <w:vAlign w:val="center"/>
          </w:tcPr>
          <w:p w14:paraId="12D9DEA1" w14:textId="63025BF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E8008" w14:textId="55562DE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56.9</w:t>
            </w:r>
          </w:p>
        </w:tc>
        <w:tc>
          <w:tcPr>
            <w:tcW w:w="0" w:type="auto"/>
            <w:tcBorders>
              <w:top w:val="single" w:sz="4" w:space="0" w:color="auto"/>
              <w:left w:val="nil"/>
              <w:bottom w:val="single" w:sz="4" w:space="0" w:color="auto"/>
              <w:right w:val="single" w:sz="4" w:space="0" w:color="auto"/>
            </w:tcBorders>
            <w:shd w:val="clear" w:color="auto" w:fill="auto"/>
            <w:vAlign w:val="center"/>
          </w:tcPr>
          <w:p w14:paraId="37C29FEE" w14:textId="469EE24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E2BF4" w14:textId="23F0C3E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3.66</w:t>
            </w:r>
          </w:p>
        </w:tc>
        <w:tc>
          <w:tcPr>
            <w:tcW w:w="0" w:type="auto"/>
            <w:tcBorders>
              <w:top w:val="single" w:sz="4" w:space="0" w:color="auto"/>
              <w:left w:val="nil"/>
              <w:bottom w:val="single" w:sz="4" w:space="0" w:color="auto"/>
              <w:right w:val="single" w:sz="4" w:space="0" w:color="auto"/>
            </w:tcBorders>
            <w:shd w:val="clear" w:color="auto" w:fill="auto"/>
            <w:vAlign w:val="center"/>
          </w:tcPr>
          <w:p w14:paraId="4368F5D9" w14:textId="70DD7B3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4.78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AC673E" w14:textId="5CBF9F3A" w:rsidR="00F54D55" w:rsidRPr="0068234E" w:rsidRDefault="00F54D55" w:rsidP="00A7577B">
            <w:pPr>
              <w:spacing w:line="240" w:lineRule="auto"/>
              <w:jc w:val="center"/>
              <w:rPr>
                <w:rFonts w:cs="Arial"/>
                <w:color w:val="171717" w:themeColor="background2" w:themeShade="1A"/>
                <w:sz w:val="16"/>
                <w:szCs w:val="16"/>
              </w:rPr>
            </w:pPr>
            <w:r w:rsidRPr="0068234E">
              <w:rPr>
                <w:rFonts w:cs="Arial" w:hint="eastAsia"/>
                <w:color w:val="171717" w:themeColor="background2" w:themeShade="1A"/>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16E18" w14:textId="146ECDF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0.07</w:t>
            </w:r>
          </w:p>
        </w:tc>
        <w:tc>
          <w:tcPr>
            <w:tcW w:w="0" w:type="auto"/>
            <w:tcBorders>
              <w:top w:val="single" w:sz="4" w:space="0" w:color="auto"/>
              <w:left w:val="nil"/>
              <w:bottom w:val="single" w:sz="4" w:space="0" w:color="auto"/>
              <w:right w:val="single" w:sz="4" w:space="0" w:color="auto"/>
            </w:tcBorders>
            <w:shd w:val="clear" w:color="auto" w:fill="auto"/>
            <w:vAlign w:val="center"/>
          </w:tcPr>
          <w:p w14:paraId="6AE96DE0" w14:textId="56C69FA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91E97" w14:textId="74D45C3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0.14</w:t>
            </w:r>
          </w:p>
        </w:tc>
        <w:tc>
          <w:tcPr>
            <w:tcW w:w="0" w:type="auto"/>
            <w:tcBorders>
              <w:top w:val="single" w:sz="4" w:space="0" w:color="auto"/>
              <w:left w:val="nil"/>
              <w:bottom w:val="single" w:sz="4" w:space="0" w:color="auto"/>
              <w:right w:val="single" w:sz="4" w:space="0" w:color="auto"/>
            </w:tcBorders>
            <w:shd w:val="clear" w:color="auto" w:fill="auto"/>
            <w:vAlign w:val="center"/>
          </w:tcPr>
          <w:p w14:paraId="7C875633" w14:textId="4DCD7BD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0.11</w:t>
            </w:r>
          </w:p>
        </w:tc>
      </w:tr>
      <w:tr w:rsidR="00F54D55" w:rsidRPr="0068234E" w14:paraId="710A3915" w14:textId="77777777" w:rsidTr="00A53D06">
        <w:trPr>
          <w:trHeight w:val="643"/>
          <w:jc w:val="center"/>
        </w:trPr>
        <w:tc>
          <w:tcPr>
            <w:tcW w:w="0" w:type="auto"/>
            <w:vAlign w:val="center"/>
          </w:tcPr>
          <w:p w14:paraId="5ECEFA16"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01/01/2021-31/01/2021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455D1281" w14:textId="6C8E979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1E9BCA03" w14:textId="355AC15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83,651</w:t>
            </w:r>
          </w:p>
        </w:tc>
        <w:tc>
          <w:tcPr>
            <w:tcW w:w="0" w:type="auto"/>
            <w:tcBorders>
              <w:top w:val="nil"/>
              <w:left w:val="single" w:sz="4" w:space="0" w:color="auto"/>
              <w:bottom w:val="single" w:sz="4" w:space="0" w:color="auto"/>
              <w:right w:val="single" w:sz="4" w:space="0" w:color="auto"/>
            </w:tcBorders>
            <w:shd w:val="clear" w:color="auto" w:fill="auto"/>
            <w:vAlign w:val="center"/>
          </w:tcPr>
          <w:p w14:paraId="59A1A530" w14:textId="4047441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57.2</w:t>
            </w:r>
          </w:p>
        </w:tc>
        <w:tc>
          <w:tcPr>
            <w:tcW w:w="0" w:type="auto"/>
            <w:tcBorders>
              <w:top w:val="nil"/>
              <w:left w:val="nil"/>
              <w:bottom w:val="single" w:sz="4" w:space="0" w:color="auto"/>
              <w:right w:val="single" w:sz="4" w:space="0" w:color="auto"/>
            </w:tcBorders>
            <w:shd w:val="clear" w:color="auto" w:fill="auto"/>
            <w:vAlign w:val="center"/>
          </w:tcPr>
          <w:p w14:paraId="294B02F2" w14:textId="49AD7F1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75.4</w:t>
            </w:r>
          </w:p>
        </w:tc>
        <w:tc>
          <w:tcPr>
            <w:tcW w:w="0" w:type="auto"/>
            <w:tcBorders>
              <w:top w:val="nil"/>
              <w:left w:val="single" w:sz="4" w:space="0" w:color="auto"/>
              <w:bottom w:val="single" w:sz="4" w:space="0" w:color="auto"/>
              <w:right w:val="single" w:sz="4" w:space="0" w:color="auto"/>
            </w:tcBorders>
            <w:shd w:val="clear" w:color="auto" w:fill="auto"/>
            <w:vAlign w:val="center"/>
          </w:tcPr>
          <w:p w14:paraId="3DBCD5F5" w14:textId="7B13AB1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19.00</w:t>
            </w:r>
          </w:p>
        </w:tc>
        <w:tc>
          <w:tcPr>
            <w:tcW w:w="0" w:type="auto"/>
            <w:tcBorders>
              <w:top w:val="nil"/>
              <w:left w:val="nil"/>
              <w:bottom w:val="single" w:sz="4" w:space="0" w:color="auto"/>
              <w:right w:val="single" w:sz="4" w:space="0" w:color="auto"/>
            </w:tcBorders>
            <w:shd w:val="clear" w:color="auto" w:fill="auto"/>
            <w:vAlign w:val="center"/>
          </w:tcPr>
          <w:p w14:paraId="1068DBE4" w14:textId="2BAFCBD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25.04</w:t>
            </w:r>
          </w:p>
        </w:tc>
        <w:tc>
          <w:tcPr>
            <w:tcW w:w="0" w:type="auto"/>
            <w:tcBorders>
              <w:top w:val="nil"/>
              <w:left w:val="single" w:sz="4" w:space="0" w:color="auto"/>
              <w:bottom w:val="single" w:sz="4" w:space="0" w:color="auto"/>
              <w:right w:val="single" w:sz="4" w:space="0" w:color="auto"/>
            </w:tcBorders>
            <w:shd w:val="clear" w:color="auto" w:fill="auto"/>
            <w:vAlign w:val="center"/>
          </w:tcPr>
          <w:p w14:paraId="21C88309"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2457B581" w14:textId="0183555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53DAE968" w14:textId="5DE7C62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103928EE" w14:textId="672D6FE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0.74</w:t>
            </w:r>
          </w:p>
        </w:tc>
        <w:tc>
          <w:tcPr>
            <w:tcW w:w="0" w:type="auto"/>
            <w:tcBorders>
              <w:top w:val="nil"/>
              <w:left w:val="nil"/>
              <w:bottom w:val="single" w:sz="4" w:space="0" w:color="auto"/>
              <w:right w:val="single" w:sz="4" w:space="0" w:color="auto"/>
            </w:tcBorders>
            <w:shd w:val="clear" w:color="auto" w:fill="auto"/>
            <w:vAlign w:val="center"/>
          </w:tcPr>
          <w:p w14:paraId="7BE3E662" w14:textId="5A122C0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695E139B" w14:textId="77777777" w:rsidTr="00A53D06">
        <w:trPr>
          <w:trHeight w:val="630"/>
          <w:jc w:val="center"/>
        </w:trPr>
        <w:tc>
          <w:tcPr>
            <w:tcW w:w="0" w:type="auto"/>
            <w:vAlign w:val="center"/>
          </w:tcPr>
          <w:p w14:paraId="303CC1A8"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01/02/2021-28/02/2021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25DE1A95" w14:textId="75B9057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54AE83B8" w14:textId="5614A48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83,599</w:t>
            </w:r>
          </w:p>
        </w:tc>
        <w:tc>
          <w:tcPr>
            <w:tcW w:w="0" w:type="auto"/>
            <w:tcBorders>
              <w:top w:val="nil"/>
              <w:left w:val="single" w:sz="4" w:space="0" w:color="auto"/>
              <w:bottom w:val="single" w:sz="4" w:space="0" w:color="auto"/>
              <w:right w:val="single" w:sz="4" w:space="0" w:color="auto"/>
            </w:tcBorders>
            <w:shd w:val="clear" w:color="auto" w:fill="auto"/>
            <w:vAlign w:val="center"/>
          </w:tcPr>
          <w:p w14:paraId="46000F85" w14:textId="71061C9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56.7</w:t>
            </w:r>
          </w:p>
        </w:tc>
        <w:tc>
          <w:tcPr>
            <w:tcW w:w="0" w:type="auto"/>
            <w:tcBorders>
              <w:top w:val="nil"/>
              <w:left w:val="nil"/>
              <w:bottom w:val="single" w:sz="4" w:space="0" w:color="auto"/>
              <w:right w:val="single" w:sz="4" w:space="0" w:color="auto"/>
            </w:tcBorders>
            <w:shd w:val="clear" w:color="auto" w:fill="auto"/>
            <w:vAlign w:val="center"/>
          </w:tcPr>
          <w:p w14:paraId="0B604DD1" w14:textId="51C96BB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75.3</w:t>
            </w:r>
          </w:p>
        </w:tc>
        <w:tc>
          <w:tcPr>
            <w:tcW w:w="0" w:type="auto"/>
            <w:tcBorders>
              <w:top w:val="nil"/>
              <w:left w:val="single" w:sz="4" w:space="0" w:color="auto"/>
              <w:bottom w:val="single" w:sz="4" w:space="0" w:color="auto"/>
              <w:right w:val="single" w:sz="4" w:space="0" w:color="auto"/>
            </w:tcBorders>
            <w:shd w:val="clear" w:color="auto" w:fill="auto"/>
            <w:vAlign w:val="center"/>
          </w:tcPr>
          <w:p w14:paraId="0895FF01" w14:textId="10D3F18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17.01</w:t>
            </w:r>
          </w:p>
        </w:tc>
        <w:tc>
          <w:tcPr>
            <w:tcW w:w="0" w:type="auto"/>
            <w:tcBorders>
              <w:top w:val="nil"/>
              <w:left w:val="nil"/>
              <w:bottom w:val="single" w:sz="4" w:space="0" w:color="auto"/>
              <w:right w:val="single" w:sz="4" w:space="0" w:color="auto"/>
            </w:tcBorders>
            <w:shd w:val="clear" w:color="auto" w:fill="auto"/>
            <w:vAlign w:val="center"/>
          </w:tcPr>
          <w:p w14:paraId="7D64860D" w14:textId="5A52B15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22.59</w:t>
            </w:r>
          </w:p>
        </w:tc>
        <w:tc>
          <w:tcPr>
            <w:tcW w:w="0" w:type="auto"/>
            <w:tcBorders>
              <w:top w:val="nil"/>
              <w:left w:val="single" w:sz="4" w:space="0" w:color="auto"/>
              <w:bottom w:val="single" w:sz="4" w:space="0" w:color="auto"/>
              <w:right w:val="single" w:sz="4" w:space="0" w:color="auto"/>
            </w:tcBorders>
            <w:shd w:val="clear" w:color="auto" w:fill="auto"/>
            <w:vAlign w:val="center"/>
          </w:tcPr>
          <w:p w14:paraId="1477A5E0"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4D232D4F" w14:textId="31C51ED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0.33</w:t>
            </w:r>
          </w:p>
        </w:tc>
        <w:tc>
          <w:tcPr>
            <w:tcW w:w="0" w:type="auto"/>
            <w:tcBorders>
              <w:top w:val="nil"/>
              <w:left w:val="nil"/>
              <w:bottom w:val="single" w:sz="4" w:space="0" w:color="auto"/>
              <w:right w:val="single" w:sz="4" w:space="0" w:color="auto"/>
            </w:tcBorders>
            <w:shd w:val="clear" w:color="auto" w:fill="auto"/>
            <w:vAlign w:val="center"/>
          </w:tcPr>
          <w:p w14:paraId="598E0C9C" w14:textId="46D62D7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0.19</w:t>
            </w:r>
          </w:p>
        </w:tc>
        <w:tc>
          <w:tcPr>
            <w:tcW w:w="0" w:type="auto"/>
            <w:tcBorders>
              <w:top w:val="nil"/>
              <w:left w:val="single" w:sz="4" w:space="0" w:color="auto"/>
              <w:bottom w:val="single" w:sz="4" w:space="0" w:color="auto"/>
              <w:right w:val="single" w:sz="4" w:space="0" w:color="auto"/>
            </w:tcBorders>
            <w:shd w:val="clear" w:color="auto" w:fill="auto"/>
            <w:vAlign w:val="center"/>
          </w:tcPr>
          <w:p w14:paraId="39869F81" w14:textId="4EC87F8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0.67</w:t>
            </w:r>
          </w:p>
        </w:tc>
        <w:tc>
          <w:tcPr>
            <w:tcW w:w="0" w:type="auto"/>
            <w:tcBorders>
              <w:top w:val="nil"/>
              <w:left w:val="nil"/>
              <w:bottom w:val="single" w:sz="4" w:space="0" w:color="auto"/>
              <w:right w:val="single" w:sz="4" w:space="0" w:color="auto"/>
            </w:tcBorders>
            <w:shd w:val="clear" w:color="auto" w:fill="auto"/>
            <w:vAlign w:val="center"/>
          </w:tcPr>
          <w:p w14:paraId="7CA1E1BD" w14:textId="7F4BA27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0.51</w:t>
            </w:r>
          </w:p>
        </w:tc>
      </w:tr>
      <w:tr w:rsidR="00F54D55" w:rsidRPr="0068234E" w14:paraId="6BC23F0A" w14:textId="77777777" w:rsidTr="00A53D06">
        <w:trPr>
          <w:trHeight w:val="630"/>
          <w:jc w:val="center"/>
        </w:trPr>
        <w:tc>
          <w:tcPr>
            <w:tcW w:w="0" w:type="auto"/>
            <w:vAlign w:val="center"/>
          </w:tcPr>
          <w:p w14:paraId="59231C90"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01/03/2021-31/03/2021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330BB8CC" w14:textId="70F82B9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63BD46F2" w14:textId="7BAD900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83,559</w:t>
            </w:r>
          </w:p>
        </w:tc>
        <w:tc>
          <w:tcPr>
            <w:tcW w:w="0" w:type="auto"/>
            <w:tcBorders>
              <w:top w:val="nil"/>
              <w:left w:val="single" w:sz="4" w:space="0" w:color="auto"/>
              <w:bottom w:val="single" w:sz="4" w:space="0" w:color="auto"/>
              <w:right w:val="single" w:sz="4" w:space="0" w:color="auto"/>
            </w:tcBorders>
            <w:shd w:val="clear" w:color="auto" w:fill="auto"/>
            <w:vAlign w:val="center"/>
          </w:tcPr>
          <w:p w14:paraId="6F578DC6" w14:textId="58B4FD2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56.0</w:t>
            </w:r>
          </w:p>
        </w:tc>
        <w:tc>
          <w:tcPr>
            <w:tcW w:w="0" w:type="auto"/>
            <w:tcBorders>
              <w:top w:val="nil"/>
              <w:left w:val="nil"/>
              <w:bottom w:val="single" w:sz="4" w:space="0" w:color="auto"/>
              <w:right w:val="single" w:sz="4" w:space="0" w:color="auto"/>
            </w:tcBorders>
            <w:shd w:val="clear" w:color="auto" w:fill="auto"/>
            <w:vAlign w:val="center"/>
          </w:tcPr>
          <w:p w14:paraId="0CE6D94C" w14:textId="4922DA6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74.9</w:t>
            </w:r>
          </w:p>
        </w:tc>
        <w:tc>
          <w:tcPr>
            <w:tcW w:w="0" w:type="auto"/>
            <w:tcBorders>
              <w:top w:val="nil"/>
              <w:left w:val="single" w:sz="4" w:space="0" w:color="auto"/>
              <w:bottom w:val="single" w:sz="4" w:space="0" w:color="auto"/>
              <w:right w:val="single" w:sz="4" w:space="0" w:color="auto"/>
            </w:tcBorders>
            <w:shd w:val="clear" w:color="auto" w:fill="auto"/>
            <w:vAlign w:val="center"/>
          </w:tcPr>
          <w:p w14:paraId="0F2AEF89" w14:textId="020B4BA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18.60</w:t>
            </w:r>
          </w:p>
        </w:tc>
        <w:tc>
          <w:tcPr>
            <w:tcW w:w="0" w:type="auto"/>
            <w:tcBorders>
              <w:top w:val="nil"/>
              <w:left w:val="nil"/>
              <w:bottom w:val="single" w:sz="4" w:space="0" w:color="auto"/>
              <w:right w:val="single" w:sz="4" w:space="0" w:color="auto"/>
            </w:tcBorders>
            <w:shd w:val="clear" w:color="auto" w:fill="auto"/>
            <w:vAlign w:val="center"/>
          </w:tcPr>
          <w:p w14:paraId="7D3413B6" w14:textId="5E64D4B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24.88</w:t>
            </w:r>
          </w:p>
        </w:tc>
        <w:tc>
          <w:tcPr>
            <w:tcW w:w="0" w:type="auto"/>
            <w:tcBorders>
              <w:top w:val="nil"/>
              <w:left w:val="single" w:sz="4" w:space="0" w:color="auto"/>
              <w:bottom w:val="single" w:sz="4" w:space="0" w:color="auto"/>
              <w:right w:val="single" w:sz="4" w:space="0" w:color="auto"/>
            </w:tcBorders>
            <w:shd w:val="clear" w:color="auto" w:fill="auto"/>
            <w:vAlign w:val="center"/>
          </w:tcPr>
          <w:p w14:paraId="51E52F1E"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604D716E" w14:textId="481D702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16057982" w14:textId="7748E52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6B131CF5" w14:textId="05A76DD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0.73</w:t>
            </w:r>
          </w:p>
        </w:tc>
        <w:tc>
          <w:tcPr>
            <w:tcW w:w="0" w:type="auto"/>
            <w:tcBorders>
              <w:top w:val="nil"/>
              <w:left w:val="nil"/>
              <w:bottom w:val="single" w:sz="4" w:space="0" w:color="auto"/>
              <w:right w:val="single" w:sz="4" w:space="0" w:color="auto"/>
            </w:tcBorders>
            <w:shd w:val="clear" w:color="auto" w:fill="auto"/>
            <w:vAlign w:val="center"/>
          </w:tcPr>
          <w:p w14:paraId="574ACDB3" w14:textId="1E2B8F7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301058EC" w14:textId="77777777" w:rsidTr="00A53D06">
        <w:trPr>
          <w:trHeight w:val="630"/>
          <w:jc w:val="center"/>
        </w:trPr>
        <w:tc>
          <w:tcPr>
            <w:tcW w:w="0" w:type="auto"/>
            <w:vAlign w:val="center"/>
          </w:tcPr>
          <w:p w14:paraId="15F95BDF"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01/04/2021-30/04/2021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1A462998" w14:textId="4C7A674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10B66CCF" w14:textId="0ED904C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83,443</w:t>
            </w:r>
          </w:p>
        </w:tc>
        <w:tc>
          <w:tcPr>
            <w:tcW w:w="0" w:type="auto"/>
            <w:tcBorders>
              <w:top w:val="nil"/>
              <w:left w:val="single" w:sz="4" w:space="0" w:color="auto"/>
              <w:bottom w:val="single" w:sz="4" w:space="0" w:color="auto"/>
              <w:right w:val="single" w:sz="4" w:space="0" w:color="auto"/>
            </w:tcBorders>
            <w:shd w:val="clear" w:color="auto" w:fill="auto"/>
            <w:vAlign w:val="center"/>
          </w:tcPr>
          <w:p w14:paraId="41790AB4" w14:textId="19D256E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56.2</w:t>
            </w:r>
          </w:p>
        </w:tc>
        <w:tc>
          <w:tcPr>
            <w:tcW w:w="0" w:type="auto"/>
            <w:tcBorders>
              <w:top w:val="nil"/>
              <w:left w:val="nil"/>
              <w:bottom w:val="single" w:sz="4" w:space="0" w:color="auto"/>
              <w:right w:val="single" w:sz="4" w:space="0" w:color="auto"/>
            </w:tcBorders>
            <w:shd w:val="clear" w:color="auto" w:fill="auto"/>
            <w:vAlign w:val="center"/>
          </w:tcPr>
          <w:p w14:paraId="5B9C7C7F" w14:textId="3B1B45A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75.9</w:t>
            </w:r>
          </w:p>
        </w:tc>
        <w:tc>
          <w:tcPr>
            <w:tcW w:w="0" w:type="auto"/>
            <w:tcBorders>
              <w:top w:val="nil"/>
              <w:left w:val="single" w:sz="4" w:space="0" w:color="auto"/>
              <w:bottom w:val="single" w:sz="4" w:space="0" w:color="auto"/>
              <w:right w:val="single" w:sz="4" w:space="0" w:color="auto"/>
            </w:tcBorders>
            <w:shd w:val="clear" w:color="auto" w:fill="auto"/>
            <w:vAlign w:val="center"/>
          </w:tcPr>
          <w:p w14:paraId="1D60FD90" w14:textId="26D925F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18.06</w:t>
            </w:r>
          </w:p>
        </w:tc>
        <w:tc>
          <w:tcPr>
            <w:tcW w:w="0" w:type="auto"/>
            <w:tcBorders>
              <w:top w:val="nil"/>
              <w:left w:val="nil"/>
              <w:bottom w:val="single" w:sz="4" w:space="0" w:color="auto"/>
              <w:right w:val="single" w:sz="4" w:space="0" w:color="auto"/>
            </w:tcBorders>
            <w:shd w:val="clear" w:color="auto" w:fill="auto"/>
            <w:vAlign w:val="center"/>
          </w:tcPr>
          <w:p w14:paraId="2CEC4698" w14:textId="7657C20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24.40</w:t>
            </w:r>
          </w:p>
        </w:tc>
        <w:tc>
          <w:tcPr>
            <w:tcW w:w="0" w:type="auto"/>
            <w:tcBorders>
              <w:top w:val="nil"/>
              <w:left w:val="single" w:sz="4" w:space="0" w:color="auto"/>
              <w:bottom w:val="single" w:sz="4" w:space="0" w:color="auto"/>
              <w:right w:val="single" w:sz="4" w:space="0" w:color="auto"/>
            </w:tcBorders>
            <w:shd w:val="clear" w:color="auto" w:fill="auto"/>
            <w:vAlign w:val="center"/>
          </w:tcPr>
          <w:p w14:paraId="7F5D016B"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30</w:t>
            </w:r>
          </w:p>
        </w:tc>
        <w:tc>
          <w:tcPr>
            <w:tcW w:w="0" w:type="auto"/>
            <w:tcBorders>
              <w:top w:val="nil"/>
              <w:left w:val="single" w:sz="4" w:space="0" w:color="auto"/>
              <w:bottom w:val="single" w:sz="4" w:space="0" w:color="auto"/>
              <w:right w:val="single" w:sz="4" w:space="0" w:color="auto"/>
            </w:tcBorders>
            <w:shd w:val="clear" w:color="auto" w:fill="auto"/>
            <w:vAlign w:val="center"/>
          </w:tcPr>
          <w:p w14:paraId="2E0C5BA9" w14:textId="6A99112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0.35</w:t>
            </w:r>
          </w:p>
        </w:tc>
        <w:tc>
          <w:tcPr>
            <w:tcW w:w="0" w:type="auto"/>
            <w:tcBorders>
              <w:top w:val="nil"/>
              <w:left w:val="nil"/>
              <w:bottom w:val="single" w:sz="4" w:space="0" w:color="auto"/>
              <w:right w:val="single" w:sz="4" w:space="0" w:color="auto"/>
            </w:tcBorders>
            <w:shd w:val="clear" w:color="auto" w:fill="auto"/>
            <w:vAlign w:val="center"/>
          </w:tcPr>
          <w:p w14:paraId="2B252A8D" w14:textId="39F6D13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0.20</w:t>
            </w:r>
          </w:p>
        </w:tc>
        <w:tc>
          <w:tcPr>
            <w:tcW w:w="0" w:type="auto"/>
            <w:tcBorders>
              <w:top w:val="nil"/>
              <w:left w:val="single" w:sz="4" w:space="0" w:color="auto"/>
              <w:bottom w:val="single" w:sz="4" w:space="0" w:color="auto"/>
              <w:right w:val="single" w:sz="4" w:space="0" w:color="auto"/>
            </w:tcBorders>
            <w:shd w:val="clear" w:color="auto" w:fill="auto"/>
            <w:vAlign w:val="center"/>
          </w:tcPr>
          <w:p w14:paraId="4BDE39FD" w14:textId="712B154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0.71</w:t>
            </w:r>
          </w:p>
        </w:tc>
        <w:tc>
          <w:tcPr>
            <w:tcW w:w="0" w:type="auto"/>
            <w:tcBorders>
              <w:top w:val="nil"/>
              <w:left w:val="nil"/>
              <w:bottom w:val="single" w:sz="4" w:space="0" w:color="auto"/>
              <w:right w:val="single" w:sz="4" w:space="0" w:color="auto"/>
            </w:tcBorders>
            <w:shd w:val="clear" w:color="auto" w:fill="auto"/>
            <w:vAlign w:val="center"/>
          </w:tcPr>
          <w:p w14:paraId="276385CA" w14:textId="5E210C9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0.55</w:t>
            </w:r>
          </w:p>
        </w:tc>
      </w:tr>
      <w:tr w:rsidR="00F54D55" w:rsidRPr="0068234E" w14:paraId="6DA5794E" w14:textId="77777777" w:rsidTr="00A53D06">
        <w:trPr>
          <w:trHeight w:val="630"/>
          <w:jc w:val="center"/>
        </w:trPr>
        <w:tc>
          <w:tcPr>
            <w:tcW w:w="0" w:type="auto"/>
            <w:vAlign w:val="center"/>
          </w:tcPr>
          <w:p w14:paraId="7E301499"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01/05/2021-31/05/2021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15931AA2" w14:textId="369A2FE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477185CE" w14:textId="542C54F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83,653</w:t>
            </w:r>
          </w:p>
        </w:tc>
        <w:tc>
          <w:tcPr>
            <w:tcW w:w="0" w:type="auto"/>
            <w:tcBorders>
              <w:top w:val="nil"/>
              <w:left w:val="single" w:sz="4" w:space="0" w:color="auto"/>
              <w:bottom w:val="single" w:sz="4" w:space="0" w:color="auto"/>
              <w:right w:val="single" w:sz="4" w:space="0" w:color="auto"/>
            </w:tcBorders>
            <w:shd w:val="clear" w:color="auto" w:fill="auto"/>
            <w:vAlign w:val="center"/>
          </w:tcPr>
          <w:p w14:paraId="6926F837" w14:textId="4822033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57.8</w:t>
            </w:r>
          </w:p>
        </w:tc>
        <w:tc>
          <w:tcPr>
            <w:tcW w:w="0" w:type="auto"/>
            <w:tcBorders>
              <w:top w:val="nil"/>
              <w:left w:val="nil"/>
              <w:bottom w:val="single" w:sz="4" w:space="0" w:color="auto"/>
              <w:right w:val="single" w:sz="4" w:space="0" w:color="auto"/>
            </w:tcBorders>
            <w:shd w:val="clear" w:color="auto" w:fill="auto"/>
            <w:vAlign w:val="center"/>
          </w:tcPr>
          <w:p w14:paraId="170D41A8" w14:textId="0632474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74.9</w:t>
            </w:r>
          </w:p>
        </w:tc>
        <w:tc>
          <w:tcPr>
            <w:tcW w:w="0" w:type="auto"/>
            <w:tcBorders>
              <w:top w:val="nil"/>
              <w:left w:val="single" w:sz="4" w:space="0" w:color="auto"/>
              <w:bottom w:val="single" w:sz="4" w:space="0" w:color="auto"/>
              <w:right w:val="single" w:sz="4" w:space="0" w:color="auto"/>
            </w:tcBorders>
            <w:shd w:val="clear" w:color="auto" w:fill="auto"/>
            <w:vAlign w:val="center"/>
          </w:tcPr>
          <w:p w14:paraId="729C7E2E" w14:textId="4BE41D3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19.20</w:t>
            </w:r>
          </w:p>
        </w:tc>
        <w:tc>
          <w:tcPr>
            <w:tcW w:w="0" w:type="auto"/>
            <w:tcBorders>
              <w:top w:val="nil"/>
              <w:left w:val="nil"/>
              <w:bottom w:val="single" w:sz="4" w:space="0" w:color="auto"/>
              <w:right w:val="single" w:sz="4" w:space="0" w:color="auto"/>
            </w:tcBorders>
            <w:shd w:val="clear" w:color="auto" w:fill="auto"/>
            <w:vAlign w:val="center"/>
          </w:tcPr>
          <w:p w14:paraId="78A194BB" w14:textId="181BDF8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24.88</w:t>
            </w:r>
          </w:p>
        </w:tc>
        <w:tc>
          <w:tcPr>
            <w:tcW w:w="0" w:type="auto"/>
            <w:tcBorders>
              <w:top w:val="nil"/>
              <w:left w:val="single" w:sz="4" w:space="0" w:color="auto"/>
              <w:bottom w:val="single" w:sz="4" w:space="0" w:color="auto"/>
              <w:right w:val="single" w:sz="4" w:space="0" w:color="auto"/>
            </w:tcBorders>
            <w:shd w:val="clear" w:color="auto" w:fill="auto"/>
            <w:vAlign w:val="center"/>
          </w:tcPr>
          <w:p w14:paraId="69D3CB08"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7D20F0E8" w14:textId="32C017E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73C6EFE9" w14:textId="6CC4F47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31EEB2C2" w14:textId="1F820E6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0.75</w:t>
            </w:r>
          </w:p>
        </w:tc>
        <w:tc>
          <w:tcPr>
            <w:tcW w:w="0" w:type="auto"/>
            <w:tcBorders>
              <w:top w:val="nil"/>
              <w:left w:val="nil"/>
              <w:bottom w:val="single" w:sz="4" w:space="0" w:color="auto"/>
              <w:right w:val="single" w:sz="4" w:space="0" w:color="auto"/>
            </w:tcBorders>
            <w:shd w:val="clear" w:color="auto" w:fill="auto"/>
            <w:vAlign w:val="center"/>
          </w:tcPr>
          <w:p w14:paraId="2D4C92B8" w14:textId="577E7CF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08FE305D" w14:textId="77777777" w:rsidTr="00A53D06">
        <w:trPr>
          <w:trHeight w:val="643"/>
          <w:jc w:val="center"/>
        </w:trPr>
        <w:tc>
          <w:tcPr>
            <w:tcW w:w="0" w:type="auto"/>
            <w:vAlign w:val="center"/>
          </w:tcPr>
          <w:p w14:paraId="002B84B9"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01/06/2021-30/06/2021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208F6987" w14:textId="43C4230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38D01BFD" w14:textId="567FBBB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83,645</w:t>
            </w:r>
          </w:p>
        </w:tc>
        <w:tc>
          <w:tcPr>
            <w:tcW w:w="0" w:type="auto"/>
            <w:tcBorders>
              <w:top w:val="nil"/>
              <w:left w:val="single" w:sz="4" w:space="0" w:color="auto"/>
              <w:bottom w:val="single" w:sz="4" w:space="0" w:color="auto"/>
              <w:right w:val="single" w:sz="4" w:space="0" w:color="auto"/>
            </w:tcBorders>
            <w:shd w:val="clear" w:color="auto" w:fill="auto"/>
            <w:vAlign w:val="center"/>
          </w:tcPr>
          <w:p w14:paraId="22CE86C3" w14:textId="7A13E3B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55.7</w:t>
            </w:r>
          </w:p>
        </w:tc>
        <w:tc>
          <w:tcPr>
            <w:tcW w:w="0" w:type="auto"/>
            <w:tcBorders>
              <w:top w:val="nil"/>
              <w:left w:val="nil"/>
              <w:bottom w:val="single" w:sz="4" w:space="0" w:color="auto"/>
              <w:right w:val="single" w:sz="4" w:space="0" w:color="auto"/>
            </w:tcBorders>
            <w:shd w:val="clear" w:color="auto" w:fill="auto"/>
            <w:vAlign w:val="center"/>
          </w:tcPr>
          <w:p w14:paraId="6814B61D" w14:textId="35B4B32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76.1</w:t>
            </w:r>
          </w:p>
        </w:tc>
        <w:tc>
          <w:tcPr>
            <w:tcW w:w="0" w:type="auto"/>
            <w:tcBorders>
              <w:top w:val="nil"/>
              <w:left w:val="single" w:sz="4" w:space="0" w:color="auto"/>
              <w:bottom w:val="single" w:sz="4" w:space="0" w:color="auto"/>
              <w:right w:val="single" w:sz="4" w:space="0" w:color="auto"/>
            </w:tcBorders>
            <w:shd w:val="clear" w:color="auto" w:fill="auto"/>
            <w:vAlign w:val="center"/>
          </w:tcPr>
          <w:p w14:paraId="7D9B571D" w14:textId="28E8083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17.90</w:t>
            </w:r>
          </w:p>
        </w:tc>
        <w:tc>
          <w:tcPr>
            <w:tcW w:w="0" w:type="auto"/>
            <w:tcBorders>
              <w:top w:val="nil"/>
              <w:left w:val="nil"/>
              <w:bottom w:val="single" w:sz="4" w:space="0" w:color="auto"/>
              <w:right w:val="single" w:sz="4" w:space="0" w:color="auto"/>
            </w:tcBorders>
            <w:shd w:val="clear" w:color="auto" w:fill="auto"/>
            <w:vAlign w:val="center"/>
          </w:tcPr>
          <w:p w14:paraId="4B69F8E8" w14:textId="5AFBE1E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24.46</w:t>
            </w:r>
          </w:p>
        </w:tc>
        <w:tc>
          <w:tcPr>
            <w:tcW w:w="0" w:type="auto"/>
            <w:tcBorders>
              <w:top w:val="nil"/>
              <w:left w:val="single" w:sz="4" w:space="0" w:color="auto"/>
              <w:bottom w:val="single" w:sz="4" w:space="0" w:color="auto"/>
              <w:right w:val="single" w:sz="4" w:space="0" w:color="auto"/>
            </w:tcBorders>
            <w:shd w:val="clear" w:color="auto" w:fill="auto"/>
            <w:vAlign w:val="center"/>
          </w:tcPr>
          <w:p w14:paraId="3B7EC269"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30</w:t>
            </w:r>
          </w:p>
        </w:tc>
        <w:tc>
          <w:tcPr>
            <w:tcW w:w="0" w:type="auto"/>
            <w:tcBorders>
              <w:top w:val="nil"/>
              <w:left w:val="single" w:sz="4" w:space="0" w:color="auto"/>
              <w:bottom w:val="single" w:sz="4" w:space="0" w:color="auto"/>
              <w:right w:val="single" w:sz="4" w:space="0" w:color="auto"/>
            </w:tcBorders>
            <w:shd w:val="clear" w:color="auto" w:fill="auto"/>
            <w:vAlign w:val="center"/>
          </w:tcPr>
          <w:p w14:paraId="08F4FFBA" w14:textId="07572EA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0.35</w:t>
            </w:r>
          </w:p>
        </w:tc>
        <w:tc>
          <w:tcPr>
            <w:tcW w:w="0" w:type="auto"/>
            <w:tcBorders>
              <w:top w:val="nil"/>
              <w:left w:val="nil"/>
              <w:bottom w:val="single" w:sz="4" w:space="0" w:color="auto"/>
              <w:right w:val="single" w:sz="4" w:space="0" w:color="auto"/>
            </w:tcBorders>
            <w:shd w:val="clear" w:color="auto" w:fill="auto"/>
            <w:vAlign w:val="center"/>
          </w:tcPr>
          <w:p w14:paraId="3A034448" w14:textId="7ED8662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0.20</w:t>
            </w:r>
          </w:p>
        </w:tc>
        <w:tc>
          <w:tcPr>
            <w:tcW w:w="0" w:type="auto"/>
            <w:tcBorders>
              <w:top w:val="nil"/>
              <w:left w:val="single" w:sz="4" w:space="0" w:color="auto"/>
              <w:bottom w:val="single" w:sz="4" w:space="0" w:color="auto"/>
              <w:right w:val="single" w:sz="4" w:space="0" w:color="auto"/>
            </w:tcBorders>
            <w:shd w:val="clear" w:color="auto" w:fill="auto"/>
            <w:vAlign w:val="center"/>
          </w:tcPr>
          <w:p w14:paraId="2A5F6376" w14:textId="1E679EE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0.70</w:t>
            </w:r>
          </w:p>
        </w:tc>
        <w:tc>
          <w:tcPr>
            <w:tcW w:w="0" w:type="auto"/>
            <w:tcBorders>
              <w:top w:val="nil"/>
              <w:left w:val="nil"/>
              <w:bottom w:val="single" w:sz="4" w:space="0" w:color="auto"/>
              <w:right w:val="single" w:sz="4" w:space="0" w:color="auto"/>
            </w:tcBorders>
            <w:shd w:val="clear" w:color="auto" w:fill="auto"/>
            <w:vAlign w:val="center"/>
          </w:tcPr>
          <w:p w14:paraId="28776F86" w14:textId="56082C6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0.55</w:t>
            </w:r>
          </w:p>
        </w:tc>
      </w:tr>
      <w:tr w:rsidR="00F54D55" w:rsidRPr="0068234E" w14:paraId="11755864" w14:textId="77777777" w:rsidTr="00A53D06">
        <w:trPr>
          <w:trHeight w:val="630"/>
          <w:jc w:val="center"/>
        </w:trPr>
        <w:tc>
          <w:tcPr>
            <w:tcW w:w="0" w:type="auto"/>
            <w:vAlign w:val="center"/>
          </w:tcPr>
          <w:p w14:paraId="1A921A9B"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lastRenderedPageBreak/>
              <w:t>01/07/2021-31/07/2021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72137656" w14:textId="7D508FC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6FAFACC3" w14:textId="16A99A2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83,554</w:t>
            </w:r>
          </w:p>
        </w:tc>
        <w:tc>
          <w:tcPr>
            <w:tcW w:w="0" w:type="auto"/>
            <w:tcBorders>
              <w:top w:val="nil"/>
              <w:left w:val="single" w:sz="4" w:space="0" w:color="auto"/>
              <w:bottom w:val="single" w:sz="4" w:space="0" w:color="auto"/>
              <w:right w:val="single" w:sz="4" w:space="0" w:color="auto"/>
            </w:tcBorders>
            <w:shd w:val="clear" w:color="auto" w:fill="auto"/>
            <w:vAlign w:val="center"/>
          </w:tcPr>
          <w:p w14:paraId="4183A7DB" w14:textId="75041D1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56.3</w:t>
            </w:r>
          </w:p>
        </w:tc>
        <w:tc>
          <w:tcPr>
            <w:tcW w:w="0" w:type="auto"/>
            <w:tcBorders>
              <w:top w:val="nil"/>
              <w:left w:val="nil"/>
              <w:bottom w:val="single" w:sz="4" w:space="0" w:color="auto"/>
              <w:right w:val="single" w:sz="4" w:space="0" w:color="auto"/>
            </w:tcBorders>
            <w:shd w:val="clear" w:color="auto" w:fill="auto"/>
            <w:vAlign w:val="center"/>
          </w:tcPr>
          <w:p w14:paraId="72CB4F80" w14:textId="4EE1914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74.9</w:t>
            </w:r>
          </w:p>
        </w:tc>
        <w:tc>
          <w:tcPr>
            <w:tcW w:w="0" w:type="auto"/>
            <w:tcBorders>
              <w:top w:val="nil"/>
              <w:left w:val="single" w:sz="4" w:space="0" w:color="auto"/>
              <w:bottom w:val="single" w:sz="4" w:space="0" w:color="auto"/>
              <w:right w:val="single" w:sz="4" w:space="0" w:color="auto"/>
            </w:tcBorders>
            <w:shd w:val="clear" w:color="auto" w:fill="auto"/>
            <w:vAlign w:val="center"/>
          </w:tcPr>
          <w:p w14:paraId="7CB5E49F" w14:textId="400BA5B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18.70</w:t>
            </w:r>
          </w:p>
        </w:tc>
        <w:tc>
          <w:tcPr>
            <w:tcW w:w="0" w:type="auto"/>
            <w:tcBorders>
              <w:top w:val="nil"/>
              <w:left w:val="nil"/>
              <w:bottom w:val="single" w:sz="4" w:space="0" w:color="auto"/>
              <w:right w:val="single" w:sz="4" w:space="0" w:color="auto"/>
            </w:tcBorders>
            <w:shd w:val="clear" w:color="auto" w:fill="auto"/>
            <w:vAlign w:val="center"/>
          </w:tcPr>
          <w:p w14:paraId="6910A32B" w14:textId="7D459E8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24.88</w:t>
            </w:r>
          </w:p>
        </w:tc>
        <w:tc>
          <w:tcPr>
            <w:tcW w:w="0" w:type="auto"/>
            <w:tcBorders>
              <w:top w:val="nil"/>
              <w:left w:val="single" w:sz="4" w:space="0" w:color="auto"/>
              <w:bottom w:val="single" w:sz="4" w:space="0" w:color="auto"/>
              <w:right w:val="single" w:sz="4" w:space="0" w:color="auto"/>
            </w:tcBorders>
            <w:shd w:val="clear" w:color="auto" w:fill="auto"/>
            <w:vAlign w:val="center"/>
          </w:tcPr>
          <w:p w14:paraId="3E5088C1"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329B2FAD" w14:textId="230E2AE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0680D858" w14:textId="58DCB18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17F848F1" w14:textId="07438C6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0.73</w:t>
            </w:r>
          </w:p>
        </w:tc>
        <w:tc>
          <w:tcPr>
            <w:tcW w:w="0" w:type="auto"/>
            <w:tcBorders>
              <w:top w:val="nil"/>
              <w:left w:val="nil"/>
              <w:bottom w:val="single" w:sz="4" w:space="0" w:color="auto"/>
              <w:right w:val="single" w:sz="4" w:space="0" w:color="auto"/>
            </w:tcBorders>
            <w:shd w:val="clear" w:color="auto" w:fill="auto"/>
            <w:vAlign w:val="center"/>
          </w:tcPr>
          <w:p w14:paraId="2B12F608" w14:textId="5321965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1BF7151B" w14:textId="77777777" w:rsidTr="00A53D06">
        <w:trPr>
          <w:trHeight w:val="630"/>
          <w:jc w:val="center"/>
        </w:trPr>
        <w:tc>
          <w:tcPr>
            <w:tcW w:w="0" w:type="auto"/>
            <w:vAlign w:val="center"/>
          </w:tcPr>
          <w:p w14:paraId="5DCCB2BE"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01/08/2021-31/08/2021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10F208A1" w14:textId="038B3BD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3041C7A7" w14:textId="0F84262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83,420</w:t>
            </w:r>
          </w:p>
        </w:tc>
        <w:tc>
          <w:tcPr>
            <w:tcW w:w="0" w:type="auto"/>
            <w:tcBorders>
              <w:top w:val="nil"/>
              <w:left w:val="single" w:sz="4" w:space="0" w:color="auto"/>
              <w:bottom w:val="single" w:sz="4" w:space="0" w:color="auto"/>
              <w:right w:val="single" w:sz="4" w:space="0" w:color="auto"/>
            </w:tcBorders>
            <w:shd w:val="clear" w:color="auto" w:fill="auto"/>
            <w:vAlign w:val="center"/>
          </w:tcPr>
          <w:p w14:paraId="6695303A" w14:textId="41C63B4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56.0</w:t>
            </w:r>
          </w:p>
        </w:tc>
        <w:tc>
          <w:tcPr>
            <w:tcW w:w="0" w:type="auto"/>
            <w:tcBorders>
              <w:top w:val="nil"/>
              <w:left w:val="nil"/>
              <w:bottom w:val="single" w:sz="4" w:space="0" w:color="auto"/>
              <w:right w:val="single" w:sz="4" w:space="0" w:color="auto"/>
            </w:tcBorders>
            <w:shd w:val="clear" w:color="auto" w:fill="auto"/>
            <w:vAlign w:val="center"/>
          </w:tcPr>
          <w:p w14:paraId="046803C1" w14:textId="1130124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75.9</w:t>
            </w:r>
          </w:p>
        </w:tc>
        <w:tc>
          <w:tcPr>
            <w:tcW w:w="0" w:type="auto"/>
            <w:tcBorders>
              <w:top w:val="nil"/>
              <w:left w:val="single" w:sz="4" w:space="0" w:color="auto"/>
              <w:bottom w:val="single" w:sz="4" w:space="0" w:color="auto"/>
              <w:right w:val="single" w:sz="4" w:space="0" w:color="auto"/>
            </w:tcBorders>
            <w:shd w:val="clear" w:color="auto" w:fill="auto"/>
            <w:vAlign w:val="center"/>
          </w:tcPr>
          <w:p w14:paraId="2564BF0F" w14:textId="5EA57E7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18.60</w:t>
            </w:r>
          </w:p>
        </w:tc>
        <w:tc>
          <w:tcPr>
            <w:tcW w:w="0" w:type="auto"/>
            <w:tcBorders>
              <w:top w:val="nil"/>
              <w:left w:val="nil"/>
              <w:bottom w:val="single" w:sz="4" w:space="0" w:color="auto"/>
              <w:right w:val="single" w:sz="4" w:space="0" w:color="auto"/>
            </w:tcBorders>
            <w:shd w:val="clear" w:color="auto" w:fill="auto"/>
            <w:vAlign w:val="center"/>
          </w:tcPr>
          <w:p w14:paraId="250261EA" w14:textId="70985AD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25.21</w:t>
            </w:r>
          </w:p>
        </w:tc>
        <w:tc>
          <w:tcPr>
            <w:tcW w:w="0" w:type="auto"/>
            <w:tcBorders>
              <w:top w:val="nil"/>
              <w:left w:val="single" w:sz="4" w:space="0" w:color="auto"/>
              <w:bottom w:val="single" w:sz="4" w:space="0" w:color="auto"/>
              <w:right w:val="single" w:sz="4" w:space="0" w:color="auto"/>
            </w:tcBorders>
            <w:shd w:val="clear" w:color="auto" w:fill="auto"/>
            <w:vAlign w:val="center"/>
          </w:tcPr>
          <w:p w14:paraId="67732213"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46EF2B76" w14:textId="149FC83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606331AC" w14:textId="7F7C214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58756B39" w14:textId="1D60DBB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0.73</w:t>
            </w:r>
          </w:p>
        </w:tc>
        <w:tc>
          <w:tcPr>
            <w:tcW w:w="0" w:type="auto"/>
            <w:tcBorders>
              <w:top w:val="nil"/>
              <w:left w:val="nil"/>
              <w:bottom w:val="single" w:sz="4" w:space="0" w:color="auto"/>
              <w:right w:val="single" w:sz="4" w:space="0" w:color="auto"/>
            </w:tcBorders>
            <w:shd w:val="clear" w:color="auto" w:fill="auto"/>
            <w:vAlign w:val="center"/>
          </w:tcPr>
          <w:p w14:paraId="2B9F5E72" w14:textId="0BF09F5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3577CEF7" w14:textId="77777777" w:rsidTr="00A53D06">
        <w:trPr>
          <w:trHeight w:val="630"/>
          <w:jc w:val="center"/>
        </w:trPr>
        <w:tc>
          <w:tcPr>
            <w:tcW w:w="0" w:type="auto"/>
            <w:vAlign w:val="center"/>
          </w:tcPr>
          <w:p w14:paraId="70F1708B"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01/09/2021-30/09/2021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79776620" w14:textId="5BB8D86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7495CD89" w14:textId="5D5385C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83,550</w:t>
            </w:r>
          </w:p>
        </w:tc>
        <w:tc>
          <w:tcPr>
            <w:tcW w:w="0" w:type="auto"/>
            <w:tcBorders>
              <w:top w:val="nil"/>
              <w:left w:val="single" w:sz="4" w:space="0" w:color="auto"/>
              <w:bottom w:val="single" w:sz="4" w:space="0" w:color="auto"/>
              <w:right w:val="single" w:sz="4" w:space="0" w:color="auto"/>
            </w:tcBorders>
            <w:shd w:val="clear" w:color="auto" w:fill="auto"/>
            <w:vAlign w:val="center"/>
          </w:tcPr>
          <w:p w14:paraId="31FB00F9" w14:textId="7A63660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55.8</w:t>
            </w:r>
          </w:p>
        </w:tc>
        <w:tc>
          <w:tcPr>
            <w:tcW w:w="0" w:type="auto"/>
            <w:tcBorders>
              <w:top w:val="nil"/>
              <w:left w:val="nil"/>
              <w:bottom w:val="single" w:sz="4" w:space="0" w:color="auto"/>
              <w:right w:val="single" w:sz="4" w:space="0" w:color="auto"/>
            </w:tcBorders>
            <w:shd w:val="clear" w:color="auto" w:fill="auto"/>
            <w:vAlign w:val="center"/>
          </w:tcPr>
          <w:p w14:paraId="05612235" w14:textId="7D3027F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75.2</w:t>
            </w:r>
          </w:p>
        </w:tc>
        <w:tc>
          <w:tcPr>
            <w:tcW w:w="0" w:type="auto"/>
            <w:tcBorders>
              <w:top w:val="nil"/>
              <w:left w:val="single" w:sz="4" w:space="0" w:color="auto"/>
              <w:bottom w:val="single" w:sz="4" w:space="0" w:color="auto"/>
              <w:right w:val="single" w:sz="4" w:space="0" w:color="auto"/>
            </w:tcBorders>
            <w:shd w:val="clear" w:color="auto" w:fill="auto"/>
            <w:vAlign w:val="center"/>
          </w:tcPr>
          <w:p w14:paraId="7A6A053F" w14:textId="4CBB060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17.94</w:t>
            </w:r>
          </w:p>
        </w:tc>
        <w:tc>
          <w:tcPr>
            <w:tcW w:w="0" w:type="auto"/>
            <w:tcBorders>
              <w:top w:val="nil"/>
              <w:left w:val="nil"/>
              <w:bottom w:val="single" w:sz="4" w:space="0" w:color="auto"/>
              <w:right w:val="single" w:sz="4" w:space="0" w:color="auto"/>
            </w:tcBorders>
            <w:shd w:val="clear" w:color="auto" w:fill="auto"/>
            <w:vAlign w:val="center"/>
          </w:tcPr>
          <w:p w14:paraId="5058325A" w14:textId="7679371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24.17</w:t>
            </w:r>
          </w:p>
        </w:tc>
        <w:tc>
          <w:tcPr>
            <w:tcW w:w="0" w:type="auto"/>
            <w:tcBorders>
              <w:top w:val="nil"/>
              <w:left w:val="single" w:sz="4" w:space="0" w:color="auto"/>
              <w:bottom w:val="single" w:sz="4" w:space="0" w:color="auto"/>
              <w:right w:val="single" w:sz="4" w:space="0" w:color="auto"/>
            </w:tcBorders>
            <w:shd w:val="clear" w:color="auto" w:fill="auto"/>
            <w:vAlign w:val="center"/>
          </w:tcPr>
          <w:p w14:paraId="62909942"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30</w:t>
            </w:r>
          </w:p>
        </w:tc>
        <w:tc>
          <w:tcPr>
            <w:tcW w:w="0" w:type="auto"/>
            <w:tcBorders>
              <w:top w:val="nil"/>
              <w:left w:val="single" w:sz="4" w:space="0" w:color="auto"/>
              <w:bottom w:val="single" w:sz="4" w:space="0" w:color="auto"/>
              <w:right w:val="single" w:sz="4" w:space="0" w:color="auto"/>
            </w:tcBorders>
            <w:shd w:val="clear" w:color="auto" w:fill="auto"/>
            <w:vAlign w:val="center"/>
          </w:tcPr>
          <w:p w14:paraId="60546EC3" w14:textId="5C2565C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0.35</w:t>
            </w:r>
          </w:p>
        </w:tc>
        <w:tc>
          <w:tcPr>
            <w:tcW w:w="0" w:type="auto"/>
            <w:tcBorders>
              <w:top w:val="nil"/>
              <w:left w:val="nil"/>
              <w:bottom w:val="single" w:sz="4" w:space="0" w:color="auto"/>
              <w:right w:val="single" w:sz="4" w:space="0" w:color="auto"/>
            </w:tcBorders>
            <w:shd w:val="clear" w:color="auto" w:fill="auto"/>
            <w:vAlign w:val="center"/>
          </w:tcPr>
          <w:p w14:paraId="222A1D5C" w14:textId="0BE86F4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0.20</w:t>
            </w:r>
          </w:p>
        </w:tc>
        <w:tc>
          <w:tcPr>
            <w:tcW w:w="0" w:type="auto"/>
            <w:tcBorders>
              <w:top w:val="nil"/>
              <w:left w:val="single" w:sz="4" w:space="0" w:color="auto"/>
              <w:bottom w:val="single" w:sz="4" w:space="0" w:color="auto"/>
              <w:right w:val="single" w:sz="4" w:space="0" w:color="auto"/>
            </w:tcBorders>
            <w:shd w:val="clear" w:color="auto" w:fill="auto"/>
            <w:vAlign w:val="center"/>
          </w:tcPr>
          <w:p w14:paraId="44B52930" w14:textId="6E2BBBC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0.70</w:t>
            </w:r>
          </w:p>
        </w:tc>
        <w:tc>
          <w:tcPr>
            <w:tcW w:w="0" w:type="auto"/>
            <w:tcBorders>
              <w:top w:val="nil"/>
              <w:left w:val="nil"/>
              <w:bottom w:val="single" w:sz="4" w:space="0" w:color="auto"/>
              <w:right w:val="single" w:sz="4" w:space="0" w:color="auto"/>
            </w:tcBorders>
            <w:shd w:val="clear" w:color="auto" w:fill="auto"/>
            <w:vAlign w:val="center"/>
          </w:tcPr>
          <w:p w14:paraId="74F9FD50" w14:textId="7B9EDF5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0.54</w:t>
            </w:r>
          </w:p>
        </w:tc>
      </w:tr>
      <w:tr w:rsidR="00F54D55" w:rsidRPr="0068234E" w14:paraId="7A54D149" w14:textId="77777777" w:rsidTr="00A53D06">
        <w:trPr>
          <w:trHeight w:val="630"/>
          <w:jc w:val="center"/>
        </w:trPr>
        <w:tc>
          <w:tcPr>
            <w:tcW w:w="0" w:type="auto"/>
            <w:vAlign w:val="center"/>
          </w:tcPr>
          <w:p w14:paraId="504B9898"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01/10/2021-31/10/2021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7F29E844" w14:textId="68409F6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05C06BDF" w14:textId="1230FAE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83,457</w:t>
            </w:r>
          </w:p>
        </w:tc>
        <w:tc>
          <w:tcPr>
            <w:tcW w:w="0" w:type="auto"/>
            <w:tcBorders>
              <w:top w:val="nil"/>
              <w:left w:val="single" w:sz="4" w:space="0" w:color="auto"/>
              <w:bottom w:val="single" w:sz="4" w:space="0" w:color="auto"/>
              <w:right w:val="single" w:sz="4" w:space="0" w:color="auto"/>
            </w:tcBorders>
            <w:shd w:val="clear" w:color="auto" w:fill="auto"/>
            <w:vAlign w:val="center"/>
          </w:tcPr>
          <w:p w14:paraId="41F70488" w14:textId="0779660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55.5</w:t>
            </w:r>
          </w:p>
        </w:tc>
        <w:tc>
          <w:tcPr>
            <w:tcW w:w="0" w:type="auto"/>
            <w:tcBorders>
              <w:top w:val="nil"/>
              <w:left w:val="nil"/>
              <w:bottom w:val="single" w:sz="4" w:space="0" w:color="auto"/>
              <w:right w:val="single" w:sz="4" w:space="0" w:color="auto"/>
            </w:tcBorders>
            <w:shd w:val="clear" w:color="auto" w:fill="auto"/>
            <w:vAlign w:val="center"/>
          </w:tcPr>
          <w:p w14:paraId="3C75A9ED" w14:textId="0FDE220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75.3</w:t>
            </w:r>
          </w:p>
        </w:tc>
        <w:tc>
          <w:tcPr>
            <w:tcW w:w="0" w:type="auto"/>
            <w:tcBorders>
              <w:top w:val="nil"/>
              <w:left w:val="single" w:sz="4" w:space="0" w:color="auto"/>
              <w:bottom w:val="single" w:sz="4" w:space="0" w:color="auto"/>
              <w:right w:val="single" w:sz="4" w:space="0" w:color="auto"/>
            </w:tcBorders>
            <w:shd w:val="clear" w:color="auto" w:fill="auto"/>
            <w:vAlign w:val="center"/>
          </w:tcPr>
          <w:p w14:paraId="0904BEBF" w14:textId="1258487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18.43</w:t>
            </w:r>
          </w:p>
        </w:tc>
        <w:tc>
          <w:tcPr>
            <w:tcW w:w="0" w:type="auto"/>
            <w:tcBorders>
              <w:top w:val="nil"/>
              <w:left w:val="nil"/>
              <w:bottom w:val="single" w:sz="4" w:space="0" w:color="auto"/>
              <w:right w:val="single" w:sz="4" w:space="0" w:color="auto"/>
            </w:tcBorders>
            <w:shd w:val="clear" w:color="auto" w:fill="auto"/>
            <w:vAlign w:val="center"/>
          </w:tcPr>
          <w:p w14:paraId="16164A1B" w14:textId="230B410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25.01</w:t>
            </w:r>
          </w:p>
        </w:tc>
        <w:tc>
          <w:tcPr>
            <w:tcW w:w="0" w:type="auto"/>
            <w:tcBorders>
              <w:top w:val="nil"/>
              <w:left w:val="single" w:sz="4" w:space="0" w:color="auto"/>
              <w:bottom w:val="single" w:sz="4" w:space="0" w:color="auto"/>
              <w:right w:val="single" w:sz="4" w:space="0" w:color="auto"/>
            </w:tcBorders>
            <w:shd w:val="clear" w:color="auto" w:fill="auto"/>
            <w:vAlign w:val="center"/>
          </w:tcPr>
          <w:p w14:paraId="7025A16E"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6EAEFEEE" w14:textId="220413F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4A76E7F9" w14:textId="35D4EFA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4EAE0A81" w14:textId="14A3737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0.72</w:t>
            </w:r>
          </w:p>
        </w:tc>
        <w:tc>
          <w:tcPr>
            <w:tcW w:w="0" w:type="auto"/>
            <w:tcBorders>
              <w:top w:val="nil"/>
              <w:left w:val="nil"/>
              <w:bottom w:val="single" w:sz="4" w:space="0" w:color="auto"/>
              <w:right w:val="single" w:sz="4" w:space="0" w:color="auto"/>
            </w:tcBorders>
            <w:shd w:val="clear" w:color="auto" w:fill="auto"/>
            <w:vAlign w:val="center"/>
          </w:tcPr>
          <w:p w14:paraId="05D5E8E8" w14:textId="193B8D4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56242283" w14:textId="77777777" w:rsidTr="00A53D06">
        <w:trPr>
          <w:trHeight w:val="630"/>
          <w:jc w:val="center"/>
        </w:trPr>
        <w:tc>
          <w:tcPr>
            <w:tcW w:w="0" w:type="auto"/>
            <w:vAlign w:val="center"/>
          </w:tcPr>
          <w:p w14:paraId="22EDE8E3"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01/11/2021-30/11/2021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1C0C209D" w14:textId="7C1655B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184BD9D7" w14:textId="7FE4547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83,548</w:t>
            </w:r>
          </w:p>
        </w:tc>
        <w:tc>
          <w:tcPr>
            <w:tcW w:w="0" w:type="auto"/>
            <w:tcBorders>
              <w:top w:val="nil"/>
              <w:left w:val="single" w:sz="4" w:space="0" w:color="auto"/>
              <w:bottom w:val="single" w:sz="4" w:space="0" w:color="auto"/>
              <w:right w:val="single" w:sz="4" w:space="0" w:color="auto"/>
            </w:tcBorders>
            <w:shd w:val="clear" w:color="auto" w:fill="auto"/>
            <w:vAlign w:val="center"/>
          </w:tcPr>
          <w:p w14:paraId="30F0C66D" w14:textId="299EF02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56.4</w:t>
            </w:r>
          </w:p>
        </w:tc>
        <w:tc>
          <w:tcPr>
            <w:tcW w:w="0" w:type="auto"/>
            <w:tcBorders>
              <w:top w:val="nil"/>
              <w:left w:val="nil"/>
              <w:bottom w:val="single" w:sz="4" w:space="0" w:color="auto"/>
              <w:right w:val="single" w:sz="4" w:space="0" w:color="auto"/>
            </w:tcBorders>
            <w:shd w:val="clear" w:color="auto" w:fill="auto"/>
            <w:vAlign w:val="center"/>
          </w:tcPr>
          <w:p w14:paraId="1FF91BB7" w14:textId="2C57C7D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75.0</w:t>
            </w:r>
          </w:p>
        </w:tc>
        <w:tc>
          <w:tcPr>
            <w:tcW w:w="0" w:type="auto"/>
            <w:tcBorders>
              <w:top w:val="nil"/>
              <w:left w:val="single" w:sz="4" w:space="0" w:color="auto"/>
              <w:bottom w:val="single" w:sz="4" w:space="0" w:color="auto"/>
              <w:right w:val="single" w:sz="4" w:space="0" w:color="auto"/>
            </w:tcBorders>
            <w:shd w:val="clear" w:color="auto" w:fill="auto"/>
            <w:vAlign w:val="center"/>
          </w:tcPr>
          <w:p w14:paraId="32A90656" w14:textId="4A14C95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18.13</w:t>
            </w:r>
          </w:p>
        </w:tc>
        <w:tc>
          <w:tcPr>
            <w:tcW w:w="0" w:type="auto"/>
            <w:tcBorders>
              <w:top w:val="nil"/>
              <w:left w:val="nil"/>
              <w:bottom w:val="single" w:sz="4" w:space="0" w:color="auto"/>
              <w:right w:val="single" w:sz="4" w:space="0" w:color="auto"/>
            </w:tcBorders>
            <w:shd w:val="clear" w:color="auto" w:fill="auto"/>
            <w:vAlign w:val="center"/>
          </w:tcPr>
          <w:p w14:paraId="1964D654" w14:textId="63A4046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24.11</w:t>
            </w:r>
          </w:p>
        </w:tc>
        <w:tc>
          <w:tcPr>
            <w:tcW w:w="0" w:type="auto"/>
            <w:tcBorders>
              <w:top w:val="nil"/>
              <w:left w:val="single" w:sz="4" w:space="0" w:color="auto"/>
              <w:bottom w:val="single" w:sz="4" w:space="0" w:color="auto"/>
              <w:right w:val="single" w:sz="4" w:space="0" w:color="auto"/>
            </w:tcBorders>
            <w:shd w:val="clear" w:color="auto" w:fill="auto"/>
            <w:vAlign w:val="center"/>
          </w:tcPr>
          <w:p w14:paraId="4C7F1A20"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30</w:t>
            </w:r>
          </w:p>
        </w:tc>
        <w:tc>
          <w:tcPr>
            <w:tcW w:w="0" w:type="auto"/>
            <w:tcBorders>
              <w:top w:val="nil"/>
              <w:left w:val="single" w:sz="4" w:space="0" w:color="auto"/>
              <w:bottom w:val="single" w:sz="4" w:space="0" w:color="auto"/>
              <w:right w:val="single" w:sz="4" w:space="0" w:color="auto"/>
            </w:tcBorders>
            <w:shd w:val="clear" w:color="auto" w:fill="auto"/>
            <w:vAlign w:val="center"/>
          </w:tcPr>
          <w:p w14:paraId="431A0DA6" w14:textId="0E50475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0.35</w:t>
            </w:r>
          </w:p>
        </w:tc>
        <w:tc>
          <w:tcPr>
            <w:tcW w:w="0" w:type="auto"/>
            <w:tcBorders>
              <w:top w:val="nil"/>
              <w:left w:val="nil"/>
              <w:bottom w:val="single" w:sz="4" w:space="0" w:color="auto"/>
              <w:right w:val="single" w:sz="4" w:space="0" w:color="auto"/>
            </w:tcBorders>
            <w:shd w:val="clear" w:color="auto" w:fill="auto"/>
            <w:vAlign w:val="center"/>
          </w:tcPr>
          <w:p w14:paraId="598A72D8" w14:textId="588D038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0.20</w:t>
            </w:r>
          </w:p>
        </w:tc>
        <w:tc>
          <w:tcPr>
            <w:tcW w:w="0" w:type="auto"/>
            <w:tcBorders>
              <w:top w:val="nil"/>
              <w:left w:val="single" w:sz="4" w:space="0" w:color="auto"/>
              <w:bottom w:val="single" w:sz="4" w:space="0" w:color="auto"/>
              <w:right w:val="single" w:sz="4" w:space="0" w:color="auto"/>
            </w:tcBorders>
            <w:shd w:val="clear" w:color="auto" w:fill="auto"/>
            <w:vAlign w:val="center"/>
          </w:tcPr>
          <w:p w14:paraId="2F64A4A2" w14:textId="5C85A73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0.71</w:t>
            </w:r>
          </w:p>
        </w:tc>
        <w:tc>
          <w:tcPr>
            <w:tcW w:w="0" w:type="auto"/>
            <w:tcBorders>
              <w:top w:val="nil"/>
              <w:left w:val="nil"/>
              <w:bottom w:val="single" w:sz="4" w:space="0" w:color="auto"/>
              <w:right w:val="single" w:sz="4" w:space="0" w:color="auto"/>
            </w:tcBorders>
            <w:shd w:val="clear" w:color="auto" w:fill="auto"/>
            <w:vAlign w:val="center"/>
          </w:tcPr>
          <w:p w14:paraId="430C9E5D" w14:textId="2115C9D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0.54</w:t>
            </w:r>
          </w:p>
        </w:tc>
      </w:tr>
      <w:tr w:rsidR="00F54D55" w:rsidRPr="0068234E" w14:paraId="507C92DF" w14:textId="77777777" w:rsidTr="00A53D06">
        <w:trPr>
          <w:trHeight w:val="630"/>
          <w:jc w:val="center"/>
        </w:trPr>
        <w:tc>
          <w:tcPr>
            <w:tcW w:w="0" w:type="auto"/>
            <w:vAlign w:val="center"/>
          </w:tcPr>
          <w:p w14:paraId="434CD56E"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01/12/2021-31/12/2021</w:t>
            </w:r>
          </w:p>
        </w:tc>
        <w:tc>
          <w:tcPr>
            <w:tcW w:w="0" w:type="auto"/>
            <w:tcBorders>
              <w:top w:val="nil"/>
              <w:left w:val="single" w:sz="4" w:space="0" w:color="auto"/>
              <w:bottom w:val="single" w:sz="4" w:space="0" w:color="auto"/>
              <w:right w:val="single" w:sz="4" w:space="0" w:color="auto"/>
            </w:tcBorders>
            <w:shd w:val="clear" w:color="auto" w:fill="auto"/>
            <w:vAlign w:val="center"/>
          </w:tcPr>
          <w:p w14:paraId="75A4AEA1" w14:textId="7588DED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49CC563E" w14:textId="1EDA1CA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83,502</w:t>
            </w:r>
          </w:p>
        </w:tc>
        <w:tc>
          <w:tcPr>
            <w:tcW w:w="0" w:type="auto"/>
            <w:tcBorders>
              <w:top w:val="nil"/>
              <w:left w:val="single" w:sz="4" w:space="0" w:color="auto"/>
              <w:bottom w:val="single" w:sz="4" w:space="0" w:color="auto"/>
              <w:right w:val="single" w:sz="4" w:space="0" w:color="auto"/>
            </w:tcBorders>
            <w:shd w:val="clear" w:color="auto" w:fill="auto"/>
            <w:vAlign w:val="center"/>
          </w:tcPr>
          <w:p w14:paraId="3F1556D3" w14:textId="1BAE259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55.9</w:t>
            </w:r>
          </w:p>
        </w:tc>
        <w:tc>
          <w:tcPr>
            <w:tcW w:w="0" w:type="auto"/>
            <w:tcBorders>
              <w:top w:val="nil"/>
              <w:left w:val="nil"/>
              <w:bottom w:val="single" w:sz="4" w:space="0" w:color="auto"/>
              <w:right w:val="single" w:sz="4" w:space="0" w:color="auto"/>
            </w:tcBorders>
            <w:shd w:val="clear" w:color="auto" w:fill="auto"/>
            <w:vAlign w:val="center"/>
          </w:tcPr>
          <w:p w14:paraId="30B0AF60" w14:textId="146927A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75.4</w:t>
            </w:r>
          </w:p>
        </w:tc>
        <w:tc>
          <w:tcPr>
            <w:tcW w:w="0" w:type="auto"/>
            <w:tcBorders>
              <w:top w:val="nil"/>
              <w:left w:val="single" w:sz="4" w:space="0" w:color="auto"/>
              <w:bottom w:val="single" w:sz="4" w:space="0" w:color="auto"/>
              <w:right w:val="single" w:sz="4" w:space="0" w:color="auto"/>
            </w:tcBorders>
            <w:shd w:val="clear" w:color="auto" w:fill="auto"/>
            <w:vAlign w:val="center"/>
          </w:tcPr>
          <w:p w14:paraId="0544BDBC" w14:textId="58EAACD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18.57</w:t>
            </w:r>
          </w:p>
        </w:tc>
        <w:tc>
          <w:tcPr>
            <w:tcW w:w="0" w:type="auto"/>
            <w:tcBorders>
              <w:top w:val="nil"/>
              <w:left w:val="nil"/>
              <w:bottom w:val="single" w:sz="4" w:space="0" w:color="auto"/>
              <w:right w:val="single" w:sz="4" w:space="0" w:color="auto"/>
            </w:tcBorders>
            <w:shd w:val="clear" w:color="auto" w:fill="auto"/>
            <w:vAlign w:val="center"/>
          </w:tcPr>
          <w:p w14:paraId="392F9031" w14:textId="7C95F1F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25.04</w:t>
            </w:r>
          </w:p>
        </w:tc>
        <w:tc>
          <w:tcPr>
            <w:tcW w:w="0" w:type="auto"/>
            <w:tcBorders>
              <w:top w:val="nil"/>
              <w:left w:val="single" w:sz="4" w:space="0" w:color="auto"/>
              <w:bottom w:val="single" w:sz="4" w:space="0" w:color="auto"/>
              <w:right w:val="single" w:sz="4" w:space="0" w:color="auto"/>
            </w:tcBorders>
            <w:shd w:val="clear" w:color="auto" w:fill="auto"/>
            <w:vAlign w:val="center"/>
          </w:tcPr>
          <w:p w14:paraId="70BB78CC"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63161182" w14:textId="6DD7A8E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60AA9B8A" w14:textId="3341C54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0C1DEBE1" w14:textId="5BDC8CA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0.73</w:t>
            </w:r>
          </w:p>
        </w:tc>
        <w:tc>
          <w:tcPr>
            <w:tcW w:w="0" w:type="auto"/>
            <w:tcBorders>
              <w:top w:val="nil"/>
              <w:left w:val="nil"/>
              <w:bottom w:val="single" w:sz="4" w:space="0" w:color="auto"/>
              <w:right w:val="single" w:sz="4" w:space="0" w:color="auto"/>
            </w:tcBorders>
            <w:shd w:val="clear" w:color="auto" w:fill="auto"/>
            <w:vAlign w:val="center"/>
          </w:tcPr>
          <w:p w14:paraId="72EEDC0B" w14:textId="1E8949B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582D845D" w14:textId="77777777" w:rsidTr="00A53D06">
        <w:trPr>
          <w:trHeight w:val="630"/>
          <w:jc w:val="center"/>
        </w:trPr>
        <w:tc>
          <w:tcPr>
            <w:tcW w:w="0" w:type="auto"/>
            <w:vAlign w:val="center"/>
          </w:tcPr>
          <w:p w14:paraId="561B5F09"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01/01/2022-31/01/2022</w:t>
            </w:r>
          </w:p>
        </w:tc>
        <w:tc>
          <w:tcPr>
            <w:tcW w:w="0" w:type="auto"/>
            <w:tcBorders>
              <w:top w:val="nil"/>
              <w:left w:val="single" w:sz="4" w:space="0" w:color="auto"/>
              <w:bottom w:val="single" w:sz="4" w:space="0" w:color="auto"/>
              <w:right w:val="single" w:sz="4" w:space="0" w:color="auto"/>
            </w:tcBorders>
            <w:shd w:val="clear" w:color="auto" w:fill="auto"/>
            <w:vAlign w:val="center"/>
          </w:tcPr>
          <w:p w14:paraId="7319B6EE" w14:textId="3089E2D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3C8BC06C" w14:textId="34D070C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83,479</w:t>
            </w:r>
          </w:p>
        </w:tc>
        <w:tc>
          <w:tcPr>
            <w:tcW w:w="0" w:type="auto"/>
            <w:tcBorders>
              <w:top w:val="nil"/>
              <w:left w:val="single" w:sz="4" w:space="0" w:color="auto"/>
              <w:bottom w:val="single" w:sz="4" w:space="0" w:color="auto"/>
              <w:right w:val="single" w:sz="4" w:space="0" w:color="auto"/>
            </w:tcBorders>
            <w:shd w:val="clear" w:color="auto" w:fill="auto"/>
            <w:vAlign w:val="center"/>
          </w:tcPr>
          <w:p w14:paraId="5861C1BB" w14:textId="60E6620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56.9</w:t>
            </w:r>
          </w:p>
        </w:tc>
        <w:tc>
          <w:tcPr>
            <w:tcW w:w="0" w:type="auto"/>
            <w:tcBorders>
              <w:top w:val="nil"/>
              <w:left w:val="nil"/>
              <w:bottom w:val="single" w:sz="4" w:space="0" w:color="auto"/>
              <w:right w:val="single" w:sz="4" w:space="0" w:color="auto"/>
            </w:tcBorders>
            <w:shd w:val="clear" w:color="auto" w:fill="auto"/>
            <w:vAlign w:val="center"/>
          </w:tcPr>
          <w:p w14:paraId="3951FC40" w14:textId="55B7A97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75.3</w:t>
            </w:r>
          </w:p>
        </w:tc>
        <w:tc>
          <w:tcPr>
            <w:tcW w:w="0" w:type="auto"/>
            <w:tcBorders>
              <w:top w:val="nil"/>
              <w:left w:val="single" w:sz="4" w:space="0" w:color="auto"/>
              <w:bottom w:val="single" w:sz="4" w:space="0" w:color="auto"/>
              <w:right w:val="single" w:sz="4" w:space="0" w:color="auto"/>
            </w:tcBorders>
            <w:shd w:val="clear" w:color="auto" w:fill="auto"/>
            <w:vAlign w:val="center"/>
          </w:tcPr>
          <w:p w14:paraId="1946EA82" w14:textId="13454CF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18.90</w:t>
            </w:r>
          </w:p>
        </w:tc>
        <w:tc>
          <w:tcPr>
            <w:tcW w:w="0" w:type="auto"/>
            <w:tcBorders>
              <w:top w:val="nil"/>
              <w:left w:val="nil"/>
              <w:bottom w:val="single" w:sz="4" w:space="0" w:color="auto"/>
              <w:right w:val="single" w:sz="4" w:space="0" w:color="auto"/>
            </w:tcBorders>
            <w:shd w:val="clear" w:color="auto" w:fill="auto"/>
            <w:vAlign w:val="center"/>
          </w:tcPr>
          <w:p w14:paraId="509F4D19" w14:textId="3A710A6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25.01</w:t>
            </w:r>
          </w:p>
        </w:tc>
        <w:tc>
          <w:tcPr>
            <w:tcW w:w="0" w:type="auto"/>
            <w:tcBorders>
              <w:top w:val="nil"/>
              <w:left w:val="single" w:sz="4" w:space="0" w:color="auto"/>
              <w:bottom w:val="single" w:sz="4" w:space="0" w:color="auto"/>
              <w:right w:val="single" w:sz="4" w:space="0" w:color="auto"/>
            </w:tcBorders>
            <w:shd w:val="clear" w:color="auto" w:fill="auto"/>
            <w:vAlign w:val="center"/>
          </w:tcPr>
          <w:p w14:paraId="0A5DAA0D"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465172C3" w14:textId="11E93D5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nil"/>
              <w:left w:val="nil"/>
              <w:bottom w:val="single" w:sz="4" w:space="0" w:color="auto"/>
              <w:right w:val="single" w:sz="4" w:space="0" w:color="auto"/>
            </w:tcBorders>
            <w:shd w:val="clear" w:color="auto" w:fill="auto"/>
            <w:vAlign w:val="center"/>
          </w:tcPr>
          <w:p w14:paraId="3DAC8BF7" w14:textId="614F613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nil"/>
              <w:left w:val="single" w:sz="4" w:space="0" w:color="auto"/>
              <w:bottom w:val="single" w:sz="4" w:space="0" w:color="auto"/>
              <w:right w:val="single" w:sz="4" w:space="0" w:color="auto"/>
            </w:tcBorders>
            <w:shd w:val="clear" w:color="auto" w:fill="auto"/>
            <w:vAlign w:val="center"/>
          </w:tcPr>
          <w:p w14:paraId="1F825681" w14:textId="6725E9C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0.74</w:t>
            </w:r>
          </w:p>
        </w:tc>
        <w:tc>
          <w:tcPr>
            <w:tcW w:w="0" w:type="auto"/>
            <w:tcBorders>
              <w:top w:val="nil"/>
              <w:left w:val="nil"/>
              <w:bottom w:val="single" w:sz="4" w:space="0" w:color="auto"/>
              <w:right w:val="single" w:sz="4" w:space="0" w:color="auto"/>
            </w:tcBorders>
            <w:shd w:val="clear" w:color="auto" w:fill="auto"/>
            <w:vAlign w:val="center"/>
          </w:tcPr>
          <w:p w14:paraId="663D492F" w14:textId="3701ECB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32FC8DD3" w14:textId="77777777" w:rsidTr="00A53D06">
        <w:trPr>
          <w:trHeight w:val="630"/>
          <w:jc w:val="center"/>
        </w:trPr>
        <w:tc>
          <w:tcPr>
            <w:tcW w:w="0" w:type="auto"/>
            <w:tcBorders>
              <w:bottom w:val="single" w:sz="4" w:space="0" w:color="auto"/>
            </w:tcBorders>
            <w:vAlign w:val="center"/>
          </w:tcPr>
          <w:p w14:paraId="653BBA07" w14:textId="77777777" w:rsidR="00F54D55" w:rsidRPr="0068234E" w:rsidRDefault="00F54D55" w:rsidP="00F54D55">
            <w:pPr>
              <w:spacing w:line="240" w:lineRule="auto"/>
              <w:jc w:val="center"/>
              <w:rPr>
                <w:iCs/>
                <w:color w:val="171717" w:themeColor="background2" w:themeShade="1A"/>
                <w:sz w:val="16"/>
                <w:szCs w:val="16"/>
                <w:lang w:eastAsia="zh-CN"/>
              </w:rPr>
            </w:pPr>
            <w:r w:rsidRPr="0068234E">
              <w:rPr>
                <w:rFonts w:cs="Arial"/>
                <w:color w:val="171717" w:themeColor="background2" w:themeShade="1A"/>
                <w:sz w:val="16"/>
                <w:szCs w:val="16"/>
              </w:rPr>
              <w:t>01/02/2022-28/02/2022</w:t>
            </w:r>
          </w:p>
        </w:tc>
        <w:tc>
          <w:tcPr>
            <w:tcW w:w="0" w:type="auto"/>
            <w:tcBorders>
              <w:top w:val="nil"/>
              <w:left w:val="single" w:sz="4" w:space="0" w:color="auto"/>
              <w:bottom w:val="single" w:sz="4" w:space="0" w:color="auto"/>
              <w:right w:val="single" w:sz="4" w:space="0" w:color="auto"/>
            </w:tcBorders>
            <w:shd w:val="clear" w:color="auto" w:fill="auto"/>
            <w:vAlign w:val="center"/>
          </w:tcPr>
          <w:p w14:paraId="3F5C7B01" w14:textId="3B845DB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nil"/>
              <w:left w:val="nil"/>
              <w:bottom w:val="single" w:sz="4" w:space="0" w:color="auto"/>
              <w:right w:val="single" w:sz="4" w:space="0" w:color="auto"/>
            </w:tcBorders>
            <w:shd w:val="clear" w:color="auto" w:fill="auto"/>
            <w:vAlign w:val="center"/>
          </w:tcPr>
          <w:p w14:paraId="59E7B4BF" w14:textId="600CD96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83,471</w:t>
            </w:r>
          </w:p>
        </w:tc>
        <w:tc>
          <w:tcPr>
            <w:tcW w:w="0" w:type="auto"/>
            <w:tcBorders>
              <w:top w:val="nil"/>
              <w:left w:val="single" w:sz="4" w:space="0" w:color="auto"/>
              <w:bottom w:val="single" w:sz="4" w:space="0" w:color="auto"/>
              <w:right w:val="single" w:sz="4" w:space="0" w:color="auto"/>
            </w:tcBorders>
            <w:shd w:val="clear" w:color="auto" w:fill="auto"/>
            <w:vAlign w:val="center"/>
          </w:tcPr>
          <w:p w14:paraId="290DE5FE" w14:textId="61B1270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55.8</w:t>
            </w:r>
          </w:p>
        </w:tc>
        <w:tc>
          <w:tcPr>
            <w:tcW w:w="0" w:type="auto"/>
            <w:tcBorders>
              <w:top w:val="nil"/>
              <w:left w:val="nil"/>
              <w:bottom w:val="single" w:sz="4" w:space="0" w:color="auto"/>
              <w:right w:val="single" w:sz="4" w:space="0" w:color="auto"/>
            </w:tcBorders>
            <w:shd w:val="clear" w:color="auto" w:fill="auto"/>
            <w:vAlign w:val="center"/>
          </w:tcPr>
          <w:p w14:paraId="153D1C9D" w14:textId="1431FC2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75.6</w:t>
            </w:r>
          </w:p>
        </w:tc>
        <w:tc>
          <w:tcPr>
            <w:tcW w:w="0" w:type="auto"/>
            <w:tcBorders>
              <w:top w:val="nil"/>
              <w:left w:val="single" w:sz="4" w:space="0" w:color="auto"/>
              <w:bottom w:val="single" w:sz="4" w:space="0" w:color="auto"/>
              <w:right w:val="single" w:sz="4" w:space="0" w:color="auto"/>
            </w:tcBorders>
            <w:shd w:val="clear" w:color="auto" w:fill="auto"/>
            <w:vAlign w:val="center"/>
          </w:tcPr>
          <w:p w14:paraId="647F769E" w14:textId="01DDD8D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16.74</w:t>
            </w:r>
          </w:p>
        </w:tc>
        <w:tc>
          <w:tcPr>
            <w:tcW w:w="0" w:type="auto"/>
            <w:tcBorders>
              <w:top w:val="nil"/>
              <w:left w:val="nil"/>
              <w:bottom w:val="single" w:sz="4" w:space="0" w:color="auto"/>
              <w:right w:val="single" w:sz="4" w:space="0" w:color="auto"/>
            </w:tcBorders>
            <w:shd w:val="clear" w:color="auto" w:fill="auto"/>
            <w:vAlign w:val="center"/>
          </w:tcPr>
          <w:p w14:paraId="08F68576" w14:textId="67E0E83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22.68</w:t>
            </w:r>
          </w:p>
        </w:tc>
        <w:tc>
          <w:tcPr>
            <w:tcW w:w="0" w:type="auto"/>
            <w:tcBorders>
              <w:top w:val="nil"/>
              <w:left w:val="single" w:sz="4" w:space="0" w:color="auto"/>
              <w:bottom w:val="single" w:sz="4" w:space="0" w:color="auto"/>
              <w:right w:val="single" w:sz="4" w:space="0" w:color="auto"/>
            </w:tcBorders>
            <w:shd w:val="clear" w:color="auto" w:fill="auto"/>
            <w:vAlign w:val="center"/>
          </w:tcPr>
          <w:p w14:paraId="746AAF38"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3BD0EFC1" w14:textId="7BAA37D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0.33</w:t>
            </w:r>
          </w:p>
        </w:tc>
        <w:tc>
          <w:tcPr>
            <w:tcW w:w="0" w:type="auto"/>
            <w:tcBorders>
              <w:top w:val="nil"/>
              <w:left w:val="nil"/>
              <w:bottom w:val="single" w:sz="4" w:space="0" w:color="auto"/>
              <w:right w:val="single" w:sz="4" w:space="0" w:color="auto"/>
            </w:tcBorders>
            <w:shd w:val="clear" w:color="auto" w:fill="auto"/>
            <w:vAlign w:val="center"/>
          </w:tcPr>
          <w:p w14:paraId="598A950E" w14:textId="68A69AD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0.19</w:t>
            </w:r>
          </w:p>
        </w:tc>
        <w:tc>
          <w:tcPr>
            <w:tcW w:w="0" w:type="auto"/>
            <w:tcBorders>
              <w:top w:val="nil"/>
              <w:left w:val="single" w:sz="4" w:space="0" w:color="auto"/>
              <w:bottom w:val="single" w:sz="4" w:space="0" w:color="auto"/>
              <w:right w:val="single" w:sz="4" w:space="0" w:color="auto"/>
            </w:tcBorders>
            <w:shd w:val="clear" w:color="auto" w:fill="auto"/>
            <w:vAlign w:val="center"/>
          </w:tcPr>
          <w:p w14:paraId="3485210A" w14:textId="49FE72C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0.66</w:t>
            </w:r>
          </w:p>
        </w:tc>
        <w:tc>
          <w:tcPr>
            <w:tcW w:w="0" w:type="auto"/>
            <w:tcBorders>
              <w:top w:val="nil"/>
              <w:left w:val="nil"/>
              <w:bottom w:val="single" w:sz="4" w:space="0" w:color="auto"/>
              <w:right w:val="single" w:sz="4" w:space="0" w:color="auto"/>
            </w:tcBorders>
            <w:shd w:val="clear" w:color="auto" w:fill="auto"/>
            <w:vAlign w:val="center"/>
          </w:tcPr>
          <w:p w14:paraId="72514622" w14:textId="36E229D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0.51</w:t>
            </w:r>
          </w:p>
        </w:tc>
      </w:tr>
      <w:tr w:rsidR="005740D3" w:rsidRPr="0068234E" w14:paraId="22C9A923" w14:textId="77777777" w:rsidTr="00A53D06">
        <w:trPr>
          <w:trHeight w:val="630"/>
          <w:jc w:val="center"/>
        </w:trPr>
        <w:tc>
          <w:tcPr>
            <w:tcW w:w="0" w:type="auto"/>
            <w:tcBorders>
              <w:top w:val="single" w:sz="4" w:space="0" w:color="auto"/>
              <w:bottom w:val="single" w:sz="4" w:space="0" w:color="auto"/>
            </w:tcBorders>
            <w:vAlign w:val="center"/>
          </w:tcPr>
          <w:p w14:paraId="1DD99AB7" w14:textId="1CF507AA" w:rsidR="00F54D55" w:rsidRPr="0068234E" w:rsidRDefault="00F54D55" w:rsidP="00F54D55">
            <w:pPr>
              <w:spacing w:line="240" w:lineRule="auto"/>
              <w:jc w:val="center"/>
              <w:rPr>
                <w:iCs/>
                <w:color w:val="171717" w:themeColor="background2" w:themeShade="1A"/>
                <w:sz w:val="16"/>
                <w:szCs w:val="16"/>
                <w:lang w:eastAsia="zh-CN"/>
              </w:rPr>
            </w:pPr>
            <w:bookmarkStart w:id="141" w:name="OLE_LINK161"/>
            <w:r w:rsidRPr="0068234E">
              <w:rPr>
                <w:rFonts w:cs="Arial"/>
                <w:color w:val="171717" w:themeColor="background2" w:themeShade="1A"/>
                <w:sz w:val="16"/>
                <w:szCs w:val="16"/>
              </w:rPr>
              <w:t>01/03/2022-31/03/2022</w:t>
            </w:r>
            <w:bookmarkEnd w:id="141"/>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1127C3" w14:textId="67FD11A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single" w:sz="4" w:space="0" w:color="auto"/>
              <w:left w:val="nil"/>
              <w:bottom w:val="single" w:sz="4" w:space="0" w:color="auto"/>
              <w:right w:val="single" w:sz="4" w:space="0" w:color="auto"/>
            </w:tcBorders>
            <w:shd w:val="clear" w:color="auto" w:fill="auto"/>
            <w:vAlign w:val="center"/>
          </w:tcPr>
          <w:p w14:paraId="6D2F300A" w14:textId="729BB15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52E56C" w14:textId="1334AB1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55.3</w:t>
            </w:r>
          </w:p>
        </w:tc>
        <w:tc>
          <w:tcPr>
            <w:tcW w:w="0" w:type="auto"/>
            <w:tcBorders>
              <w:top w:val="single" w:sz="4" w:space="0" w:color="auto"/>
              <w:left w:val="nil"/>
              <w:bottom w:val="single" w:sz="4" w:space="0" w:color="auto"/>
              <w:right w:val="single" w:sz="4" w:space="0" w:color="auto"/>
            </w:tcBorders>
            <w:shd w:val="clear" w:color="auto" w:fill="auto"/>
            <w:vAlign w:val="center"/>
          </w:tcPr>
          <w:p w14:paraId="75382863" w14:textId="3831089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25B19" w14:textId="55299FA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18.37</w:t>
            </w:r>
          </w:p>
        </w:tc>
        <w:tc>
          <w:tcPr>
            <w:tcW w:w="0" w:type="auto"/>
            <w:tcBorders>
              <w:top w:val="single" w:sz="4" w:space="0" w:color="auto"/>
              <w:left w:val="nil"/>
              <w:bottom w:val="single" w:sz="4" w:space="0" w:color="auto"/>
              <w:right w:val="single" w:sz="4" w:space="0" w:color="auto"/>
            </w:tcBorders>
            <w:shd w:val="clear" w:color="auto" w:fill="auto"/>
            <w:vAlign w:val="center"/>
          </w:tcPr>
          <w:p w14:paraId="6C1D8EBE" w14:textId="61B1FA6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25.11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A05DC" w14:textId="7777777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FA60F" w14:textId="1CFE2D0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single" w:sz="4" w:space="0" w:color="auto"/>
              <w:left w:val="nil"/>
              <w:bottom w:val="single" w:sz="4" w:space="0" w:color="auto"/>
              <w:right w:val="single" w:sz="4" w:space="0" w:color="auto"/>
            </w:tcBorders>
            <w:shd w:val="clear" w:color="auto" w:fill="auto"/>
            <w:vAlign w:val="center"/>
          </w:tcPr>
          <w:p w14:paraId="41525ED2" w14:textId="5331A6C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C822C" w14:textId="561223D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0.72</w:t>
            </w:r>
          </w:p>
        </w:tc>
        <w:tc>
          <w:tcPr>
            <w:tcW w:w="0" w:type="auto"/>
            <w:tcBorders>
              <w:top w:val="single" w:sz="4" w:space="0" w:color="auto"/>
              <w:left w:val="nil"/>
              <w:bottom w:val="single" w:sz="4" w:space="0" w:color="auto"/>
              <w:right w:val="single" w:sz="4" w:space="0" w:color="auto"/>
            </w:tcBorders>
            <w:shd w:val="clear" w:color="auto" w:fill="auto"/>
            <w:vAlign w:val="center"/>
          </w:tcPr>
          <w:p w14:paraId="4AEA8A55" w14:textId="64ABB92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6E2A281F" w14:textId="77777777" w:rsidTr="00A53D06">
        <w:trPr>
          <w:trHeight w:val="630"/>
          <w:jc w:val="center"/>
        </w:trPr>
        <w:tc>
          <w:tcPr>
            <w:tcW w:w="0" w:type="auto"/>
            <w:tcBorders>
              <w:top w:val="single" w:sz="4" w:space="0" w:color="auto"/>
              <w:bottom w:val="single" w:sz="4" w:space="0" w:color="auto"/>
            </w:tcBorders>
            <w:vAlign w:val="center"/>
          </w:tcPr>
          <w:p w14:paraId="71C03392" w14:textId="4F91C1FA" w:rsidR="00F54D55" w:rsidRPr="0068234E" w:rsidRDefault="00F54D55" w:rsidP="00F54D55">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01/04/2022-30/04/2022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876132" w14:textId="59F08B10"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single" w:sz="4" w:space="0" w:color="auto"/>
              <w:left w:val="nil"/>
              <w:bottom w:val="single" w:sz="4" w:space="0" w:color="auto"/>
              <w:right w:val="single" w:sz="4" w:space="0" w:color="auto"/>
            </w:tcBorders>
            <w:shd w:val="clear" w:color="auto" w:fill="auto"/>
            <w:vAlign w:val="center"/>
          </w:tcPr>
          <w:p w14:paraId="65A8B06D" w14:textId="7C13C0E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83,663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8529C8" w14:textId="4C22BBC1"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56.4</w:t>
            </w:r>
          </w:p>
        </w:tc>
        <w:tc>
          <w:tcPr>
            <w:tcW w:w="0" w:type="auto"/>
            <w:tcBorders>
              <w:top w:val="single" w:sz="4" w:space="0" w:color="auto"/>
              <w:left w:val="nil"/>
              <w:bottom w:val="single" w:sz="4" w:space="0" w:color="auto"/>
              <w:right w:val="single" w:sz="4" w:space="0" w:color="auto"/>
            </w:tcBorders>
            <w:shd w:val="clear" w:color="auto" w:fill="auto"/>
            <w:vAlign w:val="center"/>
          </w:tcPr>
          <w:p w14:paraId="76A08B82" w14:textId="6B89B879"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1500BA" w14:textId="03E0599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18.13</w:t>
            </w:r>
          </w:p>
        </w:tc>
        <w:tc>
          <w:tcPr>
            <w:tcW w:w="0" w:type="auto"/>
            <w:tcBorders>
              <w:top w:val="single" w:sz="4" w:space="0" w:color="auto"/>
              <w:left w:val="nil"/>
              <w:bottom w:val="single" w:sz="4" w:space="0" w:color="auto"/>
              <w:right w:val="single" w:sz="4" w:space="0" w:color="auto"/>
            </w:tcBorders>
            <w:shd w:val="clear" w:color="auto" w:fill="auto"/>
            <w:vAlign w:val="center"/>
          </w:tcPr>
          <w:p w14:paraId="28C994D9" w14:textId="50DA190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6001ED" w14:textId="26CB3A79" w:rsidR="00F54D55" w:rsidRPr="0068234E" w:rsidRDefault="00F54D55" w:rsidP="00A7577B">
            <w:pPr>
              <w:spacing w:line="240" w:lineRule="auto"/>
              <w:jc w:val="center"/>
              <w:rPr>
                <w:rFonts w:cs="Arial"/>
                <w:color w:val="171717" w:themeColor="background2" w:themeShade="1A"/>
                <w:sz w:val="16"/>
                <w:szCs w:val="16"/>
              </w:rPr>
            </w:pPr>
            <w:r w:rsidRPr="0068234E">
              <w:rPr>
                <w:rFonts w:cs="Arial" w:hint="eastAsia"/>
                <w:color w:val="171717" w:themeColor="background2" w:themeShade="1A"/>
                <w:sz w:val="16"/>
                <w:szCs w:val="16"/>
              </w:rPr>
              <w:t>3</w:t>
            </w:r>
            <w:r w:rsidRPr="0068234E">
              <w:rPr>
                <w:rFonts w:cs="Arial"/>
                <w:color w:val="171717" w:themeColor="background2" w:themeShade="1A"/>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36CAAB" w14:textId="32D864C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0.35</w:t>
            </w:r>
          </w:p>
        </w:tc>
        <w:tc>
          <w:tcPr>
            <w:tcW w:w="0" w:type="auto"/>
            <w:tcBorders>
              <w:top w:val="single" w:sz="4" w:space="0" w:color="auto"/>
              <w:left w:val="nil"/>
              <w:bottom w:val="single" w:sz="4" w:space="0" w:color="auto"/>
              <w:right w:val="single" w:sz="4" w:space="0" w:color="auto"/>
            </w:tcBorders>
            <w:shd w:val="clear" w:color="auto" w:fill="auto"/>
            <w:vAlign w:val="center"/>
          </w:tcPr>
          <w:p w14:paraId="2F09FFB4" w14:textId="329E23F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3605A" w14:textId="2AEAB76E"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0.71</w:t>
            </w:r>
          </w:p>
        </w:tc>
        <w:tc>
          <w:tcPr>
            <w:tcW w:w="0" w:type="auto"/>
            <w:tcBorders>
              <w:top w:val="single" w:sz="4" w:space="0" w:color="auto"/>
              <w:left w:val="nil"/>
              <w:bottom w:val="single" w:sz="4" w:space="0" w:color="auto"/>
              <w:right w:val="single" w:sz="4" w:space="0" w:color="auto"/>
            </w:tcBorders>
            <w:shd w:val="clear" w:color="auto" w:fill="auto"/>
            <w:vAlign w:val="center"/>
          </w:tcPr>
          <w:p w14:paraId="6FB42CDE" w14:textId="098BBB8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0.54</w:t>
            </w:r>
          </w:p>
        </w:tc>
      </w:tr>
      <w:tr w:rsidR="00F54D55" w:rsidRPr="0068234E" w14:paraId="2C503676" w14:textId="77777777" w:rsidTr="00A53D06">
        <w:trPr>
          <w:trHeight w:val="630"/>
          <w:jc w:val="center"/>
        </w:trPr>
        <w:tc>
          <w:tcPr>
            <w:tcW w:w="0" w:type="auto"/>
            <w:tcBorders>
              <w:top w:val="single" w:sz="4" w:space="0" w:color="auto"/>
              <w:bottom w:val="single" w:sz="4" w:space="0" w:color="auto"/>
            </w:tcBorders>
            <w:vAlign w:val="center"/>
          </w:tcPr>
          <w:p w14:paraId="320D29E8" w14:textId="2DE9FD83" w:rsidR="00F54D55" w:rsidRPr="0068234E" w:rsidRDefault="00F54D55" w:rsidP="00F54D55">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01/05/2022-31/05/2022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D733C" w14:textId="1CDC1A7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single" w:sz="4" w:space="0" w:color="auto"/>
              <w:left w:val="nil"/>
              <w:bottom w:val="single" w:sz="4" w:space="0" w:color="auto"/>
              <w:right w:val="single" w:sz="4" w:space="0" w:color="auto"/>
            </w:tcBorders>
            <w:shd w:val="clear" w:color="auto" w:fill="auto"/>
            <w:vAlign w:val="center"/>
          </w:tcPr>
          <w:p w14:paraId="250AA95A" w14:textId="42EFF1B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FB265" w14:textId="1D76E03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56.2</w:t>
            </w:r>
          </w:p>
        </w:tc>
        <w:tc>
          <w:tcPr>
            <w:tcW w:w="0" w:type="auto"/>
            <w:tcBorders>
              <w:top w:val="single" w:sz="4" w:space="0" w:color="auto"/>
              <w:left w:val="nil"/>
              <w:bottom w:val="single" w:sz="4" w:space="0" w:color="auto"/>
              <w:right w:val="single" w:sz="4" w:space="0" w:color="auto"/>
            </w:tcBorders>
            <w:shd w:val="clear" w:color="auto" w:fill="auto"/>
            <w:vAlign w:val="center"/>
          </w:tcPr>
          <w:p w14:paraId="663B9838" w14:textId="7485356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4B79C8" w14:textId="59FFD2BA"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18.67</w:t>
            </w:r>
          </w:p>
        </w:tc>
        <w:tc>
          <w:tcPr>
            <w:tcW w:w="0" w:type="auto"/>
            <w:tcBorders>
              <w:top w:val="single" w:sz="4" w:space="0" w:color="auto"/>
              <w:left w:val="nil"/>
              <w:bottom w:val="single" w:sz="4" w:space="0" w:color="auto"/>
              <w:right w:val="single" w:sz="4" w:space="0" w:color="auto"/>
            </w:tcBorders>
            <w:shd w:val="clear" w:color="auto" w:fill="auto"/>
            <w:vAlign w:val="center"/>
          </w:tcPr>
          <w:p w14:paraId="458BB48A" w14:textId="4643FC97"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9E588" w14:textId="1131633E" w:rsidR="00F54D55" w:rsidRPr="0068234E" w:rsidRDefault="00F54D55" w:rsidP="00A7577B">
            <w:pPr>
              <w:spacing w:line="240" w:lineRule="auto"/>
              <w:jc w:val="center"/>
              <w:rPr>
                <w:rFonts w:cs="Arial"/>
                <w:color w:val="171717" w:themeColor="background2" w:themeShade="1A"/>
                <w:sz w:val="16"/>
                <w:szCs w:val="16"/>
              </w:rPr>
            </w:pPr>
            <w:r w:rsidRPr="0068234E">
              <w:rPr>
                <w:rFonts w:cs="Arial" w:hint="eastAsia"/>
                <w:color w:val="171717" w:themeColor="background2" w:themeShade="1A"/>
                <w:sz w:val="16"/>
                <w:szCs w:val="16"/>
              </w:rPr>
              <w:t>3</w:t>
            </w:r>
            <w:r w:rsidRPr="0068234E">
              <w:rPr>
                <w:rFonts w:cs="Arial"/>
                <w:color w:val="171717" w:themeColor="background2" w:themeShade="1A"/>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74C3F" w14:textId="77D7A5F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0.36</w:t>
            </w:r>
          </w:p>
        </w:tc>
        <w:tc>
          <w:tcPr>
            <w:tcW w:w="0" w:type="auto"/>
            <w:tcBorders>
              <w:top w:val="single" w:sz="4" w:space="0" w:color="auto"/>
              <w:left w:val="nil"/>
              <w:bottom w:val="single" w:sz="4" w:space="0" w:color="auto"/>
              <w:right w:val="single" w:sz="4" w:space="0" w:color="auto"/>
            </w:tcBorders>
            <w:shd w:val="clear" w:color="auto" w:fill="auto"/>
            <w:vAlign w:val="center"/>
          </w:tcPr>
          <w:p w14:paraId="050515C9" w14:textId="27077ECD"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216E1A" w14:textId="50A5BEDF"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0.73</w:t>
            </w:r>
          </w:p>
        </w:tc>
        <w:tc>
          <w:tcPr>
            <w:tcW w:w="0" w:type="auto"/>
            <w:tcBorders>
              <w:top w:val="single" w:sz="4" w:space="0" w:color="auto"/>
              <w:left w:val="nil"/>
              <w:bottom w:val="single" w:sz="4" w:space="0" w:color="auto"/>
              <w:right w:val="single" w:sz="4" w:space="0" w:color="auto"/>
            </w:tcBorders>
            <w:shd w:val="clear" w:color="auto" w:fill="auto"/>
            <w:vAlign w:val="center"/>
          </w:tcPr>
          <w:p w14:paraId="3089AA1F" w14:textId="01985DE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0.56</w:t>
            </w:r>
          </w:p>
        </w:tc>
      </w:tr>
      <w:tr w:rsidR="00F54D55" w:rsidRPr="0068234E" w14:paraId="6147424D" w14:textId="77777777" w:rsidTr="00A53D06">
        <w:trPr>
          <w:trHeight w:val="630"/>
          <w:jc w:val="center"/>
        </w:trPr>
        <w:tc>
          <w:tcPr>
            <w:tcW w:w="0" w:type="auto"/>
            <w:tcBorders>
              <w:top w:val="single" w:sz="4" w:space="0" w:color="auto"/>
            </w:tcBorders>
            <w:vAlign w:val="center"/>
          </w:tcPr>
          <w:p w14:paraId="3DF9CAAE" w14:textId="61663988" w:rsidR="00F54D55" w:rsidRPr="0068234E" w:rsidRDefault="00F54D55" w:rsidP="00F54D55">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01/06/2022-30/06/2022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E15B7D" w14:textId="0A18D2F3"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89,677</w:t>
            </w:r>
          </w:p>
        </w:tc>
        <w:tc>
          <w:tcPr>
            <w:tcW w:w="0" w:type="auto"/>
            <w:tcBorders>
              <w:top w:val="single" w:sz="4" w:space="0" w:color="auto"/>
              <w:left w:val="nil"/>
              <w:bottom w:val="single" w:sz="4" w:space="0" w:color="auto"/>
              <w:right w:val="single" w:sz="4" w:space="0" w:color="auto"/>
            </w:tcBorders>
            <w:shd w:val="clear" w:color="auto" w:fill="auto"/>
            <w:vAlign w:val="center"/>
          </w:tcPr>
          <w:p w14:paraId="0A7FA1EE" w14:textId="7561631B"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83,583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3E0EE" w14:textId="355DFDC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56.9</w:t>
            </w:r>
          </w:p>
        </w:tc>
        <w:tc>
          <w:tcPr>
            <w:tcW w:w="0" w:type="auto"/>
            <w:tcBorders>
              <w:top w:val="single" w:sz="4" w:space="0" w:color="auto"/>
              <w:left w:val="nil"/>
              <w:bottom w:val="single" w:sz="4" w:space="0" w:color="auto"/>
              <w:right w:val="single" w:sz="4" w:space="0" w:color="auto"/>
            </w:tcBorders>
            <w:shd w:val="clear" w:color="auto" w:fill="auto"/>
            <w:vAlign w:val="center"/>
          </w:tcPr>
          <w:p w14:paraId="4188F083" w14:textId="71DD2A22"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75.1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7FBA91" w14:textId="393E1096"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18.29</w:t>
            </w:r>
          </w:p>
        </w:tc>
        <w:tc>
          <w:tcPr>
            <w:tcW w:w="0" w:type="auto"/>
            <w:tcBorders>
              <w:top w:val="single" w:sz="4" w:space="0" w:color="auto"/>
              <w:left w:val="nil"/>
              <w:bottom w:val="single" w:sz="4" w:space="0" w:color="auto"/>
              <w:right w:val="single" w:sz="4" w:space="0" w:color="auto"/>
            </w:tcBorders>
            <w:shd w:val="clear" w:color="auto" w:fill="auto"/>
            <w:vAlign w:val="center"/>
          </w:tcPr>
          <w:p w14:paraId="68251282" w14:textId="1D0F1B44"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24.14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3EA27" w14:textId="7F3EA7BA" w:rsidR="00F54D55" w:rsidRPr="0068234E" w:rsidRDefault="00F54D55" w:rsidP="00A7577B">
            <w:pPr>
              <w:spacing w:line="240" w:lineRule="auto"/>
              <w:jc w:val="center"/>
              <w:rPr>
                <w:rFonts w:cs="Arial"/>
                <w:color w:val="171717" w:themeColor="background2" w:themeShade="1A"/>
                <w:sz w:val="16"/>
                <w:szCs w:val="16"/>
              </w:rPr>
            </w:pPr>
            <w:r w:rsidRPr="0068234E">
              <w:rPr>
                <w:rFonts w:cs="Arial" w:hint="eastAsia"/>
                <w:color w:val="171717" w:themeColor="background2" w:themeShade="1A"/>
                <w:sz w:val="16"/>
                <w:szCs w:val="16"/>
              </w:rPr>
              <w:t>3</w:t>
            </w:r>
            <w:r w:rsidRPr="0068234E">
              <w:rPr>
                <w:rFonts w:cs="Arial"/>
                <w:color w:val="171717" w:themeColor="background2" w:themeShade="1A"/>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ACDB5" w14:textId="6598589C"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0.35</w:t>
            </w:r>
          </w:p>
        </w:tc>
        <w:tc>
          <w:tcPr>
            <w:tcW w:w="0" w:type="auto"/>
            <w:tcBorders>
              <w:top w:val="single" w:sz="4" w:space="0" w:color="auto"/>
              <w:left w:val="nil"/>
              <w:bottom w:val="single" w:sz="4" w:space="0" w:color="auto"/>
              <w:right w:val="single" w:sz="4" w:space="0" w:color="auto"/>
            </w:tcBorders>
            <w:shd w:val="clear" w:color="auto" w:fill="auto"/>
            <w:vAlign w:val="center"/>
          </w:tcPr>
          <w:p w14:paraId="63327630" w14:textId="208C4638"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ECFCAF" w14:textId="4D567E0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0.72</w:t>
            </w:r>
          </w:p>
        </w:tc>
        <w:tc>
          <w:tcPr>
            <w:tcW w:w="0" w:type="auto"/>
            <w:tcBorders>
              <w:top w:val="single" w:sz="4" w:space="0" w:color="auto"/>
              <w:left w:val="nil"/>
              <w:bottom w:val="single" w:sz="4" w:space="0" w:color="auto"/>
              <w:right w:val="single" w:sz="4" w:space="0" w:color="auto"/>
            </w:tcBorders>
            <w:shd w:val="clear" w:color="auto" w:fill="auto"/>
            <w:vAlign w:val="center"/>
          </w:tcPr>
          <w:p w14:paraId="1BA698F9" w14:textId="0A2D5445" w:rsidR="00F54D55" w:rsidRPr="0068234E" w:rsidRDefault="00F54D55" w:rsidP="00A7577B">
            <w:pPr>
              <w:spacing w:line="240" w:lineRule="auto"/>
              <w:jc w:val="center"/>
              <w:rPr>
                <w:rFonts w:cs="Arial"/>
                <w:color w:val="171717" w:themeColor="background2" w:themeShade="1A"/>
                <w:sz w:val="16"/>
                <w:szCs w:val="16"/>
              </w:rPr>
            </w:pPr>
            <w:r w:rsidRPr="0068234E">
              <w:rPr>
                <w:rFonts w:cs="Arial"/>
                <w:color w:val="171717" w:themeColor="background2" w:themeShade="1A"/>
                <w:sz w:val="16"/>
                <w:szCs w:val="16"/>
              </w:rPr>
              <w:t>0.54</w:t>
            </w:r>
          </w:p>
        </w:tc>
      </w:tr>
    </w:tbl>
    <w:p w14:paraId="2D6A576B" w14:textId="77777777" w:rsidR="00CA4987" w:rsidRPr="0068234E" w:rsidRDefault="00CA4987" w:rsidP="00CA4987">
      <w:pPr>
        <w:widowControl w:val="0"/>
        <w:autoSpaceDE w:val="0"/>
        <w:autoSpaceDN w:val="0"/>
        <w:adjustRightInd w:val="0"/>
        <w:spacing w:after="0"/>
        <w:contextualSpacing w:val="0"/>
        <w:jc w:val="both"/>
        <w:rPr>
          <w:rFonts w:cs="Verdana"/>
          <w:color w:val="000000"/>
          <w:sz w:val="20"/>
          <w:szCs w:val="20"/>
          <w:lang w:eastAsia="zh-CN"/>
          <w14:cntxtAlts w14:val="0"/>
        </w:rPr>
      </w:pPr>
    </w:p>
    <w:p w14:paraId="63A86415" w14:textId="77777777" w:rsidR="00CA4987" w:rsidRPr="0068234E" w:rsidRDefault="00CA4987" w:rsidP="00CA4987">
      <w:pPr>
        <w:widowControl w:val="0"/>
        <w:autoSpaceDE w:val="0"/>
        <w:autoSpaceDN w:val="0"/>
        <w:adjustRightInd w:val="0"/>
        <w:spacing w:after="0"/>
        <w:contextualSpacing w:val="0"/>
        <w:jc w:val="both"/>
        <w:rPr>
          <w:rFonts w:cs="Verdana"/>
          <w:color w:val="000000"/>
          <w:sz w:val="20"/>
          <w:szCs w:val="20"/>
          <w14:cntxtAlts w14:val="0"/>
        </w:rPr>
      </w:pPr>
    </w:p>
    <w:p w14:paraId="4E146D05" w14:textId="77777777" w:rsidR="00CA4987" w:rsidRPr="0068234E" w:rsidRDefault="00CA4987" w:rsidP="00CA4987">
      <w:pPr>
        <w:widowControl w:val="0"/>
        <w:autoSpaceDE w:val="0"/>
        <w:autoSpaceDN w:val="0"/>
        <w:adjustRightInd w:val="0"/>
        <w:spacing w:after="0"/>
        <w:contextualSpacing w:val="0"/>
        <w:jc w:val="both"/>
        <w:rPr>
          <w:rFonts w:cs="Verdana"/>
          <w:color w:val="000000"/>
          <w:sz w:val="20"/>
          <w:szCs w:val="20"/>
          <w14:cntxtAlts w14:val="0"/>
        </w:rPr>
      </w:pPr>
    </w:p>
    <w:p w14:paraId="00A7282B" w14:textId="77777777" w:rsidR="00CA4987" w:rsidRPr="0068234E" w:rsidRDefault="00CA4987" w:rsidP="00CA4987">
      <w:pPr>
        <w:widowControl w:val="0"/>
        <w:autoSpaceDE w:val="0"/>
        <w:autoSpaceDN w:val="0"/>
        <w:adjustRightInd w:val="0"/>
        <w:spacing w:after="0"/>
        <w:contextualSpacing w:val="0"/>
        <w:jc w:val="both"/>
        <w:rPr>
          <w:rFonts w:cs="Verdana"/>
          <w:color w:val="000000"/>
          <w:sz w:val="20"/>
          <w:szCs w:val="20"/>
          <w14:cntxtAlts w14:val="0"/>
        </w:rPr>
        <w:sectPr w:rsidR="00CA4987" w:rsidRPr="0068234E" w:rsidSect="007B77AA">
          <w:pgSz w:w="11900" w:h="16840"/>
          <w:pgMar w:top="1381" w:right="1134" w:bottom="1021" w:left="1134" w:header="283" w:footer="0" w:gutter="0"/>
          <w:cols w:space="720"/>
          <w:titlePg/>
          <w:docGrid w:linePitch="360"/>
        </w:sectPr>
      </w:pPr>
    </w:p>
    <w:p w14:paraId="27BCBACF" w14:textId="77777777" w:rsidR="00CA4987" w:rsidRPr="0068234E" w:rsidRDefault="00CA4987" w:rsidP="00CA4987">
      <w:pPr>
        <w:spacing w:after="0"/>
        <w:jc w:val="center"/>
        <w:rPr>
          <w:b/>
          <w:bCs/>
          <w:iCs/>
          <w:color w:val="auto"/>
          <w:sz w:val="20"/>
          <w:szCs w:val="20"/>
          <w:lang w:eastAsia="zh-CN"/>
        </w:rPr>
      </w:pPr>
      <w:r w:rsidRPr="0068234E">
        <w:rPr>
          <w:b/>
          <w:bCs/>
          <w:iCs/>
          <w:color w:val="auto"/>
          <w:sz w:val="20"/>
          <w:szCs w:val="20"/>
          <w:lang w:eastAsia="zh-CN"/>
        </w:rPr>
        <w:lastRenderedPageBreak/>
        <w:t>Table 9 The calculation result of</w:t>
      </w:r>
      <w:r w:rsidRPr="0068234E">
        <w:rPr>
          <w:rFonts w:asciiTheme="minorHAnsi" w:eastAsia="宋体" w:hAnsiTheme="minorHAnsi" w:cs="Arial"/>
          <w:b/>
          <w:bCs/>
          <w:color w:val="000000"/>
          <w:sz w:val="20"/>
          <w:szCs w:val="20"/>
          <w:lang w:eastAsia="zh-CN"/>
          <w14:cntxtAlts w14:val="0"/>
        </w:rPr>
        <w:t xml:space="preserve"> BE</w:t>
      </w:r>
      <w:r w:rsidRPr="0068234E">
        <w:rPr>
          <w:rFonts w:asciiTheme="minorHAnsi" w:eastAsia="宋体" w:hAnsiTheme="minorHAnsi" w:cs="Arial"/>
          <w:b/>
          <w:bCs/>
          <w:color w:val="000000"/>
          <w:sz w:val="20"/>
          <w:szCs w:val="20"/>
          <w:vertAlign w:val="subscript"/>
          <w:lang w:eastAsia="zh-CN"/>
          <w14:cntxtAlts w14:val="0"/>
        </w:rPr>
        <w:t>CH</w:t>
      </w:r>
      <w:proofErr w:type="gramStart"/>
      <w:r w:rsidRPr="0068234E">
        <w:rPr>
          <w:rFonts w:asciiTheme="minorHAnsi" w:eastAsia="宋体" w:hAnsiTheme="minorHAnsi" w:cs="Arial"/>
          <w:b/>
          <w:bCs/>
          <w:color w:val="000000"/>
          <w:sz w:val="20"/>
          <w:szCs w:val="20"/>
          <w:vertAlign w:val="subscript"/>
          <w:lang w:eastAsia="zh-CN"/>
          <w14:cntxtAlts w14:val="0"/>
        </w:rPr>
        <w:t>4,y</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2017"/>
        <w:gridCol w:w="1799"/>
        <w:gridCol w:w="2023"/>
      </w:tblGrid>
      <w:tr w:rsidR="00CA4987" w:rsidRPr="0068234E" w14:paraId="5ED521E3" w14:textId="77777777" w:rsidTr="004F1D5C">
        <w:trPr>
          <w:trHeight w:val="270"/>
        </w:trPr>
        <w:tc>
          <w:tcPr>
            <w:tcW w:w="1966" w:type="pct"/>
            <w:shd w:val="clear" w:color="auto" w:fill="auto"/>
            <w:noWrap/>
            <w:vAlign w:val="bottom"/>
            <w:hideMark/>
          </w:tcPr>
          <w:p w14:paraId="0E577217"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68234E">
              <w:rPr>
                <w:rFonts w:asciiTheme="minorHAnsi" w:eastAsia="宋体" w:hAnsiTheme="minorHAnsi" w:cs="Arial"/>
                <w:b/>
                <w:bCs/>
                <w:color w:val="000000"/>
                <w:sz w:val="18"/>
                <w:szCs w:val="18"/>
                <w:lang w:eastAsia="zh-CN"/>
                <w14:cntxtAlts w14:val="0"/>
              </w:rPr>
              <w:t>Parameter</w:t>
            </w:r>
          </w:p>
        </w:tc>
        <w:tc>
          <w:tcPr>
            <w:tcW w:w="1983" w:type="pct"/>
            <w:gridSpan w:val="2"/>
            <w:shd w:val="clear" w:color="auto" w:fill="auto"/>
            <w:noWrap/>
            <w:vAlign w:val="bottom"/>
            <w:hideMark/>
          </w:tcPr>
          <w:p w14:paraId="4BC0A7FF"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68234E">
              <w:rPr>
                <w:rFonts w:asciiTheme="minorHAnsi" w:eastAsia="宋体" w:hAnsiTheme="minorHAnsi" w:cs="Arial"/>
                <w:b/>
                <w:bCs/>
                <w:color w:val="000000"/>
                <w:sz w:val="18"/>
                <w:szCs w:val="18"/>
                <w:lang w:eastAsia="zh-CN"/>
                <w14:cntxtAlts w14:val="0"/>
              </w:rPr>
              <w:t>Value</w:t>
            </w:r>
            <w:r w:rsidRPr="0068234E">
              <w:rPr>
                <w:rFonts w:asciiTheme="minorHAnsi" w:eastAsia="宋体" w:hAnsiTheme="minorHAnsi" w:cs="Arial" w:hint="eastAsia"/>
                <w:b/>
                <w:bCs/>
                <w:color w:val="000000"/>
                <w:sz w:val="18"/>
                <w:szCs w:val="18"/>
                <w:lang w:eastAsia="zh-CN"/>
                <w14:cntxtAlts w14:val="0"/>
              </w:rPr>
              <w:t xml:space="preserve">　</w:t>
            </w:r>
          </w:p>
        </w:tc>
        <w:tc>
          <w:tcPr>
            <w:tcW w:w="1051" w:type="pct"/>
            <w:shd w:val="clear" w:color="auto" w:fill="auto"/>
            <w:noWrap/>
            <w:vAlign w:val="bottom"/>
            <w:hideMark/>
          </w:tcPr>
          <w:p w14:paraId="38F9B658"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68234E">
              <w:rPr>
                <w:rFonts w:asciiTheme="minorHAnsi" w:eastAsia="宋体" w:hAnsiTheme="minorHAnsi" w:cs="Arial"/>
                <w:b/>
                <w:bCs/>
                <w:color w:val="000000"/>
                <w:sz w:val="18"/>
                <w:szCs w:val="18"/>
                <w:lang w:eastAsia="zh-CN"/>
                <w14:cntxtAlts w14:val="0"/>
              </w:rPr>
              <w:t>Unit</w:t>
            </w:r>
          </w:p>
        </w:tc>
      </w:tr>
      <w:tr w:rsidR="00CA4987" w:rsidRPr="0068234E" w14:paraId="78112E08" w14:textId="77777777" w:rsidTr="004F1D5C">
        <w:trPr>
          <w:trHeight w:val="260"/>
        </w:trPr>
        <w:tc>
          <w:tcPr>
            <w:tcW w:w="1966" w:type="pct"/>
            <w:shd w:val="clear" w:color="auto" w:fill="auto"/>
            <w:noWrap/>
            <w:vAlign w:val="bottom"/>
            <w:hideMark/>
          </w:tcPr>
          <w:p w14:paraId="3181EC17"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68234E">
              <w:rPr>
                <w:rFonts w:asciiTheme="minorHAnsi" w:eastAsia="宋体" w:hAnsiTheme="minorHAnsi" w:cs="Arial"/>
                <w:b/>
                <w:bCs/>
                <w:color w:val="000000"/>
                <w:sz w:val="18"/>
                <w:szCs w:val="18"/>
                <w:lang w:eastAsia="zh-CN"/>
                <w14:cntxtAlts w14:val="0"/>
              </w:rPr>
              <w:t>species</w:t>
            </w:r>
          </w:p>
        </w:tc>
        <w:tc>
          <w:tcPr>
            <w:tcW w:w="1048" w:type="pct"/>
            <w:shd w:val="clear" w:color="auto" w:fill="auto"/>
            <w:noWrap/>
            <w:vAlign w:val="bottom"/>
            <w:hideMark/>
          </w:tcPr>
          <w:p w14:paraId="604AF40A"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68234E">
              <w:rPr>
                <w:rFonts w:asciiTheme="minorHAnsi" w:eastAsia="宋体" w:hAnsiTheme="minorHAnsi" w:cs="Arial"/>
                <w:b/>
                <w:bCs/>
                <w:color w:val="000000"/>
                <w:sz w:val="18"/>
                <w:szCs w:val="18"/>
                <w:lang w:eastAsia="zh-CN"/>
                <w14:cntxtAlts w14:val="0"/>
              </w:rPr>
              <w:t>Market Swine</w:t>
            </w:r>
          </w:p>
        </w:tc>
        <w:tc>
          <w:tcPr>
            <w:tcW w:w="935" w:type="pct"/>
            <w:shd w:val="clear" w:color="auto" w:fill="auto"/>
            <w:noWrap/>
            <w:vAlign w:val="bottom"/>
            <w:hideMark/>
          </w:tcPr>
          <w:p w14:paraId="3680FAA0"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68234E">
              <w:rPr>
                <w:rFonts w:asciiTheme="minorHAnsi" w:eastAsia="宋体" w:hAnsiTheme="minorHAnsi" w:cs="Arial"/>
                <w:b/>
                <w:bCs/>
                <w:color w:val="000000"/>
                <w:sz w:val="18"/>
                <w:szCs w:val="18"/>
                <w:lang w:eastAsia="zh-CN"/>
                <w14:cntxtAlts w14:val="0"/>
              </w:rPr>
              <w:t>Breeding Swine</w:t>
            </w:r>
          </w:p>
        </w:tc>
        <w:tc>
          <w:tcPr>
            <w:tcW w:w="1051" w:type="pct"/>
            <w:shd w:val="clear" w:color="auto" w:fill="auto"/>
            <w:noWrap/>
            <w:vAlign w:val="bottom"/>
            <w:hideMark/>
          </w:tcPr>
          <w:p w14:paraId="0D1BA18C"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p>
        </w:tc>
      </w:tr>
      <w:tr w:rsidR="00CA4987" w:rsidRPr="0068234E" w14:paraId="208244A9" w14:textId="77777777" w:rsidTr="004F1D5C">
        <w:trPr>
          <w:trHeight w:val="300"/>
        </w:trPr>
        <w:tc>
          <w:tcPr>
            <w:tcW w:w="1966" w:type="pct"/>
            <w:shd w:val="clear" w:color="auto" w:fill="auto"/>
            <w:noWrap/>
            <w:vAlign w:val="bottom"/>
            <w:hideMark/>
          </w:tcPr>
          <w:p w14:paraId="461FCF42"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GWP</w:t>
            </w:r>
            <w:r w:rsidRPr="0068234E">
              <w:rPr>
                <w:rFonts w:asciiTheme="minorHAnsi" w:eastAsia="宋体" w:hAnsiTheme="minorHAnsi" w:cs="Arial"/>
                <w:i/>
                <w:iCs/>
                <w:color w:val="000000"/>
                <w:sz w:val="18"/>
                <w:szCs w:val="18"/>
                <w:vertAlign w:val="subscript"/>
                <w:lang w:eastAsia="zh-CN"/>
                <w14:cntxtAlts w14:val="0"/>
              </w:rPr>
              <w:t>CH4</w:t>
            </w:r>
          </w:p>
        </w:tc>
        <w:tc>
          <w:tcPr>
            <w:tcW w:w="1048" w:type="pct"/>
            <w:shd w:val="clear" w:color="auto" w:fill="FFFFFF" w:themeFill="background1"/>
            <w:noWrap/>
            <w:vAlign w:val="bottom"/>
          </w:tcPr>
          <w:p w14:paraId="4D5EF59C"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25/28</w:t>
            </w:r>
          </w:p>
        </w:tc>
        <w:tc>
          <w:tcPr>
            <w:tcW w:w="935" w:type="pct"/>
            <w:shd w:val="clear" w:color="auto" w:fill="FFFFFF" w:themeFill="background1"/>
            <w:noWrap/>
            <w:vAlign w:val="bottom"/>
          </w:tcPr>
          <w:p w14:paraId="4F014B52"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25/28</w:t>
            </w:r>
          </w:p>
        </w:tc>
        <w:tc>
          <w:tcPr>
            <w:tcW w:w="1051" w:type="pct"/>
            <w:shd w:val="clear" w:color="auto" w:fill="auto"/>
            <w:noWrap/>
            <w:vAlign w:val="bottom"/>
            <w:hideMark/>
          </w:tcPr>
          <w:p w14:paraId="7FB366F8"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/tCH</w:t>
            </w:r>
            <w:r w:rsidRPr="0068234E">
              <w:rPr>
                <w:rFonts w:asciiTheme="minorHAnsi" w:eastAsia="宋体" w:hAnsiTheme="minorHAnsi" w:cs="Arial"/>
                <w:color w:val="000000"/>
                <w:sz w:val="18"/>
                <w:szCs w:val="18"/>
                <w:vertAlign w:val="subscript"/>
                <w:lang w:eastAsia="zh-CN"/>
                <w14:cntxtAlts w14:val="0"/>
              </w:rPr>
              <w:t>4</w:t>
            </w:r>
          </w:p>
        </w:tc>
      </w:tr>
      <w:tr w:rsidR="00CA4987" w:rsidRPr="0068234E" w14:paraId="50D302ED" w14:textId="77777777" w:rsidTr="004F1D5C">
        <w:trPr>
          <w:trHeight w:val="320"/>
        </w:trPr>
        <w:tc>
          <w:tcPr>
            <w:tcW w:w="1966" w:type="pct"/>
            <w:shd w:val="clear" w:color="auto" w:fill="auto"/>
            <w:noWrap/>
            <w:vAlign w:val="bottom"/>
            <w:hideMark/>
          </w:tcPr>
          <w:p w14:paraId="4090D7F1"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D</w:t>
            </w:r>
            <w:r w:rsidRPr="0068234E">
              <w:rPr>
                <w:rFonts w:asciiTheme="minorHAnsi" w:eastAsia="宋体" w:hAnsiTheme="minorHAnsi" w:cs="Arial"/>
                <w:i/>
                <w:iCs/>
                <w:color w:val="000000"/>
                <w:sz w:val="18"/>
                <w:szCs w:val="18"/>
                <w:vertAlign w:val="subscript"/>
                <w:lang w:eastAsia="zh-CN"/>
                <w14:cntxtAlts w14:val="0"/>
              </w:rPr>
              <w:t>CH4</w:t>
            </w:r>
          </w:p>
        </w:tc>
        <w:tc>
          <w:tcPr>
            <w:tcW w:w="1048" w:type="pct"/>
            <w:shd w:val="clear" w:color="auto" w:fill="FFFFFF" w:themeFill="background1"/>
            <w:noWrap/>
            <w:vAlign w:val="bottom"/>
          </w:tcPr>
          <w:p w14:paraId="0FB91C82"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0.00067</w:t>
            </w:r>
          </w:p>
        </w:tc>
        <w:tc>
          <w:tcPr>
            <w:tcW w:w="935" w:type="pct"/>
            <w:shd w:val="clear" w:color="auto" w:fill="FFFFFF" w:themeFill="background1"/>
            <w:noWrap/>
            <w:vAlign w:val="bottom"/>
          </w:tcPr>
          <w:p w14:paraId="4B87668A"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0.00067</w:t>
            </w:r>
          </w:p>
        </w:tc>
        <w:tc>
          <w:tcPr>
            <w:tcW w:w="1051" w:type="pct"/>
            <w:shd w:val="clear" w:color="auto" w:fill="auto"/>
            <w:noWrap/>
            <w:vAlign w:val="bottom"/>
            <w:hideMark/>
          </w:tcPr>
          <w:p w14:paraId="2475A8A2"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t/m</w:t>
            </w:r>
            <w:r w:rsidRPr="0068234E">
              <w:rPr>
                <w:rFonts w:asciiTheme="minorHAnsi" w:eastAsia="宋体" w:hAnsiTheme="minorHAnsi" w:cs="Arial"/>
                <w:color w:val="000000"/>
                <w:sz w:val="18"/>
                <w:szCs w:val="18"/>
                <w:vertAlign w:val="superscript"/>
                <w:lang w:eastAsia="zh-CN"/>
                <w14:cntxtAlts w14:val="0"/>
              </w:rPr>
              <w:t>3</w:t>
            </w:r>
          </w:p>
        </w:tc>
      </w:tr>
      <w:tr w:rsidR="00CA4987" w:rsidRPr="0068234E" w14:paraId="52B4E405" w14:textId="77777777" w:rsidTr="004F1D5C">
        <w:trPr>
          <w:trHeight w:val="326"/>
        </w:trPr>
        <w:tc>
          <w:tcPr>
            <w:tcW w:w="1966" w:type="pct"/>
            <w:shd w:val="clear" w:color="auto" w:fill="auto"/>
            <w:noWrap/>
            <w:vAlign w:val="bottom"/>
            <w:hideMark/>
          </w:tcPr>
          <w:p w14:paraId="4A242127"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68234E">
              <w:rPr>
                <w:rFonts w:asciiTheme="minorHAnsi" w:eastAsia="宋体" w:hAnsiTheme="minorHAnsi" w:cs="Arial"/>
                <w:color w:val="000000"/>
                <w:sz w:val="18"/>
                <w:szCs w:val="18"/>
                <w:lang w:eastAsia="zh-CN"/>
                <w14:cntxtAlts w14:val="0"/>
              </w:rPr>
              <w:t>MCF</w:t>
            </w:r>
            <w:r w:rsidRPr="0068234E">
              <w:rPr>
                <w:rFonts w:asciiTheme="minorHAnsi" w:eastAsia="宋体" w:hAnsiTheme="minorHAnsi" w:cs="Arial"/>
                <w:color w:val="000000"/>
                <w:sz w:val="18"/>
                <w:szCs w:val="18"/>
                <w:vertAlign w:val="subscript"/>
                <w:lang w:eastAsia="zh-CN"/>
                <w14:cntxtAlts w14:val="0"/>
              </w:rPr>
              <w:t>j</w:t>
            </w:r>
            <w:proofErr w:type="spellEnd"/>
          </w:p>
        </w:tc>
        <w:tc>
          <w:tcPr>
            <w:tcW w:w="1048" w:type="pct"/>
            <w:shd w:val="clear" w:color="auto" w:fill="FFFFFF" w:themeFill="background1"/>
            <w:noWrap/>
            <w:vAlign w:val="bottom"/>
          </w:tcPr>
          <w:p w14:paraId="6718B3F3" w14:textId="7F68AA0A" w:rsidR="00CA4987" w:rsidRPr="0068234E" w:rsidRDefault="00E6169F"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75</w:t>
            </w:r>
            <w:r w:rsidR="00CA4987" w:rsidRPr="0068234E">
              <w:rPr>
                <w:rFonts w:asciiTheme="minorHAnsi" w:eastAsia="宋体" w:hAnsiTheme="minorHAnsi" w:cs="Arial"/>
                <w:color w:val="auto"/>
                <w:sz w:val="18"/>
                <w:szCs w:val="18"/>
                <w:lang w:eastAsia="zh-CN"/>
                <w14:cntxtAlts w14:val="0"/>
              </w:rPr>
              <w:t>%</w:t>
            </w:r>
          </w:p>
        </w:tc>
        <w:tc>
          <w:tcPr>
            <w:tcW w:w="935" w:type="pct"/>
            <w:shd w:val="clear" w:color="auto" w:fill="FFFFFF" w:themeFill="background1"/>
            <w:noWrap/>
            <w:vAlign w:val="bottom"/>
          </w:tcPr>
          <w:p w14:paraId="39BC68DD" w14:textId="0AFFD674" w:rsidR="00CA4987" w:rsidRPr="0068234E" w:rsidRDefault="00E6169F"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75</w:t>
            </w:r>
            <w:r w:rsidR="00CA4987" w:rsidRPr="0068234E">
              <w:rPr>
                <w:rFonts w:asciiTheme="minorHAnsi" w:eastAsia="宋体" w:hAnsiTheme="minorHAnsi" w:cs="Arial"/>
                <w:color w:val="auto"/>
                <w:sz w:val="18"/>
                <w:szCs w:val="18"/>
                <w:lang w:eastAsia="zh-CN"/>
                <w14:cntxtAlts w14:val="0"/>
              </w:rPr>
              <w:t>%</w:t>
            </w:r>
          </w:p>
        </w:tc>
        <w:tc>
          <w:tcPr>
            <w:tcW w:w="1051" w:type="pct"/>
            <w:shd w:val="clear" w:color="auto" w:fill="auto"/>
            <w:noWrap/>
            <w:vAlign w:val="bottom"/>
            <w:hideMark/>
          </w:tcPr>
          <w:p w14:paraId="0C0FBC3B"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w:t>
            </w:r>
          </w:p>
        </w:tc>
      </w:tr>
      <w:tr w:rsidR="00CA4987" w:rsidRPr="0068234E" w14:paraId="7798FF7C" w14:textId="77777777" w:rsidTr="004F1D5C">
        <w:trPr>
          <w:trHeight w:val="261"/>
        </w:trPr>
        <w:tc>
          <w:tcPr>
            <w:tcW w:w="1966" w:type="pct"/>
            <w:shd w:val="clear" w:color="auto" w:fill="auto"/>
            <w:noWrap/>
            <w:vAlign w:val="bottom"/>
            <w:hideMark/>
          </w:tcPr>
          <w:p w14:paraId="009C83B0"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Conservative Factor</w:t>
            </w:r>
          </w:p>
        </w:tc>
        <w:tc>
          <w:tcPr>
            <w:tcW w:w="1048" w:type="pct"/>
            <w:shd w:val="clear" w:color="auto" w:fill="FFFFFF" w:themeFill="background1"/>
            <w:noWrap/>
            <w:vAlign w:val="bottom"/>
          </w:tcPr>
          <w:p w14:paraId="0F74B1AF"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0.94</w:t>
            </w:r>
          </w:p>
        </w:tc>
        <w:tc>
          <w:tcPr>
            <w:tcW w:w="935" w:type="pct"/>
            <w:shd w:val="clear" w:color="auto" w:fill="FFFFFF" w:themeFill="background1"/>
            <w:noWrap/>
            <w:vAlign w:val="bottom"/>
          </w:tcPr>
          <w:p w14:paraId="0AD149A4"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0.94</w:t>
            </w:r>
          </w:p>
        </w:tc>
        <w:tc>
          <w:tcPr>
            <w:tcW w:w="1051" w:type="pct"/>
            <w:shd w:val="clear" w:color="auto" w:fill="auto"/>
            <w:noWrap/>
            <w:vAlign w:val="bottom"/>
            <w:hideMark/>
          </w:tcPr>
          <w:p w14:paraId="1A02C700"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hint="eastAsia"/>
                <w:color w:val="000000"/>
                <w:sz w:val="18"/>
                <w:szCs w:val="18"/>
                <w:lang w:eastAsia="zh-CN"/>
                <w14:cntxtAlts w14:val="0"/>
              </w:rPr>
              <w:t>/</w:t>
            </w:r>
            <w:r w:rsidRPr="0068234E">
              <w:rPr>
                <w:rFonts w:asciiTheme="minorHAnsi" w:eastAsia="宋体" w:hAnsiTheme="minorHAnsi" w:cs="Arial" w:hint="eastAsia"/>
                <w:color w:val="000000"/>
                <w:sz w:val="18"/>
                <w:szCs w:val="18"/>
                <w:lang w:eastAsia="zh-CN"/>
                <w14:cntxtAlts w14:val="0"/>
              </w:rPr>
              <w:t xml:space="preserve">　</w:t>
            </w:r>
          </w:p>
        </w:tc>
      </w:tr>
      <w:tr w:rsidR="00CA4987" w:rsidRPr="0068234E" w14:paraId="74D7D349" w14:textId="77777777" w:rsidTr="00DF257A">
        <w:trPr>
          <w:trHeight w:val="236"/>
        </w:trPr>
        <w:tc>
          <w:tcPr>
            <w:tcW w:w="1966" w:type="pct"/>
            <w:shd w:val="clear" w:color="auto" w:fill="auto"/>
            <w:noWrap/>
            <w:vAlign w:val="center"/>
            <w:hideMark/>
          </w:tcPr>
          <w:p w14:paraId="438E2E3F" w14:textId="77777777" w:rsidR="00CA4987" w:rsidRPr="0068234E" w:rsidRDefault="00CA4987" w:rsidP="00DF257A">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MCF with cons. Factor</w:t>
            </w:r>
          </w:p>
        </w:tc>
        <w:tc>
          <w:tcPr>
            <w:tcW w:w="1048" w:type="pct"/>
            <w:shd w:val="clear" w:color="auto" w:fill="FFFFFF" w:themeFill="background1"/>
            <w:noWrap/>
            <w:vAlign w:val="center"/>
          </w:tcPr>
          <w:p w14:paraId="40910239" w14:textId="2067B53C" w:rsidR="00CA4987" w:rsidRPr="0068234E" w:rsidRDefault="000500DD" w:rsidP="00DF257A">
            <w:pPr>
              <w:spacing w:after="0" w:line="240" w:lineRule="auto"/>
              <w:contextualSpacing w:val="0"/>
              <w:jc w:val="center"/>
              <w:rPr>
                <w:rFonts w:asciiTheme="minorHAnsi" w:eastAsia="宋体" w:hAnsiTheme="minorHAnsi" w:cs="Arial"/>
                <w:color w:val="auto"/>
                <w:sz w:val="18"/>
                <w:szCs w:val="18"/>
                <w:lang w:eastAsia="zh-CN"/>
                <w14:cntxtAlts w14:val="0"/>
              </w:rPr>
            </w:pPr>
            <w:bookmarkStart w:id="142" w:name="OLE_LINK162"/>
            <w:r w:rsidRPr="0068234E">
              <w:rPr>
                <w:rFonts w:asciiTheme="minorHAnsi" w:eastAsia="宋体" w:hAnsiTheme="minorHAnsi" w:cs="Arial"/>
                <w:color w:val="auto"/>
                <w:sz w:val="18"/>
                <w:szCs w:val="18"/>
                <w:lang w:eastAsia="zh-CN"/>
                <w14:cntxtAlts w14:val="0"/>
              </w:rPr>
              <w:t>0.705</w:t>
            </w:r>
            <w:bookmarkEnd w:id="142"/>
          </w:p>
        </w:tc>
        <w:tc>
          <w:tcPr>
            <w:tcW w:w="935" w:type="pct"/>
            <w:shd w:val="clear" w:color="auto" w:fill="FFFFFF" w:themeFill="background1"/>
            <w:noWrap/>
            <w:vAlign w:val="center"/>
          </w:tcPr>
          <w:p w14:paraId="160F2EA9" w14:textId="45A079C4" w:rsidR="00CA4987" w:rsidRPr="0068234E" w:rsidRDefault="000500DD" w:rsidP="00DF257A">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0.705</w:t>
            </w:r>
          </w:p>
        </w:tc>
        <w:tc>
          <w:tcPr>
            <w:tcW w:w="1051" w:type="pct"/>
            <w:shd w:val="clear" w:color="auto" w:fill="auto"/>
            <w:noWrap/>
            <w:vAlign w:val="center"/>
            <w:hideMark/>
          </w:tcPr>
          <w:p w14:paraId="5F7DB6B9" w14:textId="01EEE698" w:rsidR="00CA4987" w:rsidRPr="0068234E" w:rsidRDefault="00CA4987" w:rsidP="00DF257A">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hint="eastAsia"/>
                <w:color w:val="000000"/>
                <w:sz w:val="18"/>
                <w:szCs w:val="18"/>
                <w:lang w:eastAsia="zh-CN"/>
                <w14:cntxtAlts w14:val="0"/>
              </w:rPr>
              <w:t>/</w:t>
            </w:r>
          </w:p>
        </w:tc>
      </w:tr>
      <w:tr w:rsidR="00CA4987" w:rsidRPr="0068234E" w14:paraId="13117910" w14:textId="77777777" w:rsidTr="004F1D5C">
        <w:trPr>
          <w:trHeight w:val="320"/>
        </w:trPr>
        <w:tc>
          <w:tcPr>
            <w:tcW w:w="1966" w:type="pct"/>
            <w:shd w:val="clear" w:color="auto" w:fill="auto"/>
            <w:noWrap/>
            <w:vAlign w:val="bottom"/>
            <w:hideMark/>
          </w:tcPr>
          <w:p w14:paraId="16D18FEF"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proofErr w:type="gramStart"/>
            <w:r w:rsidRPr="0068234E">
              <w:rPr>
                <w:rFonts w:asciiTheme="minorHAnsi" w:eastAsia="宋体" w:hAnsiTheme="minorHAnsi" w:cs="Arial"/>
                <w:color w:val="000000"/>
                <w:sz w:val="18"/>
                <w:szCs w:val="18"/>
                <w:lang w:eastAsia="zh-CN"/>
                <w14:cntxtAlts w14:val="0"/>
              </w:rPr>
              <w:t>B</w:t>
            </w:r>
            <w:r w:rsidRPr="0068234E">
              <w:rPr>
                <w:rFonts w:asciiTheme="minorHAnsi" w:eastAsia="宋体" w:hAnsiTheme="minorHAnsi" w:cs="Arial"/>
                <w:i/>
                <w:iCs/>
                <w:color w:val="000000"/>
                <w:sz w:val="18"/>
                <w:szCs w:val="18"/>
                <w:vertAlign w:val="subscript"/>
                <w:lang w:eastAsia="zh-CN"/>
                <w14:cntxtAlts w14:val="0"/>
              </w:rPr>
              <w:t>o,LT</w:t>
            </w:r>
            <w:proofErr w:type="spellEnd"/>
            <w:proofErr w:type="gramEnd"/>
          </w:p>
        </w:tc>
        <w:tc>
          <w:tcPr>
            <w:tcW w:w="1048" w:type="pct"/>
            <w:shd w:val="clear" w:color="auto" w:fill="FFFFFF" w:themeFill="background1"/>
            <w:noWrap/>
            <w:vAlign w:val="bottom"/>
          </w:tcPr>
          <w:p w14:paraId="008B7368"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0.29</w:t>
            </w:r>
          </w:p>
        </w:tc>
        <w:tc>
          <w:tcPr>
            <w:tcW w:w="935" w:type="pct"/>
            <w:shd w:val="clear" w:color="auto" w:fill="FFFFFF" w:themeFill="background1"/>
            <w:noWrap/>
            <w:vAlign w:val="bottom"/>
          </w:tcPr>
          <w:p w14:paraId="00D71D60"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0.29</w:t>
            </w:r>
          </w:p>
        </w:tc>
        <w:tc>
          <w:tcPr>
            <w:tcW w:w="1051" w:type="pct"/>
            <w:shd w:val="clear" w:color="auto" w:fill="auto"/>
            <w:noWrap/>
            <w:vAlign w:val="bottom"/>
            <w:hideMark/>
          </w:tcPr>
          <w:p w14:paraId="578E8F04"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m</w:t>
            </w:r>
            <w:r w:rsidRPr="0068234E">
              <w:rPr>
                <w:rFonts w:asciiTheme="minorHAnsi" w:eastAsia="宋体" w:hAnsiTheme="minorHAnsi" w:cs="Arial"/>
                <w:color w:val="000000"/>
                <w:sz w:val="18"/>
                <w:szCs w:val="18"/>
                <w:vertAlign w:val="superscript"/>
                <w:lang w:eastAsia="zh-CN"/>
                <w14:cntxtAlts w14:val="0"/>
              </w:rPr>
              <w:t>3</w:t>
            </w:r>
            <w:r w:rsidRPr="0068234E">
              <w:rPr>
                <w:rFonts w:asciiTheme="minorHAnsi" w:eastAsia="宋体" w:hAnsiTheme="minorHAnsi" w:cs="Arial"/>
                <w:color w:val="000000"/>
                <w:sz w:val="18"/>
                <w:szCs w:val="18"/>
                <w:lang w:eastAsia="zh-CN"/>
                <w14:cntxtAlts w14:val="0"/>
              </w:rPr>
              <w:t xml:space="preserve"> CH</w:t>
            </w:r>
            <w:r w:rsidRPr="0068234E">
              <w:rPr>
                <w:rFonts w:asciiTheme="minorHAnsi" w:eastAsia="宋体" w:hAnsiTheme="minorHAnsi" w:cs="Arial"/>
                <w:color w:val="000000"/>
                <w:sz w:val="18"/>
                <w:szCs w:val="18"/>
                <w:vertAlign w:val="subscript"/>
                <w:lang w:eastAsia="zh-CN"/>
                <w14:cntxtAlts w14:val="0"/>
              </w:rPr>
              <w:t>4</w:t>
            </w:r>
            <w:r w:rsidRPr="0068234E">
              <w:rPr>
                <w:rFonts w:asciiTheme="minorHAnsi" w:eastAsia="宋体" w:hAnsiTheme="minorHAnsi" w:cs="Arial"/>
                <w:color w:val="000000"/>
                <w:sz w:val="18"/>
                <w:szCs w:val="18"/>
                <w:lang w:eastAsia="zh-CN"/>
                <w14:cntxtAlts w14:val="0"/>
              </w:rPr>
              <w:t xml:space="preserve"> /kg-dm</w:t>
            </w:r>
          </w:p>
        </w:tc>
      </w:tr>
      <w:tr w:rsidR="00CA4987" w:rsidRPr="0068234E" w14:paraId="141E865F" w14:textId="77777777" w:rsidTr="004F1D5C">
        <w:trPr>
          <w:trHeight w:val="300"/>
        </w:trPr>
        <w:tc>
          <w:tcPr>
            <w:tcW w:w="1966" w:type="pct"/>
            <w:shd w:val="clear" w:color="auto" w:fill="auto"/>
            <w:noWrap/>
            <w:vAlign w:val="bottom"/>
            <w:hideMark/>
          </w:tcPr>
          <w:p w14:paraId="205E158F"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N</w:t>
            </w:r>
            <w:r w:rsidRPr="0068234E">
              <w:rPr>
                <w:rFonts w:asciiTheme="minorHAnsi" w:eastAsia="宋体" w:hAnsiTheme="minorHAnsi" w:cs="Arial"/>
                <w:color w:val="000000"/>
                <w:sz w:val="18"/>
                <w:szCs w:val="18"/>
                <w:vertAlign w:val="subscript"/>
                <w:lang w:eastAsia="zh-CN"/>
                <w14:cntxtAlts w14:val="0"/>
              </w:rPr>
              <w:t>LT</w:t>
            </w:r>
          </w:p>
        </w:tc>
        <w:tc>
          <w:tcPr>
            <w:tcW w:w="3034" w:type="pct"/>
            <w:gridSpan w:val="3"/>
            <w:tcBorders>
              <w:top w:val="single" w:sz="4" w:space="0" w:color="auto"/>
              <w:left w:val="single" w:sz="4" w:space="0" w:color="auto"/>
              <w:bottom w:val="single" w:sz="4" w:space="0" w:color="auto"/>
            </w:tcBorders>
            <w:shd w:val="clear" w:color="auto" w:fill="auto"/>
            <w:noWrap/>
            <w:vAlign w:val="center"/>
          </w:tcPr>
          <w:p w14:paraId="546DD202"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Refer to Table 8</w:t>
            </w:r>
          </w:p>
        </w:tc>
      </w:tr>
      <w:tr w:rsidR="00CA4987" w:rsidRPr="0068234E" w14:paraId="55F8E170" w14:textId="77777777" w:rsidTr="004F1D5C">
        <w:trPr>
          <w:trHeight w:val="300"/>
        </w:trPr>
        <w:tc>
          <w:tcPr>
            <w:tcW w:w="1966" w:type="pct"/>
            <w:shd w:val="clear" w:color="auto" w:fill="auto"/>
            <w:noWrap/>
            <w:vAlign w:val="bottom"/>
            <w:hideMark/>
          </w:tcPr>
          <w:p w14:paraId="7215B6B6"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68234E">
              <w:rPr>
                <w:rFonts w:asciiTheme="minorHAnsi" w:eastAsia="宋体" w:hAnsiTheme="minorHAnsi" w:cs="Arial"/>
                <w:color w:val="000000"/>
                <w:sz w:val="18"/>
                <w:szCs w:val="18"/>
                <w:lang w:eastAsia="zh-CN"/>
                <w14:cntxtAlts w14:val="0"/>
              </w:rPr>
              <w:t>W</w:t>
            </w:r>
            <w:r w:rsidRPr="0068234E">
              <w:rPr>
                <w:rFonts w:asciiTheme="minorHAnsi" w:eastAsia="宋体" w:hAnsiTheme="minorHAnsi" w:cs="Arial"/>
                <w:color w:val="000000"/>
                <w:sz w:val="18"/>
                <w:szCs w:val="18"/>
                <w:vertAlign w:val="subscript"/>
                <w:lang w:eastAsia="zh-CN"/>
                <w14:cntxtAlts w14:val="0"/>
              </w:rPr>
              <w:t>site</w:t>
            </w:r>
            <w:proofErr w:type="spellEnd"/>
          </w:p>
        </w:tc>
        <w:tc>
          <w:tcPr>
            <w:tcW w:w="3034" w:type="pct"/>
            <w:gridSpan w:val="3"/>
            <w:tcBorders>
              <w:top w:val="nil"/>
              <w:left w:val="single" w:sz="4" w:space="0" w:color="auto"/>
              <w:bottom w:val="single" w:sz="4" w:space="0" w:color="auto"/>
            </w:tcBorders>
            <w:shd w:val="clear" w:color="auto" w:fill="auto"/>
            <w:noWrap/>
            <w:vAlign w:val="center"/>
          </w:tcPr>
          <w:p w14:paraId="460F59E8"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Refer to Table8</w:t>
            </w:r>
          </w:p>
        </w:tc>
      </w:tr>
      <w:tr w:rsidR="00CA4987" w:rsidRPr="0068234E" w14:paraId="272C1EC9" w14:textId="77777777" w:rsidTr="004F1D5C">
        <w:trPr>
          <w:trHeight w:val="300"/>
        </w:trPr>
        <w:tc>
          <w:tcPr>
            <w:tcW w:w="1966" w:type="pct"/>
            <w:shd w:val="clear" w:color="auto" w:fill="auto"/>
            <w:noWrap/>
            <w:vAlign w:val="bottom"/>
            <w:hideMark/>
          </w:tcPr>
          <w:p w14:paraId="47ED5C74"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68234E">
              <w:rPr>
                <w:rFonts w:asciiTheme="minorHAnsi" w:eastAsia="宋体" w:hAnsiTheme="minorHAnsi" w:cs="Arial"/>
                <w:color w:val="000000"/>
                <w:sz w:val="18"/>
                <w:szCs w:val="18"/>
                <w:lang w:eastAsia="zh-CN"/>
                <w14:cntxtAlts w14:val="0"/>
              </w:rPr>
              <w:t>W</w:t>
            </w:r>
            <w:r w:rsidRPr="0068234E">
              <w:rPr>
                <w:rFonts w:asciiTheme="minorHAnsi" w:eastAsia="宋体" w:hAnsiTheme="minorHAnsi" w:cs="Arial"/>
                <w:color w:val="000000"/>
                <w:sz w:val="18"/>
                <w:szCs w:val="18"/>
                <w:vertAlign w:val="subscript"/>
                <w:lang w:eastAsia="zh-CN"/>
                <w14:cntxtAlts w14:val="0"/>
              </w:rPr>
              <w:t>default</w:t>
            </w:r>
            <w:proofErr w:type="spellEnd"/>
          </w:p>
        </w:tc>
        <w:tc>
          <w:tcPr>
            <w:tcW w:w="1048" w:type="pct"/>
            <w:shd w:val="clear" w:color="auto" w:fill="FFFFFF" w:themeFill="background1"/>
            <w:noWrap/>
            <w:vAlign w:val="center"/>
          </w:tcPr>
          <w:p w14:paraId="7800B504"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28</w:t>
            </w:r>
          </w:p>
        </w:tc>
        <w:tc>
          <w:tcPr>
            <w:tcW w:w="935" w:type="pct"/>
            <w:shd w:val="clear" w:color="auto" w:fill="FFFFFF" w:themeFill="background1"/>
            <w:noWrap/>
            <w:vAlign w:val="center"/>
          </w:tcPr>
          <w:p w14:paraId="4E2D435A"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28</w:t>
            </w:r>
          </w:p>
        </w:tc>
        <w:tc>
          <w:tcPr>
            <w:tcW w:w="1051" w:type="pct"/>
            <w:shd w:val="clear" w:color="auto" w:fill="auto"/>
            <w:noWrap/>
            <w:vAlign w:val="bottom"/>
            <w:hideMark/>
          </w:tcPr>
          <w:p w14:paraId="397DB8ED"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kg</w:t>
            </w:r>
          </w:p>
        </w:tc>
      </w:tr>
      <w:tr w:rsidR="00CA4987" w:rsidRPr="0068234E" w14:paraId="4E97621A" w14:textId="77777777" w:rsidTr="004F1D5C">
        <w:trPr>
          <w:trHeight w:val="250"/>
        </w:trPr>
        <w:tc>
          <w:tcPr>
            <w:tcW w:w="1966" w:type="pct"/>
            <w:shd w:val="clear" w:color="auto" w:fill="auto"/>
            <w:noWrap/>
            <w:vAlign w:val="bottom"/>
            <w:hideMark/>
          </w:tcPr>
          <w:p w14:paraId="62A5D1D2"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68234E">
              <w:rPr>
                <w:rFonts w:asciiTheme="minorHAnsi" w:eastAsia="宋体" w:hAnsiTheme="minorHAnsi" w:cs="Arial"/>
                <w:color w:val="000000"/>
                <w:sz w:val="18"/>
                <w:szCs w:val="18"/>
                <w:lang w:eastAsia="zh-CN"/>
                <w14:cntxtAlts w14:val="0"/>
              </w:rPr>
              <w:t>VS</w:t>
            </w:r>
            <w:r w:rsidRPr="0068234E">
              <w:rPr>
                <w:rFonts w:asciiTheme="minorHAnsi" w:eastAsia="宋体" w:hAnsiTheme="minorHAnsi" w:cs="Arial"/>
                <w:color w:val="000000"/>
                <w:sz w:val="18"/>
                <w:szCs w:val="18"/>
                <w:vertAlign w:val="subscript"/>
                <w:lang w:eastAsia="zh-CN"/>
                <w14:cntxtAlts w14:val="0"/>
              </w:rPr>
              <w:t>default</w:t>
            </w:r>
            <w:proofErr w:type="spellEnd"/>
          </w:p>
        </w:tc>
        <w:tc>
          <w:tcPr>
            <w:tcW w:w="1048" w:type="pct"/>
            <w:shd w:val="clear" w:color="auto" w:fill="FFFFFF" w:themeFill="background1"/>
            <w:noWrap/>
            <w:vAlign w:val="bottom"/>
          </w:tcPr>
          <w:p w14:paraId="0E6F461A"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0.3</w:t>
            </w:r>
          </w:p>
        </w:tc>
        <w:tc>
          <w:tcPr>
            <w:tcW w:w="935" w:type="pct"/>
            <w:shd w:val="clear" w:color="auto" w:fill="FFFFFF" w:themeFill="background1"/>
            <w:noWrap/>
            <w:vAlign w:val="bottom"/>
          </w:tcPr>
          <w:p w14:paraId="5DE0FAA2"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0.3</w:t>
            </w:r>
          </w:p>
        </w:tc>
        <w:tc>
          <w:tcPr>
            <w:tcW w:w="1051" w:type="pct"/>
            <w:shd w:val="clear" w:color="auto" w:fill="auto"/>
            <w:noWrap/>
            <w:vAlign w:val="bottom"/>
            <w:hideMark/>
          </w:tcPr>
          <w:p w14:paraId="1AFBF29E"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auto"/>
                <w:sz w:val="18"/>
                <w:szCs w:val="18"/>
                <w:lang w:eastAsia="zh-CN"/>
              </w:rPr>
              <w:t>Kg-dm/animal/day</w:t>
            </w:r>
          </w:p>
        </w:tc>
      </w:tr>
      <w:tr w:rsidR="00CA4987" w:rsidRPr="0068234E" w14:paraId="46A9D0D5" w14:textId="77777777" w:rsidTr="004F1D5C">
        <w:trPr>
          <w:trHeight w:val="319"/>
        </w:trPr>
        <w:tc>
          <w:tcPr>
            <w:tcW w:w="1966" w:type="pct"/>
            <w:shd w:val="clear" w:color="auto" w:fill="auto"/>
            <w:noWrap/>
            <w:vAlign w:val="bottom"/>
            <w:hideMark/>
          </w:tcPr>
          <w:p w14:paraId="209B5CF5"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proofErr w:type="gramStart"/>
            <w:r w:rsidRPr="0068234E">
              <w:rPr>
                <w:rFonts w:asciiTheme="minorHAnsi" w:eastAsia="宋体" w:hAnsiTheme="minorHAnsi" w:cs="Arial"/>
                <w:color w:val="000000"/>
                <w:sz w:val="18"/>
                <w:szCs w:val="18"/>
                <w:lang w:eastAsia="zh-CN"/>
                <w14:cntxtAlts w14:val="0"/>
              </w:rPr>
              <w:t>VS</w:t>
            </w:r>
            <w:r w:rsidRPr="0068234E">
              <w:rPr>
                <w:rFonts w:asciiTheme="minorHAnsi" w:eastAsia="宋体" w:hAnsiTheme="minorHAnsi" w:cs="Arial"/>
                <w:color w:val="000000"/>
                <w:sz w:val="18"/>
                <w:szCs w:val="18"/>
                <w:vertAlign w:val="subscript"/>
                <w:lang w:eastAsia="zh-CN"/>
                <w14:cntxtAlts w14:val="0"/>
              </w:rPr>
              <w:t>LT,y</w:t>
            </w:r>
            <w:proofErr w:type="spellEnd"/>
            <w:proofErr w:type="gramEnd"/>
          </w:p>
        </w:tc>
        <w:tc>
          <w:tcPr>
            <w:tcW w:w="3034" w:type="pct"/>
            <w:gridSpan w:val="3"/>
            <w:tcBorders>
              <w:top w:val="single" w:sz="4" w:space="0" w:color="auto"/>
              <w:left w:val="single" w:sz="4" w:space="0" w:color="auto"/>
              <w:bottom w:val="single" w:sz="4" w:space="0" w:color="auto"/>
            </w:tcBorders>
            <w:shd w:val="clear" w:color="auto" w:fill="auto"/>
            <w:noWrap/>
            <w:vAlign w:val="bottom"/>
          </w:tcPr>
          <w:p w14:paraId="0349F0DC"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Refer to Table 8</w:t>
            </w:r>
          </w:p>
        </w:tc>
      </w:tr>
      <w:tr w:rsidR="00CA4987" w:rsidRPr="0068234E" w14:paraId="0D86B8C5" w14:textId="77777777" w:rsidTr="004F1D5C">
        <w:trPr>
          <w:trHeight w:val="250"/>
        </w:trPr>
        <w:tc>
          <w:tcPr>
            <w:tcW w:w="1966" w:type="pct"/>
            <w:shd w:val="clear" w:color="auto" w:fill="auto"/>
            <w:noWrap/>
            <w:vAlign w:val="bottom"/>
            <w:hideMark/>
          </w:tcPr>
          <w:p w14:paraId="7BBD5BF6"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68234E">
              <w:rPr>
                <w:rFonts w:asciiTheme="minorHAnsi" w:eastAsia="宋体" w:hAnsiTheme="minorHAnsi" w:cs="Arial"/>
                <w:color w:val="000000"/>
                <w:sz w:val="18"/>
                <w:szCs w:val="18"/>
                <w:lang w:eastAsia="zh-CN"/>
                <w14:cntxtAlts w14:val="0"/>
              </w:rPr>
              <w:t>MS%</w:t>
            </w:r>
            <w:proofErr w:type="gramStart"/>
            <w:r w:rsidRPr="0068234E">
              <w:rPr>
                <w:rFonts w:asciiTheme="minorHAnsi" w:eastAsia="宋体" w:hAnsiTheme="minorHAnsi" w:cs="Arial"/>
                <w:color w:val="000000"/>
                <w:sz w:val="18"/>
                <w:szCs w:val="18"/>
                <w:vertAlign w:val="subscript"/>
                <w:lang w:eastAsia="zh-CN"/>
                <w14:cntxtAlts w14:val="0"/>
              </w:rPr>
              <w:t>Bl,j</w:t>
            </w:r>
            <w:proofErr w:type="spellEnd"/>
            <w:proofErr w:type="gramEnd"/>
          </w:p>
        </w:tc>
        <w:tc>
          <w:tcPr>
            <w:tcW w:w="1048" w:type="pct"/>
            <w:shd w:val="clear" w:color="auto" w:fill="FFFFFF" w:themeFill="background1"/>
            <w:noWrap/>
            <w:vAlign w:val="bottom"/>
          </w:tcPr>
          <w:p w14:paraId="2A7DE262"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100%</w:t>
            </w:r>
          </w:p>
        </w:tc>
        <w:tc>
          <w:tcPr>
            <w:tcW w:w="935" w:type="pct"/>
            <w:shd w:val="clear" w:color="auto" w:fill="FFFFFF" w:themeFill="background1"/>
            <w:noWrap/>
            <w:vAlign w:val="bottom"/>
          </w:tcPr>
          <w:p w14:paraId="3A628060" w14:textId="77777777" w:rsidR="00CA4987" w:rsidRPr="0068234E" w:rsidRDefault="00CA4987" w:rsidP="006502DB">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100%</w:t>
            </w:r>
          </w:p>
        </w:tc>
        <w:tc>
          <w:tcPr>
            <w:tcW w:w="1051" w:type="pct"/>
            <w:shd w:val="clear" w:color="auto" w:fill="auto"/>
            <w:noWrap/>
            <w:vAlign w:val="bottom"/>
            <w:hideMark/>
          </w:tcPr>
          <w:p w14:paraId="6FE3B43F"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w:t>
            </w:r>
          </w:p>
        </w:tc>
      </w:tr>
      <w:tr w:rsidR="00CA4987" w:rsidRPr="0068234E" w14:paraId="35D65A4C" w14:textId="77777777" w:rsidTr="004F1D5C">
        <w:trPr>
          <w:trHeight w:val="260"/>
        </w:trPr>
        <w:tc>
          <w:tcPr>
            <w:tcW w:w="1966" w:type="pct"/>
            <w:shd w:val="clear" w:color="auto" w:fill="auto"/>
            <w:noWrap/>
            <w:vAlign w:val="bottom"/>
            <w:hideMark/>
          </w:tcPr>
          <w:p w14:paraId="046B15FE"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proofErr w:type="spellStart"/>
            <w:r w:rsidRPr="0068234E">
              <w:rPr>
                <w:rFonts w:asciiTheme="minorHAnsi" w:eastAsia="宋体" w:hAnsiTheme="minorHAnsi" w:cs="Arial"/>
                <w:color w:val="000000"/>
                <w:sz w:val="18"/>
                <w:szCs w:val="18"/>
                <w:lang w:eastAsia="zh-CN"/>
                <w14:cntxtAlts w14:val="0"/>
              </w:rPr>
              <w:t>nd</w:t>
            </w:r>
            <w:r w:rsidRPr="0068234E">
              <w:rPr>
                <w:rFonts w:asciiTheme="minorHAnsi" w:eastAsia="宋体" w:hAnsiTheme="minorHAnsi" w:cs="Arial"/>
                <w:color w:val="000000"/>
                <w:sz w:val="18"/>
                <w:szCs w:val="18"/>
                <w:vertAlign w:val="subscript"/>
                <w:lang w:eastAsia="zh-CN"/>
                <w14:cntxtAlts w14:val="0"/>
              </w:rPr>
              <w:t>y</w:t>
            </w:r>
            <w:proofErr w:type="spellEnd"/>
          </w:p>
        </w:tc>
        <w:tc>
          <w:tcPr>
            <w:tcW w:w="3034" w:type="pct"/>
            <w:gridSpan w:val="3"/>
            <w:shd w:val="clear" w:color="auto" w:fill="FFFFFF" w:themeFill="background1"/>
            <w:noWrap/>
            <w:vAlign w:val="bottom"/>
          </w:tcPr>
          <w:p w14:paraId="1B375C23"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auto"/>
                <w:sz w:val="18"/>
                <w:szCs w:val="18"/>
                <w:lang w:eastAsia="zh-CN"/>
                <w14:cntxtAlts w14:val="0"/>
              </w:rPr>
              <w:t>Refer to Table8</w:t>
            </w:r>
          </w:p>
        </w:tc>
      </w:tr>
      <w:tr w:rsidR="004F1D5C" w:rsidRPr="0068234E" w14:paraId="72340C62" w14:textId="77777777" w:rsidTr="005B36D7">
        <w:trPr>
          <w:trHeight w:val="260"/>
        </w:trPr>
        <w:tc>
          <w:tcPr>
            <w:tcW w:w="1966" w:type="pct"/>
            <w:shd w:val="clear" w:color="auto" w:fill="auto"/>
            <w:noWrap/>
            <w:vAlign w:val="bottom"/>
            <w:hideMark/>
          </w:tcPr>
          <w:p w14:paraId="7B52D632" w14:textId="6022A587" w:rsidR="004F1D5C" w:rsidRPr="0068234E" w:rsidRDefault="004F1D5C" w:rsidP="004F1D5C">
            <w:pPr>
              <w:spacing w:after="0" w:line="240" w:lineRule="auto"/>
              <w:contextualSpacing w:val="0"/>
              <w:jc w:val="center"/>
              <w:rPr>
                <w:rFonts w:asciiTheme="minorHAnsi" w:eastAsia="宋体" w:hAnsiTheme="minorHAnsi" w:cs="Arial"/>
                <w:color w:val="000000"/>
                <w:sz w:val="18"/>
                <w:szCs w:val="18"/>
                <w:lang w:eastAsia="zh-CN"/>
                <w14:cntxtAlts w14:val="0"/>
              </w:rPr>
            </w:pPr>
            <w:bookmarkStart w:id="143" w:name="_Hlk112770167"/>
            <w:r w:rsidRPr="0068234E">
              <w:rPr>
                <w:rFonts w:asciiTheme="minorHAnsi" w:eastAsia="宋体" w:hAnsiTheme="minorHAnsi" w:cs="Arial"/>
                <w:color w:val="000000"/>
                <w:sz w:val="18"/>
                <w:szCs w:val="18"/>
                <w:lang w:eastAsia="zh-CN"/>
                <w14:cntxtAlts w14:val="0"/>
              </w:rPr>
              <w:t>BE</w:t>
            </w:r>
            <w:r w:rsidRPr="0068234E">
              <w:rPr>
                <w:rFonts w:asciiTheme="minorHAnsi" w:eastAsia="宋体" w:hAnsiTheme="minorHAnsi" w:cs="Arial"/>
                <w:color w:val="000000"/>
                <w:sz w:val="18"/>
                <w:szCs w:val="18"/>
                <w:vertAlign w:val="subscript"/>
                <w:lang w:eastAsia="zh-CN"/>
                <w14:cntxtAlts w14:val="0"/>
              </w:rPr>
              <w:t>CH</w:t>
            </w:r>
            <w:proofErr w:type="gramStart"/>
            <w:r w:rsidRPr="0068234E">
              <w:rPr>
                <w:rFonts w:asciiTheme="minorHAnsi" w:eastAsia="宋体" w:hAnsiTheme="minorHAnsi" w:cs="Arial"/>
                <w:color w:val="000000"/>
                <w:sz w:val="18"/>
                <w:szCs w:val="18"/>
                <w:vertAlign w:val="subscript"/>
                <w:lang w:eastAsia="zh-CN"/>
                <w14:cntxtAlts w14:val="0"/>
              </w:rPr>
              <w:t>4,y</w:t>
            </w:r>
            <w:proofErr w:type="gramEnd"/>
            <w:r w:rsidRPr="0068234E">
              <w:rPr>
                <w:rFonts w:asciiTheme="minorHAnsi" w:eastAsia="宋体" w:hAnsiTheme="minorHAnsi" w:cs="Arial"/>
                <w:color w:val="000000"/>
                <w:sz w:val="18"/>
                <w:szCs w:val="18"/>
                <w:vertAlign w:val="subscript"/>
                <w:lang w:eastAsia="zh-CN"/>
                <w14:cntxtAlts w14:val="0"/>
              </w:rPr>
              <w:t xml:space="preserve"> </w:t>
            </w:r>
            <w:r w:rsidRPr="0068234E">
              <w:rPr>
                <w:rFonts w:asciiTheme="minorHAnsi" w:eastAsia="宋体" w:hAnsiTheme="minorHAnsi" w:cs="Arial"/>
                <w:color w:val="000000"/>
                <w:sz w:val="18"/>
                <w:szCs w:val="18"/>
                <w:lang w:eastAsia="zh-CN"/>
                <w14:cntxtAlts w14:val="0"/>
              </w:rPr>
              <w:t>in</w:t>
            </w:r>
            <w:r w:rsidRPr="0068234E">
              <w:rPr>
                <w:rFonts w:asciiTheme="minorHAnsi" w:eastAsia="宋体" w:hAnsiTheme="minorHAnsi" w:cs="Arial"/>
                <w:b/>
                <w:bCs/>
                <w:color w:val="000000"/>
                <w:sz w:val="18"/>
                <w:szCs w:val="18"/>
                <w:lang w:eastAsia="zh-CN"/>
                <w14:cntxtAlts w14:val="0"/>
              </w:rPr>
              <w:t xml:space="preserve"> </w:t>
            </w:r>
            <w:r w:rsidRPr="0068234E">
              <w:rPr>
                <w:rFonts w:asciiTheme="minorHAnsi" w:eastAsia="宋体" w:hAnsiTheme="minorHAnsi" w:cs="Arial"/>
                <w:color w:val="auto"/>
                <w:sz w:val="18"/>
                <w:szCs w:val="18"/>
                <w:lang w:eastAsia="zh-CN"/>
                <w14:cntxtAlts w14:val="0"/>
              </w:rPr>
              <w:t>26/12/2020-31/12/2020</w:t>
            </w:r>
          </w:p>
        </w:tc>
        <w:tc>
          <w:tcPr>
            <w:tcW w:w="1983" w:type="pct"/>
            <w:gridSpan w:val="2"/>
            <w:tcBorders>
              <w:top w:val="single" w:sz="4" w:space="0" w:color="auto"/>
              <w:left w:val="single" w:sz="4" w:space="0" w:color="auto"/>
              <w:bottom w:val="single" w:sz="4" w:space="0" w:color="auto"/>
              <w:right w:val="single" w:sz="4" w:space="0" w:color="auto"/>
            </w:tcBorders>
            <w:shd w:val="clear" w:color="auto" w:fill="auto"/>
            <w:noWrap/>
          </w:tcPr>
          <w:p w14:paraId="33F02C08" w14:textId="386C2C2B" w:rsidR="004F1D5C" w:rsidRPr="0068234E" w:rsidRDefault="004F1D5C" w:rsidP="004F1D5C">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2,491</w:t>
            </w:r>
          </w:p>
        </w:tc>
        <w:tc>
          <w:tcPr>
            <w:tcW w:w="1051" w:type="pct"/>
            <w:shd w:val="clear" w:color="auto" w:fill="auto"/>
            <w:noWrap/>
            <w:vAlign w:val="bottom"/>
            <w:hideMark/>
          </w:tcPr>
          <w:p w14:paraId="1FD61017" w14:textId="77777777" w:rsidR="004F1D5C" w:rsidRPr="0068234E" w:rsidRDefault="004F1D5C" w:rsidP="004F1D5C">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tr w:rsidR="004F1D5C" w:rsidRPr="0068234E" w14:paraId="1B2C588E" w14:textId="77777777" w:rsidTr="005B36D7">
        <w:trPr>
          <w:trHeight w:val="260"/>
        </w:trPr>
        <w:tc>
          <w:tcPr>
            <w:tcW w:w="1966" w:type="pct"/>
            <w:shd w:val="clear" w:color="auto" w:fill="auto"/>
            <w:noWrap/>
            <w:vAlign w:val="bottom"/>
          </w:tcPr>
          <w:p w14:paraId="51CBF71F" w14:textId="77777777" w:rsidR="004F1D5C" w:rsidRPr="0068234E" w:rsidRDefault="004F1D5C" w:rsidP="004F1D5C">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000000"/>
                <w:sz w:val="18"/>
                <w:szCs w:val="18"/>
                <w:lang w:eastAsia="zh-CN"/>
                <w14:cntxtAlts w14:val="0"/>
              </w:rPr>
              <w:t>BE</w:t>
            </w:r>
            <w:r w:rsidRPr="0068234E">
              <w:rPr>
                <w:rFonts w:asciiTheme="minorHAnsi" w:eastAsia="宋体" w:hAnsiTheme="minorHAnsi" w:cs="Arial"/>
                <w:color w:val="000000"/>
                <w:sz w:val="18"/>
                <w:szCs w:val="18"/>
                <w:vertAlign w:val="subscript"/>
                <w:lang w:eastAsia="zh-CN"/>
                <w14:cntxtAlts w14:val="0"/>
              </w:rPr>
              <w:t>CH</w:t>
            </w:r>
            <w:proofErr w:type="gramStart"/>
            <w:r w:rsidRPr="0068234E">
              <w:rPr>
                <w:rFonts w:asciiTheme="minorHAnsi" w:eastAsia="宋体" w:hAnsiTheme="minorHAnsi" w:cs="Arial"/>
                <w:color w:val="000000"/>
                <w:sz w:val="18"/>
                <w:szCs w:val="18"/>
                <w:vertAlign w:val="subscript"/>
                <w:lang w:eastAsia="zh-CN"/>
                <w14:cntxtAlts w14:val="0"/>
              </w:rPr>
              <w:t>4,y</w:t>
            </w:r>
            <w:proofErr w:type="gramEnd"/>
            <w:r w:rsidRPr="0068234E">
              <w:rPr>
                <w:rFonts w:asciiTheme="minorHAnsi" w:eastAsia="宋体" w:hAnsiTheme="minorHAnsi" w:cs="Arial"/>
                <w:color w:val="000000"/>
                <w:sz w:val="18"/>
                <w:szCs w:val="18"/>
                <w:vertAlign w:val="subscript"/>
                <w:lang w:eastAsia="zh-CN"/>
                <w14:cntxtAlts w14:val="0"/>
              </w:rPr>
              <w:t xml:space="preserve"> </w:t>
            </w:r>
            <w:r w:rsidRPr="0068234E">
              <w:rPr>
                <w:rFonts w:asciiTheme="minorHAnsi" w:eastAsia="宋体" w:hAnsiTheme="minorHAnsi" w:cs="Arial"/>
                <w:color w:val="000000"/>
                <w:sz w:val="18"/>
                <w:szCs w:val="18"/>
                <w:lang w:eastAsia="zh-CN"/>
                <w14:cntxtAlts w14:val="0"/>
              </w:rPr>
              <w:t>in</w:t>
            </w:r>
            <w:r w:rsidRPr="0068234E">
              <w:rPr>
                <w:rFonts w:asciiTheme="minorHAnsi" w:eastAsia="宋体" w:hAnsiTheme="minorHAnsi" w:cs="Arial"/>
                <w:b/>
                <w:bCs/>
                <w:color w:val="000000"/>
                <w:sz w:val="18"/>
                <w:szCs w:val="18"/>
                <w:lang w:eastAsia="zh-CN"/>
                <w14:cntxtAlts w14:val="0"/>
              </w:rPr>
              <w:t xml:space="preserve"> </w:t>
            </w:r>
            <w:r w:rsidRPr="0068234E">
              <w:rPr>
                <w:rFonts w:asciiTheme="minorHAnsi" w:eastAsia="宋体" w:hAnsiTheme="minorHAnsi" w:cs="Arial"/>
                <w:color w:val="auto"/>
                <w:sz w:val="18"/>
                <w:szCs w:val="18"/>
                <w:lang w:eastAsia="zh-CN"/>
                <w14:cntxtAlts w14:val="0"/>
              </w:rPr>
              <w:t>01/01/2021-31/12/2021</w:t>
            </w:r>
          </w:p>
        </w:tc>
        <w:tc>
          <w:tcPr>
            <w:tcW w:w="1983" w:type="pct"/>
            <w:gridSpan w:val="2"/>
            <w:tcBorders>
              <w:top w:val="single" w:sz="4" w:space="0" w:color="auto"/>
              <w:left w:val="single" w:sz="4" w:space="0" w:color="auto"/>
              <w:bottom w:val="single" w:sz="4" w:space="0" w:color="auto"/>
              <w:right w:val="single" w:sz="4" w:space="0" w:color="auto"/>
            </w:tcBorders>
            <w:shd w:val="clear" w:color="auto" w:fill="auto"/>
            <w:noWrap/>
          </w:tcPr>
          <w:p w14:paraId="18D45348" w14:textId="474133CA" w:rsidR="004F1D5C" w:rsidRPr="0068234E" w:rsidRDefault="004F1D5C" w:rsidP="004F1D5C">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170,130</w:t>
            </w:r>
          </w:p>
        </w:tc>
        <w:tc>
          <w:tcPr>
            <w:tcW w:w="1051" w:type="pct"/>
            <w:shd w:val="clear" w:color="auto" w:fill="auto"/>
            <w:noWrap/>
            <w:vAlign w:val="bottom"/>
          </w:tcPr>
          <w:p w14:paraId="248B9DAA" w14:textId="77777777" w:rsidR="004F1D5C" w:rsidRPr="0068234E" w:rsidRDefault="004F1D5C" w:rsidP="004F1D5C">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tr w:rsidR="004F1D5C" w:rsidRPr="0068234E" w14:paraId="7A8008AE" w14:textId="77777777" w:rsidTr="005B36D7">
        <w:trPr>
          <w:trHeight w:val="260"/>
        </w:trPr>
        <w:tc>
          <w:tcPr>
            <w:tcW w:w="1966" w:type="pct"/>
            <w:shd w:val="clear" w:color="auto" w:fill="auto"/>
            <w:noWrap/>
            <w:vAlign w:val="bottom"/>
          </w:tcPr>
          <w:p w14:paraId="0F4DF23E" w14:textId="6C366D7F" w:rsidR="004F1D5C" w:rsidRPr="0068234E" w:rsidRDefault="004F1D5C" w:rsidP="004F1D5C">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000000"/>
                <w:sz w:val="18"/>
                <w:szCs w:val="18"/>
                <w:lang w:eastAsia="zh-CN"/>
                <w14:cntxtAlts w14:val="0"/>
              </w:rPr>
              <w:t>BE</w:t>
            </w:r>
            <w:r w:rsidRPr="0068234E">
              <w:rPr>
                <w:rFonts w:asciiTheme="minorHAnsi" w:eastAsia="宋体" w:hAnsiTheme="minorHAnsi" w:cs="Arial"/>
                <w:color w:val="000000"/>
                <w:sz w:val="18"/>
                <w:szCs w:val="18"/>
                <w:vertAlign w:val="subscript"/>
                <w:lang w:eastAsia="zh-CN"/>
                <w14:cntxtAlts w14:val="0"/>
              </w:rPr>
              <w:t>CH</w:t>
            </w:r>
            <w:proofErr w:type="gramStart"/>
            <w:r w:rsidRPr="0068234E">
              <w:rPr>
                <w:rFonts w:asciiTheme="minorHAnsi" w:eastAsia="宋体" w:hAnsiTheme="minorHAnsi" w:cs="Arial"/>
                <w:color w:val="000000"/>
                <w:sz w:val="18"/>
                <w:szCs w:val="18"/>
                <w:vertAlign w:val="subscript"/>
                <w:lang w:eastAsia="zh-CN"/>
                <w14:cntxtAlts w14:val="0"/>
              </w:rPr>
              <w:t>4,y</w:t>
            </w:r>
            <w:proofErr w:type="gramEnd"/>
            <w:r w:rsidRPr="0068234E">
              <w:rPr>
                <w:rFonts w:asciiTheme="minorHAnsi" w:eastAsia="宋体" w:hAnsiTheme="minorHAnsi" w:cs="Arial"/>
                <w:color w:val="000000"/>
                <w:sz w:val="18"/>
                <w:szCs w:val="18"/>
                <w:vertAlign w:val="subscript"/>
                <w:lang w:eastAsia="zh-CN"/>
                <w14:cntxtAlts w14:val="0"/>
              </w:rPr>
              <w:t xml:space="preserve"> </w:t>
            </w:r>
            <w:r w:rsidRPr="0068234E">
              <w:rPr>
                <w:rFonts w:asciiTheme="minorHAnsi" w:eastAsia="宋体" w:hAnsiTheme="minorHAnsi" w:cs="Arial"/>
                <w:color w:val="000000"/>
                <w:sz w:val="18"/>
                <w:szCs w:val="18"/>
                <w:lang w:eastAsia="zh-CN"/>
                <w14:cntxtAlts w14:val="0"/>
              </w:rPr>
              <w:t>in</w:t>
            </w:r>
            <w:r w:rsidRPr="0068234E">
              <w:rPr>
                <w:rFonts w:asciiTheme="minorHAnsi" w:eastAsia="宋体" w:hAnsiTheme="minorHAnsi" w:cs="Arial"/>
                <w:b/>
                <w:bCs/>
                <w:color w:val="000000"/>
                <w:sz w:val="18"/>
                <w:szCs w:val="18"/>
                <w:lang w:eastAsia="zh-CN"/>
                <w14:cntxtAlts w14:val="0"/>
              </w:rPr>
              <w:t xml:space="preserve"> </w:t>
            </w:r>
            <w:r w:rsidRPr="0068234E">
              <w:rPr>
                <w:rFonts w:asciiTheme="minorHAnsi" w:eastAsia="宋体" w:hAnsiTheme="minorHAnsi" w:cs="Arial"/>
                <w:color w:val="auto"/>
                <w:sz w:val="18"/>
                <w:szCs w:val="18"/>
                <w:lang w:eastAsia="zh-CN"/>
                <w14:cntxtAlts w14:val="0"/>
              </w:rPr>
              <w:t>01/01/2022-30/06/2022</w:t>
            </w:r>
          </w:p>
        </w:tc>
        <w:tc>
          <w:tcPr>
            <w:tcW w:w="1983" w:type="pct"/>
            <w:gridSpan w:val="2"/>
            <w:tcBorders>
              <w:top w:val="single" w:sz="4" w:space="0" w:color="auto"/>
              <w:left w:val="single" w:sz="4" w:space="0" w:color="auto"/>
              <w:bottom w:val="single" w:sz="4" w:space="0" w:color="auto"/>
              <w:right w:val="single" w:sz="4" w:space="0" w:color="000000"/>
            </w:tcBorders>
            <w:shd w:val="clear" w:color="auto" w:fill="auto"/>
            <w:noWrap/>
          </w:tcPr>
          <w:p w14:paraId="3C52DFE8" w14:textId="5A1B8604" w:rsidR="004F1D5C" w:rsidRPr="0068234E" w:rsidRDefault="004F1D5C" w:rsidP="004F1D5C">
            <w:pPr>
              <w:spacing w:after="0" w:line="240" w:lineRule="auto"/>
              <w:contextualSpacing w:val="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84,335</w:t>
            </w:r>
          </w:p>
        </w:tc>
        <w:tc>
          <w:tcPr>
            <w:tcW w:w="1051" w:type="pct"/>
            <w:shd w:val="clear" w:color="auto" w:fill="auto"/>
            <w:noWrap/>
            <w:vAlign w:val="bottom"/>
          </w:tcPr>
          <w:p w14:paraId="5264A7A3" w14:textId="77777777" w:rsidR="004F1D5C" w:rsidRPr="0068234E" w:rsidRDefault="004F1D5C" w:rsidP="004F1D5C">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tr w:rsidR="00CA4987" w:rsidRPr="0068234E" w14:paraId="07AA9FB8" w14:textId="77777777" w:rsidTr="004F1D5C">
        <w:trPr>
          <w:trHeight w:val="270"/>
        </w:trPr>
        <w:tc>
          <w:tcPr>
            <w:tcW w:w="1966" w:type="pct"/>
            <w:shd w:val="clear" w:color="auto" w:fill="auto"/>
            <w:noWrap/>
            <w:vAlign w:val="bottom"/>
            <w:hideMark/>
          </w:tcPr>
          <w:p w14:paraId="1CD9EDB4" w14:textId="77777777" w:rsidR="00CA4987" w:rsidRPr="0068234E" w:rsidRDefault="00CA4987" w:rsidP="006502DB">
            <w:pPr>
              <w:spacing w:after="0" w:line="240" w:lineRule="auto"/>
              <w:contextualSpacing w:val="0"/>
              <w:jc w:val="center"/>
              <w:rPr>
                <w:rFonts w:asciiTheme="minorHAnsi" w:eastAsia="宋体" w:hAnsiTheme="minorHAnsi" w:cs="Arial"/>
                <w:b/>
                <w:bCs/>
                <w:color w:val="000000"/>
                <w:sz w:val="18"/>
                <w:szCs w:val="18"/>
                <w:lang w:eastAsia="zh-CN"/>
                <w14:cntxtAlts w14:val="0"/>
              </w:rPr>
            </w:pPr>
            <w:r w:rsidRPr="0068234E">
              <w:rPr>
                <w:rFonts w:asciiTheme="minorHAnsi" w:eastAsia="宋体" w:hAnsiTheme="minorHAnsi" w:cs="Arial"/>
                <w:b/>
                <w:bCs/>
                <w:color w:val="000000"/>
                <w:sz w:val="18"/>
                <w:szCs w:val="18"/>
                <w:lang w:eastAsia="zh-CN"/>
                <w14:cntxtAlts w14:val="0"/>
              </w:rPr>
              <w:t>BE</w:t>
            </w:r>
            <w:r w:rsidRPr="0068234E">
              <w:rPr>
                <w:rFonts w:asciiTheme="minorHAnsi" w:eastAsia="宋体" w:hAnsiTheme="minorHAnsi" w:cs="Arial"/>
                <w:b/>
                <w:bCs/>
                <w:color w:val="000000"/>
                <w:sz w:val="18"/>
                <w:szCs w:val="18"/>
                <w:vertAlign w:val="subscript"/>
                <w:lang w:eastAsia="zh-CN"/>
                <w14:cntxtAlts w14:val="0"/>
              </w:rPr>
              <w:t>CH</w:t>
            </w:r>
            <w:proofErr w:type="gramStart"/>
            <w:r w:rsidRPr="0068234E">
              <w:rPr>
                <w:rFonts w:asciiTheme="minorHAnsi" w:eastAsia="宋体" w:hAnsiTheme="minorHAnsi" w:cs="Arial"/>
                <w:b/>
                <w:bCs/>
                <w:color w:val="000000"/>
                <w:sz w:val="18"/>
                <w:szCs w:val="18"/>
                <w:vertAlign w:val="subscript"/>
                <w:lang w:eastAsia="zh-CN"/>
                <w14:cntxtAlts w14:val="0"/>
              </w:rPr>
              <w:t>4,y</w:t>
            </w:r>
            <w:proofErr w:type="gramEnd"/>
          </w:p>
        </w:tc>
        <w:tc>
          <w:tcPr>
            <w:tcW w:w="1983" w:type="pct"/>
            <w:gridSpan w:val="2"/>
            <w:shd w:val="clear" w:color="auto" w:fill="FFFFFF" w:themeFill="background1"/>
            <w:noWrap/>
            <w:vAlign w:val="bottom"/>
          </w:tcPr>
          <w:p w14:paraId="6F80DAD8" w14:textId="2B979144" w:rsidR="00CA4987" w:rsidRPr="0068234E" w:rsidRDefault="00AF58C2" w:rsidP="006502DB">
            <w:pPr>
              <w:spacing w:after="0" w:line="240" w:lineRule="auto"/>
              <w:contextualSpacing w:val="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256,956</w:t>
            </w:r>
          </w:p>
        </w:tc>
        <w:tc>
          <w:tcPr>
            <w:tcW w:w="1051" w:type="pct"/>
            <w:shd w:val="clear" w:color="auto" w:fill="auto"/>
            <w:noWrap/>
            <w:vAlign w:val="bottom"/>
            <w:hideMark/>
          </w:tcPr>
          <w:p w14:paraId="3D58831C" w14:textId="77777777" w:rsidR="00CA4987" w:rsidRPr="0068234E" w:rsidRDefault="00CA4987" w:rsidP="006502DB">
            <w:pPr>
              <w:spacing w:after="0" w:line="240" w:lineRule="auto"/>
              <w:contextualSpacing w:val="0"/>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bookmarkEnd w:id="143"/>
    </w:tbl>
    <w:p w14:paraId="37BE0174" w14:textId="77777777" w:rsidR="00CA4987" w:rsidRPr="0068234E" w:rsidRDefault="00CA4987" w:rsidP="00CA4987">
      <w:pPr>
        <w:spacing w:after="0"/>
        <w:jc w:val="both"/>
        <w:rPr>
          <w:color w:val="auto"/>
          <w:sz w:val="20"/>
          <w:szCs w:val="20"/>
          <w:lang w:eastAsia="zh-CN"/>
        </w:rPr>
      </w:pPr>
    </w:p>
    <w:p w14:paraId="0F4A8E0B" w14:textId="77777777" w:rsidR="00CA4987" w:rsidRPr="0068234E" w:rsidRDefault="00CA4987" w:rsidP="00CA4987">
      <w:pPr>
        <w:spacing w:after="0"/>
        <w:jc w:val="center"/>
        <w:rPr>
          <w:rFonts w:asciiTheme="minorHAnsi" w:eastAsia="宋体" w:hAnsiTheme="minorHAnsi" w:cs="Arial"/>
          <w:b/>
          <w:bCs/>
          <w:color w:val="000000"/>
          <w:sz w:val="20"/>
          <w:szCs w:val="20"/>
          <w:vertAlign w:val="subscript"/>
          <w:lang w:eastAsia="zh-CN"/>
          <w14:cntxtAlts w14:val="0"/>
        </w:rPr>
      </w:pPr>
      <w:r w:rsidRPr="0068234E">
        <w:rPr>
          <w:b/>
          <w:bCs/>
          <w:iCs/>
          <w:color w:val="auto"/>
          <w:sz w:val="20"/>
          <w:szCs w:val="20"/>
          <w:lang w:eastAsia="zh-CN"/>
        </w:rPr>
        <w:t xml:space="preserve">Table 10 The calculation result of </w:t>
      </w:r>
      <w:r w:rsidRPr="0068234E">
        <w:rPr>
          <w:rFonts w:asciiTheme="minorHAnsi" w:eastAsia="宋体" w:hAnsiTheme="minorHAnsi" w:cs="Arial"/>
          <w:b/>
          <w:bCs/>
          <w:color w:val="auto"/>
          <w:sz w:val="20"/>
          <w:szCs w:val="20"/>
          <w:lang w:eastAsia="zh-CN"/>
          <w14:cntxtAlts w14:val="0"/>
        </w:rPr>
        <w:t>BE</w:t>
      </w:r>
      <w:r w:rsidRPr="0068234E">
        <w:rPr>
          <w:rFonts w:asciiTheme="minorHAnsi" w:eastAsia="宋体" w:hAnsiTheme="minorHAnsi" w:cs="Arial"/>
          <w:b/>
          <w:bCs/>
          <w:color w:val="auto"/>
          <w:sz w:val="20"/>
          <w:szCs w:val="20"/>
          <w:vertAlign w:val="subscript"/>
          <w:lang w:eastAsia="zh-CN"/>
          <w14:cntxtAlts w14:val="0"/>
        </w:rPr>
        <w:t>N2</w:t>
      </w:r>
      <w:proofErr w:type="gramStart"/>
      <w:r w:rsidRPr="0068234E">
        <w:rPr>
          <w:rFonts w:asciiTheme="minorHAnsi" w:eastAsia="宋体" w:hAnsiTheme="minorHAnsi" w:cs="Arial"/>
          <w:b/>
          <w:bCs/>
          <w:color w:val="auto"/>
          <w:sz w:val="20"/>
          <w:szCs w:val="20"/>
          <w:vertAlign w:val="subscript"/>
          <w:lang w:eastAsia="zh-CN"/>
          <w14:cntxtAlts w14:val="0"/>
        </w:rPr>
        <w:t>O,y</w:t>
      </w:r>
      <w:proofErr w:type="gramEnd"/>
    </w:p>
    <w:tbl>
      <w:tblPr>
        <w:tblW w:w="5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5"/>
        <w:gridCol w:w="1593"/>
        <w:gridCol w:w="1824"/>
        <w:gridCol w:w="3119"/>
      </w:tblGrid>
      <w:tr w:rsidR="00CA4987" w:rsidRPr="0068234E" w14:paraId="7CED5CBD" w14:textId="77777777" w:rsidTr="006502DB">
        <w:trPr>
          <w:trHeight w:val="270"/>
        </w:trPr>
        <w:tc>
          <w:tcPr>
            <w:tcW w:w="1796" w:type="pct"/>
            <w:shd w:val="clear" w:color="auto" w:fill="auto"/>
            <w:noWrap/>
            <w:vAlign w:val="bottom"/>
            <w:hideMark/>
          </w:tcPr>
          <w:p w14:paraId="3A37F9BD"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Parameter</w:t>
            </w:r>
          </w:p>
        </w:tc>
        <w:tc>
          <w:tcPr>
            <w:tcW w:w="1675" w:type="pct"/>
            <w:gridSpan w:val="2"/>
            <w:shd w:val="clear" w:color="auto" w:fill="auto"/>
            <w:noWrap/>
            <w:vAlign w:val="bottom"/>
            <w:hideMark/>
          </w:tcPr>
          <w:p w14:paraId="107494EA"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Value</w:t>
            </w:r>
          </w:p>
        </w:tc>
        <w:tc>
          <w:tcPr>
            <w:tcW w:w="1529" w:type="pct"/>
            <w:shd w:val="clear" w:color="auto" w:fill="auto"/>
            <w:noWrap/>
            <w:vAlign w:val="bottom"/>
            <w:hideMark/>
          </w:tcPr>
          <w:p w14:paraId="638192E6"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Unit</w:t>
            </w:r>
          </w:p>
        </w:tc>
      </w:tr>
      <w:tr w:rsidR="00CA4987" w:rsidRPr="0068234E" w14:paraId="2F0E71D4" w14:textId="77777777" w:rsidTr="006502DB">
        <w:trPr>
          <w:trHeight w:val="260"/>
        </w:trPr>
        <w:tc>
          <w:tcPr>
            <w:tcW w:w="1796" w:type="pct"/>
            <w:shd w:val="clear" w:color="auto" w:fill="auto"/>
            <w:noWrap/>
            <w:vAlign w:val="bottom"/>
            <w:hideMark/>
          </w:tcPr>
          <w:p w14:paraId="390BC109"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000000"/>
                <w:sz w:val="18"/>
                <w:szCs w:val="18"/>
                <w:lang w:eastAsia="zh-CN"/>
                <w14:cntxtAlts w14:val="0"/>
              </w:rPr>
              <w:t>species</w:t>
            </w:r>
          </w:p>
        </w:tc>
        <w:tc>
          <w:tcPr>
            <w:tcW w:w="781" w:type="pct"/>
            <w:shd w:val="clear" w:color="auto" w:fill="auto"/>
            <w:noWrap/>
            <w:vAlign w:val="bottom"/>
            <w:hideMark/>
          </w:tcPr>
          <w:p w14:paraId="12F95236"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Market Swine</w:t>
            </w:r>
          </w:p>
        </w:tc>
        <w:tc>
          <w:tcPr>
            <w:tcW w:w="894" w:type="pct"/>
            <w:shd w:val="clear" w:color="auto" w:fill="auto"/>
            <w:noWrap/>
            <w:vAlign w:val="bottom"/>
            <w:hideMark/>
          </w:tcPr>
          <w:p w14:paraId="01D3903A"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Breeding Swine</w:t>
            </w:r>
          </w:p>
        </w:tc>
        <w:tc>
          <w:tcPr>
            <w:tcW w:w="1529" w:type="pct"/>
            <w:shd w:val="clear" w:color="auto" w:fill="auto"/>
            <w:noWrap/>
            <w:vAlign w:val="bottom"/>
            <w:hideMark/>
          </w:tcPr>
          <w:p w14:paraId="2C50B3CC"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p>
        </w:tc>
      </w:tr>
      <w:tr w:rsidR="00CA4987" w:rsidRPr="0068234E" w14:paraId="133545A9" w14:textId="77777777" w:rsidTr="006502DB">
        <w:trPr>
          <w:trHeight w:val="310"/>
        </w:trPr>
        <w:tc>
          <w:tcPr>
            <w:tcW w:w="1796" w:type="pct"/>
            <w:shd w:val="clear" w:color="auto" w:fill="auto"/>
            <w:noWrap/>
            <w:vAlign w:val="bottom"/>
            <w:hideMark/>
          </w:tcPr>
          <w:p w14:paraId="58319EE4"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r w:rsidRPr="0068234E">
              <w:rPr>
                <w:rFonts w:asciiTheme="minorHAnsi" w:eastAsia="宋体" w:hAnsiTheme="minorHAnsi" w:cs="Arial"/>
                <w:i/>
                <w:iCs/>
                <w:color w:val="auto"/>
                <w:sz w:val="18"/>
                <w:szCs w:val="18"/>
                <w:lang w:eastAsia="zh-CN"/>
                <w14:cntxtAlts w14:val="0"/>
              </w:rPr>
              <w:t>EF</w:t>
            </w:r>
            <w:r w:rsidRPr="0068234E">
              <w:rPr>
                <w:rFonts w:asciiTheme="minorHAnsi" w:eastAsia="宋体" w:hAnsiTheme="minorHAnsi" w:cs="Arial"/>
                <w:i/>
                <w:iCs/>
                <w:color w:val="auto"/>
                <w:sz w:val="18"/>
                <w:szCs w:val="18"/>
                <w:vertAlign w:val="subscript"/>
                <w:lang w:eastAsia="zh-CN"/>
                <w14:cntxtAlts w14:val="0"/>
              </w:rPr>
              <w:t>N2</w:t>
            </w:r>
            <w:proofErr w:type="gramStart"/>
            <w:r w:rsidRPr="0068234E">
              <w:rPr>
                <w:rFonts w:asciiTheme="minorHAnsi" w:eastAsia="宋体" w:hAnsiTheme="minorHAnsi" w:cs="Arial"/>
                <w:i/>
                <w:iCs/>
                <w:color w:val="auto"/>
                <w:sz w:val="18"/>
                <w:szCs w:val="18"/>
                <w:vertAlign w:val="subscript"/>
                <w:lang w:eastAsia="zh-CN"/>
                <w14:cntxtAlts w14:val="0"/>
              </w:rPr>
              <w:t>O,D</w:t>
            </w:r>
            <w:proofErr w:type="gramEnd"/>
            <w:r w:rsidRPr="0068234E">
              <w:rPr>
                <w:rFonts w:asciiTheme="minorHAnsi" w:eastAsia="宋体" w:hAnsiTheme="minorHAnsi" w:cs="Arial"/>
                <w:i/>
                <w:iCs/>
                <w:color w:val="auto"/>
                <w:sz w:val="18"/>
                <w:szCs w:val="18"/>
                <w:vertAlign w:val="subscript"/>
                <w:lang w:eastAsia="zh-CN"/>
                <w14:cntxtAlts w14:val="0"/>
              </w:rPr>
              <w:t>,j</w:t>
            </w:r>
          </w:p>
        </w:tc>
        <w:tc>
          <w:tcPr>
            <w:tcW w:w="781" w:type="pct"/>
            <w:shd w:val="clear" w:color="auto" w:fill="auto"/>
            <w:noWrap/>
            <w:vAlign w:val="bottom"/>
            <w:hideMark/>
          </w:tcPr>
          <w:p w14:paraId="02A9789C"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w:t>
            </w:r>
          </w:p>
        </w:tc>
        <w:tc>
          <w:tcPr>
            <w:tcW w:w="894" w:type="pct"/>
            <w:shd w:val="clear" w:color="auto" w:fill="auto"/>
            <w:noWrap/>
            <w:vAlign w:val="bottom"/>
            <w:hideMark/>
          </w:tcPr>
          <w:p w14:paraId="3A849BBD"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w:t>
            </w:r>
          </w:p>
        </w:tc>
        <w:tc>
          <w:tcPr>
            <w:tcW w:w="1529" w:type="pct"/>
            <w:shd w:val="clear" w:color="auto" w:fill="auto"/>
            <w:noWrap/>
            <w:vAlign w:val="bottom"/>
            <w:hideMark/>
          </w:tcPr>
          <w:p w14:paraId="0C577BCE"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kg N</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O-N/kg N</w:t>
            </w:r>
          </w:p>
        </w:tc>
      </w:tr>
      <w:tr w:rsidR="00CA4987" w:rsidRPr="0068234E" w14:paraId="4B71D589" w14:textId="77777777" w:rsidTr="006502DB">
        <w:trPr>
          <w:trHeight w:val="310"/>
        </w:trPr>
        <w:tc>
          <w:tcPr>
            <w:tcW w:w="1796" w:type="pct"/>
            <w:shd w:val="clear" w:color="auto" w:fill="auto"/>
            <w:noWrap/>
            <w:vAlign w:val="bottom"/>
          </w:tcPr>
          <w:p w14:paraId="7DBE243B"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r w:rsidRPr="0068234E">
              <w:rPr>
                <w:rFonts w:asciiTheme="minorHAnsi" w:eastAsia="宋体" w:hAnsiTheme="minorHAnsi" w:cs="Arial"/>
                <w:i/>
                <w:iCs/>
                <w:color w:val="auto"/>
                <w:sz w:val="18"/>
                <w:szCs w:val="18"/>
                <w:lang w:eastAsia="zh-CN"/>
                <w14:cntxtAlts w14:val="0"/>
              </w:rPr>
              <w:t>EF</w:t>
            </w:r>
            <w:r w:rsidRPr="0068234E">
              <w:rPr>
                <w:rFonts w:asciiTheme="minorHAnsi" w:eastAsia="宋体" w:hAnsiTheme="minorHAnsi" w:cs="Arial"/>
                <w:i/>
                <w:iCs/>
                <w:color w:val="auto"/>
                <w:sz w:val="18"/>
                <w:szCs w:val="18"/>
                <w:vertAlign w:val="subscript"/>
                <w:lang w:eastAsia="zh-CN"/>
                <w14:cntxtAlts w14:val="0"/>
              </w:rPr>
              <w:t>N2</w:t>
            </w:r>
            <w:proofErr w:type="gramStart"/>
            <w:r w:rsidRPr="0068234E">
              <w:rPr>
                <w:rFonts w:asciiTheme="minorHAnsi" w:eastAsia="宋体" w:hAnsiTheme="minorHAnsi" w:cs="Arial"/>
                <w:i/>
                <w:iCs/>
                <w:color w:val="auto"/>
                <w:sz w:val="18"/>
                <w:szCs w:val="18"/>
                <w:vertAlign w:val="subscript"/>
                <w:lang w:eastAsia="zh-CN"/>
                <w14:cntxtAlts w14:val="0"/>
              </w:rPr>
              <w:t>O,ID</w:t>
            </w:r>
            <w:proofErr w:type="gramEnd"/>
            <w:r w:rsidRPr="0068234E">
              <w:rPr>
                <w:rFonts w:asciiTheme="minorHAnsi" w:eastAsia="宋体" w:hAnsiTheme="minorHAnsi" w:cs="Arial"/>
                <w:i/>
                <w:iCs/>
                <w:color w:val="auto"/>
                <w:sz w:val="18"/>
                <w:szCs w:val="18"/>
                <w:vertAlign w:val="subscript"/>
                <w:lang w:eastAsia="zh-CN"/>
                <w14:cntxtAlts w14:val="0"/>
              </w:rPr>
              <w:t>,j</w:t>
            </w:r>
          </w:p>
        </w:tc>
        <w:tc>
          <w:tcPr>
            <w:tcW w:w="781" w:type="pct"/>
            <w:shd w:val="clear" w:color="auto" w:fill="auto"/>
            <w:noWrap/>
            <w:vAlign w:val="bottom"/>
          </w:tcPr>
          <w:p w14:paraId="0280E259"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0.01</w:t>
            </w:r>
          </w:p>
        </w:tc>
        <w:tc>
          <w:tcPr>
            <w:tcW w:w="894" w:type="pct"/>
            <w:shd w:val="clear" w:color="auto" w:fill="auto"/>
            <w:noWrap/>
            <w:vAlign w:val="bottom"/>
          </w:tcPr>
          <w:p w14:paraId="25782E00"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0.01</w:t>
            </w:r>
          </w:p>
        </w:tc>
        <w:tc>
          <w:tcPr>
            <w:tcW w:w="1529" w:type="pct"/>
            <w:shd w:val="clear" w:color="auto" w:fill="auto"/>
            <w:noWrap/>
            <w:vAlign w:val="bottom"/>
          </w:tcPr>
          <w:p w14:paraId="0E897C4A"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kg N</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O-N/kg N</w:t>
            </w:r>
          </w:p>
        </w:tc>
      </w:tr>
      <w:tr w:rsidR="00CA4987" w:rsidRPr="0068234E" w14:paraId="414E1835" w14:textId="77777777" w:rsidTr="006502DB">
        <w:trPr>
          <w:trHeight w:val="260"/>
        </w:trPr>
        <w:tc>
          <w:tcPr>
            <w:tcW w:w="1796" w:type="pct"/>
            <w:shd w:val="clear" w:color="auto" w:fill="auto"/>
            <w:noWrap/>
            <w:vAlign w:val="bottom"/>
            <w:hideMark/>
          </w:tcPr>
          <w:p w14:paraId="6919BA84"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68234E">
              <w:rPr>
                <w:rFonts w:asciiTheme="minorHAnsi" w:eastAsia="宋体" w:hAnsiTheme="minorHAnsi" w:cs="Arial"/>
                <w:i/>
                <w:iCs/>
                <w:color w:val="auto"/>
                <w:sz w:val="18"/>
                <w:szCs w:val="18"/>
                <w:lang w:eastAsia="zh-CN"/>
                <w14:cntxtAlts w14:val="0"/>
              </w:rPr>
              <w:t>N</w:t>
            </w:r>
            <w:r w:rsidRPr="0068234E">
              <w:rPr>
                <w:rFonts w:asciiTheme="minorHAnsi" w:eastAsia="宋体" w:hAnsiTheme="minorHAnsi" w:cs="Arial"/>
                <w:i/>
                <w:iCs/>
                <w:color w:val="auto"/>
                <w:sz w:val="18"/>
                <w:szCs w:val="18"/>
                <w:vertAlign w:val="subscript"/>
                <w:lang w:eastAsia="zh-CN"/>
                <w14:cntxtAlts w14:val="0"/>
              </w:rPr>
              <w:t>rate</w:t>
            </w:r>
            <w:proofErr w:type="spellEnd"/>
            <w:r w:rsidRPr="0068234E">
              <w:rPr>
                <w:rFonts w:asciiTheme="minorHAnsi" w:eastAsia="宋体" w:hAnsiTheme="minorHAnsi" w:cs="Arial"/>
                <w:i/>
                <w:iCs/>
                <w:color w:val="auto"/>
                <w:sz w:val="18"/>
                <w:szCs w:val="18"/>
                <w:vertAlign w:val="subscript"/>
                <w:lang w:eastAsia="zh-CN"/>
                <w14:cntxtAlts w14:val="0"/>
              </w:rPr>
              <w:t>(T)</w:t>
            </w:r>
          </w:p>
        </w:tc>
        <w:tc>
          <w:tcPr>
            <w:tcW w:w="781" w:type="pct"/>
            <w:shd w:val="clear" w:color="auto" w:fill="auto"/>
            <w:noWrap/>
            <w:vAlign w:val="bottom"/>
            <w:hideMark/>
          </w:tcPr>
          <w:p w14:paraId="1B153A50"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0.42</w:t>
            </w:r>
          </w:p>
        </w:tc>
        <w:tc>
          <w:tcPr>
            <w:tcW w:w="894" w:type="pct"/>
            <w:shd w:val="clear" w:color="auto" w:fill="auto"/>
            <w:noWrap/>
            <w:vAlign w:val="bottom"/>
            <w:hideMark/>
          </w:tcPr>
          <w:p w14:paraId="186AD92B"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0.24</w:t>
            </w:r>
          </w:p>
        </w:tc>
        <w:tc>
          <w:tcPr>
            <w:tcW w:w="1529" w:type="pct"/>
            <w:shd w:val="clear" w:color="auto" w:fill="auto"/>
            <w:noWrap/>
            <w:vAlign w:val="bottom"/>
            <w:hideMark/>
          </w:tcPr>
          <w:p w14:paraId="561A12BF"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kg N/1000kg animal mass/day</w:t>
            </w:r>
          </w:p>
        </w:tc>
      </w:tr>
      <w:tr w:rsidR="00CA4987" w:rsidRPr="0068234E" w14:paraId="0B7E5496" w14:textId="77777777" w:rsidTr="006502DB">
        <w:trPr>
          <w:trHeight w:val="260"/>
        </w:trPr>
        <w:tc>
          <w:tcPr>
            <w:tcW w:w="1796" w:type="pct"/>
            <w:shd w:val="clear" w:color="auto" w:fill="auto"/>
            <w:noWrap/>
            <w:vAlign w:val="bottom"/>
            <w:hideMark/>
          </w:tcPr>
          <w:p w14:paraId="6C037587"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68234E">
              <w:rPr>
                <w:rFonts w:asciiTheme="minorHAnsi" w:eastAsia="宋体" w:hAnsiTheme="minorHAnsi" w:cs="Arial"/>
                <w:i/>
                <w:iCs/>
                <w:color w:val="auto"/>
                <w:sz w:val="18"/>
                <w:szCs w:val="18"/>
                <w:lang w:eastAsia="zh-CN"/>
                <w14:cntxtAlts w14:val="0"/>
              </w:rPr>
              <w:t>NEX</w:t>
            </w:r>
            <w:r w:rsidRPr="0068234E">
              <w:rPr>
                <w:rFonts w:asciiTheme="minorHAnsi" w:eastAsia="宋体" w:hAnsiTheme="minorHAnsi" w:cs="Arial"/>
                <w:i/>
                <w:iCs/>
                <w:color w:val="auto"/>
                <w:sz w:val="18"/>
                <w:szCs w:val="18"/>
                <w:vertAlign w:val="subscript"/>
                <w:lang w:eastAsia="zh-CN"/>
                <w14:cntxtAlts w14:val="0"/>
              </w:rPr>
              <w:t>IPCCdefault</w:t>
            </w:r>
            <w:proofErr w:type="spellEnd"/>
          </w:p>
        </w:tc>
        <w:tc>
          <w:tcPr>
            <w:tcW w:w="3204" w:type="pct"/>
            <w:gridSpan w:val="3"/>
            <w:shd w:val="clear" w:color="auto" w:fill="auto"/>
            <w:noWrap/>
            <w:vAlign w:val="bottom"/>
          </w:tcPr>
          <w:p w14:paraId="5BC0B8CC"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rPr>
            </w:pPr>
            <w:r w:rsidRPr="0068234E">
              <w:rPr>
                <w:rFonts w:asciiTheme="minorHAnsi" w:eastAsia="宋体" w:hAnsiTheme="minorHAnsi" w:cs="Arial"/>
                <w:color w:val="auto"/>
                <w:sz w:val="18"/>
                <w:szCs w:val="18"/>
                <w:lang w:eastAsia="zh-CN"/>
                <w14:cntxtAlts w14:val="0"/>
              </w:rPr>
              <w:t xml:space="preserve"> Refer to Table 8</w:t>
            </w:r>
          </w:p>
        </w:tc>
      </w:tr>
      <w:tr w:rsidR="00CA4987" w:rsidRPr="0068234E" w14:paraId="7630F45B" w14:textId="77777777" w:rsidTr="006502DB">
        <w:trPr>
          <w:trHeight w:val="260"/>
        </w:trPr>
        <w:tc>
          <w:tcPr>
            <w:tcW w:w="1796" w:type="pct"/>
            <w:shd w:val="clear" w:color="auto" w:fill="auto"/>
            <w:noWrap/>
            <w:vAlign w:val="bottom"/>
            <w:hideMark/>
          </w:tcPr>
          <w:p w14:paraId="087FB63E"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68234E">
              <w:rPr>
                <w:rFonts w:asciiTheme="minorHAnsi" w:eastAsia="宋体" w:hAnsiTheme="minorHAnsi" w:cs="Arial"/>
                <w:i/>
                <w:iCs/>
                <w:color w:val="auto"/>
                <w:sz w:val="18"/>
                <w:szCs w:val="18"/>
                <w:lang w:eastAsia="zh-CN"/>
                <w14:cntxtAlts w14:val="0"/>
              </w:rPr>
              <w:t>W</w:t>
            </w:r>
            <w:r w:rsidRPr="0068234E">
              <w:rPr>
                <w:rFonts w:asciiTheme="minorHAnsi" w:eastAsia="宋体" w:hAnsiTheme="minorHAnsi" w:cs="Arial"/>
                <w:i/>
                <w:iCs/>
                <w:color w:val="auto"/>
                <w:sz w:val="18"/>
                <w:szCs w:val="18"/>
                <w:vertAlign w:val="subscript"/>
                <w:lang w:eastAsia="zh-CN"/>
                <w14:cntxtAlts w14:val="0"/>
              </w:rPr>
              <w:t>site</w:t>
            </w:r>
            <w:proofErr w:type="spellEnd"/>
          </w:p>
        </w:tc>
        <w:tc>
          <w:tcPr>
            <w:tcW w:w="3204" w:type="pct"/>
            <w:gridSpan w:val="3"/>
            <w:shd w:val="clear" w:color="auto" w:fill="auto"/>
            <w:noWrap/>
            <w:vAlign w:val="center"/>
          </w:tcPr>
          <w:p w14:paraId="267F2165"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Refer to Table 8</w:t>
            </w:r>
          </w:p>
        </w:tc>
      </w:tr>
      <w:tr w:rsidR="00CA4987" w:rsidRPr="0068234E" w14:paraId="621F1F91" w14:textId="77777777" w:rsidTr="006502DB">
        <w:trPr>
          <w:trHeight w:val="260"/>
        </w:trPr>
        <w:tc>
          <w:tcPr>
            <w:tcW w:w="1796" w:type="pct"/>
            <w:shd w:val="clear" w:color="auto" w:fill="auto"/>
            <w:noWrap/>
            <w:vAlign w:val="bottom"/>
            <w:hideMark/>
          </w:tcPr>
          <w:p w14:paraId="4F1B5100"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r w:rsidRPr="0068234E">
              <w:rPr>
                <w:rFonts w:asciiTheme="minorHAnsi" w:eastAsia="宋体" w:hAnsiTheme="minorHAnsi" w:cs="Arial"/>
                <w:i/>
                <w:iCs/>
                <w:color w:val="auto"/>
                <w:sz w:val="18"/>
                <w:szCs w:val="18"/>
                <w:lang w:eastAsia="zh-CN"/>
                <w14:cntxtAlts w14:val="0"/>
              </w:rPr>
              <w:t>TAM</w:t>
            </w:r>
          </w:p>
        </w:tc>
        <w:tc>
          <w:tcPr>
            <w:tcW w:w="781" w:type="pct"/>
            <w:shd w:val="clear" w:color="auto" w:fill="auto"/>
            <w:noWrap/>
            <w:vAlign w:val="center"/>
            <w:hideMark/>
          </w:tcPr>
          <w:p w14:paraId="65FF5646"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28</w:t>
            </w:r>
          </w:p>
        </w:tc>
        <w:tc>
          <w:tcPr>
            <w:tcW w:w="894" w:type="pct"/>
            <w:shd w:val="clear" w:color="auto" w:fill="auto"/>
            <w:noWrap/>
            <w:vAlign w:val="center"/>
            <w:hideMark/>
          </w:tcPr>
          <w:p w14:paraId="0F9D9D24"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28</w:t>
            </w:r>
          </w:p>
        </w:tc>
        <w:tc>
          <w:tcPr>
            <w:tcW w:w="1529" w:type="pct"/>
            <w:shd w:val="clear" w:color="auto" w:fill="auto"/>
            <w:noWrap/>
            <w:vAlign w:val="bottom"/>
            <w:hideMark/>
          </w:tcPr>
          <w:p w14:paraId="2CA21C29"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kg</w:t>
            </w:r>
          </w:p>
        </w:tc>
      </w:tr>
      <w:tr w:rsidR="00CA4987" w:rsidRPr="0068234E" w14:paraId="3BDBA3FE" w14:textId="77777777" w:rsidTr="006502DB">
        <w:trPr>
          <w:trHeight w:val="260"/>
        </w:trPr>
        <w:tc>
          <w:tcPr>
            <w:tcW w:w="1796" w:type="pct"/>
            <w:shd w:val="clear" w:color="auto" w:fill="auto"/>
            <w:noWrap/>
            <w:vAlign w:val="bottom"/>
            <w:hideMark/>
          </w:tcPr>
          <w:p w14:paraId="5F0AF33D"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r w:rsidRPr="0068234E">
              <w:rPr>
                <w:rFonts w:asciiTheme="minorHAnsi" w:eastAsia="宋体" w:hAnsiTheme="minorHAnsi" w:cs="Arial"/>
                <w:i/>
                <w:iCs/>
                <w:color w:val="auto"/>
                <w:sz w:val="18"/>
                <w:szCs w:val="18"/>
                <w:lang w:eastAsia="zh-CN"/>
                <w14:cntxtAlts w14:val="0"/>
              </w:rPr>
              <w:t>W</w:t>
            </w:r>
            <w:r w:rsidRPr="0068234E">
              <w:rPr>
                <w:rFonts w:asciiTheme="minorHAnsi" w:eastAsia="宋体" w:hAnsiTheme="minorHAnsi" w:cs="Arial"/>
                <w:i/>
                <w:iCs/>
                <w:color w:val="auto"/>
                <w:sz w:val="18"/>
                <w:szCs w:val="18"/>
                <w:vertAlign w:val="subscript"/>
                <w:lang w:eastAsia="zh-CN"/>
                <w14:cntxtAlts w14:val="0"/>
              </w:rPr>
              <w:t>default</w:t>
            </w:r>
            <w:proofErr w:type="spellEnd"/>
          </w:p>
        </w:tc>
        <w:tc>
          <w:tcPr>
            <w:tcW w:w="781" w:type="pct"/>
            <w:shd w:val="clear" w:color="auto" w:fill="auto"/>
            <w:noWrap/>
            <w:vAlign w:val="bottom"/>
            <w:hideMark/>
          </w:tcPr>
          <w:p w14:paraId="422244C6"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28</w:t>
            </w:r>
          </w:p>
        </w:tc>
        <w:tc>
          <w:tcPr>
            <w:tcW w:w="894" w:type="pct"/>
            <w:shd w:val="clear" w:color="auto" w:fill="auto"/>
            <w:noWrap/>
            <w:vAlign w:val="bottom"/>
            <w:hideMark/>
          </w:tcPr>
          <w:p w14:paraId="37B54310"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28</w:t>
            </w:r>
          </w:p>
        </w:tc>
        <w:tc>
          <w:tcPr>
            <w:tcW w:w="1529" w:type="pct"/>
            <w:shd w:val="clear" w:color="auto" w:fill="auto"/>
            <w:noWrap/>
            <w:vAlign w:val="bottom"/>
            <w:hideMark/>
          </w:tcPr>
          <w:p w14:paraId="3FDA7C34"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kg</w:t>
            </w:r>
          </w:p>
        </w:tc>
      </w:tr>
      <w:tr w:rsidR="00CA4987" w:rsidRPr="0068234E" w14:paraId="60FD84DB" w14:textId="77777777" w:rsidTr="006502DB">
        <w:trPr>
          <w:trHeight w:val="260"/>
        </w:trPr>
        <w:tc>
          <w:tcPr>
            <w:tcW w:w="1796" w:type="pct"/>
            <w:shd w:val="clear" w:color="auto" w:fill="auto"/>
            <w:noWrap/>
            <w:vAlign w:val="bottom"/>
            <w:hideMark/>
          </w:tcPr>
          <w:p w14:paraId="742F1D97" w14:textId="77777777" w:rsidR="00CA4987" w:rsidRPr="0068234E" w:rsidRDefault="00CA4987" w:rsidP="006502DB">
            <w:pPr>
              <w:spacing w:after="0" w:line="240" w:lineRule="auto"/>
              <w:jc w:val="center"/>
              <w:rPr>
                <w:rFonts w:asciiTheme="minorHAnsi" w:eastAsia="宋体" w:hAnsiTheme="minorHAnsi" w:cs="Arial"/>
                <w:i/>
                <w:iCs/>
                <w:color w:val="auto"/>
                <w:sz w:val="18"/>
                <w:szCs w:val="18"/>
                <w:lang w:eastAsia="zh-CN"/>
                <w14:cntxtAlts w14:val="0"/>
              </w:rPr>
            </w:pPr>
            <w:proofErr w:type="spellStart"/>
            <w:proofErr w:type="gramStart"/>
            <w:r w:rsidRPr="0068234E">
              <w:rPr>
                <w:rFonts w:asciiTheme="minorHAnsi" w:eastAsia="宋体" w:hAnsiTheme="minorHAnsi" w:cs="Arial"/>
                <w:i/>
                <w:iCs/>
                <w:color w:val="auto"/>
                <w:sz w:val="18"/>
                <w:szCs w:val="18"/>
                <w:lang w:eastAsia="zh-CN"/>
                <w14:cntxtAlts w14:val="0"/>
              </w:rPr>
              <w:t>NEX</w:t>
            </w:r>
            <w:r w:rsidRPr="0068234E">
              <w:rPr>
                <w:rFonts w:asciiTheme="minorHAnsi" w:eastAsia="宋体" w:hAnsiTheme="minorHAnsi" w:cs="Arial"/>
                <w:i/>
                <w:iCs/>
                <w:color w:val="auto"/>
                <w:sz w:val="18"/>
                <w:szCs w:val="18"/>
                <w:vertAlign w:val="subscript"/>
                <w:lang w:eastAsia="zh-CN"/>
                <w14:cntxtAlts w14:val="0"/>
              </w:rPr>
              <w:t>LT,y</w:t>
            </w:r>
            <w:proofErr w:type="spellEnd"/>
            <w:proofErr w:type="gramEnd"/>
          </w:p>
        </w:tc>
        <w:tc>
          <w:tcPr>
            <w:tcW w:w="3204" w:type="pct"/>
            <w:gridSpan w:val="3"/>
            <w:shd w:val="clear" w:color="auto" w:fill="auto"/>
            <w:noWrap/>
            <w:vAlign w:val="bottom"/>
          </w:tcPr>
          <w:p w14:paraId="4E8F0D49"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Refer to Table 8</w:t>
            </w:r>
          </w:p>
        </w:tc>
      </w:tr>
      <w:tr w:rsidR="00CA4987" w:rsidRPr="0068234E" w14:paraId="208AF088" w14:textId="77777777" w:rsidTr="006502DB">
        <w:trPr>
          <w:trHeight w:val="250"/>
        </w:trPr>
        <w:tc>
          <w:tcPr>
            <w:tcW w:w="1796" w:type="pct"/>
            <w:shd w:val="clear" w:color="auto" w:fill="auto"/>
            <w:noWrap/>
            <w:vAlign w:val="bottom"/>
            <w:hideMark/>
          </w:tcPr>
          <w:p w14:paraId="78DEAF81"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N</w:t>
            </w:r>
            <w:r w:rsidRPr="0068234E">
              <w:rPr>
                <w:rFonts w:asciiTheme="minorHAnsi" w:eastAsia="宋体" w:hAnsiTheme="minorHAnsi" w:cs="Arial"/>
                <w:i/>
                <w:iCs/>
                <w:color w:val="auto"/>
                <w:sz w:val="18"/>
                <w:szCs w:val="18"/>
                <w:vertAlign w:val="subscript"/>
                <w:lang w:eastAsia="zh-CN"/>
                <w14:cntxtAlts w14:val="0"/>
              </w:rPr>
              <w:t>LT</w:t>
            </w:r>
          </w:p>
        </w:tc>
        <w:tc>
          <w:tcPr>
            <w:tcW w:w="3204" w:type="pct"/>
            <w:gridSpan w:val="3"/>
            <w:shd w:val="clear" w:color="auto" w:fill="auto"/>
            <w:noWrap/>
            <w:vAlign w:val="center"/>
          </w:tcPr>
          <w:p w14:paraId="11FFE1ED"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Refer to Table 8</w:t>
            </w:r>
          </w:p>
        </w:tc>
      </w:tr>
      <w:tr w:rsidR="00CA4987" w:rsidRPr="0068234E" w14:paraId="52F43825" w14:textId="77777777" w:rsidTr="006502DB">
        <w:trPr>
          <w:trHeight w:val="260"/>
        </w:trPr>
        <w:tc>
          <w:tcPr>
            <w:tcW w:w="1796" w:type="pct"/>
            <w:shd w:val="clear" w:color="auto" w:fill="auto"/>
            <w:noWrap/>
            <w:vAlign w:val="bottom"/>
            <w:hideMark/>
          </w:tcPr>
          <w:p w14:paraId="0D3A4410"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proofErr w:type="spellStart"/>
            <w:r w:rsidRPr="0068234E">
              <w:rPr>
                <w:rFonts w:asciiTheme="minorHAnsi" w:eastAsia="宋体" w:hAnsiTheme="minorHAnsi" w:cs="Arial"/>
                <w:color w:val="auto"/>
                <w:sz w:val="18"/>
                <w:szCs w:val="18"/>
                <w:lang w:eastAsia="zh-CN"/>
                <w14:cntxtAlts w14:val="0"/>
              </w:rPr>
              <w:t>MS%</w:t>
            </w:r>
            <w:proofErr w:type="gramStart"/>
            <w:r w:rsidRPr="0068234E">
              <w:rPr>
                <w:rFonts w:asciiTheme="minorHAnsi" w:eastAsia="宋体" w:hAnsiTheme="minorHAnsi" w:cs="Arial"/>
                <w:color w:val="auto"/>
                <w:sz w:val="18"/>
                <w:szCs w:val="18"/>
                <w:vertAlign w:val="subscript"/>
                <w:lang w:eastAsia="zh-CN"/>
                <w14:cntxtAlts w14:val="0"/>
              </w:rPr>
              <w:t>Bl,j</w:t>
            </w:r>
            <w:proofErr w:type="spellEnd"/>
            <w:proofErr w:type="gramEnd"/>
          </w:p>
        </w:tc>
        <w:tc>
          <w:tcPr>
            <w:tcW w:w="781" w:type="pct"/>
            <w:shd w:val="clear" w:color="auto" w:fill="auto"/>
            <w:noWrap/>
            <w:vAlign w:val="bottom"/>
            <w:hideMark/>
          </w:tcPr>
          <w:p w14:paraId="0F51C533"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100%</w:t>
            </w:r>
          </w:p>
        </w:tc>
        <w:tc>
          <w:tcPr>
            <w:tcW w:w="894" w:type="pct"/>
            <w:shd w:val="clear" w:color="auto" w:fill="auto"/>
            <w:noWrap/>
            <w:vAlign w:val="bottom"/>
            <w:hideMark/>
          </w:tcPr>
          <w:p w14:paraId="4F06EF85"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100%</w:t>
            </w:r>
          </w:p>
        </w:tc>
        <w:tc>
          <w:tcPr>
            <w:tcW w:w="1529" w:type="pct"/>
            <w:shd w:val="clear" w:color="auto" w:fill="auto"/>
            <w:noWrap/>
            <w:vAlign w:val="bottom"/>
            <w:hideMark/>
          </w:tcPr>
          <w:p w14:paraId="581FB1C8"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w:t>
            </w:r>
          </w:p>
        </w:tc>
      </w:tr>
      <w:tr w:rsidR="00CA4987" w:rsidRPr="0068234E" w14:paraId="7FC93193" w14:textId="77777777" w:rsidTr="006502DB">
        <w:trPr>
          <w:trHeight w:val="260"/>
        </w:trPr>
        <w:tc>
          <w:tcPr>
            <w:tcW w:w="1796" w:type="pct"/>
            <w:shd w:val="clear" w:color="auto" w:fill="auto"/>
            <w:noWrap/>
            <w:vAlign w:val="bottom"/>
          </w:tcPr>
          <w:p w14:paraId="7E1AD242"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proofErr w:type="spellStart"/>
            <w:r w:rsidRPr="0068234E">
              <w:rPr>
                <w:rFonts w:asciiTheme="minorHAnsi" w:eastAsia="宋体" w:hAnsiTheme="minorHAnsi" w:cs="Arial"/>
                <w:color w:val="auto"/>
                <w:sz w:val="18"/>
                <w:szCs w:val="18"/>
                <w:lang w:eastAsia="zh-CN"/>
                <w14:cntxtAlts w14:val="0"/>
              </w:rPr>
              <w:t>F</w:t>
            </w:r>
            <w:r w:rsidRPr="0068234E">
              <w:rPr>
                <w:rFonts w:asciiTheme="minorHAnsi" w:eastAsia="宋体" w:hAnsiTheme="minorHAnsi" w:cs="Arial"/>
                <w:color w:val="auto"/>
                <w:sz w:val="18"/>
                <w:szCs w:val="18"/>
                <w:vertAlign w:val="subscript"/>
                <w:lang w:eastAsia="zh-CN"/>
                <w14:cntxtAlts w14:val="0"/>
              </w:rPr>
              <w:t>gasm</w:t>
            </w:r>
            <w:proofErr w:type="spellEnd"/>
          </w:p>
        </w:tc>
        <w:tc>
          <w:tcPr>
            <w:tcW w:w="781" w:type="pct"/>
            <w:shd w:val="clear" w:color="auto" w:fill="auto"/>
            <w:noWrap/>
            <w:vAlign w:val="bottom"/>
          </w:tcPr>
          <w:p w14:paraId="6601209D"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40%</w:t>
            </w:r>
          </w:p>
        </w:tc>
        <w:tc>
          <w:tcPr>
            <w:tcW w:w="894" w:type="pct"/>
            <w:shd w:val="clear" w:color="auto" w:fill="auto"/>
            <w:noWrap/>
            <w:vAlign w:val="bottom"/>
          </w:tcPr>
          <w:p w14:paraId="544D23F1"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40%</w:t>
            </w:r>
          </w:p>
        </w:tc>
        <w:tc>
          <w:tcPr>
            <w:tcW w:w="1529" w:type="pct"/>
            <w:shd w:val="clear" w:color="auto" w:fill="auto"/>
            <w:noWrap/>
            <w:vAlign w:val="bottom"/>
          </w:tcPr>
          <w:p w14:paraId="2E68A686"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w:t>
            </w:r>
          </w:p>
        </w:tc>
      </w:tr>
      <w:tr w:rsidR="00CA4987" w:rsidRPr="0068234E" w14:paraId="102E7FCC" w14:textId="77777777" w:rsidTr="006502DB">
        <w:trPr>
          <w:trHeight w:val="260"/>
        </w:trPr>
        <w:tc>
          <w:tcPr>
            <w:tcW w:w="1796" w:type="pct"/>
            <w:shd w:val="clear" w:color="auto" w:fill="auto"/>
            <w:noWrap/>
            <w:vAlign w:val="bottom"/>
          </w:tcPr>
          <w:p w14:paraId="647FDEDE"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GWP</w:t>
            </w:r>
            <w:r w:rsidRPr="0068234E">
              <w:rPr>
                <w:rFonts w:asciiTheme="minorHAnsi" w:eastAsia="宋体" w:hAnsiTheme="minorHAnsi" w:cs="Arial"/>
                <w:color w:val="auto"/>
                <w:sz w:val="18"/>
                <w:szCs w:val="18"/>
                <w:vertAlign w:val="subscript"/>
                <w:lang w:eastAsia="zh-CN"/>
                <w14:cntxtAlts w14:val="0"/>
              </w:rPr>
              <w:t>N2O</w:t>
            </w:r>
          </w:p>
        </w:tc>
        <w:tc>
          <w:tcPr>
            <w:tcW w:w="781" w:type="pct"/>
            <w:shd w:val="clear" w:color="auto" w:fill="auto"/>
            <w:noWrap/>
            <w:vAlign w:val="bottom"/>
          </w:tcPr>
          <w:p w14:paraId="1895DE44"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298/265</w:t>
            </w:r>
          </w:p>
        </w:tc>
        <w:tc>
          <w:tcPr>
            <w:tcW w:w="894" w:type="pct"/>
            <w:shd w:val="clear" w:color="auto" w:fill="auto"/>
            <w:noWrap/>
            <w:vAlign w:val="bottom"/>
          </w:tcPr>
          <w:p w14:paraId="487C9498"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298/265</w:t>
            </w:r>
          </w:p>
        </w:tc>
        <w:tc>
          <w:tcPr>
            <w:tcW w:w="1529" w:type="pct"/>
            <w:shd w:val="clear" w:color="auto" w:fill="auto"/>
            <w:noWrap/>
            <w:vAlign w:val="bottom"/>
          </w:tcPr>
          <w:p w14:paraId="6E5D6667"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Arial" w:hAnsi="Arial" w:cs="Arial"/>
                <w:color w:val="auto"/>
                <w:sz w:val="18"/>
                <w:szCs w:val="18"/>
              </w:rPr>
              <w:t>tCO</w:t>
            </w:r>
            <w:r w:rsidRPr="0068234E">
              <w:rPr>
                <w:rFonts w:ascii="Arial" w:hAnsi="Arial" w:cs="Arial"/>
                <w:color w:val="auto"/>
                <w:sz w:val="18"/>
                <w:szCs w:val="18"/>
                <w:vertAlign w:val="subscript"/>
              </w:rPr>
              <w:t>2</w:t>
            </w:r>
            <w:r w:rsidRPr="0068234E">
              <w:rPr>
                <w:rFonts w:ascii="Arial" w:hAnsi="Arial" w:cs="Arial"/>
                <w:color w:val="auto"/>
                <w:sz w:val="18"/>
                <w:szCs w:val="18"/>
              </w:rPr>
              <w:t>/t N</w:t>
            </w:r>
            <w:r w:rsidRPr="0068234E">
              <w:rPr>
                <w:rFonts w:ascii="Arial" w:hAnsi="Arial" w:cs="Arial"/>
                <w:color w:val="auto"/>
                <w:sz w:val="18"/>
                <w:szCs w:val="18"/>
                <w:vertAlign w:val="subscript"/>
              </w:rPr>
              <w:t>2</w:t>
            </w:r>
            <w:r w:rsidRPr="0068234E">
              <w:rPr>
                <w:rFonts w:ascii="Arial" w:hAnsi="Arial" w:cs="Arial"/>
                <w:color w:val="auto"/>
                <w:sz w:val="18"/>
                <w:szCs w:val="18"/>
              </w:rPr>
              <w:t>O</w:t>
            </w:r>
          </w:p>
        </w:tc>
      </w:tr>
      <w:tr w:rsidR="00CA4987" w:rsidRPr="0068234E" w14:paraId="714E997D" w14:textId="77777777" w:rsidTr="006502DB">
        <w:trPr>
          <w:trHeight w:val="260"/>
        </w:trPr>
        <w:tc>
          <w:tcPr>
            <w:tcW w:w="1796" w:type="pct"/>
            <w:shd w:val="clear" w:color="auto" w:fill="auto"/>
            <w:noWrap/>
            <w:vAlign w:val="bottom"/>
          </w:tcPr>
          <w:p w14:paraId="62E96AAE"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CF</w:t>
            </w:r>
            <w:r w:rsidRPr="0068234E">
              <w:rPr>
                <w:rFonts w:asciiTheme="minorHAnsi" w:eastAsia="宋体" w:hAnsiTheme="minorHAnsi" w:cs="Arial"/>
                <w:color w:val="auto"/>
                <w:sz w:val="18"/>
                <w:szCs w:val="18"/>
                <w:vertAlign w:val="subscript"/>
                <w:lang w:eastAsia="zh-CN"/>
                <w14:cntxtAlts w14:val="0"/>
              </w:rPr>
              <w:t>N</w:t>
            </w:r>
            <w:proofErr w:type="gramStart"/>
            <w:r w:rsidRPr="0068234E">
              <w:rPr>
                <w:rFonts w:asciiTheme="minorHAnsi" w:eastAsia="宋体" w:hAnsiTheme="minorHAnsi" w:cs="Arial"/>
                <w:color w:val="auto"/>
                <w:sz w:val="18"/>
                <w:szCs w:val="18"/>
                <w:vertAlign w:val="subscript"/>
                <w:lang w:eastAsia="zh-CN"/>
                <w14:cntxtAlts w14:val="0"/>
              </w:rPr>
              <w:t>20,N</w:t>
            </w:r>
            <w:proofErr w:type="gramEnd"/>
            <w:r w:rsidRPr="0068234E">
              <w:rPr>
                <w:rFonts w:asciiTheme="minorHAnsi" w:eastAsia="宋体" w:hAnsiTheme="minorHAnsi" w:cs="Arial"/>
                <w:color w:val="auto"/>
                <w:sz w:val="18"/>
                <w:szCs w:val="18"/>
                <w:vertAlign w:val="subscript"/>
                <w:lang w:eastAsia="zh-CN"/>
                <w14:cntxtAlts w14:val="0"/>
              </w:rPr>
              <w:t>-N</w:t>
            </w:r>
          </w:p>
        </w:tc>
        <w:tc>
          <w:tcPr>
            <w:tcW w:w="781" w:type="pct"/>
            <w:shd w:val="clear" w:color="auto" w:fill="auto"/>
            <w:noWrap/>
            <w:vAlign w:val="bottom"/>
          </w:tcPr>
          <w:p w14:paraId="2FAE908B"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1.57</w:t>
            </w:r>
          </w:p>
        </w:tc>
        <w:tc>
          <w:tcPr>
            <w:tcW w:w="894" w:type="pct"/>
            <w:shd w:val="clear" w:color="auto" w:fill="auto"/>
            <w:noWrap/>
            <w:vAlign w:val="bottom"/>
          </w:tcPr>
          <w:p w14:paraId="56EBFD96"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1.57</w:t>
            </w:r>
          </w:p>
        </w:tc>
        <w:tc>
          <w:tcPr>
            <w:tcW w:w="1529" w:type="pct"/>
            <w:shd w:val="clear" w:color="auto" w:fill="auto"/>
            <w:noWrap/>
            <w:vAlign w:val="bottom"/>
          </w:tcPr>
          <w:p w14:paraId="366C3C35"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Conversion Factor N</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O-N to N</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0</w:t>
            </w:r>
          </w:p>
        </w:tc>
      </w:tr>
      <w:tr w:rsidR="00CA4987" w:rsidRPr="0068234E" w14:paraId="1FF2F0C1" w14:textId="77777777" w:rsidTr="006502DB">
        <w:trPr>
          <w:trHeight w:val="260"/>
        </w:trPr>
        <w:tc>
          <w:tcPr>
            <w:tcW w:w="1796" w:type="pct"/>
            <w:shd w:val="clear" w:color="auto" w:fill="auto"/>
            <w:noWrap/>
            <w:vAlign w:val="bottom"/>
          </w:tcPr>
          <w:p w14:paraId="6F634140" w14:textId="01C50DB0"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bookmarkStart w:id="144" w:name="_Hlk112770175"/>
            <w:r w:rsidRPr="0068234E">
              <w:rPr>
                <w:rFonts w:asciiTheme="minorHAnsi" w:eastAsia="宋体" w:hAnsiTheme="minorHAnsi" w:cs="Arial"/>
                <w:color w:val="auto"/>
                <w:sz w:val="18"/>
                <w:szCs w:val="18"/>
                <w:lang w:eastAsia="zh-CN"/>
                <w14:cntxtAlts w14:val="0"/>
              </w:rPr>
              <w:t>BE</w:t>
            </w:r>
            <w:r w:rsidRPr="0068234E">
              <w:rPr>
                <w:rFonts w:asciiTheme="minorHAnsi" w:eastAsia="宋体" w:hAnsiTheme="minorHAnsi" w:cs="Arial"/>
                <w:color w:val="auto"/>
                <w:sz w:val="18"/>
                <w:szCs w:val="18"/>
                <w:vertAlign w:val="subscript"/>
                <w:lang w:eastAsia="zh-CN"/>
                <w14:cntxtAlts w14:val="0"/>
              </w:rPr>
              <w:t>N2</w:t>
            </w:r>
            <w:proofErr w:type="gramStart"/>
            <w:r w:rsidRPr="0068234E">
              <w:rPr>
                <w:rFonts w:asciiTheme="minorHAnsi" w:eastAsia="宋体" w:hAnsiTheme="minorHAnsi" w:cs="Arial"/>
                <w:color w:val="auto"/>
                <w:sz w:val="18"/>
                <w:szCs w:val="18"/>
                <w:vertAlign w:val="subscript"/>
                <w:lang w:eastAsia="zh-CN"/>
                <w14:cntxtAlts w14:val="0"/>
              </w:rPr>
              <w:t>O,y</w:t>
            </w:r>
            <w:proofErr w:type="gramEnd"/>
            <w:r w:rsidRPr="0068234E">
              <w:rPr>
                <w:rFonts w:asciiTheme="minorHAnsi" w:eastAsia="宋体" w:hAnsiTheme="minorHAnsi" w:cs="Arial"/>
                <w:color w:val="auto"/>
                <w:sz w:val="18"/>
                <w:szCs w:val="18"/>
                <w:lang w:eastAsia="zh-CN"/>
                <w14:cntxtAlts w14:val="0"/>
              </w:rPr>
              <w:t xml:space="preserve"> in </w:t>
            </w:r>
            <w:r w:rsidR="008059B9" w:rsidRPr="0068234E">
              <w:rPr>
                <w:rFonts w:asciiTheme="minorHAnsi" w:eastAsia="宋体" w:hAnsiTheme="minorHAnsi" w:cs="Arial"/>
                <w:color w:val="auto"/>
                <w:sz w:val="18"/>
                <w:szCs w:val="18"/>
                <w:lang w:eastAsia="zh-CN"/>
                <w14:cntxtAlts w14:val="0"/>
              </w:rPr>
              <w:t>26</w:t>
            </w:r>
            <w:r w:rsidRPr="0068234E">
              <w:rPr>
                <w:rFonts w:asciiTheme="minorHAnsi" w:eastAsia="宋体" w:hAnsiTheme="minorHAnsi" w:cs="Arial"/>
                <w:color w:val="auto"/>
                <w:sz w:val="18"/>
                <w:szCs w:val="18"/>
                <w:lang w:eastAsia="zh-CN"/>
                <w14:cntxtAlts w14:val="0"/>
              </w:rPr>
              <w:t>/12/2020-31/12/2020</w:t>
            </w:r>
          </w:p>
        </w:tc>
        <w:tc>
          <w:tcPr>
            <w:tcW w:w="1675" w:type="pct"/>
            <w:gridSpan w:val="2"/>
            <w:shd w:val="clear" w:color="auto" w:fill="auto"/>
            <w:noWrap/>
            <w:vAlign w:val="bottom"/>
          </w:tcPr>
          <w:p w14:paraId="4DCB235E" w14:textId="6C3F19D4" w:rsidR="00CA4987" w:rsidRPr="0068234E" w:rsidRDefault="00273A30"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4</w:t>
            </w:r>
            <w:r w:rsidRPr="0068234E">
              <w:rPr>
                <w:rFonts w:asciiTheme="minorHAnsi" w:eastAsia="宋体" w:hAnsiTheme="minorHAnsi" w:cs="Arial"/>
                <w:color w:val="auto"/>
                <w:sz w:val="18"/>
                <w:szCs w:val="18"/>
                <w:lang w:eastAsia="zh-CN"/>
                <w14:cntxtAlts w14:val="0"/>
              </w:rPr>
              <w:t>0</w:t>
            </w:r>
          </w:p>
        </w:tc>
        <w:tc>
          <w:tcPr>
            <w:tcW w:w="1529" w:type="pct"/>
            <w:shd w:val="clear" w:color="auto" w:fill="auto"/>
            <w:noWrap/>
            <w:vAlign w:val="bottom"/>
          </w:tcPr>
          <w:p w14:paraId="0518B561"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tr w:rsidR="00CA4987" w:rsidRPr="0068234E" w14:paraId="39788744" w14:textId="77777777" w:rsidTr="006502DB">
        <w:trPr>
          <w:trHeight w:val="260"/>
        </w:trPr>
        <w:tc>
          <w:tcPr>
            <w:tcW w:w="1796" w:type="pct"/>
            <w:shd w:val="clear" w:color="auto" w:fill="auto"/>
            <w:noWrap/>
            <w:vAlign w:val="bottom"/>
          </w:tcPr>
          <w:p w14:paraId="460ADD87"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BE</w:t>
            </w:r>
            <w:r w:rsidRPr="0068234E">
              <w:rPr>
                <w:rFonts w:asciiTheme="minorHAnsi" w:eastAsia="宋体" w:hAnsiTheme="minorHAnsi" w:cs="Arial"/>
                <w:color w:val="auto"/>
                <w:sz w:val="18"/>
                <w:szCs w:val="18"/>
                <w:vertAlign w:val="subscript"/>
                <w:lang w:eastAsia="zh-CN"/>
                <w14:cntxtAlts w14:val="0"/>
              </w:rPr>
              <w:t>N2</w:t>
            </w:r>
            <w:proofErr w:type="gramStart"/>
            <w:r w:rsidRPr="0068234E">
              <w:rPr>
                <w:rFonts w:asciiTheme="minorHAnsi" w:eastAsia="宋体" w:hAnsiTheme="minorHAnsi" w:cs="Arial"/>
                <w:color w:val="auto"/>
                <w:sz w:val="18"/>
                <w:szCs w:val="18"/>
                <w:vertAlign w:val="subscript"/>
                <w:lang w:eastAsia="zh-CN"/>
                <w14:cntxtAlts w14:val="0"/>
              </w:rPr>
              <w:t>O,y</w:t>
            </w:r>
            <w:proofErr w:type="gramEnd"/>
            <w:r w:rsidRPr="0068234E">
              <w:rPr>
                <w:rFonts w:asciiTheme="minorHAnsi" w:eastAsia="宋体" w:hAnsiTheme="minorHAnsi" w:cs="Arial"/>
                <w:color w:val="auto"/>
                <w:sz w:val="18"/>
                <w:szCs w:val="18"/>
                <w:lang w:eastAsia="zh-CN"/>
                <w14:cntxtAlts w14:val="0"/>
              </w:rPr>
              <w:t xml:space="preserve"> in 01/01/2021-31/12/2021</w:t>
            </w:r>
          </w:p>
        </w:tc>
        <w:tc>
          <w:tcPr>
            <w:tcW w:w="1675" w:type="pct"/>
            <w:gridSpan w:val="2"/>
            <w:shd w:val="clear" w:color="auto" w:fill="auto"/>
            <w:noWrap/>
            <w:vAlign w:val="bottom"/>
          </w:tcPr>
          <w:p w14:paraId="29E14D79" w14:textId="45F39BE4" w:rsidR="00CA4987" w:rsidRPr="0068234E" w:rsidRDefault="00273A30"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2</w:t>
            </w:r>
            <w:r w:rsidRPr="0068234E">
              <w:rPr>
                <w:rFonts w:asciiTheme="minorHAnsi" w:eastAsia="宋体" w:hAnsiTheme="minorHAnsi" w:cs="Arial"/>
                <w:color w:val="auto"/>
                <w:sz w:val="18"/>
                <w:szCs w:val="18"/>
                <w:lang w:eastAsia="zh-CN"/>
                <w14:cntxtAlts w14:val="0"/>
              </w:rPr>
              <w:t>,203</w:t>
            </w:r>
          </w:p>
        </w:tc>
        <w:tc>
          <w:tcPr>
            <w:tcW w:w="1529" w:type="pct"/>
            <w:shd w:val="clear" w:color="auto" w:fill="auto"/>
            <w:noWrap/>
            <w:vAlign w:val="bottom"/>
          </w:tcPr>
          <w:p w14:paraId="4365F519"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tr w:rsidR="00CA4987" w:rsidRPr="0068234E" w14:paraId="72C6717D" w14:textId="77777777" w:rsidTr="006502DB">
        <w:trPr>
          <w:trHeight w:val="260"/>
        </w:trPr>
        <w:tc>
          <w:tcPr>
            <w:tcW w:w="1796" w:type="pct"/>
            <w:shd w:val="clear" w:color="auto" w:fill="auto"/>
            <w:noWrap/>
            <w:vAlign w:val="bottom"/>
          </w:tcPr>
          <w:p w14:paraId="5FEA049B" w14:textId="065798F1"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BE</w:t>
            </w:r>
            <w:r w:rsidRPr="0068234E">
              <w:rPr>
                <w:rFonts w:asciiTheme="minorHAnsi" w:eastAsia="宋体" w:hAnsiTheme="minorHAnsi" w:cs="Arial"/>
                <w:color w:val="auto"/>
                <w:sz w:val="18"/>
                <w:szCs w:val="18"/>
                <w:vertAlign w:val="subscript"/>
                <w:lang w:eastAsia="zh-CN"/>
                <w14:cntxtAlts w14:val="0"/>
              </w:rPr>
              <w:t>N2</w:t>
            </w:r>
            <w:proofErr w:type="gramStart"/>
            <w:r w:rsidRPr="0068234E">
              <w:rPr>
                <w:rFonts w:asciiTheme="minorHAnsi" w:eastAsia="宋体" w:hAnsiTheme="minorHAnsi" w:cs="Arial"/>
                <w:color w:val="auto"/>
                <w:sz w:val="18"/>
                <w:szCs w:val="18"/>
                <w:vertAlign w:val="subscript"/>
                <w:lang w:eastAsia="zh-CN"/>
                <w14:cntxtAlts w14:val="0"/>
              </w:rPr>
              <w:t>O,y</w:t>
            </w:r>
            <w:proofErr w:type="gramEnd"/>
            <w:r w:rsidRPr="0068234E">
              <w:rPr>
                <w:rFonts w:asciiTheme="minorHAnsi" w:eastAsia="宋体" w:hAnsiTheme="minorHAnsi" w:cs="Arial"/>
                <w:color w:val="auto"/>
                <w:sz w:val="18"/>
                <w:szCs w:val="18"/>
                <w:vertAlign w:val="subscript"/>
                <w:lang w:eastAsia="zh-CN"/>
                <w14:cntxtAlts w14:val="0"/>
              </w:rPr>
              <w:t xml:space="preserve"> </w:t>
            </w:r>
            <w:r w:rsidRPr="0068234E">
              <w:rPr>
                <w:rFonts w:asciiTheme="minorHAnsi" w:eastAsia="宋体" w:hAnsiTheme="minorHAnsi" w:cs="Arial"/>
                <w:color w:val="auto"/>
                <w:sz w:val="18"/>
                <w:szCs w:val="18"/>
                <w:lang w:eastAsia="zh-CN"/>
                <w14:cntxtAlts w14:val="0"/>
              </w:rPr>
              <w:t>in</w:t>
            </w:r>
            <w:r w:rsidR="00187CB8" w:rsidRPr="0068234E">
              <w:rPr>
                <w:rFonts w:asciiTheme="minorHAnsi" w:eastAsia="宋体" w:hAnsiTheme="minorHAnsi" w:cs="Arial"/>
                <w:color w:val="auto"/>
                <w:sz w:val="18"/>
                <w:szCs w:val="18"/>
                <w:lang w:eastAsia="zh-CN"/>
                <w14:cntxtAlts w14:val="0"/>
              </w:rPr>
              <w:t xml:space="preserve"> 01/01/2022-30/06/2022</w:t>
            </w:r>
          </w:p>
        </w:tc>
        <w:tc>
          <w:tcPr>
            <w:tcW w:w="1675" w:type="pct"/>
            <w:gridSpan w:val="2"/>
            <w:shd w:val="clear" w:color="auto" w:fill="auto"/>
            <w:noWrap/>
            <w:vAlign w:val="bottom"/>
          </w:tcPr>
          <w:p w14:paraId="2FBFA466" w14:textId="07DBFD11" w:rsidR="00CA4987" w:rsidRPr="0068234E" w:rsidRDefault="00273A30"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1</w:t>
            </w:r>
            <w:r w:rsidRPr="0068234E">
              <w:rPr>
                <w:rFonts w:asciiTheme="minorHAnsi" w:eastAsia="宋体" w:hAnsiTheme="minorHAnsi" w:cs="Arial"/>
                <w:color w:val="auto"/>
                <w:sz w:val="18"/>
                <w:szCs w:val="18"/>
                <w:lang w:eastAsia="zh-CN"/>
                <w14:cntxtAlts w14:val="0"/>
              </w:rPr>
              <w:t>,091</w:t>
            </w:r>
          </w:p>
        </w:tc>
        <w:tc>
          <w:tcPr>
            <w:tcW w:w="1529" w:type="pct"/>
            <w:shd w:val="clear" w:color="auto" w:fill="auto"/>
            <w:noWrap/>
            <w:vAlign w:val="bottom"/>
          </w:tcPr>
          <w:p w14:paraId="66129AB8" w14:textId="77777777" w:rsidR="00CA4987" w:rsidRPr="0068234E" w:rsidRDefault="00CA4987" w:rsidP="006502DB">
            <w:pPr>
              <w:spacing w:after="0" w:line="240" w:lineRule="auto"/>
              <w:jc w:val="center"/>
              <w:rPr>
                <w:rFonts w:asciiTheme="minorHAnsi" w:eastAsia="宋体" w:hAnsiTheme="minorHAnsi" w:cs="Arial"/>
                <w:color w:val="000000"/>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tr w:rsidR="00CA4987" w:rsidRPr="0068234E" w14:paraId="27B99814" w14:textId="77777777" w:rsidTr="006502DB">
        <w:trPr>
          <w:trHeight w:val="260"/>
        </w:trPr>
        <w:tc>
          <w:tcPr>
            <w:tcW w:w="1796" w:type="pct"/>
            <w:shd w:val="clear" w:color="auto" w:fill="auto"/>
            <w:noWrap/>
            <w:vAlign w:val="bottom"/>
          </w:tcPr>
          <w:p w14:paraId="41FCB0C9" w14:textId="77777777" w:rsidR="00CA4987" w:rsidRPr="0068234E" w:rsidRDefault="00CA4987" w:rsidP="006502DB">
            <w:pPr>
              <w:spacing w:after="0" w:line="240" w:lineRule="auto"/>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BE</w:t>
            </w:r>
            <w:r w:rsidRPr="0068234E">
              <w:rPr>
                <w:rFonts w:asciiTheme="minorHAnsi" w:eastAsia="宋体" w:hAnsiTheme="minorHAnsi" w:cs="Arial"/>
                <w:b/>
                <w:bCs/>
                <w:color w:val="auto"/>
                <w:sz w:val="18"/>
                <w:szCs w:val="18"/>
                <w:vertAlign w:val="subscript"/>
                <w:lang w:eastAsia="zh-CN"/>
                <w14:cntxtAlts w14:val="0"/>
              </w:rPr>
              <w:t>N2</w:t>
            </w:r>
            <w:proofErr w:type="gramStart"/>
            <w:r w:rsidRPr="0068234E">
              <w:rPr>
                <w:rFonts w:asciiTheme="minorHAnsi" w:eastAsia="宋体" w:hAnsiTheme="minorHAnsi" w:cs="Arial"/>
                <w:b/>
                <w:bCs/>
                <w:color w:val="auto"/>
                <w:sz w:val="18"/>
                <w:szCs w:val="18"/>
                <w:vertAlign w:val="subscript"/>
                <w:lang w:eastAsia="zh-CN"/>
                <w14:cntxtAlts w14:val="0"/>
              </w:rPr>
              <w:t>O,y</w:t>
            </w:r>
            <w:proofErr w:type="gramEnd"/>
          </w:p>
        </w:tc>
        <w:tc>
          <w:tcPr>
            <w:tcW w:w="1675" w:type="pct"/>
            <w:gridSpan w:val="2"/>
            <w:shd w:val="clear" w:color="auto" w:fill="auto"/>
            <w:noWrap/>
            <w:vAlign w:val="center"/>
          </w:tcPr>
          <w:p w14:paraId="1616E9E9" w14:textId="4FFF37E2" w:rsidR="00CA4987" w:rsidRPr="0068234E" w:rsidRDefault="00273A30" w:rsidP="006502DB">
            <w:pPr>
              <w:spacing w:after="0" w:line="240" w:lineRule="auto"/>
              <w:jc w:val="center"/>
              <w:rPr>
                <w:rFonts w:asciiTheme="minorHAnsi" w:eastAsia="宋体" w:hAnsiTheme="minorHAnsi" w:cs="Arial"/>
                <w:b/>
                <w:bCs/>
                <w:color w:val="171717" w:themeColor="background2" w:themeShade="1A"/>
                <w:sz w:val="18"/>
                <w:szCs w:val="18"/>
                <w:lang w:eastAsia="zh-CN"/>
                <w14:cntxtAlts w14:val="0"/>
              </w:rPr>
            </w:pPr>
            <w:r w:rsidRPr="0068234E">
              <w:rPr>
                <w:rFonts w:asciiTheme="minorHAnsi" w:eastAsia="宋体" w:hAnsiTheme="minorHAnsi" w:cs="Arial" w:hint="eastAsia"/>
                <w:b/>
                <w:bCs/>
                <w:color w:val="171717" w:themeColor="background2" w:themeShade="1A"/>
                <w:sz w:val="18"/>
                <w:szCs w:val="18"/>
                <w:lang w:eastAsia="zh-CN"/>
                <w14:cntxtAlts w14:val="0"/>
              </w:rPr>
              <w:t>3</w:t>
            </w:r>
            <w:r w:rsidRPr="0068234E">
              <w:rPr>
                <w:rFonts w:asciiTheme="minorHAnsi" w:eastAsia="宋体" w:hAnsiTheme="minorHAnsi" w:cs="Arial"/>
                <w:b/>
                <w:bCs/>
                <w:color w:val="171717" w:themeColor="background2" w:themeShade="1A"/>
                <w:sz w:val="18"/>
                <w:szCs w:val="18"/>
                <w:lang w:eastAsia="zh-CN"/>
                <w14:cntxtAlts w14:val="0"/>
              </w:rPr>
              <w:t>,334</w:t>
            </w:r>
          </w:p>
        </w:tc>
        <w:tc>
          <w:tcPr>
            <w:tcW w:w="1529" w:type="pct"/>
            <w:shd w:val="clear" w:color="auto" w:fill="auto"/>
            <w:noWrap/>
            <w:vAlign w:val="bottom"/>
          </w:tcPr>
          <w:p w14:paraId="08184FC9" w14:textId="77777777" w:rsidR="00CA4987" w:rsidRPr="0068234E" w:rsidRDefault="00CA4987" w:rsidP="006502DB">
            <w:pPr>
              <w:spacing w:after="0" w:line="240" w:lineRule="auto"/>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000000"/>
                <w:sz w:val="18"/>
                <w:szCs w:val="18"/>
                <w:lang w:eastAsia="zh-CN"/>
                <w14:cntxtAlts w14:val="0"/>
              </w:rPr>
              <w:t>tCO</w:t>
            </w:r>
            <w:r w:rsidRPr="0068234E">
              <w:rPr>
                <w:rFonts w:asciiTheme="minorHAnsi" w:eastAsia="宋体" w:hAnsiTheme="minorHAnsi" w:cs="Arial"/>
                <w:color w:val="000000"/>
                <w:sz w:val="18"/>
                <w:szCs w:val="18"/>
                <w:vertAlign w:val="subscript"/>
                <w:lang w:eastAsia="zh-CN"/>
                <w14:cntxtAlts w14:val="0"/>
              </w:rPr>
              <w:t>2</w:t>
            </w:r>
            <w:r w:rsidRPr="0068234E">
              <w:rPr>
                <w:rFonts w:asciiTheme="minorHAnsi" w:eastAsia="宋体" w:hAnsiTheme="minorHAnsi" w:cs="Arial"/>
                <w:color w:val="000000"/>
                <w:sz w:val="18"/>
                <w:szCs w:val="18"/>
                <w:lang w:eastAsia="zh-CN"/>
                <w14:cntxtAlts w14:val="0"/>
              </w:rPr>
              <w:t>e</w:t>
            </w:r>
          </w:p>
        </w:tc>
      </w:tr>
      <w:bookmarkEnd w:id="144"/>
    </w:tbl>
    <w:p w14:paraId="160C0ABD" w14:textId="77777777" w:rsidR="00CA4987" w:rsidRPr="0068234E" w:rsidRDefault="00CA4987" w:rsidP="00CA4987">
      <w:pPr>
        <w:spacing w:after="0"/>
        <w:jc w:val="center"/>
        <w:rPr>
          <w:b/>
          <w:bCs/>
          <w:iCs/>
          <w:color w:val="auto"/>
          <w:szCs w:val="22"/>
          <w:lang w:eastAsia="zh-CN"/>
        </w:rPr>
      </w:pPr>
    </w:p>
    <w:p w14:paraId="6704B579" w14:textId="12C01F95" w:rsidR="00CA4987" w:rsidRPr="0068234E" w:rsidRDefault="00CA4987" w:rsidP="00CA4987">
      <w:pPr>
        <w:jc w:val="center"/>
        <w:rPr>
          <w:rFonts w:asciiTheme="majorHAnsi" w:hAnsiTheme="majorHAnsi"/>
          <w:b/>
          <w:bCs/>
          <w:color w:val="auto"/>
          <w:sz w:val="20"/>
          <w:szCs w:val="20"/>
          <w:lang w:eastAsia="zh-CN"/>
        </w:rPr>
      </w:pPr>
      <w:r w:rsidRPr="0068234E">
        <w:rPr>
          <w:rFonts w:asciiTheme="majorHAnsi" w:hAnsiTheme="majorHAnsi" w:hint="eastAsia"/>
          <w:b/>
          <w:bCs/>
          <w:color w:val="auto"/>
          <w:sz w:val="20"/>
          <w:szCs w:val="20"/>
          <w:lang w:eastAsia="zh-CN"/>
        </w:rPr>
        <w:t>T</w:t>
      </w:r>
      <w:r w:rsidRPr="0068234E">
        <w:rPr>
          <w:rFonts w:asciiTheme="majorHAnsi" w:hAnsiTheme="majorHAnsi"/>
          <w:b/>
          <w:bCs/>
          <w:color w:val="auto"/>
          <w:sz w:val="20"/>
          <w:szCs w:val="20"/>
          <w:lang w:eastAsia="zh-CN"/>
        </w:rPr>
        <w:t xml:space="preserve">able 11 The calculation results of baseline emissions </w:t>
      </w:r>
    </w:p>
    <w:tbl>
      <w:tblPr>
        <w:tblStyle w:val="afffff3"/>
        <w:tblW w:w="0" w:type="auto"/>
        <w:jc w:val="center"/>
        <w:tblLook w:val="04A0" w:firstRow="1" w:lastRow="0" w:firstColumn="1" w:lastColumn="0" w:noHBand="0" w:noVBand="1"/>
      </w:tblPr>
      <w:tblGrid>
        <w:gridCol w:w="2456"/>
        <w:gridCol w:w="2327"/>
        <w:gridCol w:w="2516"/>
        <w:gridCol w:w="2323"/>
      </w:tblGrid>
      <w:tr w:rsidR="00CA4987" w:rsidRPr="0068234E" w14:paraId="2A0F967F" w14:textId="77777777" w:rsidTr="006502DB">
        <w:trPr>
          <w:jc w:val="center"/>
        </w:trPr>
        <w:tc>
          <w:tcPr>
            <w:tcW w:w="2456" w:type="dxa"/>
            <w:vAlign w:val="center"/>
          </w:tcPr>
          <w:p w14:paraId="3AB2C15E" w14:textId="77777777" w:rsidR="00CA4987" w:rsidRPr="0068234E" w:rsidRDefault="00CA4987" w:rsidP="006502DB">
            <w:pPr>
              <w:jc w:val="center"/>
              <w:rPr>
                <w:rFonts w:asciiTheme="minorHAnsi" w:hAnsiTheme="minorHAnsi"/>
                <w:b/>
                <w:bCs/>
                <w:color w:val="auto"/>
                <w:sz w:val="18"/>
                <w:szCs w:val="18"/>
                <w:lang w:eastAsia="zh-CN"/>
              </w:rPr>
            </w:pPr>
            <w:r w:rsidRPr="0068234E">
              <w:rPr>
                <w:rFonts w:asciiTheme="minorHAnsi" w:hAnsiTheme="minorHAnsi"/>
                <w:b/>
                <w:bCs/>
                <w:color w:val="auto"/>
                <w:sz w:val="18"/>
                <w:szCs w:val="18"/>
                <w:lang w:eastAsia="zh-CN"/>
              </w:rPr>
              <w:t>Period</w:t>
            </w:r>
          </w:p>
        </w:tc>
        <w:tc>
          <w:tcPr>
            <w:tcW w:w="2327" w:type="dxa"/>
            <w:vAlign w:val="center"/>
          </w:tcPr>
          <w:p w14:paraId="76B107E4" w14:textId="77777777" w:rsidR="00CA4987" w:rsidRPr="0068234E" w:rsidRDefault="00CA4987" w:rsidP="006502DB">
            <w:pPr>
              <w:jc w:val="center"/>
              <w:rPr>
                <w:rFonts w:asciiTheme="minorHAnsi" w:hAnsiTheme="minorHAnsi"/>
                <w:b/>
                <w:bCs/>
                <w:color w:val="auto"/>
                <w:sz w:val="18"/>
                <w:szCs w:val="18"/>
                <w:lang w:eastAsia="zh-CN"/>
              </w:rPr>
            </w:pPr>
            <w:r w:rsidRPr="0068234E">
              <w:rPr>
                <w:rFonts w:asciiTheme="minorHAnsi" w:eastAsia="宋体" w:hAnsiTheme="minorHAnsi" w:cs="Arial"/>
                <w:b/>
                <w:bCs/>
                <w:color w:val="auto"/>
                <w:sz w:val="18"/>
                <w:szCs w:val="18"/>
                <w:lang w:eastAsia="zh-CN"/>
                <w14:cntxtAlts w14:val="0"/>
              </w:rPr>
              <w:t>BE</w:t>
            </w:r>
            <w:r w:rsidRPr="0068234E">
              <w:rPr>
                <w:rFonts w:asciiTheme="minorHAnsi" w:eastAsia="宋体" w:hAnsiTheme="minorHAnsi" w:cs="Arial"/>
                <w:b/>
                <w:bCs/>
                <w:color w:val="auto"/>
                <w:sz w:val="18"/>
                <w:szCs w:val="18"/>
                <w:vertAlign w:val="subscript"/>
                <w:lang w:eastAsia="zh-CN"/>
                <w14:cntxtAlts w14:val="0"/>
              </w:rPr>
              <w:t>CH4</w:t>
            </w: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c>
          <w:tcPr>
            <w:tcW w:w="2516" w:type="dxa"/>
            <w:vAlign w:val="center"/>
          </w:tcPr>
          <w:p w14:paraId="0088A061" w14:textId="77777777" w:rsidR="00CA4987" w:rsidRPr="0068234E" w:rsidRDefault="00CA4987" w:rsidP="006502DB">
            <w:pPr>
              <w:jc w:val="center"/>
              <w:rPr>
                <w:rFonts w:asciiTheme="minorHAnsi" w:hAnsiTheme="minorHAnsi"/>
                <w:b/>
                <w:bCs/>
                <w:color w:val="auto"/>
                <w:sz w:val="18"/>
                <w:szCs w:val="18"/>
                <w:lang w:eastAsia="zh-CN"/>
              </w:rPr>
            </w:pPr>
            <w:r w:rsidRPr="0068234E">
              <w:rPr>
                <w:rFonts w:asciiTheme="minorHAnsi" w:eastAsia="宋体" w:hAnsiTheme="minorHAnsi" w:cs="Arial"/>
                <w:b/>
                <w:bCs/>
                <w:color w:val="auto"/>
                <w:sz w:val="18"/>
                <w:szCs w:val="18"/>
                <w:lang w:eastAsia="zh-CN"/>
                <w14:cntxtAlts w14:val="0"/>
              </w:rPr>
              <w:t>BE</w:t>
            </w:r>
            <w:r w:rsidRPr="0068234E">
              <w:rPr>
                <w:rFonts w:asciiTheme="minorHAnsi" w:eastAsia="宋体" w:hAnsiTheme="minorHAnsi" w:cs="Arial"/>
                <w:b/>
                <w:bCs/>
                <w:color w:val="auto"/>
                <w:sz w:val="18"/>
                <w:szCs w:val="18"/>
                <w:vertAlign w:val="subscript"/>
                <w:lang w:eastAsia="zh-CN"/>
                <w14:cntxtAlts w14:val="0"/>
              </w:rPr>
              <w:t>N2</w:t>
            </w:r>
            <w:proofErr w:type="gramStart"/>
            <w:r w:rsidRPr="0068234E">
              <w:rPr>
                <w:rFonts w:asciiTheme="minorHAnsi" w:eastAsia="宋体" w:hAnsiTheme="minorHAnsi" w:cs="Arial"/>
                <w:b/>
                <w:bCs/>
                <w:color w:val="auto"/>
                <w:sz w:val="18"/>
                <w:szCs w:val="18"/>
                <w:vertAlign w:val="subscript"/>
                <w:lang w:eastAsia="zh-CN"/>
                <w14:cntxtAlts w14:val="0"/>
              </w:rPr>
              <w:t>O,y</w:t>
            </w:r>
            <w:proofErr w:type="gramEnd"/>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c>
          <w:tcPr>
            <w:tcW w:w="2323" w:type="dxa"/>
            <w:vAlign w:val="center"/>
          </w:tcPr>
          <w:p w14:paraId="147D681B" w14:textId="77777777" w:rsidR="00CA4987" w:rsidRPr="0068234E" w:rsidRDefault="00CA4987" w:rsidP="006502DB">
            <w:pPr>
              <w:jc w:val="center"/>
              <w:rPr>
                <w:rFonts w:asciiTheme="minorHAnsi" w:eastAsia="宋体" w:hAnsiTheme="minorHAnsi" w:cs="Arial"/>
                <w:color w:val="auto"/>
                <w:sz w:val="18"/>
                <w:szCs w:val="18"/>
                <w:lang w:eastAsia="zh-CN"/>
                <w14:cntxtAlts w14:val="0"/>
              </w:rPr>
            </w:pPr>
            <w:proofErr w:type="spellStart"/>
            <w:r w:rsidRPr="0068234E">
              <w:rPr>
                <w:rFonts w:asciiTheme="minorHAnsi" w:hAnsiTheme="minorHAnsi"/>
                <w:b/>
                <w:bCs/>
                <w:color w:val="auto"/>
                <w:sz w:val="18"/>
                <w:szCs w:val="18"/>
                <w:lang w:eastAsia="zh-CN"/>
              </w:rPr>
              <w:t>BE</w:t>
            </w:r>
            <w:r w:rsidRPr="0068234E">
              <w:rPr>
                <w:rFonts w:asciiTheme="minorHAnsi" w:hAnsiTheme="minorHAnsi"/>
                <w:b/>
                <w:bCs/>
                <w:color w:val="auto"/>
                <w:sz w:val="18"/>
                <w:szCs w:val="18"/>
                <w:vertAlign w:val="subscript"/>
                <w:lang w:eastAsia="zh-CN"/>
              </w:rPr>
              <w:t>y</w:t>
            </w:r>
            <w:proofErr w:type="spellEnd"/>
            <w:r w:rsidRPr="0068234E">
              <w:rPr>
                <w:rFonts w:asciiTheme="minorHAnsi" w:eastAsia="宋体" w:hAnsiTheme="minorHAnsi" w:cs="Arial"/>
                <w:b/>
                <w:bCs/>
                <w:color w:val="auto"/>
                <w:sz w:val="18"/>
                <w:szCs w:val="18"/>
                <w:lang w:eastAsia="zh-CN"/>
                <w14:cntxtAlts w14:val="0"/>
              </w:rPr>
              <w:t>(</w:t>
            </w: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DE4B75" w:rsidRPr="0068234E" w14:paraId="143C00C7" w14:textId="77777777" w:rsidTr="00EC044D">
        <w:trPr>
          <w:jc w:val="center"/>
        </w:trPr>
        <w:tc>
          <w:tcPr>
            <w:tcW w:w="2456" w:type="dxa"/>
            <w:shd w:val="clear" w:color="auto" w:fill="auto"/>
            <w:vAlign w:val="center"/>
          </w:tcPr>
          <w:p w14:paraId="330D5E71" w14:textId="24B0EA8D" w:rsidR="00DE4B75" w:rsidRPr="0068234E" w:rsidRDefault="00DE4B75" w:rsidP="00DE4B75">
            <w:pPr>
              <w:jc w:val="center"/>
              <w:rPr>
                <w:rFonts w:asciiTheme="majorHAnsi" w:hAnsiTheme="majorHAnsi"/>
                <w:color w:val="auto"/>
                <w:sz w:val="18"/>
                <w:szCs w:val="18"/>
                <w:lang w:eastAsia="zh-CN"/>
              </w:rPr>
            </w:pPr>
            <w:r w:rsidRPr="0068234E">
              <w:rPr>
                <w:rFonts w:asciiTheme="minorHAnsi" w:eastAsia="宋体" w:hAnsiTheme="minorHAnsi" w:cs="Arial"/>
                <w:color w:val="auto"/>
                <w:sz w:val="18"/>
                <w:szCs w:val="18"/>
                <w:lang w:eastAsia="zh-CN"/>
                <w14:cntxtAlts w14:val="0"/>
              </w:rPr>
              <w:t>26/12/2020-31/12/2020</w:t>
            </w:r>
          </w:p>
        </w:tc>
        <w:tc>
          <w:tcPr>
            <w:tcW w:w="2327" w:type="dxa"/>
            <w:shd w:val="clear" w:color="auto" w:fill="auto"/>
          </w:tcPr>
          <w:p w14:paraId="22ECDE25" w14:textId="47139886" w:rsidR="00DE4B75" w:rsidRPr="0068234E" w:rsidRDefault="00DE4B75" w:rsidP="00DE4B75">
            <w:pPr>
              <w:jc w:val="center"/>
              <w:rPr>
                <w:rFonts w:asciiTheme="majorHAnsi" w:hAnsiTheme="majorHAnsi"/>
                <w:color w:val="auto"/>
                <w:sz w:val="18"/>
                <w:szCs w:val="18"/>
                <w:lang w:eastAsia="zh-CN"/>
              </w:rPr>
            </w:pPr>
            <w:r w:rsidRPr="0068234E">
              <w:rPr>
                <w:rFonts w:asciiTheme="minorHAnsi" w:eastAsia="宋体" w:hAnsiTheme="minorHAnsi" w:cs="Arial"/>
                <w:color w:val="auto"/>
                <w:sz w:val="18"/>
                <w:szCs w:val="18"/>
                <w:lang w:eastAsia="zh-CN"/>
                <w14:cntxtAlts w14:val="0"/>
              </w:rPr>
              <w:t>2,491</w:t>
            </w:r>
          </w:p>
        </w:tc>
        <w:tc>
          <w:tcPr>
            <w:tcW w:w="2516" w:type="dxa"/>
            <w:shd w:val="clear" w:color="auto" w:fill="auto"/>
            <w:vAlign w:val="bottom"/>
          </w:tcPr>
          <w:p w14:paraId="7412FF67" w14:textId="670A99D1" w:rsidR="00DE4B75" w:rsidRPr="0068234E" w:rsidRDefault="00DE4B75" w:rsidP="00DE4B75">
            <w:pPr>
              <w:jc w:val="center"/>
              <w:rPr>
                <w:rFonts w:asciiTheme="majorHAnsi" w:hAnsiTheme="majorHAnsi"/>
                <w:color w:val="auto"/>
                <w:sz w:val="18"/>
                <w:szCs w:val="18"/>
                <w:lang w:eastAsia="zh-CN"/>
              </w:rPr>
            </w:pPr>
            <w:r w:rsidRPr="0068234E">
              <w:rPr>
                <w:rFonts w:asciiTheme="minorHAnsi" w:eastAsia="宋体" w:hAnsiTheme="minorHAnsi" w:cs="Arial" w:hint="eastAsia"/>
                <w:color w:val="auto"/>
                <w:sz w:val="18"/>
                <w:szCs w:val="18"/>
                <w:lang w:eastAsia="zh-CN"/>
                <w14:cntxtAlts w14:val="0"/>
              </w:rPr>
              <w:t>4</w:t>
            </w:r>
            <w:r w:rsidRPr="0068234E">
              <w:rPr>
                <w:rFonts w:asciiTheme="minorHAnsi" w:eastAsia="宋体" w:hAnsiTheme="minorHAnsi" w:cs="Arial"/>
                <w:color w:val="auto"/>
                <w:sz w:val="18"/>
                <w:szCs w:val="18"/>
                <w:lang w:eastAsia="zh-CN"/>
                <w14:cntxtAlts w14:val="0"/>
              </w:rPr>
              <w:t>0</w:t>
            </w:r>
          </w:p>
        </w:tc>
        <w:tc>
          <w:tcPr>
            <w:tcW w:w="2323" w:type="dxa"/>
            <w:shd w:val="clear" w:color="auto" w:fill="auto"/>
          </w:tcPr>
          <w:p w14:paraId="17DCFF54" w14:textId="4C43168E" w:rsidR="00DE4B75" w:rsidRPr="0068234E" w:rsidRDefault="00DE4B75" w:rsidP="00DE4B75">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2,531 </w:t>
            </w:r>
          </w:p>
        </w:tc>
      </w:tr>
      <w:tr w:rsidR="00DE4B75" w:rsidRPr="0068234E" w14:paraId="56F9E374" w14:textId="77777777" w:rsidTr="00EC044D">
        <w:trPr>
          <w:jc w:val="center"/>
        </w:trPr>
        <w:tc>
          <w:tcPr>
            <w:tcW w:w="2456" w:type="dxa"/>
            <w:shd w:val="clear" w:color="auto" w:fill="auto"/>
            <w:vAlign w:val="center"/>
          </w:tcPr>
          <w:p w14:paraId="5CF67BCD" w14:textId="77777777" w:rsidR="00DE4B75" w:rsidRPr="0068234E" w:rsidRDefault="00DE4B75" w:rsidP="00DE4B75">
            <w:pPr>
              <w:jc w:val="center"/>
              <w:rPr>
                <w:rFonts w:asciiTheme="majorHAnsi" w:hAnsiTheme="majorHAnsi"/>
                <w:color w:val="auto"/>
                <w:sz w:val="18"/>
                <w:szCs w:val="18"/>
                <w:lang w:eastAsia="zh-CN"/>
              </w:rPr>
            </w:pPr>
            <w:r w:rsidRPr="0068234E">
              <w:rPr>
                <w:rFonts w:asciiTheme="minorHAnsi" w:eastAsia="宋体" w:hAnsiTheme="minorHAnsi" w:cs="Arial"/>
                <w:color w:val="auto"/>
                <w:sz w:val="18"/>
                <w:szCs w:val="18"/>
                <w:lang w:eastAsia="zh-CN"/>
                <w14:cntxtAlts w14:val="0"/>
              </w:rPr>
              <w:t>01/01/2021-31/12/2021</w:t>
            </w:r>
          </w:p>
        </w:tc>
        <w:tc>
          <w:tcPr>
            <w:tcW w:w="2327" w:type="dxa"/>
            <w:shd w:val="clear" w:color="auto" w:fill="auto"/>
          </w:tcPr>
          <w:p w14:paraId="76F85970" w14:textId="55CF19A1" w:rsidR="00DE4B75" w:rsidRPr="0068234E" w:rsidRDefault="00DE4B75" w:rsidP="00DE4B75">
            <w:pPr>
              <w:jc w:val="center"/>
              <w:rPr>
                <w:rFonts w:asciiTheme="majorHAnsi" w:hAnsiTheme="majorHAnsi"/>
                <w:color w:val="auto"/>
                <w:sz w:val="18"/>
                <w:szCs w:val="18"/>
                <w:lang w:eastAsia="zh-CN"/>
              </w:rPr>
            </w:pPr>
            <w:r w:rsidRPr="0068234E">
              <w:rPr>
                <w:rFonts w:asciiTheme="minorHAnsi" w:eastAsia="宋体" w:hAnsiTheme="minorHAnsi" w:cs="Arial"/>
                <w:color w:val="auto"/>
                <w:sz w:val="18"/>
                <w:szCs w:val="18"/>
                <w:lang w:eastAsia="zh-CN"/>
                <w14:cntxtAlts w14:val="0"/>
              </w:rPr>
              <w:t>170,130</w:t>
            </w:r>
          </w:p>
        </w:tc>
        <w:tc>
          <w:tcPr>
            <w:tcW w:w="2516" w:type="dxa"/>
            <w:shd w:val="clear" w:color="auto" w:fill="auto"/>
            <w:vAlign w:val="bottom"/>
          </w:tcPr>
          <w:p w14:paraId="308C0218" w14:textId="1CBBCC15" w:rsidR="00DE4B75" w:rsidRPr="0068234E" w:rsidRDefault="00DE4B75" w:rsidP="00DE4B75">
            <w:pPr>
              <w:jc w:val="center"/>
              <w:rPr>
                <w:rFonts w:asciiTheme="majorHAnsi" w:hAnsiTheme="majorHAnsi"/>
                <w:color w:val="auto"/>
                <w:sz w:val="18"/>
                <w:szCs w:val="18"/>
                <w:lang w:eastAsia="zh-CN"/>
              </w:rPr>
            </w:pPr>
            <w:r w:rsidRPr="0068234E">
              <w:rPr>
                <w:rFonts w:asciiTheme="minorHAnsi" w:eastAsia="宋体" w:hAnsiTheme="minorHAnsi" w:cs="Arial" w:hint="eastAsia"/>
                <w:color w:val="auto"/>
                <w:sz w:val="18"/>
                <w:szCs w:val="18"/>
                <w:lang w:eastAsia="zh-CN"/>
                <w14:cntxtAlts w14:val="0"/>
              </w:rPr>
              <w:t>2</w:t>
            </w:r>
            <w:r w:rsidRPr="0068234E">
              <w:rPr>
                <w:rFonts w:asciiTheme="minorHAnsi" w:eastAsia="宋体" w:hAnsiTheme="minorHAnsi" w:cs="Arial"/>
                <w:color w:val="auto"/>
                <w:sz w:val="18"/>
                <w:szCs w:val="18"/>
                <w:lang w:eastAsia="zh-CN"/>
                <w14:cntxtAlts w14:val="0"/>
              </w:rPr>
              <w:t>,203</w:t>
            </w:r>
          </w:p>
        </w:tc>
        <w:tc>
          <w:tcPr>
            <w:tcW w:w="2323" w:type="dxa"/>
            <w:shd w:val="clear" w:color="auto" w:fill="auto"/>
          </w:tcPr>
          <w:p w14:paraId="0639157C" w14:textId="44C52B1D" w:rsidR="00DE4B75" w:rsidRPr="0068234E" w:rsidRDefault="00DE4B75" w:rsidP="00DE4B75">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172,333 </w:t>
            </w:r>
          </w:p>
        </w:tc>
      </w:tr>
      <w:tr w:rsidR="00DE4B75" w:rsidRPr="0068234E" w14:paraId="40F062CA" w14:textId="77777777" w:rsidTr="00EC044D">
        <w:trPr>
          <w:trHeight w:val="325"/>
          <w:jc w:val="center"/>
        </w:trPr>
        <w:tc>
          <w:tcPr>
            <w:tcW w:w="2456" w:type="dxa"/>
            <w:shd w:val="clear" w:color="auto" w:fill="auto"/>
            <w:vAlign w:val="center"/>
          </w:tcPr>
          <w:p w14:paraId="4B97B5D4" w14:textId="3222E409" w:rsidR="00DE4B75" w:rsidRPr="0068234E" w:rsidRDefault="00DE4B75" w:rsidP="00DE4B75">
            <w:pPr>
              <w:jc w:val="center"/>
              <w:rPr>
                <w:rFonts w:asciiTheme="majorHAnsi" w:hAnsiTheme="majorHAnsi"/>
                <w:color w:val="auto"/>
                <w:sz w:val="18"/>
                <w:szCs w:val="18"/>
                <w:lang w:eastAsia="zh-CN"/>
              </w:rPr>
            </w:pPr>
            <w:r w:rsidRPr="0068234E">
              <w:rPr>
                <w:rFonts w:asciiTheme="minorHAnsi" w:eastAsia="宋体" w:hAnsiTheme="minorHAnsi" w:cs="Arial"/>
                <w:color w:val="auto"/>
                <w:sz w:val="18"/>
                <w:szCs w:val="18"/>
                <w:lang w:eastAsia="zh-CN"/>
                <w14:cntxtAlts w14:val="0"/>
              </w:rPr>
              <w:t>01/01/2022-30/06/2022</w:t>
            </w:r>
          </w:p>
        </w:tc>
        <w:tc>
          <w:tcPr>
            <w:tcW w:w="2327" w:type="dxa"/>
            <w:shd w:val="clear" w:color="auto" w:fill="auto"/>
          </w:tcPr>
          <w:p w14:paraId="162753F2" w14:textId="0517243C" w:rsidR="00DE4B75" w:rsidRPr="0068234E" w:rsidRDefault="00DE4B75" w:rsidP="00DE4B75">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84,335</w:t>
            </w:r>
          </w:p>
        </w:tc>
        <w:tc>
          <w:tcPr>
            <w:tcW w:w="2516" w:type="dxa"/>
            <w:shd w:val="clear" w:color="auto" w:fill="auto"/>
            <w:vAlign w:val="bottom"/>
          </w:tcPr>
          <w:p w14:paraId="7DCC1ACA" w14:textId="6B90FD58" w:rsidR="00DE4B75" w:rsidRPr="0068234E" w:rsidRDefault="00DE4B75" w:rsidP="00DE4B75">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1</w:t>
            </w:r>
            <w:r w:rsidRPr="0068234E">
              <w:rPr>
                <w:rFonts w:asciiTheme="minorHAnsi" w:eastAsia="宋体" w:hAnsiTheme="minorHAnsi" w:cs="Arial"/>
                <w:color w:val="auto"/>
                <w:sz w:val="18"/>
                <w:szCs w:val="18"/>
                <w:lang w:eastAsia="zh-CN"/>
                <w14:cntxtAlts w14:val="0"/>
              </w:rPr>
              <w:t>,091</w:t>
            </w:r>
          </w:p>
        </w:tc>
        <w:tc>
          <w:tcPr>
            <w:tcW w:w="2323" w:type="dxa"/>
            <w:shd w:val="clear" w:color="auto" w:fill="auto"/>
          </w:tcPr>
          <w:p w14:paraId="1A2CBA36" w14:textId="5B13D618" w:rsidR="00DE4B75" w:rsidRPr="0068234E" w:rsidRDefault="00DE4B75" w:rsidP="00DE4B75">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 85,426 </w:t>
            </w:r>
          </w:p>
        </w:tc>
      </w:tr>
      <w:tr w:rsidR="00D44B85" w:rsidRPr="0068234E" w14:paraId="5CEBA11D" w14:textId="77777777" w:rsidTr="006502DB">
        <w:trPr>
          <w:jc w:val="center"/>
        </w:trPr>
        <w:tc>
          <w:tcPr>
            <w:tcW w:w="2456" w:type="dxa"/>
            <w:vAlign w:val="center"/>
          </w:tcPr>
          <w:p w14:paraId="610AA98F" w14:textId="77777777" w:rsidR="00D44B85" w:rsidRPr="0068234E" w:rsidRDefault="00D44B85" w:rsidP="00D44B85">
            <w:pPr>
              <w:jc w:val="center"/>
              <w:rPr>
                <w:rFonts w:asciiTheme="majorHAnsi" w:hAnsiTheme="majorHAnsi"/>
                <w:color w:val="auto"/>
                <w:sz w:val="18"/>
                <w:szCs w:val="18"/>
                <w:lang w:eastAsia="zh-CN"/>
              </w:rPr>
            </w:pPr>
            <w:r w:rsidRPr="0068234E">
              <w:rPr>
                <w:rFonts w:asciiTheme="majorHAnsi" w:hAnsiTheme="majorHAnsi"/>
                <w:color w:val="auto"/>
                <w:sz w:val="18"/>
                <w:szCs w:val="18"/>
                <w:lang w:eastAsia="zh-CN"/>
              </w:rPr>
              <w:lastRenderedPageBreak/>
              <w:t>1</w:t>
            </w:r>
            <w:r w:rsidRPr="0068234E">
              <w:rPr>
                <w:rFonts w:asciiTheme="majorHAnsi" w:hAnsiTheme="majorHAnsi"/>
                <w:color w:val="auto"/>
                <w:sz w:val="18"/>
                <w:szCs w:val="18"/>
                <w:vertAlign w:val="superscript"/>
                <w:lang w:eastAsia="zh-CN"/>
              </w:rPr>
              <w:t>st</w:t>
            </w:r>
            <w:r w:rsidRPr="0068234E">
              <w:rPr>
                <w:rFonts w:asciiTheme="majorHAnsi" w:hAnsiTheme="majorHAnsi"/>
                <w:color w:val="auto"/>
                <w:sz w:val="18"/>
                <w:szCs w:val="18"/>
                <w:lang w:eastAsia="zh-CN"/>
              </w:rPr>
              <w:t xml:space="preserve"> monitoring period</w:t>
            </w:r>
          </w:p>
        </w:tc>
        <w:tc>
          <w:tcPr>
            <w:tcW w:w="2327" w:type="dxa"/>
            <w:shd w:val="clear" w:color="auto" w:fill="FFFFFF" w:themeFill="background1"/>
            <w:vAlign w:val="bottom"/>
          </w:tcPr>
          <w:p w14:paraId="7117CC68" w14:textId="63D5D71B" w:rsidR="00D44B85" w:rsidRPr="0068234E" w:rsidRDefault="00D44B85" w:rsidP="00D44B85">
            <w:pPr>
              <w:jc w:val="center"/>
              <w:rPr>
                <w:rFonts w:asciiTheme="majorHAnsi" w:hAnsiTheme="majorHAnsi"/>
                <w:b/>
                <w:bCs/>
                <w:color w:val="auto"/>
                <w:sz w:val="18"/>
                <w:szCs w:val="18"/>
                <w:lang w:eastAsia="zh-CN"/>
              </w:rPr>
            </w:pPr>
            <w:r w:rsidRPr="0068234E">
              <w:rPr>
                <w:rFonts w:asciiTheme="minorHAnsi" w:eastAsia="宋体" w:hAnsiTheme="minorHAnsi" w:cs="Arial"/>
                <w:b/>
                <w:bCs/>
                <w:color w:val="auto"/>
                <w:sz w:val="18"/>
                <w:szCs w:val="18"/>
                <w:lang w:eastAsia="zh-CN"/>
                <w14:cntxtAlts w14:val="0"/>
              </w:rPr>
              <w:t>256,956</w:t>
            </w:r>
          </w:p>
        </w:tc>
        <w:tc>
          <w:tcPr>
            <w:tcW w:w="2516" w:type="dxa"/>
            <w:shd w:val="clear" w:color="auto" w:fill="auto"/>
            <w:vAlign w:val="center"/>
          </w:tcPr>
          <w:p w14:paraId="39099C7B" w14:textId="34541041" w:rsidR="00D44B85" w:rsidRPr="0068234E" w:rsidRDefault="00D44B85" w:rsidP="00D44B85">
            <w:pPr>
              <w:jc w:val="center"/>
              <w:rPr>
                <w:rFonts w:asciiTheme="majorHAnsi" w:hAnsiTheme="majorHAnsi"/>
                <w:b/>
                <w:bCs/>
                <w:color w:val="auto"/>
                <w:sz w:val="18"/>
                <w:szCs w:val="18"/>
                <w:lang w:eastAsia="zh-CN"/>
              </w:rPr>
            </w:pPr>
            <w:r w:rsidRPr="0068234E">
              <w:rPr>
                <w:rFonts w:asciiTheme="minorHAnsi" w:eastAsia="宋体" w:hAnsiTheme="minorHAnsi" w:cs="Arial" w:hint="eastAsia"/>
                <w:b/>
                <w:bCs/>
                <w:color w:val="171717" w:themeColor="background2" w:themeShade="1A"/>
                <w:sz w:val="18"/>
                <w:szCs w:val="18"/>
                <w:lang w:eastAsia="zh-CN"/>
                <w14:cntxtAlts w14:val="0"/>
              </w:rPr>
              <w:t>3</w:t>
            </w:r>
            <w:r w:rsidRPr="0068234E">
              <w:rPr>
                <w:rFonts w:asciiTheme="minorHAnsi" w:eastAsia="宋体" w:hAnsiTheme="minorHAnsi" w:cs="Arial"/>
                <w:b/>
                <w:bCs/>
                <w:color w:val="171717" w:themeColor="background2" w:themeShade="1A"/>
                <w:sz w:val="18"/>
                <w:szCs w:val="18"/>
                <w:lang w:eastAsia="zh-CN"/>
                <w14:cntxtAlts w14:val="0"/>
              </w:rPr>
              <w:t>,334</w:t>
            </w:r>
          </w:p>
        </w:tc>
        <w:tc>
          <w:tcPr>
            <w:tcW w:w="2323" w:type="dxa"/>
            <w:shd w:val="clear" w:color="auto" w:fill="auto"/>
            <w:vAlign w:val="bottom"/>
          </w:tcPr>
          <w:p w14:paraId="40C4E756" w14:textId="36BE2A9F" w:rsidR="00D44B85" w:rsidRPr="0068234E" w:rsidRDefault="00FE669C" w:rsidP="00D44B85">
            <w:pPr>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hint="eastAsia"/>
                <w:b/>
                <w:bCs/>
                <w:color w:val="auto"/>
                <w:sz w:val="18"/>
                <w:szCs w:val="18"/>
                <w:lang w:eastAsia="zh-CN"/>
                <w14:cntxtAlts w14:val="0"/>
              </w:rPr>
              <w:t>2</w:t>
            </w:r>
            <w:r w:rsidRPr="0068234E">
              <w:rPr>
                <w:rFonts w:asciiTheme="minorHAnsi" w:eastAsia="宋体" w:hAnsiTheme="minorHAnsi" w:cs="Arial"/>
                <w:b/>
                <w:bCs/>
                <w:color w:val="auto"/>
                <w:sz w:val="18"/>
                <w:szCs w:val="18"/>
                <w:lang w:eastAsia="zh-CN"/>
                <w14:cntxtAlts w14:val="0"/>
              </w:rPr>
              <w:t>60,290</w:t>
            </w:r>
          </w:p>
        </w:tc>
      </w:tr>
    </w:tbl>
    <w:p w14:paraId="0E014A36" w14:textId="55AD0AA7" w:rsidR="00CA4987" w:rsidRPr="0068234E" w:rsidRDefault="00CA4987" w:rsidP="00F34573">
      <w:pPr>
        <w:spacing w:after="0"/>
        <w:jc w:val="both"/>
        <w:rPr>
          <w:color w:val="auto"/>
        </w:rPr>
      </w:pPr>
    </w:p>
    <w:p w14:paraId="26DF9E0C" w14:textId="77777777" w:rsidR="00CA4987" w:rsidRPr="0068234E" w:rsidRDefault="00CA4987" w:rsidP="00CA4987">
      <w:pPr>
        <w:spacing w:after="0"/>
        <w:jc w:val="both"/>
        <w:rPr>
          <w:b/>
          <w:bCs/>
          <w:color w:val="auto"/>
          <w:sz w:val="20"/>
          <w:szCs w:val="20"/>
          <w:lang w:eastAsia="zh-CN"/>
        </w:rPr>
      </w:pPr>
      <w:r w:rsidRPr="0068234E">
        <w:rPr>
          <w:b/>
          <w:bCs/>
          <w:color w:val="auto"/>
          <w:sz w:val="20"/>
          <w:szCs w:val="20"/>
          <w:lang w:eastAsia="zh-CN"/>
        </w:rPr>
        <w:t>Project emission</w:t>
      </w:r>
    </w:p>
    <w:p w14:paraId="6A7E93E3" w14:textId="6BBEF977" w:rsidR="00CA4987" w:rsidRPr="0068234E" w:rsidRDefault="00CA4987" w:rsidP="00CA4987">
      <w:pPr>
        <w:spacing w:after="0"/>
        <w:jc w:val="both"/>
        <w:rPr>
          <w:color w:val="auto"/>
        </w:rPr>
      </w:pPr>
      <w:r w:rsidRPr="0068234E">
        <w:rPr>
          <w:rFonts w:asciiTheme="majorHAnsi" w:hAnsiTheme="majorHAnsi"/>
          <w:color w:val="auto"/>
          <w:sz w:val="20"/>
          <w:szCs w:val="20"/>
          <w:lang w:val="en-GB" w:eastAsia="zh-CN"/>
        </w:rPr>
        <w:t>project emissions can be calculated as follows,</w:t>
      </w:r>
    </w:p>
    <w:p w14:paraId="19CAC8FB" w14:textId="77777777" w:rsidR="00186A20" w:rsidRPr="0068234E" w:rsidRDefault="00186A20" w:rsidP="00F34573">
      <w:pPr>
        <w:spacing w:after="0"/>
        <w:jc w:val="both"/>
        <w:rPr>
          <w:color w:val="auto"/>
        </w:rPr>
      </w:pPr>
    </w:p>
    <w:p w14:paraId="40746F29" w14:textId="2846BEC6" w:rsidR="00D36157" w:rsidRPr="0068234E" w:rsidRDefault="00000000" w:rsidP="00D3615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w:r w:rsidR="00D36157" w:rsidRPr="0068234E">
        <w:rPr>
          <w:rFonts w:hint="eastAsia"/>
          <w:color w:val="auto"/>
          <w:sz w:val="20"/>
          <w:szCs w:val="20"/>
          <w:lang w:eastAsia="zh-CN"/>
        </w:rPr>
        <w:t xml:space="preserve"> </w:t>
      </w:r>
      <w:r w:rsidR="00D36157" w:rsidRPr="0068234E">
        <w:rPr>
          <w:color w:val="auto"/>
          <w:sz w:val="20"/>
          <w:szCs w:val="20"/>
          <w:lang w:eastAsia="zh-CN"/>
        </w:rPr>
        <w:t xml:space="preserve">          </w:t>
      </w:r>
      <w:r w:rsidR="00D36157" w:rsidRPr="0068234E">
        <w:rPr>
          <w:color w:val="auto"/>
          <w:sz w:val="18"/>
          <w:szCs w:val="18"/>
          <w:lang w:eastAsia="zh-CN"/>
        </w:rPr>
        <w:t xml:space="preserve"> (Equation 1</w:t>
      </w:r>
      <w:r w:rsidR="0010095E" w:rsidRPr="0068234E">
        <w:rPr>
          <w:color w:val="auto"/>
          <w:sz w:val="18"/>
          <w:szCs w:val="18"/>
          <w:lang w:eastAsia="zh-CN"/>
        </w:rPr>
        <w:t>1</w:t>
      </w:r>
      <w:r w:rsidR="00E54D71" w:rsidRPr="0068234E">
        <w:rPr>
          <w:color w:val="auto"/>
          <w:sz w:val="18"/>
          <w:szCs w:val="18"/>
          <w:lang w:eastAsia="zh-CN"/>
        </w:rPr>
        <w:t xml:space="preserve"> </w:t>
      </w:r>
      <w:bookmarkStart w:id="145" w:name="OLE_LINK167"/>
      <w:r w:rsidR="00E54D71" w:rsidRPr="0068234E">
        <w:rPr>
          <w:color w:val="auto"/>
          <w:sz w:val="18"/>
          <w:szCs w:val="18"/>
          <w:lang w:eastAsia="zh-CN"/>
        </w:rPr>
        <w:t>in ACM0010</w:t>
      </w:r>
      <w:bookmarkEnd w:id="145"/>
      <w:r w:rsidR="00D36157" w:rsidRPr="0068234E">
        <w:rPr>
          <w:color w:val="auto"/>
          <w:sz w:val="18"/>
          <w:szCs w:val="18"/>
          <w:lang w:eastAsia="zh-CN"/>
        </w:rPr>
        <w:t>)</w:t>
      </w:r>
    </w:p>
    <w:p w14:paraId="3E6BF182" w14:textId="77777777" w:rsidR="00DD4E57" w:rsidRPr="0068234E" w:rsidRDefault="00DD4E57" w:rsidP="00DD4E57">
      <w:pPr>
        <w:spacing w:after="0"/>
        <w:jc w:val="both"/>
        <w:rPr>
          <w:color w:val="auto"/>
          <w:sz w:val="20"/>
          <w:szCs w:val="20"/>
          <w:lang w:eastAsia="zh-CN"/>
        </w:rPr>
      </w:pPr>
      <w:r w:rsidRPr="0068234E">
        <w:rPr>
          <w:color w:val="auto"/>
          <w:sz w:val="20"/>
          <w:szCs w:val="20"/>
          <w:lang w:eastAsia="zh-CN"/>
        </w:rPr>
        <w:t>where</w:t>
      </w:r>
      <w:r w:rsidRPr="0068234E">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634"/>
      </w:tblGrid>
      <w:tr w:rsidR="00DD4E57" w:rsidRPr="0068234E" w14:paraId="2A89AE30" w14:textId="77777777" w:rsidTr="00C90627">
        <w:tc>
          <w:tcPr>
            <w:tcW w:w="988" w:type="dxa"/>
            <w:vAlign w:val="center"/>
          </w:tcPr>
          <w:p w14:paraId="4E1CDBEC" w14:textId="77777777" w:rsidR="00DD4E57" w:rsidRPr="0068234E" w:rsidRDefault="00DD4E57" w:rsidP="00C90627">
            <w:pPr>
              <w:jc w:val="both"/>
              <w:rPr>
                <w:color w:val="auto"/>
                <w:sz w:val="18"/>
                <w:szCs w:val="18"/>
                <w:lang w:eastAsia="zh-CN"/>
              </w:rPr>
            </w:pPr>
            <w:proofErr w:type="spellStart"/>
            <w:r w:rsidRPr="0068234E">
              <w:rPr>
                <w:rFonts w:hint="eastAsia"/>
                <w:color w:val="auto"/>
                <w:sz w:val="18"/>
                <w:szCs w:val="18"/>
                <w:lang w:eastAsia="zh-CN"/>
              </w:rPr>
              <w:t>P</w:t>
            </w:r>
            <w:r w:rsidRPr="0068234E">
              <w:rPr>
                <w:color w:val="auto"/>
                <w:sz w:val="18"/>
                <w:szCs w:val="18"/>
                <w:lang w:eastAsia="zh-CN"/>
              </w:rPr>
              <w:t>E</w:t>
            </w:r>
            <w:r w:rsidRPr="0068234E">
              <w:rPr>
                <w:rFonts w:hint="eastAsia"/>
                <w:color w:val="auto"/>
                <w:sz w:val="18"/>
                <w:szCs w:val="18"/>
                <w:vertAlign w:val="subscript"/>
                <w:lang w:eastAsia="zh-CN"/>
              </w:rPr>
              <w:t>y</w:t>
            </w:r>
            <w:proofErr w:type="spellEnd"/>
          </w:p>
        </w:tc>
        <w:tc>
          <w:tcPr>
            <w:tcW w:w="8634" w:type="dxa"/>
            <w:vAlign w:val="center"/>
          </w:tcPr>
          <w:p w14:paraId="442DC274" w14:textId="77777777" w:rsidR="00DD4E57" w:rsidRPr="0068234E" w:rsidRDefault="00DD4E57" w:rsidP="00C90627">
            <w:pPr>
              <w:jc w:val="both"/>
              <w:rPr>
                <w:color w:val="auto"/>
                <w:sz w:val="18"/>
                <w:szCs w:val="18"/>
                <w:lang w:eastAsia="zh-CN"/>
              </w:rPr>
            </w:pPr>
            <w:r w:rsidRPr="0068234E">
              <w:rPr>
                <w:color w:val="auto"/>
                <w:sz w:val="18"/>
                <w:szCs w:val="18"/>
                <w:lang w:eastAsia="zh-CN"/>
              </w:rPr>
              <w:t>Project emissions in year y</w:t>
            </w:r>
          </w:p>
        </w:tc>
      </w:tr>
      <w:tr w:rsidR="00DD4E57" w:rsidRPr="0068234E" w14:paraId="2BEA4C7E" w14:textId="77777777" w:rsidTr="00C90627">
        <w:tc>
          <w:tcPr>
            <w:tcW w:w="988" w:type="dxa"/>
            <w:vAlign w:val="center"/>
          </w:tcPr>
          <w:p w14:paraId="7EEC3D4D"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AD,y</w:t>
            </w:r>
            <w:proofErr w:type="spellEnd"/>
            <w:proofErr w:type="gramEnd"/>
          </w:p>
        </w:tc>
        <w:tc>
          <w:tcPr>
            <w:tcW w:w="8634" w:type="dxa"/>
            <w:vAlign w:val="center"/>
          </w:tcPr>
          <w:p w14:paraId="47F8B952" w14:textId="77777777" w:rsidR="00DD4E57" w:rsidRPr="0068234E" w:rsidRDefault="00DD4E57" w:rsidP="00C90627">
            <w:pPr>
              <w:pStyle w:val="Default"/>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associated with the anaerobic digester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e/</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DD4E57" w:rsidRPr="0068234E" w14:paraId="4966FDE5" w14:textId="77777777" w:rsidTr="00C90627">
        <w:tc>
          <w:tcPr>
            <w:tcW w:w="988" w:type="dxa"/>
            <w:vAlign w:val="center"/>
          </w:tcPr>
          <w:p w14:paraId="56853F1C"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Aer,y</w:t>
            </w:r>
            <w:proofErr w:type="spellEnd"/>
            <w:proofErr w:type="gramEnd"/>
          </w:p>
        </w:tc>
        <w:tc>
          <w:tcPr>
            <w:tcW w:w="8634" w:type="dxa"/>
            <w:vAlign w:val="center"/>
          </w:tcPr>
          <w:p w14:paraId="50D2FDFF" w14:textId="77777777" w:rsidR="00DD4E57" w:rsidRPr="0068234E" w:rsidRDefault="00DD4E57" w:rsidP="00C90627">
            <w:pPr>
              <w:pStyle w:val="Default"/>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emissions from aerobic AWMS treatment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e/</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DD4E57" w:rsidRPr="0068234E" w14:paraId="523BE6F2" w14:textId="77777777" w:rsidTr="00C90627">
        <w:tc>
          <w:tcPr>
            <w:tcW w:w="988" w:type="dxa"/>
            <w:vAlign w:val="center"/>
          </w:tcPr>
          <w:p w14:paraId="0F27275D"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O,y</w:t>
            </w:r>
            <w:proofErr w:type="gramEnd"/>
          </w:p>
        </w:tc>
        <w:tc>
          <w:tcPr>
            <w:tcW w:w="8634" w:type="dxa"/>
            <w:vAlign w:val="center"/>
          </w:tcPr>
          <w:p w14:paraId="6C1DE736" w14:textId="77777777" w:rsidR="00DD4E57" w:rsidRPr="0068234E" w:rsidRDefault="00DD4E57" w:rsidP="00C90627">
            <w:pPr>
              <w:pStyle w:val="Default"/>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O emissions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DD4E57" w:rsidRPr="0068234E" w14:paraId="2205382A" w14:textId="77777777" w:rsidTr="00C90627">
        <w:tc>
          <w:tcPr>
            <w:tcW w:w="988" w:type="dxa"/>
            <w:vAlign w:val="center"/>
          </w:tcPr>
          <w:p w14:paraId="5F17B425"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EC/</w:t>
            </w:r>
            <w:proofErr w:type="spellStart"/>
            <w:proofErr w:type="gramStart"/>
            <w:r w:rsidRPr="0068234E">
              <w:rPr>
                <w:color w:val="auto"/>
                <w:sz w:val="18"/>
                <w:szCs w:val="18"/>
                <w:vertAlign w:val="subscript"/>
                <w:lang w:eastAsia="zh-CN"/>
              </w:rPr>
              <w:t>FC,y</w:t>
            </w:r>
            <w:proofErr w:type="spellEnd"/>
            <w:proofErr w:type="gramEnd"/>
          </w:p>
        </w:tc>
        <w:tc>
          <w:tcPr>
            <w:tcW w:w="8634" w:type="dxa"/>
            <w:vAlign w:val="center"/>
          </w:tcPr>
          <w:p w14:paraId="2B66CE4D" w14:textId="77777777" w:rsidR="00DD4E57" w:rsidRPr="0068234E" w:rsidRDefault="00DD4E57" w:rsidP="00C90627">
            <w:pPr>
              <w:jc w:val="both"/>
              <w:rPr>
                <w:color w:val="auto"/>
                <w:sz w:val="18"/>
                <w:szCs w:val="18"/>
                <w:lang w:val="en-GB" w:eastAsia="zh-CN"/>
              </w:rPr>
            </w:pPr>
            <w:r w:rsidRPr="0068234E">
              <w:rPr>
                <w:color w:val="auto"/>
                <w:sz w:val="18"/>
                <w:szCs w:val="18"/>
                <w:lang w:val="en-GB" w:eastAsia="zh-CN"/>
              </w:rPr>
              <w:t>Project emissions from electricity consumption and fossil fuel combustion (t CO</w:t>
            </w:r>
            <w:r w:rsidRPr="0068234E">
              <w:rPr>
                <w:color w:val="auto"/>
                <w:sz w:val="18"/>
                <w:szCs w:val="18"/>
                <w:vertAlign w:val="subscript"/>
                <w:lang w:val="en-GB" w:eastAsia="zh-CN"/>
              </w:rPr>
              <w:t>2</w:t>
            </w:r>
            <w:r w:rsidRPr="0068234E">
              <w:rPr>
                <w:color w:val="auto"/>
                <w:sz w:val="18"/>
                <w:szCs w:val="18"/>
                <w:lang w:val="en-GB" w:eastAsia="zh-CN"/>
              </w:rPr>
              <w:t>e/</w:t>
            </w:r>
            <w:proofErr w:type="spellStart"/>
            <w:r w:rsidRPr="0068234E">
              <w:rPr>
                <w:color w:val="auto"/>
                <w:sz w:val="18"/>
                <w:szCs w:val="18"/>
                <w:lang w:val="en-GB" w:eastAsia="zh-CN"/>
              </w:rPr>
              <w:t>yr</w:t>
            </w:r>
            <w:proofErr w:type="spellEnd"/>
            <w:r w:rsidRPr="0068234E">
              <w:rPr>
                <w:color w:val="auto"/>
                <w:sz w:val="18"/>
                <w:szCs w:val="18"/>
                <w:lang w:val="en-GB" w:eastAsia="zh-CN"/>
              </w:rPr>
              <w:t>)</w:t>
            </w:r>
          </w:p>
        </w:tc>
      </w:tr>
    </w:tbl>
    <w:p w14:paraId="6527AEDB" w14:textId="77777777" w:rsidR="00DD4E57" w:rsidRPr="0068234E" w:rsidRDefault="00DD4E57" w:rsidP="00D36157">
      <w:pPr>
        <w:spacing w:after="0"/>
        <w:jc w:val="center"/>
        <w:rPr>
          <w:color w:val="auto"/>
          <w:sz w:val="20"/>
          <w:szCs w:val="20"/>
          <w:lang w:eastAsia="zh-CN"/>
        </w:rPr>
      </w:pPr>
    </w:p>
    <w:p w14:paraId="70A09EFB" w14:textId="77777777" w:rsidR="00DD4E57" w:rsidRPr="0068234E" w:rsidRDefault="00DD4E57" w:rsidP="00DD4E57">
      <w:pPr>
        <w:spacing w:after="0"/>
        <w:jc w:val="both"/>
        <w:rPr>
          <w:b/>
          <w:bCs/>
          <w:color w:val="auto"/>
          <w:sz w:val="20"/>
          <w:szCs w:val="20"/>
          <w:lang w:eastAsia="zh-CN"/>
        </w:rPr>
      </w:pPr>
      <w:proofErr w:type="spellStart"/>
      <w:r w:rsidRPr="0068234E">
        <w:rPr>
          <w:rFonts w:hint="eastAsia"/>
          <w:b/>
          <w:bCs/>
          <w:color w:val="auto"/>
          <w:sz w:val="20"/>
          <w:szCs w:val="20"/>
          <w:lang w:eastAsia="zh-CN"/>
        </w:rPr>
        <w:t>i</w:t>
      </w:r>
      <w:proofErr w:type="spellEnd"/>
      <w:r w:rsidRPr="0068234E">
        <w:rPr>
          <w:b/>
          <w:bCs/>
          <w:color w:val="auto"/>
          <w:sz w:val="20"/>
          <w:szCs w:val="20"/>
          <w:lang w:eastAsia="zh-CN"/>
        </w:rPr>
        <w:t>)</w:t>
      </w:r>
      <w:r w:rsidRPr="0068234E">
        <w:t xml:space="preserve"> </w:t>
      </w:r>
      <w:r w:rsidRPr="0068234E">
        <w:rPr>
          <w:b/>
          <w:bCs/>
          <w:color w:val="auto"/>
          <w:sz w:val="20"/>
          <w:szCs w:val="20"/>
          <w:lang w:eastAsia="zh-CN"/>
        </w:rPr>
        <w:t>Project emissions associated with the anaerobic digester in year y (</w:t>
      </w:r>
      <w:proofErr w:type="spellStart"/>
      <w:proofErr w:type="gramStart"/>
      <w:r w:rsidRPr="0068234E">
        <w:rPr>
          <w:b/>
          <w:bCs/>
          <w:color w:val="auto"/>
          <w:sz w:val="20"/>
          <w:szCs w:val="20"/>
          <w:lang w:eastAsia="zh-CN"/>
        </w:rPr>
        <w:t>PE</w:t>
      </w:r>
      <w:r w:rsidRPr="0068234E">
        <w:rPr>
          <w:b/>
          <w:bCs/>
          <w:color w:val="auto"/>
          <w:sz w:val="20"/>
          <w:szCs w:val="20"/>
          <w:vertAlign w:val="subscript"/>
          <w:lang w:eastAsia="zh-CN"/>
        </w:rPr>
        <w:t>AD,y</w:t>
      </w:r>
      <w:proofErr w:type="spellEnd"/>
      <w:proofErr w:type="gramEnd"/>
      <w:r w:rsidRPr="0068234E">
        <w:rPr>
          <w:b/>
          <w:bCs/>
          <w:color w:val="auto"/>
          <w:sz w:val="20"/>
          <w:szCs w:val="20"/>
          <w:lang w:eastAsia="zh-CN"/>
        </w:rPr>
        <w:t>)</w:t>
      </w:r>
    </w:p>
    <w:p w14:paraId="5CFFFD2A" w14:textId="6D6FE0D5" w:rsidR="00DD4E57" w:rsidRPr="0068234E" w:rsidRDefault="00DD4E57" w:rsidP="0078645F">
      <w:pPr>
        <w:spacing w:after="0"/>
        <w:jc w:val="both"/>
        <w:rPr>
          <w:color w:val="auto"/>
          <w:sz w:val="20"/>
          <w:szCs w:val="20"/>
          <w:lang w:eastAsia="zh-CN"/>
        </w:rPr>
      </w:pPr>
      <w:r w:rsidRPr="0068234E">
        <w:rPr>
          <w:color w:val="auto"/>
          <w:sz w:val="20"/>
          <w:szCs w:val="20"/>
          <w:lang w:eastAsia="zh-CN"/>
        </w:rPr>
        <w:t xml:space="preserve">Based on the methodology ACM0010” GHG emission reductions from manure management systems (Version 08.0)”. </w:t>
      </w:r>
      <w:proofErr w:type="spellStart"/>
      <w:proofErr w:type="gramStart"/>
      <w:r w:rsidRPr="0068234E">
        <w:rPr>
          <w:color w:val="auto"/>
          <w:sz w:val="20"/>
          <w:szCs w:val="20"/>
          <w:lang w:eastAsia="zh-CN"/>
        </w:rPr>
        <w:t>PE</w:t>
      </w:r>
      <w:r w:rsidRPr="0068234E">
        <w:rPr>
          <w:color w:val="auto"/>
          <w:sz w:val="20"/>
          <w:szCs w:val="20"/>
          <w:vertAlign w:val="subscript"/>
          <w:lang w:eastAsia="zh-CN"/>
        </w:rPr>
        <w:t>AD,y</w:t>
      </w:r>
      <w:proofErr w:type="spellEnd"/>
      <w:proofErr w:type="gramEnd"/>
      <w:r w:rsidRPr="0068234E">
        <w:rPr>
          <w:color w:val="auto"/>
          <w:sz w:val="20"/>
          <w:szCs w:val="20"/>
          <w:lang w:eastAsia="zh-CN"/>
        </w:rPr>
        <w:t xml:space="preserve"> is determined using the methodological tool “Project and leakage emissions from anaerobic digesters”.</w:t>
      </w:r>
    </w:p>
    <w:p w14:paraId="78113C84" w14:textId="77777777" w:rsidR="00DD4E57" w:rsidRPr="0068234E" w:rsidRDefault="00DD4E57" w:rsidP="0078645F">
      <w:pPr>
        <w:spacing w:after="0"/>
        <w:jc w:val="both"/>
        <w:rPr>
          <w:color w:val="auto"/>
          <w:sz w:val="20"/>
          <w:szCs w:val="20"/>
          <w:lang w:eastAsia="zh-CN"/>
        </w:rPr>
      </w:pPr>
    </w:p>
    <w:p w14:paraId="63A0295E" w14:textId="02D6DA52" w:rsidR="00DD4E57" w:rsidRPr="0068234E" w:rsidRDefault="00DD4E57" w:rsidP="0078645F">
      <w:pPr>
        <w:spacing w:after="0"/>
        <w:jc w:val="both"/>
        <w:rPr>
          <w:color w:val="auto"/>
          <w:sz w:val="20"/>
          <w:szCs w:val="20"/>
          <w:lang w:eastAsia="zh-CN"/>
        </w:rPr>
      </w:pPr>
      <w:r w:rsidRPr="0068234E">
        <w:rPr>
          <w:color w:val="auto"/>
          <w:sz w:val="20"/>
          <w:szCs w:val="20"/>
          <w:lang w:eastAsia="zh-CN"/>
        </w:rPr>
        <w:t>According to the T</w:t>
      </w:r>
      <w:r w:rsidR="00E958A3" w:rsidRPr="0068234E">
        <w:rPr>
          <w:color w:val="auto"/>
          <w:sz w:val="20"/>
          <w:szCs w:val="20"/>
          <w:lang w:eastAsia="zh-CN"/>
        </w:rPr>
        <w:t>ool</w:t>
      </w:r>
      <w:r w:rsidRPr="0068234E">
        <w:rPr>
          <w:color w:val="auto"/>
          <w:sz w:val="20"/>
          <w:szCs w:val="20"/>
          <w:lang w:eastAsia="zh-CN"/>
        </w:rPr>
        <w:t>14”</w:t>
      </w:r>
      <w:r w:rsidRPr="0068234E">
        <w:t xml:space="preserve"> </w:t>
      </w:r>
      <w:r w:rsidRPr="0068234E">
        <w:rPr>
          <w:color w:val="auto"/>
          <w:sz w:val="20"/>
          <w:szCs w:val="20"/>
          <w:lang w:eastAsia="zh-CN"/>
        </w:rPr>
        <w:t>Project and leakage emissions from anaerobic digesters (Version 02.0)”, the project emissions associated with the anaerobic digester (</w:t>
      </w:r>
      <w:proofErr w:type="spellStart"/>
      <w:proofErr w:type="gramStart"/>
      <w:r w:rsidRPr="0068234E">
        <w:rPr>
          <w:color w:val="auto"/>
          <w:sz w:val="20"/>
          <w:szCs w:val="20"/>
          <w:lang w:eastAsia="zh-CN"/>
        </w:rPr>
        <w:t>PE</w:t>
      </w:r>
      <w:r w:rsidRPr="0068234E">
        <w:rPr>
          <w:color w:val="auto"/>
          <w:sz w:val="20"/>
          <w:szCs w:val="20"/>
          <w:vertAlign w:val="subscript"/>
          <w:lang w:eastAsia="zh-CN"/>
        </w:rPr>
        <w:t>AD,y</w:t>
      </w:r>
      <w:proofErr w:type="spellEnd"/>
      <w:proofErr w:type="gramEnd"/>
      <w:r w:rsidRPr="0068234E">
        <w:rPr>
          <w:color w:val="auto"/>
          <w:sz w:val="20"/>
          <w:szCs w:val="20"/>
          <w:lang w:eastAsia="zh-CN"/>
        </w:rPr>
        <w:t>) are determined as follows:</w:t>
      </w:r>
    </w:p>
    <w:p w14:paraId="125FF7AF" w14:textId="50C49AF9" w:rsidR="00DD4E57" w:rsidRPr="0068234E" w:rsidRDefault="00000000" w:rsidP="0078645F">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flare,y</m:t>
            </m:r>
          </m:sub>
        </m:sSub>
      </m:oMath>
      <w:r w:rsidR="00DD4E57" w:rsidRPr="0068234E">
        <w:rPr>
          <w:rFonts w:hint="eastAsia"/>
          <w:color w:val="auto"/>
          <w:sz w:val="20"/>
          <w:szCs w:val="20"/>
          <w:lang w:eastAsia="zh-CN"/>
        </w:rPr>
        <w:t xml:space="preserve"> </w:t>
      </w:r>
      <w:r w:rsidR="00DD4E57" w:rsidRPr="0068234E">
        <w:rPr>
          <w:color w:val="auto"/>
          <w:sz w:val="20"/>
          <w:szCs w:val="20"/>
          <w:lang w:eastAsia="zh-CN"/>
        </w:rPr>
        <w:t xml:space="preserve">             </w:t>
      </w:r>
      <w:r w:rsidR="00DD4E57" w:rsidRPr="0068234E">
        <w:rPr>
          <w:color w:val="auto"/>
          <w:sz w:val="18"/>
          <w:szCs w:val="18"/>
          <w:lang w:eastAsia="zh-CN"/>
        </w:rPr>
        <w:t>(Equation 1</w:t>
      </w:r>
      <w:r w:rsidR="00227DE2" w:rsidRPr="0068234E">
        <w:rPr>
          <w:color w:val="auto"/>
          <w:sz w:val="18"/>
          <w:szCs w:val="18"/>
          <w:lang w:eastAsia="zh-CN"/>
        </w:rPr>
        <w:t xml:space="preserve"> in </w:t>
      </w:r>
      <w:r w:rsidR="00474D40" w:rsidRPr="0068234E">
        <w:rPr>
          <w:color w:val="auto"/>
          <w:sz w:val="18"/>
          <w:szCs w:val="18"/>
          <w:lang w:eastAsia="zh-CN"/>
        </w:rPr>
        <w:t>Tool 14</w:t>
      </w:r>
      <w:r w:rsidR="00DD4E57" w:rsidRPr="0068234E">
        <w:rPr>
          <w:color w:val="auto"/>
          <w:sz w:val="18"/>
          <w:szCs w:val="18"/>
          <w:lang w:eastAsia="zh-CN"/>
        </w:rPr>
        <w:t>)</w:t>
      </w:r>
    </w:p>
    <w:p w14:paraId="06ADA3B5" w14:textId="77777777" w:rsidR="00DD4E57" w:rsidRPr="0068234E" w:rsidRDefault="00DD4E57" w:rsidP="00DD4E57">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DD4E57" w:rsidRPr="0068234E" w14:paraId="02488019" w14:textId="77777777" w:rsidTr="00C90627">
        <w:tc>
          <w:tcPr>
            <w:tcW w:w="1129" w:type="dxa"/>
            <w:vAlign w:val="center"/>
          </w:tcPr>
          <w:p w14:paraId="4E6E13E5"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AD,y</w:t>
            </w:r>
            <w:proofErr w:type="spellEnd"/>
            <w:proofErr w:type="gramEnd"/>
          </w:p>
        </w:tc>
        <w:tc>
          <w:tcPr>
            <w:tcW w:w="8493" w:type="dxa"/>
            <w:vAlign w:val="center"/>
          </w:tcPr>
          <w:p w14:paraId="6FFE1A6B"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associated with the anaerobic digester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e) </w:t>
            </w:r>
          </w:p>
        </w:tc>
      </w:tr>
      <w:tr w:rsidR="00DD4E57" w:rsidRPr="0068234E" w14:paraId="0FED6358" w14:textId="77777777" w:rsidTr="00C90627">
        <w:tc>
          <w:tcPr>
            <w:tcW w:w="1129" w:type="dxa"/>
            <w:vAlign w:val="center"/>
          </w:tcPr>
          <w:p w14:paraId="3266F10F"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EC,y</w:t>
            </w:r>
            <w:proofErr w:type="spellEnd"/>
            <w:proofErr w:type="gramEnd"/>
          </w:p>
        </w:tc>
        <w:tc>
          <w:tcPr>
            <w:tcW w:w="8493" w:type="dxa"/>
            <w:vAlign w:val="center"/>
          </w:tcPr>
          <w:p w14:paraId="323AAC36"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from electricity consumption associated with the anaerobic digester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e) </w:t>
            </w:r>
          </w:p>
        </w:tc>
      </w:tr>
      <w:tr w:rsidR="00DD4E57" w:rsidRPr="0068234E" w14:paraId="19847B84" w14:textId="77777777" w:rsidTr="00C90627">
        <w:tc>
          <w:tcPr>
            <w:tcW w:w="1129" w:type="dxa"/>
            <w:vAlign w:val="center"/>
          </w:tcPr>
          <w:p w14:paraId="2108E4A3"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FC,y</w:t>
            </w:r>
            <w:proofErr w:type="spellEnd"/>
            <w:proofErr w:type="gramEnd"/>
          </w:p>
        </w:tc>
        <w:tc>
          <w:tcPr>
            <w:tcW w:w="8493" w:type="dxa"/>
            <w:vAlign w:val="center"/>
          </w:tcPr>
          <w:p w14:paraId="6D38077F"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from fossil fuel consumption associated with the anaerobic digester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e) </w:t>
            </w:r>
          </w:p>
        </w:tc>
      </w:tr>
      <w:tr w:rsidR="00DD4E57" w:rsidRPr="0068234E" w14:paraId="430FDDB6" w14:textId="77777777" w:rsidTr="00C90627">
        <w:tc>
          <w:tcPr>
            <w:tcW w:w="1129" w:type="dxa"/>
            <w:vAlign w:val="center"/>
          </w:tcPr>
          <w:p w14:paraId="0A832B7B"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CH4, y</w:t>
            </w:r>
          </w:p>
        </w:tc>
        <w:tc>
          <w:tcPr>
            <w:tcW w:w="8493" w:type="dxa"/>
            <w:vAlign w:val="center"/>
          </w:tcPr>
          <w:p w14:paraId="6527CDD2"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of methane from the anaerobic digester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e) </w:t>
            </w:r>
          </w:p>
        </w:tc>
      </w:tr>
      <w:tr w:rsidR="00DD4E57" w:rsidRPr="0068234E" w14:paraId="264EAD88" w14:textId="77777777" w:rsidTr="00C90627">
        <w:tc>
          <w:tcPr>
            <w:tcW w:w="1129" w:type="dxa"/>
            <w:vAlign w:val="center"/>
          </w:tcPr>
          <w:p w14:paraId="52B96296"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flare,y</w:t>
            </w:r>
            <w:proofErr w:type="spellEnd"/>
            <w:proofErr w:type="gramEnd"/>
          </w:p>
        </w:tc>
        <w:tc>
          <w:tcPr>
            <w:tcW w:w="8493" w:type="dxa"/>
            <w:vAlign w:val="center"/>
          </w:tcPr>
          <w:p w14:paraId="2D07FBAC"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from flaring of biogas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e) </w:t>
            </w:r>
          </w:p>
        </w:tc>
      </w:tr>
    </w:tbl>
    <w:p w14:paraId="33640F27" w14:textId="77777777" w:rsidR="00DD4E57" w:rsidRPr="0068234E" w:rsidRDefault="00DD4E57" w:rsidP="003C62F0">
      <w:pPr>
        <w:spacing w:after="0" w:line="276" w:lineRule="auto"/>
        <w:jc w:val="both"/>
        <w:rPr>
          <w:b/>
          <w:bCs/>
          <w:color w:val="auto"/>
          <w:sz w:val="20"/>
          <w:szCs w:val="20"/>
          <w:lang w:eastAsia="zh-CN"/>
        </w:rPr>
      </w:pPr>
    </w:p>
    <w:p w14:paraId="6D2452B8" w14:textId="3EBB4707" w:rsidR="001F27D2" w:rsidRPr="0068234E" w:rsidRDefault="001F27D2" w:rsidP="001F27D2">
      <w:pPr>
        <w:pStyle w:val="Default"/>
        <w:spacing w:line="360" w:lineRule="auto"/>
        <w:jc w:val="both"/>
        <w:rPr>
          <w:rFonts w:asciiTheme="minorHAnsi" w:hAnsiTheme="minorHAnsi" w:cs="Arial"/>
          <w:sz w:val="20"/>
          <w:szCs w:val="20"/>
        </w:rPr>
      </w:pPr>
      <w:r w:rsidRPr="0068234E">
        <w:rPr>
          <w:rFonts w:asciiTheme="minorHAnsi" w:hAnsiTheme="minorHAnsi" w:cs="Arial"/>
          <w:sz w:val="20"/>
          <w:szCs w:val="20"/>
        </w:rPr>
        <w:t xml:space="preserve">The biogas generated during the treatment process in this project will be captured for power generation and all the electricity generated from this project will be used by the AWMSs </w:t>
      </w:r>
      <w:r w:rsidRPr="0068234E">
        <w:rPr>
          <w:rFonts w:asciiTheme="minorHAnsi" w:hAnsiTheme="minorHAnsi" w:cs="Arial" w:hint="eastAsia"/>
          <w:sz w:val="20"/>
          <w:szCs w:val="20"/>
        </w:rPr>
        <w:t>and</w:t>
      </w:r>
      <w:r w:rsidRPr="0068234E">
        <w:rPr>
          <w:rFonts w:asciiTheme="minorHAnsi" w:hAnsiTheme="minorHAnsi" w:cs="Arial"/>
          <w:sz w:val="20"/>
          <w:szCs w:val="20"/>
        </w:rPr>
        <w:t xml:space="preserve"> 10 swine farms. The electricity generated will not be connected to another user </w:t>
      </w:r>
      <w:r w:rsidRPr="0068234E">
        <w:rPr>
          <w:rFonts w:asciiTheme="minorHAnsi" w:hAnsiTheme="minorHAnsi" w:cs="Arial" w:hint="eastAsia"/>
          <w:sz w:val="20"/>
          <w:szCs w:val="20"/>
        </w:rPr>
        <w:t>or</w:t>
      </w:r>
      <w:r w:rsidRPr="0068234E">
        <w:rPr>
          <w:rFonts w:asciiTheme="minorHAnsi" w:hAnsiTheme="minorHAnsi" w:cs="Arial"/>
          <w:sz w:val="20"/>
          <w:szCs w:val="20"/>
        </w:rPr>
        <w:t xml:space="preserve"> the regional power grid. Unless no electricity generation for this project, the electricity consumption of the project was supplied by the grid company. Since the electricity consumption of the anaerobic digestion system cannot be measured separately from the entire AWMSs, so the </w:t>
      </w:r>
      <w:r w:rsidR="007713F2" w:rsidRPr="0068234E">
        <w:rPr>
          <w:rFonts w:asciiTheme="minorHAnsi" w:hAnsiTheme="minorHAnsi" w:cs="Arial"/>
          <w:sz w:val="20"/>
          <w:szCs w:val="20"/>
        </w:rPr>
        <w:t>p</w:t>
      </w:r>
      <w:r w:rsidRPr="0068234E">
        <w:rPr>
          <w:rFonts w:asciiTheme="minorHAnsi" w:hAnsiTheme="minorHAnsi" w:cs="Arial"/>
          <w:sz w:val="20"/>
          <w:szCs w:val="20"/>
        </w:rPr>
        <w:t>roject emissions from electricity consumption associated with the anaerobic digester and that is not related to the anaerobic digester is calculated together.</w:t>
      </w:r>
    </w:p>
    <w:p w14:paraId="459E06AC" w14:textId="77777777" w:rsidR="003C62F0" w:rsidRPr="0068234E" w:rsidRDefault="003C62F0" w:rsidP="0078645F">
      <w:pPr>
        <w:pStyle w:val="Default"/>
        <w:spacing w:line="360" w:lineRule="auto"/>
        <w:contextualSpacing/>
        <w:jc w:val="both"/>
        <w:rPr>
          <w:rFonts w:asciiTheme="minorHAnsi" w:hAnsiTheme="minorHAnsi" w:cs="Arial"/>
          <w:sz w:val="20"/>
          <w:szCs w:val="20"/>
        </w:rPr>
      </w:pPr>
    </w:p>
    <w:p w14:paraId="1DA7D4C7" w14:textId="77777777" w:rsidR="00DD4E57" w:rsidRPr="0068234E" w:rsidRDefault="00DD4E57" w:rsidP="0078645F">
      <w:pPr>
        <w:pStyle w:val="Default"/>
        <w:spacing w:line="360" w:lineRule="auto"/>
        <w:contextualSpacing/>
        <w:jc w:val="both"/>
        <w:rPr>
          <w:rFonts w:asciiTheme="minorHAnsi" w:hAnsiTheme="minorHAnsi"/>
          <w:color w:val="auto"/>
          <w:sz w:val="20"/>
          <w:szCs w:val="20"/>
          <w:lang w:eastAsia="zh-CN"/>
        </w:rPr>
      </w:pPr>
      <w:r w:rsidRPr="0068234E">
        <w:rPr>
          <w:rFonts w:asciiTheme="minorHAnsi" w:hAnsiTheme="minorHAnsi"/>
          <w:color w:val="auto"/>
          <w:sz w:val="20"/>
          <w:szCs w:val="20"/>
          <w:lang w:eastAsia="zh-CN"/>
        </w:rPr>
        <w:t xml:space="preserve">The project emissions from electricity consumption calculated according to the </w:t>
      </w:r>
      <w:r w:rsidRPr="0068234E">
        <w:rPr>
          <w:rFonts w:asciiTheme="minorHAnsi" w:hAnsiTheme="minorHAnsi" w:cs="Arial"/>
          <w:sz w:val="20"/>
          <w:szCs w:val="20"/>
        </w:rPr>
        <w:t>“</w:t>
      </w:r>
      <w:r w:rsidRPr="0068234E">
        <w:rPr>
          <w:rFonts w:asciiTheme="minorHAnsi" w:hAnsiTheme="minorHAnsi"/>
          <w:color w:val="auto"/>
          <w:sz w:val="20"/>
          <w:szCs w:val="20"/>
          <w:lang w:eastAsia="zh-CN"/>
        </w:rPr>
        <w:t xml:space="preserve">Baseline, project and/or leakage emissions from electricity consumption and monitoring of electricity generation”, </w:t>
      </w:r>
    </w:p>
    <w:p w14:paraId="4A9A8B0B" w14:textId="217A21FE" w:rsidR="00DD4E57" w:rsidRPr="0068234E" w:rsidRDefault="00000000" w:rsidP="0078645F">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EC</m:t>
                </m:r>
              </m:e>
              <m:sub>
                <m:r>
                  <m:rPr>
                    <m:sty m:val="p"/>
                  </m:rPr>
                  <w:rPr>
                    <w:rFonts w:ascii="Cambria Math" w:hAnsi="Cambria Math"/>
                    <w:color w:val="auto"/>
                    <w:sz w:val="20"/>
                    <w:szCs w:val="20"/>
                    <w:lang w:eastAsia="zh-CN"/>
                  </w:rPr>
                  <m:t>PJ,J,y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EF,j,y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(1+TDL</m:t>
                </m:r>
              </m:e>
              <m:sub>
                <m:r>
                  <m:rPr>
                    <m:sty m:val="p"/>
                  </m:rPr>
                  <w:rPr>
                    <w:rFonts w:ascii="Cambria Math" w:hAnsi="Cambria Math"/>
                    <w:color w:val="auto"/>
                    <w:sz w:val="20"/>
                    <w:szCs w:val="20"/>
                    <w:lang w:eastAsia="zh-CN"/>
                  </w:rPr>
                  <m:t>j,y</m:t>
                </m:r>
              </m:sub>
            </m:sSub>
            <m:r>
              <m:rPr>
                <m:sty m:val="p"/>
              </m:rPr>
              <w:rPr>
                <w:rFonts w:ascii="Cambria Math" w:hAnsi="Cambria Math"/>
                <w:color w:val="auto"/>
                <w:sz w:val="20"/>
                <w:szCs w:val="20"/>
                <w:lang w:eastAsia="zh-CN"/>
              </w:rPr>
              <m:t>)</m:t>
            </m:r>
          </m:e>
        </m:nary>
      </m:oMath>
      <w:r w:rsidR="00DD4E57" w:rsidRPr="0068234E">
        <w:rPr>
          <w:rFonts w:hint="eastAsia"/>
          <w:iCs/>
          <w:color w:val="auto"/>
          <w:sz w:val="20"/>
          <w:szCs w:val="20"/>
          <w:lang w:eastAsia="zh-CN"/>
        </w:rPr>
        <w:t xml:space="preserve"> </w:t>
      </w:r>
      <w:r w:rsidR="00DD4E57" w:rsidRPr="0068234E">
        <w:rPr>
          <w:iCs/>
          <w:color w:val="auto"/>
          <w:sz w:val="20"/>
          <w:szCs w:val="20"/>
          <w:lang w:eastAsia="zh-CN"/>
        </w:rPr>
        <w:t xml:space="preserve">          </w:t>
      </w:r>
      <w:r w:rsidR="00DD4E57" w:rsidRPr="0068234E">
        <w:rPr>
          <w:color w:val="auto"/>
          <w:sz w:val="20"/>
          <w:szCs w:val="20"/>
          <w:lang w:eastAsia="zh-CN"/>
        </w:rPr>
        <w:t xml:space="preserve">  </w:t>
      </w:r>
      <w:r w:rsidR="00DD4E57" w:rsidRPr="0068234E">
        <w:rPr>
          <w:color w:val="auto"/>
          <w:sz w:val="18"/>
          <w:szCs w:val="18"/>
          <w:lang w:eastAsia="zh-CN"/>
        </w:rPr>
        <w:t xml:space="preserve"> (Equation 1</w:t>
      </w:r>
      <w:r w:rsidR="009B70A6" w:rsidRPr="0068234E">
        <w:rPr>
          <w:color w:val="auto"/>
          <w:sz w:val="18"/>
          <w:szCs w:val="18"/>
          <w:lang w:eastAsia="zh-CN"/>
        </w:rPr>
        <w:t xml:space="preserve"> in Tool 05</w:t>
      </w:r>
      <w:r w:rsidR="00DD4E57" w:rsidRPr="0068234E">
        <w:rPr>
          <w:color w:val="auto"/>
          <w:sz w:val="18"/>
          <w:szCs w:val="18"/>
          <w:lang w:eastAsia="zh-CN"/>
        </w:rPr>
        <w:t>)</w:t>
      </w:r>
    </w:p>
    <w:p w14:paraId="25D4FA0B" w14:textId="77777777" w:rsidR="00DD4E57" w:rsidRPr="0068234E" w:rsidRDefault="00DD4E57" w:rsidP="00DD4E57">
      <w:pPr>
        <w:pStyle w:val="Default"/>
        <w:rPr>
          <w:rFonts w:asciiTheme="minorHAnsi" w:hAnsiTheme="minorHAnsi" w:cs="Arial"/>
          <w:sz w:val="20"/>
          <w:szCs w:val="20"/>
          <w:lang w:eastAsia="zh-CN"/>
        </w:rPr>
      </w:pPr>
      <w:proofErr w:type="gramStart"/>
      <w:r w:rsidRPr="0068234E">
        <w:rPr>
          <w:rFonts w:asciiTheme="minorHAnsi" w:hAnsiTheme="minorHAnsi" w:cs="Arial"/>
          <w:sz w:val="20"/>
          <w:szCs w:val="20"/>
          <w:lang w:eastAsia="zh-CN"/>
        </w:rPr>
        <w:t>Where</w:t>
      </w:r>
      <w:proofErr w:type="gramEnd"/>
      <w:r w:rsidRPr="0068234E">
        <w:rPr>
          <w:rFonts w:asciiTheme="minorHAnsi" w:hAnsiTheme="minorHAnsi" w:cs="Arial"/>
          <w:sz w:val="20"/>
          <w:szCs w:val="20"/>
          <w:lang w:eastAsia="zh-CN"/>
        </w:rPr>
        <w:t xml:space="preserve"> </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DD4E57" w:rsidRPr="0068234E" w14:paraId="39BB58E1" w14:textId="77777777" w:rsidTr="00C90627">
        <w:tc>
          <w:tcPr>
            <w:tcW w:w="1129" w:type="dxa"/>
            <w:vAlign w:val="center"/>
          </w:tcPr>
          <w:p w14:paraId="768931B0"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EC,y</w:t>
            </w:r>
            <w:proofErr w:type="spellEnd"/>
            <w:proofErr w:type="gramEnd"/>
          </w:p>
        </w:tc>
        <w:tc>
          <w:tcPr>
            <w:tcW w:w="8493" w:type="dxa"/>
            <w:vAlign w:val="center"/>
          </w:tcPr>
          <w:p w14:paraId="084427E6" w14:textId="77777777" w:rsidR="00DD4E57" w:rsidRPr="0068234E" w:rsidRDefault="00DD4E57" w:rsidP="00C90627">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from electricity consumption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e) </w:t>
            </w:r>
          </w:p>
        </w:tc>
      </w:tr>
      <w:tr w:rsidR="00DD4E57" w:rsidRPr="0068234E" w14:paraId="17F81177" w14:textId="77777777" w:rsidTr="00C90627">
        <w:tc>
          <w:tcPr>
            <w:tcW w:w="1129" w:type="dxa"/>
            <w:vAlign w:val="center"/>
          </w:tcPr>
          <w:p w14:paraId="634D7DA9" w14:textId="77777777" w:rsidR="00DD4E57" w:rsidRPr="0068234E" w:rsidRDefault="00DD4E57" w:rsidP="00C90627">
            <w:pPr>
              <w:jc w:val="both"/>
              <w:rPr>
                <w:color w:val="auto"/>
                <w:sz w:val="18"/>
                <w:szCs w:val="18"/>
                <w:lang w:eastAsia="zh-CN"/>
              </w:rPr>
            </w:pPr>
            <w:proofErr w:type="spellStart"/>
            <w:proofErr w:type="gramStart"/>
            <w:r w:rsidRPr="0068234E">
              <w:rPr>
                <w:color w:val="auto"/>
                <w:sz w:val="18"/>
                <w:szCs w:val="18"/>
                <w:lang w:eastAsia="zh-CN"/>
              </w:rPr>
              <w:t>EG</w:t>
            </w:r>
            <w:r w:rsidRPr="0068234E">
              <w:rPr>
                <w:color w:val="auto"/>
                <w:sz w:val="18"/>
                <w:szCs w:val="18"/>
                <w:vertAlign w:val="subscript"/>
                <w:lang w:eastAsia="zh-CN"/>
              </w:rPr>
              <w:t>PJ,J</w:t>
            </w:r>
            <w:proofErr w:type="gramEnd"/>
            <w:r w:rsidRPr="0068234E">
              <w:rPr>
                <w:color w:val="auto"/>
                <w:sz w:val="18"/>
                <w:szCs w:val="18"/>
                <w:vertAlign w:val="subscript"/>
                <w:lang w:eastAsia="zh-CN"/>
              </w:rPr>
              <w:t>,y</w:t>
            </w:r>
            <w:proofErr w:type="spellEnd"/>
          </w:p>
        </w:tc>
        <w:tc>
          <w:tcPr>
            <w:tcW w:w="8493" w:type="dxa"/>
            <w:vAlign w:val="center"/>
          </w:tcPr>
          <w:p w14:paraId="2EDAB900" w14:textId="77777777" w:rsidR="00DD4E57" w:rsidRPr="0068234E" w:rsidRDefault="00DD4E57" w:rsidP="00C90627">
            <w:pPr>
              <w:pStyle w:val="Default"/>
              <w:spacing w:line="360" w:lineRule="auto"/>
              <w:contextualSpacing/>
              <w:jc w:val="both"/>
              <w:rPr>
                <w:rFonts w:cs="Times New Roman (Body CS)"/>
                <w:color w:val="auto"/>
                <w:sz w:val="18"/>
                <w:szCs w:val="18"/>
                <w:lang w:val="en-US" w:eastAsia="zh-CN"/>
                <w14:cntxtAlts/>
              </w:rPr>
            </w:pPr>
            <w:r w:rsidRPr="0068234E">
              <w:rPr>
                <w:sz w:val="18"/>
                <w:szCs w:val="18"/>
              </w:rPr>
              <w:t xml:space="preserve">Quantity of electricity consumed by the project electricity consumption source </w:t>
            </w:r>
            <w:r w:rsidRPr="0068234E">
              <w:rPr>
                <w:i/>
                <w:iCs/>
                <w:sz w:val="18"/>
                <w:szCs w:val="18"/>
              </w:rPr>
              <w:t xml:space="preserve">j </w:t>
            </w:r>
            <w:r w:rsidRPr="0068234E">
              <w:rPr>
                <w:sz w:val="18"/>
                <w:szCs w:val="18"/>
              </w:rPr>
              <w:t xml:space="preserve">in year </w:t>
            </w:r>
            <w:r w:rsidRPr="0068234E">
              <w:rPr>
                <w:i/>
                <w:iCs/>
                <w:sz w:val="18"/>
                <w:szCs w:val="18"/>
              </w:rPr>
              <w:t xml:space="preserve">y </w:t>
            </w:r>
            <w:r w:rsidRPr="0068234E">
              <w:rPr>
                <w:sz w:val="18"/>
                <w:szCs w:val="18"/>
              </w:rPr>
              <w:t>(MWh/</w:t>
            </w:r>
            <w:proofErr w:type="spellStart"/>
            <w:r w:rsidRPr="0068234E">
              <w:rPr>
                <w:sz w:val="18"/>
                <w:szCs w:val="18"/>
              </w:rPr>
              <w:t>yr</w:t>
            </w:r>
            <w:proofErr w:type="spellEnd"/>
            <w:r w:rsidRPr="0068234E">
              <w:rPr>
                <w:sz w:val="18"/>
                <w:szCs w:val="18"/>
              </w:rPr>
              <w:t xml:space="preserve">) </w:t>
            </w:r>
          </w:p>
        </w:tc>
      </w:tr>
      <w:tr w:rsidR="00DD4E57" w:rsidRPr="0068234E" w14:paraId="5C4174E5" w14:textId="77777777" w:rsidTr="00C90627">
        <w:tc>
          <w:tcPr>
            <w:tcW w:w="1129" w:type="dxa"/>
            <w:vAlign w:val="center"/>
          </w:tcPr>
          <w:p w14:paraId="22C2BB41" w14:textId="77777777" w:rsidR="00DD4E57" w:rsidRPr="0068234E" w:rsidRDefault="00DD4E57" w:rsidP="00C90627">
            <w:pPr>
              <w:jc w:val="both"/>
              <w:rPr>
                <w:color w:val="auto"/>
                <w:sz w:val="18"/>
                <w:szCs w:val="18"/>
                <w:lang w:eastAsia="zh-CN"/>
              </w:rPr>
            </w:pPr>
            <w:proofErr w:type="spellStart"/>
            <w:proofErr w:type="gramStart"/>
            <w:r w:rsidRPr="0068234E">
              <w:rPr>
                <w:color w:val="auto"/>
                <w:sz w:val="18"/>
                <w:szCs w:val="18"/>
                <w:lang w:eastAsia="zh-CN"/>
              </w:rPr>
              <w:t>EF</w:t>
            </w:r>
            <w:r w:rsidRPr="0068234E">
              <w:rPr>
                <w:color w:val="auto"/>
                <w:sz w:val="18"/>
                <w:szCs w:val="18"/>
                <w:vertAlign w:val="subscript"/>
                <w:lang w:eastAsia="zh-CN"/>
              </w:rPr>
              <w:t>EF,j</w:t>
            </w:r>
            <w:proofErr w:type="spellEnd"/>
            <w:proofErr w:type="gramEnd"/>
            <w:r w:rsidRPr="0068234E">
              <w:rPr>
                <w:color w:val="auto"/>
                <w:sz w:val="18"/>
                <w:szCs w:val="18"/>
                <w:vertAlign w:val="subscript"/>
                <w:lang w:eastAsia="zh-CN"/>
              </w:rPr>
              <w:t>, y</w:t>
            </w:r>
          </w:p>
        </w:tc>
        <w:tc>
          <w:tcPr>
            <w:tcW w:w="8493" w:type="dxa"/>
            <w:vAlign w:val="center"/>
          </w:tcPr>
          <w:p w14:paraId="239668DC" w14:textId="77777777" w:rsidR="00DD4E57" w:rsidRPr="0068234E" w:rsidRDefault="00DD4E57" w:rsidP="00C90627">
            <w:pPr>
              <w:pStyle w:val="Default"/>
              <w:spacing w:line="360" w:lineRule="auto"/>
              <w:contextualSpacing/>
              <w:jc w:val="both"/>
              <w:rPr>
                <w:rFonts w:cs="Times New Roman (Body CS)"/>
                <w:color w:val="auto"/>
                <w:sz w:val="18"/>
                <w:szCs w:val="18"/>
                <w:lang w:val="en-US" w:eastAsia="zh-CN"/>
                <w14:cntxtAlts/>
              </w:rPr>
            </w:pPr>
            <w:r w:rsidRPr="0068234E">
              <w:rPr>
                <w:sz w:val="18"/>
                <w:szCs w:val="18"/>
              </w:rPr>
              <w:t xml:space="preserve">Emission factor for electricity generation for source </w:t>
            </w:r>
            <w:r w:rsidRPr="0068234E">
              <w:rPr>
                <w:i/>
                <w:iCs/>
                <w:sz w:val="18"/>
                <w:szCs w:val="18"/>
              </w:rPr>
              <w:t xml:space="preserve">j </w:t>
            </w:r>
            <w:r w:rsidRPr="0068234E">
              <w:rPr>
                <w:sz w:val="18"/>
                <w:szCs w:val="18"/>
              </w:rPr>
              <w:t xml:space="preserve">in year </w:t>
            </w:r>
            <w:r w:rsidRPr="0068234E">
              <w:rPr>
                <w:i/>
                <w:iCs/>
                <w:sz w:val="18"/>
                <w:szCs w:val="18"/>
              </w:rPr>
              <w:t xml:space="preserve">y </w:t>
            </w:r>
            <w:r w:rsidRPr="0068234E">
              <w:rPr>
                <w:sz w:val="18"/>
                <w:szCs w:val="18"/>
              </w:rPr>
              <w:t>(t CO</w:t>
            </w:r>
            <w:r w:rsidRPr="0068234E">
              <w:rPr>
                <w:sz w:val="18"/>
                <w:szCs w:val="18"/>
                <w:vertAlign w:val="subscript"/>
              </w:rPr>
              <w:t>2</w:t>
            </w:r>
            <w:r w:rsidRPr="0068234E">
              <w:rPr>
                <w:sz w:val="18"/>
                <w:szCs w:val="18"/>
              </w:rPr>
              <w:t xml:space="preserve">/MWh) </w:t>
            </w:r>
            <w:r w:rsidRPr="0068234E">
              <w:rPr>
                <w:rFonts w:cs="Times New Roman (Body CS)"/>
                <w:color w:val="auto"/>
                <w:sz w:val="18"/>
                <w:szCs w:val="18"/>
                <w:lang w:val="en-US" w:eastAsia="zh-CN"/>
                <w14:cntxtAlts/>
              </w:rPr>
              <w:t xml:space="preserve"> </w:t>
            </w:r>
          </w:p>
        </w:tc>
      </w:tr>
      <w:tr w:rsidR="00DD4E57" w:rsidRPr="0068234E" w14:paraId="6CA470A5" w14:textId="77777777" w:rsidTr="00C90627">
        <w:tc>
          <w:tcPr>
            <w:tcW w:w="1129" w:type="dxa"/>
            <w:vAlign w:val="center"/>
          </w:tcPr>
          <w:p w14:paraId="562E5F24" w14:textId="77777777" w:rsidR="00DD4E57" w:rsidRPr="0068234E" w:rsidRDefault="00DD4E57" w:rsidP="00C90627">
            <w:pPr>
              <w:jc w:val="both"/>
              <w:rPr>
                <w:color w:val="auto"/>
                <w:sz w:val="18"/>
                <w:szCs w:val="18"/>
                <w:lang w:eastAsia="zh-CN"/>
              </w:rPr>
            </w:pPr>
            <w:proofErr w:type="spellStart"/>
            <w:proofErr w:type="gramStart"/>
            <w:r w:rsidRPr="0068234E">
              <w:rPr>
                <w:color w:val="auto"/>
                <w:sz w:val="18"/>
                <w:szCs w:val="18"/>
                <w:lang w:eastAsia="zh-CN"/>
              </w:rPr>
              <w:t>TDL</w:t>
            </w:r>
            <w:r w:rsidRPr="0068234E">
              <w:rPr>
                <w:color w:val="auto"/>
                <w:sz w:val="18"/>
                <w:szCs w:val="18"/>
                <w:vertAlign w:val="subscript"/>
                <w:lang w:eastAsia="zh-CN"/>
              </w:rPr>
              <w:t>j,y</w:t>
            </w:r>
            <w:proofErr w:type="spellEnd"/>
            <w:proofErr w:type="gramEnd"/>
          </w:p>
        </w:tc>
        <w:tc>
          <w:tcPr>
            <w:tcW w:w="8493" w:type="dxa"/>
            <w:vAlign w:val="center"/>
          </w:tcPr>
          <w:p w14:paraId="4C04BBC6" w14:textId="77777777" w:rsidR="00DD4E57" w:rsidRPr="0068234E" w:rsidRDefault="00DD4E57" w:rsidP="00C90627">
            <w:pPr>
              <w:pStyle w:val="Default"/>
              <w:spacing w:line="360" w:lineRule="auto"/>
              <w:contextualSpacing/>
              <w:jc w:val="both"/>
              <w:rPr>
                <w:rFonts w:cs="Times New Roman (Body CS)"/>
                <w:color w:val="auto"/>
                <w:sz w:val="18"/>
                <w:szCs w:val="18"/>
                <w:lang w:val="en-US" w:eastAsia="zh-CN"/>
                <w14:cntxtAlts/>
              </w:rPr>
            </w:pPr>
            <w:r w:rsidRPr="0068234E">
              <w:rPr>
                <w:sz w:val="18"/>
                <w:szCs w:val="18"/>
              </w:rPr>
              <w:t xml:space="preserve">Average technical transmission and distribution losses for providing electricity to source </w:t>
            </w:r>
            <w:r w:rsidRPr="0068234E">
              <w:rPr>
                <w:i/>
                <w:iCs/>
                <w:sz w:val="18"/>
                <w:szCs w:val="18"/>
              </w:rPr>
              <w:t xml:space="preserve">j </w:t>
            </w:r>
            <w:r w:rsidRPr="0068234E">
              <w:rPr>
                <w:sz w:val="18"/>
                <w:szCs w:val="18"/>
              </w:rPr>
              <w:t xml:space="preserve">in year </w:t>
            </w:r>
            <w:r w:rsidRPr="0068234E">
              <w:rPr>
                <w:i/>
                <w:iCs/>
                <w:sz w:val="18"/>
                <w:szCs w:val="18"/>
              </w:rPr>
              <w:t xml:space="preserve">y </w:t>
            </w:r>
            <w:r w:rsidRPr="0068234E">
              <w:rPr>
                <w:rFonts w:cs="Times New Roman (Body CS)"/>
                <w:color w:val="auto"/>
                <w:sz w:val="18"/>
                <w:szCs w:val="18"/>
                <w:lang w:val="en-US" w:eastAsia="zh-CN"/>
                <w14:cntxtAlts/>
              </w:rPr>
              <w:t xml:space="preserve"> </w:t>
            </w:r>
          </w:p>
        </w:tc>
      </w:tr>
    </w:tbl>
    <w:p w14:paraId="359A103E" w14:textId="77777777" w:rsidR="00DD4E57" w:rsidRPr="0068234E" w:rsidRDefault="00DD4E57" w:rsidP="00DD4E57">
      <w:pPr>
        <w:spacing w:after="0"/>
        <w:jc w:val="both"/>
        <w:rPr>
          <w:rFonts w:asciiTheme="minorHAnsi" w:hAnsiTheme="minorHAnsi" w:cs="Arial"/>
          <w:color w:val="000000"/>
          <w:sz w:val="20"/>
          <w:szCs w:val="20"/>
          <w14:cntxtAlts w14:val="0"/>
        </w:rPr>
      </w:pPr>
    </w:p>
    <w:p w14:paraId="726DEAFE" w14:textId="77777777" w:rsidR="00DD4E57" w:rsidRPr="0068234E" w:rsidRDefault="00DD4E57" w:rsidP="0078645F">
      <w:pPr>
        <w:spacing w:after="0"/>
        <w:jc w:val="both"/>
        <w:rPr>
          <w:color w:val="auto"/>
          <w:sz w:val="20"/>
          <w:szCs w:val="20"/>
          <w:lang w:eastAsia="zh-CN"/>
        </w:rPr>
      </w:pPr>
      <w:r w:rsidRPr="0068234E">
        <w:rPr>
          <w:color w:val="auto"/>
          <w:sz w:val="20"/>
          <w:szCs w:val="20"/>
          <w:lang w:eastAsia="zh-CN"/>
        </w:rPr>
        <w:t xml:space="preserve">The anaerobic digestion process of this project does not involve the use of fossil fuels, so the project emissions from fossil fuel consumption associated with the anaerobic digester is 0, i.e., </w:t>
      </w:r>
      <w:proofErr w:type="spellStart"/>
      <w:proofErr w:type="gramStart"/>
      <w:r w:rsidRPr="0068234E">
        <w:rPr>
          <w:color w:val="auto"/>
          <w:sz w:val="20"/>
          <w:szCs w:val="20"/>
          <w:lang w:eastAsia="zh-CN"/>
        </w:rPr>
        <w:t>PE</w:t>
      </w:r>
      <w:r w:rsidRPr="0068234E">
        <w:rPr>
          <w:color w:val="auto"/>
          <w:sz w:val="20"/>
          <w:szCs w:val="20"/>
          <w:vertAlign w:val="subscript"/>
          <w:lang w:eastAsia="zh-CN"/>
        </w:rPr>
        <w:t>FC,y</w:t>
      </w:r>
      <w:proofErr w:type="spellEnd"/>
      <w:proofErr w:type="gramEnd"/>
      <w:r w:rsidRPr="0068234E">
        <w:rPr>
          <w:color w:val="auto"/>
          <w:sz w:val="20"/>
          <w:szCs w:val="20"/>
          <w:lang w:eastAsia="zh-CN"/>
        </w:rPr>
        <w:t xml:space="preserve">=0 </w:t>
      </w:r>
    </w:p>
    <w:p w14:paraId="7DDD159F" w14:textId="77777777" w:rsidR="00DD4E57" w:rsidRPr="0068234E" w:rsidRDefault="00DD4E57" w:rsidP="0078645F">
      <w:pPr>
        <w:spacing w:after="0"/>
        <w:jc w:val="both"/>
        <w:rPr>
          <w:color w:val="auto"/>
          <w:sz w:val="20"/>
          <w:szCs w:val="20"/>
          <w:lang w:eastAsia="zh-CN"/>
        </w:rPr>
      </w:pPr>
    </w:p>
    <w:p w14:paraId="25935EA3" w14:textId="0423AB2A" w:rsidR="00DD4E57" w:rsidRPr="0068234E" w:rsidRDefault="00DD4E57" w:rsidP="0078645F">
      <w:pPr>
        <w:widowControl w:val="0"/>
        <w:autoSpaceDE w:val="0"/>
        <w:autoSpaceDN w:val="0"/>
        <w:adjustRightInd w:val="0"/>
        <w:spacing w:after="0"/>
        <w:jc w:val="both"/>
        <w:rPr>
          <w:rFonts w:asciiTheme="minorHAnsi" w:hAnsiTheme="minorHAnsi" w:cs="TimesNewRomanPSMT"/>
          <w:color w:val="auto"/>
          <w:sz w:val="20"/>
          <w:szCs w:val="20"/>
          <w14:cntxtAlts w14:val="0"/>
        </w:rPr>
      </w:pPr>
      <w:r w:rsidRPr="0068234E">
        <w:rPr>
          <w:rFonts w:asciiTheme="minorHAnsi" w:hAnsiTheme="minorHAnsi" w:cs="TimesNewRomanPSMT"/>
          <w:color w:val="auto"/>
          <w:sz w:val="20"/>
          <w:szCs w:val="20"/>
          <w14:cntxtAlts w14:val="0"/>
        </w:rPr>
        <w:t>The residual gas is sent to flare system (if any) and project emissions from flaring of biogas</w:t>
      </w:r>
      <w:r w:rsidRPr="0068234E">
        <w:rPr>
          <w:rFonts w:asciiTheme="minorHAnsi" w:hAnsiTheme="minorHAnsi" w:cs="TimesNewRomanPS-ItalicMT"/>
          <w:i/>
          <w:iCs/>
          <w:color w:val="auto"/>
          <w:sz w:val="20"/>
          <w:szCs w:val="20"/>
          <w14:cntxtAlts w14:val="0"/>
        </w:rPr>
        <w:t xml:space="preserve"> </w:t>
      </w:r>
      <w:r w:rsidRPr="0068234E">
        <w:rPr>
          <w:rFonts w:asciiTheme="minorHAnsi" w:hAnsiTheme="minorHAnsi" w:cs="TimesNewRomanPSMT"/>
          <w:color w:val="auto"/>
          <w:sz w:val="20"/>
          <w:szCs w:val="20"/>
          <w14:cntxtAlts w14:val="0"/>
        </w:rPr>
        <w:t>(</w:t>
      </w:r>
      <w:proofErr w:type="spellStart"/>
      <w:proofErr w:type="gramStart"/>
      <w:r w:rsidRPr="0068234E">
        <w:rPr>
          <w:rFonts w:asciiTheme="minorHAnsi" w:hAnsiTheme="minorHAnsi" w:cs="TimesNewRomanPS-ItalicMT"/>
          <w:i/>
          <w:iCs/>
          <w:color w:val="auto"/>
          <w:sz w:val="20"/>
          <w:szCs w:val="20"/>
          <w14:cntxtAlts w14:val="0"/>
        </w:rPr>
        <w:t>PE</w:t>
      </w:r>
      <w:r w:rsidRPr="0068234E">
        <w:rPr>
          <w:rFonts w:asciiTheme="minorHAnsi" w:hAnsiTheme="minorHAnsi" w:cs="TimesNewRomanPS-ItalicMT"/>
          <w:i/>
          <w:iCs/>
          <w:color w:val="auto"/>
          <w:sz w:val="20"/>
          <w:szCs w:val="20"/>
          <w:vertAlign w:val="subscript"/>
          <w14:cntxtAlts w14:val="0"/>
        </w:rPr>
        <w:t>flare,y</w:t>
      </w:r>
      <w:proofErr w:type="spellEnd"/>
      <w:proofErr w:type="gramEnd"/>
      <w:r w:rsidRPr="0068234E">
        <w:rPr>
          <w:rFonts w:asciiTheme="minorHAnsi" w:hAnsiTheme="minorHAnsi" w:cs="TimesNewRomanPSMT"/>
          <w:color w:val="auto"/>
          <w:sz w:val="20"/>
          <w:szCs w:val="20"/>
          <w14:cntxtAlts w14:val="0"/>
        </w:rPr>
        <w:t>) shall be estimated using the tool  “ Project emissions from flaring”</w:t>
      </w:r>
      <w:r w:rsidR="003C62F0" w:rsidRPr="0068234E">
        <w:rPr>
          <w:color w:val="auto"/>
          <w:sz w:val="20"/>
          <w:szCs w:val="20"/>
        </w:rPr>
        <w:t xml:space="preserve"> (version 0</w:t>
      </w:r>
      <w:r w:rsidR="006F2795" w:rsidRPr="0068234E">
        <w:rPr>
          <w:color w:val="auto"/>
          <w:sz w:val="20"/>
          <w:szCs w:val="20"/>
        </w:rPr>
        <w:t>4</w:t>
      </w:r>
      <w:r w:rsidR="003C62F0" w:rsidRPr="0068234E">
        <w:rPr>
          <w:color w:val="auto"/>
          <w:sz w:val="20"/>
          <w:szCs w:val="20"/>
        </w:rPr>
        <w:t>.0)</w:t>
      </w:r>
      <w:r w:rsidRPr="0068234E">
        <w:rPr>
          <w:rFonts w:asciiTheme="minorHAnsi" w:hAnsiTheme="minorHAnsi" w:cs="TimesNewRomanPSMT"/>
          <w:color w:val="auto"/>
          <w:sz w:val="20"/>
          <w:szCs w:val="20"/>
          <w14:cntxtAlts w14:val="0"/>
        </w:rPr>
        <w:t>.</w:t>
      </w:r>
    </w:p>
    <w:p w14:paraId="058BE4F4" w14:textId="77777777" w:rsidR="004862AA" w:rsidRPr="0068234E" w:rsidRDefault="004862AA" w:rsidP="0078645F">
      <w:pPr>
        <w:widowControl w:val="0"/>
        <w:autoSpaceDE w:val="0"/>
        <w:autoSpaceDN w:val="0"/>
        <w:adjustRightInd w:val="0"/>
        <w:spacing w:after="0"/>
        <w:jc w:val="both"/>
        <w:rPr>
          <w:rFonts w:asciiTheme="minorHAnsi" w:hAnsiTheme="minorHAnsi" w:cs="TimesNewRomanPSMT"/>
          <w:color w:val="auto"/>
          <w:sz w:val="20"/>
          <w:szCs w:val="20"/>
          <w14:cntxtAlts w14:val="0"/>
        </w:rPr>
      </w:pPr>
    </w:p>
    <w:p w14:paraId="3DAC731D" w14:textId="218A3E04" w:rsidR="003C62F0" w:rsidRPr="0068234E" w:rsidRDefault="003C62F0" w:rsidP="0078645F">
      <w:pPr>
        <w:pStyle w:val="Default"/>
        <w:spacing w:line="360" w:lineRule="auto"/>
        <w:contextualSpacing/>
        <w:jc w:val="both"/>
        <w:rPr>
          <w:rFonts w:asciiTheme="minorHAnsi" w:hAnsiTheme="minorHAnsi" w:cs="TimesNewRomanPSMT"/>
          <w:color w:val="auto"/>
          <w:sz w:val="20"/>
          <w:szCs w:val="20"/>
        </w:rPr>
      </w:pPr>
      <w:r w:rsidRPr="0068234E">
        <w:rPr>
          <w:color w:val="auto"/>
          <w:sz w:val="20"/>
          <w:szCs w:val="20"/>
          <w:lang w:eastAsia="zh-CN"/>
        </w:rPr>
        <w:t xml:space="preserve">As described in PDD, </w:t>
      </w:r>
      <w:r w:rsidR="00BF7E19" w:rsidRPr="0068234E">
        <w:rPr>
          <w:rFonts w:asciiTheme="minorHAnsi" w:hAnsiTheme="minorHAnsi" w:cs="TimesNewRomanPSMT"/>
          <w:color w:val="auto"/>
          <w:sz w:val="20"/>
          <w:szCs w:val="20"/>
        </w:rPr>
        <w:t>project emissions from flaring of biogas</w:t>
      </w:r>
      <w:r w:rsidR="00BF7E19" w:rsidRPr="0068234E">
        <w:rPr>
          <w:rFonts w:asciiTheme="minorHAnsi" w:hAnsiTheme="minorHAnsi" w:cs="TimesNewRomanPS-ItalicMT"/>
          <w:i/>
          <w:iCs/>
          <w:color w:val="auto"/>
          <w:sz w:val="20"/>
          <w:szCs w:val="20"/>
        </w:rPr>
        <w:t xml:space="preserve"> </w:t>
      </w:r>
      <w:r w:rsidR="00BF7E19" w:rsidRPr="0068234E">
        <w:rPr>
          <w:rFonts w:asciiTheme="minorHAnsi" w:hAnsiTheme="minorHAnsi" w:cs="TimesNewRomanPSMT"/>
          <w:color w:val="auto"/>
          <w:sz w:val="20"/>
          <w:szCs w:val="20"/>
        </w:rPr>
        <w:t>(</w:t>
      </w:r>
      <w:proofErr w:type="spellStart"/>
      <w:proofErr w:type="gramStart"/>
      <w:r w:rsidR="00BF7E19" w:rsidRPr="0068234E">
        <w:rPr>
          <w:rFonts w:asciiTheme="minorHAnsi" w:hAnsiTheme="minorHAnsi" w:cs="TimesNewRomanPS-ItalicMT"/>
          <w:i/>
          <w:iCs/>
          <w:color w:val="auto"/>
          <w:sz w:val="20"/>
          <w:szCs w:val="20"/>
        </w:rPr>
        <w:t>PE</w:t>
      </w:r>
      <w:r w:rsidR="00BF7E19" w:rsidRPr="0068234E">
        <w:rPr>
          <w:rFonts w:asciiTheme="minorHAnsi" w:hAnsiTheme="minorHAnsi" w:cs="TimesNewRomanPS-ItalicMT"/>
          <w:i/>
          <w:iCs/>
          <w:color w:val="auto"/>
          <w:sz w:val="20"/>
          <w:szCs w:val="20"/>
          <w:vertAlign w:val="subscript"/>
        </w:rPr>
        <w:t>flare,y</w:t>
      </w:r>
      <w:proofErr w:type="spellEnd"/>
      <w:proofErr w:type="gramEnd"/>
      <w:r w:rsidR="00BF7E19" w:rsidRPr="0068234E">
        <w:rPr>
          <w:rFonts w:asciiTheme="minorHAnsi" w:hAnsiTheme="minorHAnsi" w:cs="TimesNewRomanPSMT"/>
          <w:color w:val="auto"/>
          <w:sz w:val="20"/>
          <w:szCs w:val="20"/>
        </w:rPr>
        <w:t>) is determined by the below equation</w:t>
      </w:r>
    </w:p>
    <w:p w14:paraId="1BC8F3E8" w14:textId="1B34503D" w:rsidR="003C62F0" w:rsidRPr="0068234E" w:rsidRDefault="00000000" w:rsidP="003C62F0">
      <w:pPr>
        <w:widowControl w:val="0"/>
        <w:autoSpaceDE w:val="0"/>
        <w:autoSpaceDN w:val="0"/>
        <w:adjustRightInd w:val="0"/>
        <w:spacing w:after="0" w:line="240" w:lineRule="auto"/>
        <w:contextualSpacing w:val="0"/>
        <w:jc w:val="center"/>
        <w:rPr>
          <w:rFonts w:asciiTheme="minorHAnsi" w:hAnsiTheme="minorHAnsi" w:cs="TimesNewRomanPSMT"/>
          <w:color w:val="auto"/>
          <w:sz w:val="20"/>
          <w:szCs w:val="20"/>
        </w:rPr>
      </w:pPr>
      <m:oMath>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PE</m:t>
            </m:r>
          </m:e>
          <m:sub>
            <m:r>
              <w:rPr>
                <w:rFonts w:ascii="Cambria Math" w:hAnsi="Cambria Math" w:cs="Verdana"/>
                <w:color w:val="auto"/>
                <w:sz w:val="20"/>
                <w:szCs w:val="20"/>
                <w:lang w:val="en-GB" w:eastAsia="zh-CN"/>
              </w:rPr>
              <m:t>flare,y</m:t>
            </m:r>
          </m:sub>
        </m:sSub>
        <m:r>
          <w:rPr>
            <w:rFonts w:ascii="Cambria Math" w:hAnsi="Cambria Math" w:cs="Verdana"/>
            <w:color w:val="auto"/>
            <w:sz w:val="20"/>
            <w:szCs w:val="20"/>
            <w:lang w:val="en-GB" w:eastAsia="zh-CN"/>
          </w:rPr>
          <m:t>=</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GWP</m:t>
            </m:r>
          </m:e>
          <m:sub>
            <m:r>
              <w:rPr>
                <w:rFonts w:ascii="Cambria Math" w:hAnsi="Cambria Math" w:cs="Verdana"/>
                <w:color w:val="auto"/>
                <w:sz w:val="20"/>
                <w:szCs w:val="20"/>
                <w:lang w:val="en-GB"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s="Verdana"/>
            <w:color w:val="auto"/>
            <w:sz w:val="20"/>
            <w:szCs w:val="20"/>
            <w:lang w:val="en-GB" w:eastAsia="zh-CN"/>
          </w:rPr>
          <m:t>*</m:t>
        </m:r>
        <m:d>
          <m:dPr>
            <m:ctrlPr>
              <w:rPr>
                <w:rFonts w:ascii="Cambria Math" w:hAnsi="Cambria Math" w:cs="Verdana"/>
                <w:i/>
                <w:color w:val="auto"/>
                <w:sz w:val="20"/>
                <w:szCs w:val="20"/>
                <w:lang w:val="en-GB" w:eastAsia="zh-CN"/>
              </w:rPr>
            </m:ctrlPr>
          </m:dPr>
          <m:e>
            <m:r>
              <w:rPr>
                <w:rFonts w:ascii="Cambria Math" w:hAnsi="Cambria Math" w:cs="Verdana"/>
                <w:color w:val="auto"/>
                <w:sz w:val="20"/>
                <w:szCs w:val="20"/>
                <w:lang w:val="en-GB" w:eastAsia="zh-CN"/>
              </w:rPr>
              <m:t>1-</m:t>
            </m:r>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η</m:t>
                </m:r>
              </m:e>
              <m:sub>
                <m:r>
                  <w:rPr>
                    <w:rFonts w:ascii="Cambria Math" w:hAnsi="Cambria Math" w:cs="Verdana"/>
                    <w:color w:val="auto"/>
                    <w:sz w:val="20"/>
                    <w:szCs w:val="20"/>
                    <w:lang w:val="en-GB" w:eastAsia="zh-CN"/>
                  </w:rPr>
                  <m:t>flare,m</m:t>
                </m:r>
              </m:sub>
            </m:sSub>
          </m:e>
        </m:d>
        <m:r>
          <w:rPr>
            <w:rFonts w:ascii="Cambria Math" w:hAnsi="Cambria Math" w:cs="Verdana"/>
            <w:color w:val="auto"/>
            <w:sz w:val="20"/>
            <w:szCs w:val="20"/>
            <w:lang w:val="en-GB" w:eastAsia="zh-CN"/>
          </w:rPr>
          <m:t>*</m:t>
        </m:r>
        <m:sSup>
          <m:sSupPr>
            <m:ctrlPr>
              <w:rPr>
                <w:rFonts w:ascii="Cambria Math" w:hAnsi="Cambria Math" w:cs="Verdana"/>
                <w:i/>
                <w:color w:val="auto"/>
                <w:sz w:val="20"/>
                <w:szCs w:val="20"/>
                <w:lang w:val="en-GB" w:eastAsia="zh-CN"/>
              </w:rPr>
            </m:ctrlPr>
          </m:sSupPr>
          <m:e>
            <m:r>
              <w:rPr>
                <w:rFonts w:ascii="Cambria Math" w:hAnsi="Cambria Math" w:cs="Verdana"/>
                <w:color w:val="auto"/>
                <w:sz w:val="20"/>
                <w:szCs w:val="20"/>
                <w:lang w:val="en-GB" w:eastAsia="zh-CN"/>
              </w:rPr>
              <m:t>10</m:t>
            </m:r>
          </m:e>
          <m:sup>
            <m:r>
              <w:rPr>
                <w:rFonts w:ascii="Cambria Math" w:hAnsi="Cambria Math" w:cs="Verdana"/>
                <w:color w:val="auto"/>
                <w:sz w:val="20"/>
                <w:szCs w:val="20"/>
                <w:lang w:val="en-GB" w:eastAsia="zh-CN"/>
              </w:rPr>
              <m:t>-3</m:t>
            </m:r>
          </m:sup>
        </m:sSup>
      </m:oMath>
      <w:r w:rsidR="003C62F0" w:rsidRPr="0068234E">
        <w:rPr>
          <w:rFonts w:asciiTheme="minorHAnsi" w:hAnsiTheme="minorHAnsi" w:cs="TimesNewRomanPSMT" w:hint="eastAsia"/>
          <w:color w:val="auto"/>
          <w:sz w:val="20"/>
          <w:szCs w:val="20"/>
          <w:lang w:eastAsia="zh-CN"/>
        </w:rPr>
        <w:t xml:space="preserve"> </w:t>
      </w:r>
      <w:r w:rsidR="003C62F0" w:rsidRPr="0068234E">
        <w:rPr>
          <w:rFonts w:asciiTheme="minorHAnsi" w:hAnsiTheme="minorHAnsi" w:cs="TimesNewRomanPSMT"/>
          <w:color w:val="auto"/>
          <w:sz w:val="20"/>
          <w:szCs w:val="20"/>
          <w:lang w:eastAsia="zh-CN"/>
        </w:rPr>
        <w:t xml:space="preserve">      </w:t>
      </w:r>
      <w:r w:rsidR="003C62F0" w:rsidRPr="0068234E">
        <w:rPr>
          <w:color w:val="auto"/>
          <w:sz w:val="18"/>
          <w:szCs w:val="18"/>
          <w:lang w:eastAsia="zh-CN"/>
        </w:rPr>
        <w:t xml:space="preserve">(Equation </w:t>
      </w:r>
      <w:r w:rsidR="005B34C4" w:rsidRPr="0068234E">
        <w:rPr>
          <w:color w:val="auto"/>
          <w:sz w:val="18"/>
          <w:szCs w:val="18"/>
          <w:lang w:eastAsia="zh-CN"/>
        </w:rPr>
        <w:t>15 in Tool 06</w:t>
      </w:r>
      <w:r w:rsidR="003C62F0" w:rsidRPr="0068234E">
        <w:rPr>
          <w:color w:val="auto"/>
          <w:sz w:val="18"/>
          <w:szCs w:val="18"/>
          <w:lang w:eastAsia="zh-CN"/>
        </w:rPr>
        <w:t>)</w:t>
      </w:r>
    </w:p>
    <w:p w14:paraId="0741D2FE" w14:textId="77777777" w:rsidR="003C62F0" w:rsidRPr="0068234E" w:rsidRDefault="003C62F0" w:rsidP="003C62F0">
      <w:pPr>
        <w:pStyle w:val="Default"/>
        <w:spacing w:line="360" w:lineRule="auto"/>
        <w:jc w:val="both"/>
        <w:rPr>
          <w:rFonts w:asciiTheme="minorHAnsi" w:hAnsiTheme="minorHAnsi" w:cs="TimesNewRomanPSMT"/>
          <w:color w:val="auto"/>
          <w:sz w:val="20"/>
          <w:szCs w:val="20"/>
          <w:lang w:val="en-US" w:eastAsia="zh-CN"/>
        </w:rPr>
      </w:pP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3C62F0" w:rsidRPr="0068234E" w14:paraId="23E01C24" w14:textId="77777777" w:rsidTr="00C90627">
        <w:tc>
          <w:tcPr>
            <w:tcW w:w="1129" w:type="dxa"/>
          </w:tcPr>
          <w:p w14:paraId="0348073C" w14:textId="77777777" w:rsidR="003C62F0" w:rsidRPr="0068234E" w:rsidRDefault="003C62F0" w:rsidP="00C90627">
            <w:pPr>
              <w:jc w:val="both"/>
              <w:rPr>
                <w:rFonts w:asciiTheme="minorHAnsi" w:hAnsiTheme="minorHAnsi"/>
                <w:color w:val="auto"/>
                <w:sz w:val="18"/>
                <w:szCs w:val="18"/>
                <w:lang w:eastAsia="zh-CN"/>
              </w:rPr>
            </w:pPr>
            <w:proofErr w:type="spellStart"/>
            <w:proofErr w:type="gramStart"/>
            <w:r w:rsidRPr="0068234E">
              <w:rPr>
                <w:rFonts w:asciiTheme="minorHAnsi" w:hAnsiTheme="minorHAnsi"/>
                <w:color w:val="auto"/>
                <w:sz w:val="18"/>
                <w:szCs w:val="18"/>
                <w:lang w:eastAsia="zh-CN"/>
              </w:rPr>
              <w:t>V</w:t>
            </w:r>
            <w:r w:rsidRPr="0068234E">
              <w:rPr>
                <w:rFonts w:asciiTheme="minorHAnsi" w:hAnsiTheme="minorHAnsi"/>
                <w:color w:val="auto"/>
                <w:sz w:val="18"/>
                <w:szCs w:val="18"/>
                <w:vertAlign w:val="subscript"/>
                <w:lang w:eastAsia="zh-CN"/>
              </w:rPr>
              <w:t>t,db</w:t>
            </w:r>
            <w:proofErr w:type="spellEnd"/>
            <w:proofErr w:type="gramEnd"/>
          </w:p>
        </w:tc>
        <w:tc>
          <w:tcPr>
            <w:tcW w:w="8493" w:type="dxa"/>
          </w:tcPr>
          <w:p w14:paraId="7D4A3BAB" w14:textId="77777777" w:rsidR="003C62F0" w:rsidRPr="0068234E" w:rsidRDefault="003C62F0" w:rsidP="00C90627">
            <w:pPr>
              <w:pStyle w:val="Default"/>
              <w:jc w:val="both"/>
              <w:rPr>
                <w:rFonts w:asciiTheme="minorHAnsi" w:hAnsiTheme="minorHAnsi"/>
                <w:sz w:val="18"/>
                <w:szCs w:val="18"/>
              </w:rPr>
            </w:pPr>
            <w:r w:rsidRPr="0068234E">
              <w:rPr>
                <w:rFonts w:asciiTheme="minorHAnsi" w:hAnsiTheme="minorHAnsi"/>
                <w:sz w:val="18"/>
                <w:szCs w:val="18"/>
              </w:rPr>
              <w:t xml:space="preserve">Volumetric flow of the residual gas for flaring in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on a dry basis (m³ dry gas/h) </w:t>
            </w:r>
          </w:p>
        </w:tc>
      </w:tr>
      <w:tr w:rsidR="003C62F0" w:rsidRPr="0068234E" w14:paraId="7BA05937" w14:textId="77777777" w:rsidTr="00C90627">
        <w:tc>
          <w:tcPr>
            <w:tcW w:w="1129" w:type="dxa"/>
          </w:tcPr>
          <w:p w14:paraId="67A455C9" w14:textId="77777777" w:rsidR="003C62F0" w:rsidRPr="0068234E"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267BEF84" w14:textId="77777777" w:rsidR="003C62F0" w:rsidRPr="0068234E" w:rsidRDefault="003C62F0" w:rsidP="00C90627">
            <w:pPr>
              <w:pStyle w:val="Default"/>
              <w:jc w:val="both"/>
              <w:rPr>
                <w:rFonts w:asciiTheme="minorHAnsi" w:hAnsiTheme="minorHAnsi"/>
                <w:sz w:val="18"/>
                <w:szCs w:val="18"/>
              </w:rPr>
            </w:pPr>
            <w:r w:rsidRPr="0068234E">
              <w:rPr>
                <w:rFonts w:asciiTheme="minorHAnsi" w:hAnsiTheme="minorHAnsi"/>
                <w:sz w:val="18"/>
                <w:szCs w:val="18"/>
              </w:rPr>
              <w:t xml:space="preserve">Volumetric fraction of greenhouse gas </w:t>
            </w:r>
            <w:proofErr w:type="spellStart"/>
            <w:r w:rsidRPr="0068234E">
              <w:rPr>
                <w:rFonts w:asciiTheme="minorHAnsi" w:hAnsiTheme="minorHAnsi"/>
                <w:i/>
                <w:iCs/>
                <w:sz w:val="18"/>
                <w:szCs w:val="18"/>
              </w:rPr>
              <w:t>i</w:t>
            </w:r>
            <w:proofErr w:type="spellEnd"/>
            <w:r w:rsidRPr="0068234E">
              <w:rPr>
                <w:rFonts w:asciiTheme="minorHAnsi" w:hAnsiTheme="minorHAnsi"/>
                <w:i/>
                <w:iCs/>
                <w:sz w:val="18"/>
                <w:szCs w:val="18"/>
              </w:rPr>
              <w:t xml:space="preserve"> </w:t>
            </w:r>
            <w:r w:rsidRPr="0068234E">
              <w:rPr>
                <w:rFonts w:asciiTheme="minorHAnsi" w:hAnsiTheme="minorHAnsi"/>
                <w:sz w:val="18"/>
                <w:szCs w:val="18"/>
              </w:rPr>
              <w:t xml:space="preserve">in the gaseous stream for flaring in a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on a dry basis (m³ gas </w:t>
            </w:r>
            <w:proofErr w:type="spellStart"/>
            <w:r w:rsidRPr="0068234E">
              <w:rPr>
                <w:rFonts w:asciiTheme="minorHAnsi" w:hAnsiTheme="minorHAnsi"/>
                <w:i/>
                <w:iCs/>
                <w:sz w:val="18"/>
                <w:szCs w:val="18"/>
              </w:rPr>
              <w:t>i</w:t>
            </w:r>
            <w:proofErr w:type="spellEnd"/>
            <w:r w:rsidRPr="0068234E">
              <w:rPr>
                <w:rFonts w:asciiTheme="minorHAnsi" w:hAnsiTheme="minorHAnsi"/>
                <w:sz w:val="18"/>
                <w:szCs w:val="18"/>
              </w:rPr>
              <w:t xml:space="preserve">/m³ dry gas) </w:t>
            </w:r>
          </w:p>
        </w:tc>
      </w:tr>
      <w:tr w:rsidR="003C62F0" w:rsidRPr="0068234E" w14:paraId="253190B1" w14:textId="77777777" w:rsidTr="00C90627">
        <w:tc>
          <w:tcPr>
            <w:tcW w:w="1129" w:type="dxa"/>
          </w:tcPr>
          <w:p w14:paraId="518B9102" w14:textId="77777777" w:rsidR="003C62F0" w:rsidRPr="0068234E"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7246E7A5" w14:textId="77777777" w:rsidR="003C62F0" w:rsidRPr="0068234E" w:rsidRDefault="003C62F0" w:rsidP="00C90627">
            <w:pPr>
              <w:pStyle w:val="Default"/>
              <w:jc w:val="both"/>
              <w:rPr>
                <w:rFonts w:asciiTheme="minorHAnsi" w:hAnsiTheme="minorHAnsi"/>
                <w:sz w:val="18"/>
                <w:szCs w:val="18"/>
              </w:rPr>
            </w:pPr>
            <w:r w:rsidRPr="0068234E">
              <w:rPr>
                <w:rFonts w:asciiTheme="minorHAnsi" w:hAnsiTheme="minorHAnsi"/>
                <w:sz w:val="18"/>
                <w:szCs w:val="18"/>
              </w:rPr>
              <w:t xml:space="preserve">Density of greenhouse gas </w:t>
            </w:r>
            <w:proofErr w:type="spellStart"/>
            <w:r w:rsidRPr="0068234E">
              <w:rPr>
                <w:rFonts w:asciiTheme="minorHAnsi" w:hAnsiTheme="minorHAnsi"/>
                <w:i/>
                <w:iCs/>
                <w:sz w:val="18"/>
                <w:szCs w:val="18"/>
              </w:rPr>
              <w:t>i</w:t>
            </w:r>
            <w:proofErr w:type="spellEnd"/>
            <w:r w:rsidRPr="0068234E">
              <w:rPr>
                <w:rFonts w:asciiTheme="minorHAnsi" w:hAnsiTheme="minorHAnsi"/>
                <w:i/>
                <w:iCs/>
                <w:sz w:val="18"/>
                <w:szCs w:val="18"/>
              </w:rPr>
              <w:t xml:space="preserve"> </w:t>
            </w:r>
            <w:r w:rsidRPr="0068234E">
              <w:rPr>
                <w:rFonts w:asciiTheme="minorHAnsi" w:hAnsiTheme="minorHAnsi"/>
                <w:sz w:val="18"/>
                <w:szCs w:val="18"/>
              </w:rPr>
              <w:t xml:space="preserve">in the gaseous stream in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(kg gas </w:t>
            </w:r>
            <w:proofErr w:type="spellStart"/>
            <w:r w:rsidRPr="0068234E">
              <w:rPr>
                <w:rFonts w:asciiTheme="minorHAnsi" w:hAnsiTheme="minorHAnsi"/>
                <w:i/>
                <w:iCs/>
                <w:sz w:val="18"/>
                <w:szCs w:val="18"/>
              </w:rPr>
              <w:t>i</w:t>
            </w:r>
            <w:proofErr w:type="spellEnd"/>
            <w:r w:rsidRPr="0068234E">
              <w:rPr>
                <w:rFonts w:asciiTheme="minorHAnsi" w:hAnsiTheme="minorHAnsi"/>
                <w:sz w:val="18"/>
                <w:szCs w:val="18"/>
              </w:rPr>
              <w:t xml:space="preserve">/m³ gas </w:t>
            </w:r>
            <w:proofErr w:type="spellStart"/>
            <w:r w:rsidRPr="0068234E">
              <w:rPr>
                <w:rFonts w:asciiTheme="minorHAnsi" w:hAnsiTheme="minorHAnsi"/>
                <w:i/>
                <w:iCs/>
                <w:sz w:val="18"/>
                <w:szCs w:val="18"/>
              </w:rPr>
              <w:t>i</w:t>
            </w:r>
            <w:proofErr w:type="spellEnd"/>
            <w:r w:rsidRPr="0068234E">
              <w:rPr>
                <w:rFonts w:asciiTheme="minorHAnsi" w:hAnsiTheme="minorHAnsi"/>
                <w:sz w:val="18"/>
                <w:szCs w:val="18"/>
              </w:rPr>
              <w:t xml:space="preserve">) </w:t>
            </w:r>
          </w:p>
        </w:tc>
      </w:tr>
    </w:tbl>
    <w:p w14:paraId="79889191" w14:textId="77777777" w:rsidR="003C62F0" w:rsidRPr="0068234E" w:rsidRDefault="003C62F0" w:rsidP="003C62F0">
      <w:pPr>
        <w:pStyle w:val="Default"/>
        <w:spacing w:line="360" w:lineRule="auto"/>
        <w:jc w:val="both"/>
        <w:rPr>
          <w:color w:val="auto"/>
          <w:sz w:val="20"/>
          <w:szCs w:val="20"/>
          <w:lang w:eastAsia="zh-CN"/>
        </w:rPr>
      </w:pPr>
    </w:p>
    <w:p w14:paraId="07455B85" w14:textId="656653D7" w:rsidR="003C62F0" w:rsidRPr="0068234E" w:rsidRDefault="003C62F0" w:rsidP="0078645F">
      <w:pPr>
        <w:pStyle w:val="Default"/>
        <w:spacing w:line="360" w:lineRule="auto"/>
        <w:contextualSpacing/>
        <w:jc w:val="both"/>
        <w:rPr>
          <w:rFonts w:cs="Times New Roman (Body CS)"/>
          <w:color w:val="auto"/>
          <w:sz w:val="20"/>
          <w:szCs w:val="20"/>
          <w:lang w:val="en-US" w:eastAsia="zh-CN"/>
        </w:rPr>
      </w:pPr>
      <w:r w:rsidRPr="0068234E">
        <w:rPr>
          <w:color w:val="auto"/>
          <w:sz w:val="20"/>
          <w:szCs w:val="20"/>
          <w:lang w:eastAsia="zh-CN"/>
        </w:rPr>
        <w:t>Since the gaseous stream will be distributed though the same pipeline, and the</w:t>
      </w:r>
      <w:r w:rsidRPr="0068234E">
        <w:rPr>
          <w:rFonts w:asciiTheme="minorHAnsi" w:hAnsiTheme="minorHAnsi"/>
          <w:sz w:val="20"/>
          <w:szCs w:val="20"/>
        </w:rPr>
        <w:t xml:space="preserve"> temperature and pressure</w:t>
      </w:r>
      <w:r w:rsidRPr="0068234E">
        <w:rPr>
          <w:color w:val="auto"/>
          <w:sz w:val="20"/>
          <w:szCs w:val="20"/>
          <w:lang w:eastAsia="zh-CN"/>
        </w:rPr>
        <w:t xml:space="preserve"> of gaseous stream can be stable. Therefore the </w:t>
      </w:r>
      <m:oMath>
        <m:sSub>
          <m:sSubPr>
            <m:ctrlPr>
              <w:rPr>
                <w:rFonts w:ascii="Cambria Math" w:hAnsi="Cambria Math"/>
                <w:color w:val="auto"/>
                <w:sz w:val="20"/>
              </w:rPr>
            </m:ctrlPr>
          </m:sSubPr>
          <m:e>
            <m:r>
              <w:rPr>
                <w:rFonts w:ascii="Cambria Math" w:hAnsi="Cambria Math"/>
                <w:color w:val="auto"/>
                <w:sz w:val="20"/>
              </w:rPr>
              <m:t>υ</m:t>
            </m:r>
          </m:e>
          <m:sub>
            <m:r>
              <w:rPr>
                <w:rFonts w:ascii="Cambria Math" w:hAnsi="Cambria Math"/>
                <w:color w:val="auto"/>
                <w:sz w:val="20"/>
              </w:rPr>
              <m:t>i</m:t>
            </m:r>
            <m:r>
              <m:rPr>
                <m:sty m:val="p"/>
              </m:rPr>
              <w:rPr>
                <w:rFonts w:ascii="Cambria Math" w:hAnsi="Cambria Math"/>
                <w:color w:val="auto"/>
                <w:sz w:val="20"/>
              </w:rPr>
              <m:t>,</m:t>
            </m:r>
            <m:r>
              <w:rPr>
                <w:rFonts w:ascii="Cambria Math" w:hAnsi="Cambria Math"/>
                <w:color w:val="auto"/>
                <w:sz w:val="20"/>
              </w:rPr>
              <m:t>t</m:t>
            </m:r>
            <m:r>
              <m:rPr>
                <m:sty m:val="p"/>
              </m:rPr>
              <w:rPr>
                <w:rFonts w:ascii="Cambria Math" w:hAnsi="Cambria Math"/>
                <w:color w:val="auto"/>
                <w:sz w:val="20"/>
              </w:rPr>
              <m:t>,</m:t>
            </m:r>
            <m:r>
              <w:rPr>
                <w:rFonts w:ascii="Cambria Math" w:hAnsi="Cambria Math"/>
                <w:color w:val="auto"/>
                <w:sz w:val="20"/>
              </w:rPr>
              <m:t>db</m:t>
            </m:r>
          </m:sub>
        </m:sSub>
        <m:r>
          <m:rPr>
            <m:sty m:val="p"/>
          </m:rPr>
          <w:rPr>
            <w:rFonts w:ascii="Cambria Math" w:hAnsi="Cambria Math"/>
            <w:color w:val="auto"/>
            <w:sz w:val="20"/>
          </w:rPr>
          <m:t xml:space="preserve"> </m:t>
        </m:r>
        <m:r>
          <w:rPr>
            <w:rFonts w:ascii="Cambria Math" w:hAnsi="Cambria Math"/>
            <w:color w:val="auto"/>
            <w:sz w:val="20"/>
          </w:rPr>
          <m:t>and</m:t>
        </m:r>
        <m:r>
          <m:rPr>
            <m:sty m:val="p"/>
          </m:rPr>
          <w:rPr>
            <w:rFonts w:ascii="Cambria Math" w:hAnsi="Cambria Math"/>
            <w:color w:val="auto"/>
            <w:sz w:val="20"/>
          </w:rPr>
          <m:t xml:space="preserve"> </m:t>
        </m:r>
        <m:sSub>
          <m:sSubPr>
            <m:ctrlPr>
              <w:rPr>
                <w:rFonts w:ascii="Cambria Math" w:hAnsi="Cambria Math"/>
                <w:color w:val="auto"/>
                <w:sz w:val="20"/>
              </w:rPr>
            </m:ctrlPr>
          </m:sSubPr>
          <m:e>
            <m:r>
              <w:rPr>
                <w:rFonts w:ascii="Cambria Math" w:hAnsi="Cambria Math"/>
                <w:color w:val="auto"/>
                <w:sz w:val="20"/>
              </w:rPr>
              <m:t>ρ</m:t>
            </m:r>
          </m:e>
          <m:sub>
            <m:r>
              <w:rPr>
                <w:rFonts w:ascii="Cambria Math" w:hAnsi="Cambria Math"/>
                <w:color w:val="auto"/>
                <w:sz w:val="20"/>
              </w:rPr>
              <m:t>i</m:t>
            </m:r>
            <m:r>
              <m:rPr>
                <m:sty m:val="p"/>
              </m:rPr>
              <w:rPr>
                <w:rFonts w:ascii="Cambria Math" w:hAnsi="Cambria Math"/>
                <w:color w:val="auto"/>
                <w:sz w:val="20"/>
              </w:rPr>
              <m:t>,</m:t>
            </m:r>
            <m:r>
              <w:rPr>
                <w:rFonts w:ascii="Cambria Math" w:hAnsi="Cambria Math"/>
                <w:color w:val="auto"/>
                <w:sz w:val="20"/>
              </w:rPr>
              <m:t>t</m:t>
            </m:r>
          </m:sub>
        </m:sSub>
      </m:oMath>
      <w:r w:rsidRPr="0068234E">
        <w:rPr>
          <w:color w:val="auto"/>
          <w:sz w:val="20"/>
        </w:rPr>
        <w:t xml:space="preserve"> </w:t>
      </w:r>
      <w:r w:rsidRPr="0068234E">
        <w:rPr>
          <w:rFonts w:ascii="Cambria Math" w:hAnsi="Cambria Math" w:hint="eastAsia"/>
          <w:iCs/>
          <w:color w:val="auto"/>
          <w:sz w:val="20"/>
          <w:szCs w:val="20"/>
          <w:lang w:eastAsia="zh-CN"/>
        </w:rPr>
        <w:t xml:space="preserve"> </w:t>
      </w:r>
      <w:r w:rsidRPr="0068234E">
        <w:rPr>
          <w:color w:val="auto"/>
          <w:sz w:val="20"/>
          <w:szCs w:val="20"/>
          <w:lang w:eastAsia="zh-CN"/>
        </w:rPr>
        <w:t>of residual gas will be same with the</w:t>
      </w:r>
      <w:r w:rsidRPr="0068234E">
        <w:rPr>
          <w:rFonts w:cs="Times New Roman (Body CS)"/>
          <w:color w:val="auto"/>
          <w:sz w:val="20"/>
          <w:szCs w:val="20"/>
          <w:lang w:val="en-US" w:eastAsia="zh-CN"/>
        </w:rPr>
        <w:t xml:space="preserve"> biogas produced in the anaerobic digester.</w:t>
      </w:r>
    </w:p>
    <w:p w14:paraId="21AB3E91" w14:textId="77777777" w:rsidR="00D96618" w:rsidRPr="0068234E" w:rsidRDefault="00D96618" w:rsidP="0078645F">
      <w:pPr>
        <w:pStyle w:val="Default"/>
        <w:spacing w:line="360" w:lineRule="auto"/>
        <w:contextualSpacing/>
        <w:jc w:val="both"/>
        <w:rPr>
          <w:rFonts w:cs="Times New Roman (Body CS)"/>
          <w:color w:val="auto"/>
          <w:sz w:val="20"/>
          <w:szCs w:val="20"/>
          <w:lang w:val="en-US" w:eastAsia="zh-CN"/>
        </w:rPr>
      </w:pPr>
    </w:p>
    <w:p w14:paraId="587589E4" w14:textId="5C570AF1" w:rsidR="00DD4E57" w:rsidRPr="0068234E" w:rsidRDefault="0078645F" w:rsidP="00DD4E57">
      <w:pPr>
        <w:pStyle w:val="Default"/>
        <w:spacing w:line="360" w:lineRule="auto"/>
        <w:jc w:val="both"/>
        <w:rPr>
          <w:rFonts w:cs="Times New Roman (Body CS)"/>
          <w:color w:val="auto"/>
          <w:sz w:val="20"/>
          <w:szCs w:val="20"/>
          <w:lang w:val="en-US" w:eastAsia="zh-CN"/>
          <w14:cntxtAlts/>
        </w:rPr>
      </w:pPr>
      <w:r w:rsidRPr="0068234E">
        <w:rPr>
          <w:rFonts w:cs="Times New Roman (Body CS)"/>
          <w:color w:val="auto"/>
          <w:sz w:val="20"/>
          <w:szCs w:val="20"/>
          <w:lang w:val="en-US" w:eastAsia="zh-CN"/>
          <w14:cntxtAlts/>
        </w:rPr>
        <w:t xml:space="preserve">In this monitoring period, all </w:t>
      </w:r>
      <w:r w:rsidR="00E97C08" w:rsidRPr="0068234E">
        <w:rPr>
          <w:rFonts w:cs="Times New Roman (Body CS)"/>
          <w:color w:val="auto"/>
          <w:sz w:val="20"/>
          <w:szCs w:val="20"/>
          <w:lang w:val="en-US" w:eastAsia="zh-CN"/>
          <w14:cntxtAlts/>
        </w:rPr>
        <w:t xml:space="preserve">of </w:t>
      </w:r>
      <w:r w:rsidRPr="0068234E">
        <w:rPr>
          <w:rFonts w:cs="Times New Roman (Body CS)"/>
          <w:color w:val="auto"/>
          <w:sz w:val="20"/>
          <w:szCs w:val="20"/>
          <w:lang w:val="en-US" w:eastAsia="zh-CN"/>
          <w14:cntxtAlts/>
        </w:rPr>
        <w:t xml:space="preserve">the biogas generated in the anaerobic process was </w:t>
      </w:r>
      <w:r w:rsidR="00E97C08" w:rsidRPr="0068234E">
        <w:rPr>
          <w:rFonts w:cs="Times New Roman (Body CS)"/>
          <w:color w:val="auto"/>
          <w:sz w:val="20"/>
          <w:szCs w:val="20"/>
          <w:lang w:val="en-US" w:eastAsia="zh-CN"/>
          <w14:cntxtAlts/>
        </w:rPr>
        <w:t xml:space="preserve">utilized by the </w:t>
      </w:r>
      <w:r w:rsidR="001F27D2" w:rsidRPr="0068234E">
        <w:rPr>
          <w:rFonts w:cs="Times New Roman (Body CS)"/>
          <w:color w:val="auto"/>
          <w:sz w:val="20"/>
          <w:szCs w:val="20"/>
          <w:lang w:val="en-US" w:eastAsia="zh-CN"/>
          <w14:cntxtAlts/>
        </w:rPr>
        <w:t>biogas generator</w:t>
      </w:r>
      <w:r w:rsidR="00E97C08" w:rsidRPr="0068234E">
        <w:rPr>
          <w:rFonts w:cs="Times New Roman (Body CS)"/>
          <w:color w:val="auto"/>
          <w:sz w:val="20"/>
          <w:szCs w:val="20"/>
          <w:lang w:val="en-US" w:eastAsia="zh-CN"/>
          <w14:cntxtAlts/>
        </w:rPr>
        <w:t xml:space="preserve"> to generate </w:t>
      </w:r>
      <w:r w:rsidR="001F27D2" w:rsidRPr="0068234E">
        <w:rPr>
          <w:rFonts w:cs="Times New Roman (Body CS)"/>
          <w:color w:val="auto"/>
          <w:sz w:val="20"/>
          <w:szCs w:val="20"/>
          <w:lang w:val="en-US" w:eastAsia="zh-CN"/>
          <w14:cntxtAlts/>
        </w:rPr>
        <w:t>electricity</w:t>
      </w:r>
      <w:r w:rsidR="00E97C08" w:rsidRPr="0068234E">
        <w:rPr>
          <w:rFonts w:cs="Times New Roman (Body CS)"/>
          <w:color w:val="auto"/>
          <w:sz w:val="20"/>
          <w:szCs w:val="20"/>
          <w:lang w:val="en-US" w:eastAsia="zh-CN"/>
          <w14:cntxtAlts/>
        </w:rPr>
        <w:t>.</w:t>
      </w:r>
    </w:p>
    <w:p w14:paraId="337DF2AF" w14:textId="77777777" w:rsidR="00D96618" w:rsidRPr="0068234E" w:rsidRDefault="00D96618" w:rsidP="00DD4E57">
      <w:pPr>
        <w:pStyle w:val="Default"/>
        <w:spacing w:line="360" w:lineRule="auto"/>
        <w:jc w:val="both"/>
        <w:rPr>
          <w:rFonts w:cs="Times New Roman (Body CS)"/>
          <w:color w:val="auto"/>
          <w:sz w:val="20"/>
          <w:szCs w:val="20"/>
          <w:lang w:val="en-US" w:eastAsia="zh-CN"/>
          <w14:cntxtAlts/>
        </w:rPr>
      </w:pPr>
    </w:p>
    <w:p w14:paraId="4003D178" w14:textId="77777777" w:rsidR="00EB25FF" w:rsidRPr="0068234E" w:rsidRDefault="00EB25FF" w:rsidP="0078645F">
      <w:pPr>
        <w:spacing w:after="0"/>
        <w:jc w:val="both"/>
        <w:rPr>
          <w:b/>
          <w:bCs/>
          <w:color w:val="auto"/>
          <w:sz w:val="20"/>
          <w:szCs w:val="20"/>
          <w:lang w:eastAsia="zh-CN"/>
        </w:rPr>
      </w:pPr>
      <w:r w:rsidRPr="0068234E">
        <w:rPr>
          <w:b/>
          <w:bCs/>
          <w:color w:val="auto"/>
          <w:sz w:val="20"/>
          <w:szCs w:val="20"/>
          <w:lang w:eastAsia="zh-CN"/>
        </w:rPr>
        <w:t>Determination of project emissions of methane from the anaerobic digester (PE</w:t>
      </w:r>
      <w:r w:rsidRPr="0068234E">
        <w:rPr>
          <w:b/>
          <w:bCs/>
          <w:color w:val="auto"/>
          <w:sz w:val="20"/>
          <w:szCs w:val="20"/>
          <w:vertAlign w:val="subscript"/>
          <w:lang w:eastAsia="zh-CN"/>
        </w:rPr>
        <w:t>CH</w:t>
      </w:r>
      <w:proofErr w:type="gramStart"/>
      <w:r w:rsidRPr="0068234E">
        <w:rPr>
          <w:b/>
          <w:bCs/>
          <w:color w:val="auto"/>
          <w:sz w:val="20"/>
          <w:szCs w:val="20"/>
          <w:vertAlign w:val="subscript"/>
          <w:lang w:eastAsia="zh-CN"/>
        </w:rPr>
        <w:t>4,y</w:t>
      </w:r>
      <w:proofErr w:type="gramEnd"/>
      <w:r w:rsidRPr="0068234E">
        <w:rPr>
          <w:b/>
          <w:bCs/>
          <w:color w:val="auto"/>
          <w:sz w:val="20"/>
          <w:szCs w:val="20"/>
          <w:lang w:eastAsia="zh-CN"/>
        </w:rPr>
        <w:t>)</w:t>
      </w:r>
    </w:p>
    <w:p w14:paraId="6D87BC10" w14:textId="77777777" w:rsidR="00EB25FF" w:rsidRPr="0068234E" w:rsidRDefault="00EB25FF" w:rsidP="0078645F">
      <w:pPr>
        <w:widowControl w:val="0"/>
        <w:autoSpaceDE w:val="0"/>
        <w:autoSpaceDN w:val="0"/>
        <w:adjustRightInd w:val="0"/>
        <w:spacing w:after="0"/>
        <w:jc w:val="both"/>
        <w:rPr>
          <w:rFonts w:cs="Verdana"/>
          <w:color w:val="auto"/>
          <w:sz w:val="20"/>
          <w:szCs w:val="20"/>
          <w:lang w:val="en-GB" w:eastAsia="zh-CN"/>
          <w14:cntxtAlts w14:val="0"/>
        </w:rPr>
      </w:pPr>
      <w:r w:rsidRPr="0068234E">
        <w:rPr>
          <w:rFonts w:cs="Verdana"/>
          <w:color w:val="auto"/>
          <w:sz w:val="20"/>
          <w:szCs w:val="20"/>
          <w:lang w:val="en-GB" w:eastAsia="zh-CN"/>
          <w14:cntxtAlts w14:val="0"/>
        </w:rPr>
        <w:t>PE</w:t>
      </w:r>
      <w:r w:rsidRPr="0068234E">
        <w:rPr>
          <w:rFonts w:cs="Verdana"/>
          <w:color w:val="auto"/>
          <w:sz w:val="20"/>
          <w:szCs w:val="20"/>
          <w:vertAlign w:val="subscript"/>
          <w:lang w:val="en-GB" w:eastAsia="zh-CN"/>
          <w14:cntxtAlts w14:val="0"/>
        </w:rPr>
        <w:t>CH</w:t>
      </w:r>
      <w:proofErr w:type="gramStart"/>
      <w:r w:rsidRPr="0068234E">
        <w:rPr>
          <w:rFonts w:cs="Verdana"/>
          <w:color w:val="auto"/>
          <w:sz w:val="20"/>
          <w:szCs w:val="20"/>
          <w:vertAlign w:val="subscript"/>
          <w:lang w:val="en-GB" w:eastAsia="zh-CN"/>
          <w14:cntxtAlts w14:val="0"/>
        </w:rPr>
        <w:t>4,y</w:t>
      </w:r>
      <w:proofErr w:type="gramEnd"/>
      <w:r w:rsidRPr="0068234E">
        <w:rPr>
          <w:rFonts w:cs="Verdana"/>
          <w:color w:val="auto"/>
          <w:sz w:val="20"/>
          <w:szCs w:val="20"/>
          <w:lang w:val="en-GB" w:eastAsia="zh-CN"/>
          <w14:cntxtAlts w14:val="0"/>
        </w:rPr>
        <w:t xml:space="preserve"> was determined following the step 4 of the applied tool “Project and leakage emissions from anaerobic digesters(Version 02.0)”</w:t>
      </w:r>
      <w:r w:rsidRPr="0068234E">
        <w:rPr>
          <w:color w:val="auto"/>
          <w:sz w:val="20"/>
          <w:szCs w:val="20"/>
          <w:lang w:eastAsia="zh-CN"/>
        </w:rPr>
        <w:t>.</w:t>
      </w:r>
      <w:r w:rsidRPr="0068234E">
        <w:rPr>
          <w:rFonts w:cs="Verdana"/>
          <w:color w:val="auto"/>
          <w:sz w:val="20"/>
          <w:szCs w:val="20"/>
          <w:lang w:val="en-GB" w:eastAsia="zh-CN"/>
          <w14:cntxtAlts w14:val="0"/>
        </w:rPr>
        <w:t>Project emissions of methane from the anaerobic digester include emissions during maintenance of the digester, physical leaks through the roof and side walls, and release through safety valves due to excess pressure in the digester. These emissions are calculated using a default emission factor (</w:t>
      </w:r>
      <w:r w:rsidRPr="0068234E">
        <w:rPr>
          <w:rFonts w:ascii="Cambria Math" w:hAnsi="Cambria Math" w:cs="Cambria Math"/>
          <w:color w:val="auto"/>
          <w:sz w:val="20"/>
          <w:szCs w:val="20"/>
          <w:lang w:val="en-GB" w:eastAsia="zh-CN"/>
          <w14:cntxtAlts w14:val="0"/>
        </w:rPr>
        <w:t>𝐸𝐹</w:t>
      </w:r>
      <w:r w:rsidRPr="0068234E">
        <w:rPr>
          <w:rFonts w:ascii="Cambria Math" w:hAnsi="Cambria Math" w:cs="Cambria Math"/>
          <w:color w:val="auto"/>
          <w:sz w:val="20"/>
          <w:szCs w:val="20"/>
          <w:vertAlign w:val="subscript"/>
          <w:lang w:val="en-GB" w:eastAsia="zh-CN"/>
          <w14:cntxtAlts w14:val="0"/>
        </w:rPr>
        <w:t>𝐶𝐻</w:t>
      </w:r>
      <w:r w:rsidRPr="0068234E">
        <w:rPr>
          <w:rFonts w:cs="Verdana"/>
          <w:color w:val="auto"/>
          <w:sz w:val="20"/>
          <w:szCs w:val="20"/>
          <w:vertAlign w:val="subscript"/>
          <w:lang w:val="en-GB" w:eastAsia="zh-CN"/>
          <w14:cntxtAlts w14:val="0"/>
        </w:rPr>
        <w:t>4,</w:t>
      </w:r>
      <w:r w:rsidRPr="0068234E">
        <w:rPr>
          <w:rFonts w:ascii="Cambria Math" w:hAnsi="Cambria Math" w:cs="Cambria Math"/>
          <w:color w:val="auto"/>
          <w:sz w:val="20"/>
          <w:szCs w:val="20"/>
          <w:vertAlign w:val="subscript"/>
          <w:lang w:val="en-GB" w:eastAsia="zh-CN"/>
          <w14:cntxtAlts w14:val="0"/>
        </w:rPr>
        <w:t xml:space="preserve"> 𝑑𝑒𝑓𝑎𝑢𝑙𝑡</w:t>
      </w:r>
      <w:r w:rsidRPr="0068234E">
        <w:rPr>
          <w:rFonts w:cs="Verdana"/>
          <w:color w:val="auto"/>
          <w:sz w:val="20"/>
          <w:szCs w:val="20"/>
          <w:lang w:val="en-GB" w:eastAsia="zh-CN"/>
          <w14:cntxtAlts w14:val="0"/>
        </w:rPr>
        <w:t>), as follows:</w:t>
      </w:r>
    </w:p>
    <w:p w14:paraId="0B4698FE" w14:textId="5DA7ECC9" w:rsidR="00EB25FF" w:rsidRPr="0068234E" w:rsidRDefault="00000000" w:rsidP="0078645F">
      <w:pPr>
        <w:widowControl w:val="0"/>
        <w:autoSpaceDE w:val="0"/>
        <w:autoSpaceDN w:val="0"/>
        <w:adjustRightInd w:val="0"/>
        <w:spacing w:after="0"/>
        <w:jc w:val="center"/>
        <w:rPr>
          <w:rFonts w:cs="Verdana"/>
          <w:color w:val="auto"/>
          <w:sz w:val="20"/>
          <w:szCs w:val="20"/>
          <w:lang w:val="en-GB" w:eastAsia="zh-CN"/>
          <w14:cntxtAlts w14:val="0"/>
        </w:rPr>
      </w:pPr>
      <m:oMath>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PE</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Q</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EF</m:t>
            </m:r>
          </m:e>
          <m:sub>
            <m:r>
              <w:rPr>
                <w:rFonts w:ascii="Cambria Math" w:hAnsi="Cambria Math" w:cs="Verdana"/>
                <w:color w:val="auto"/>
                <w:sz w:val="20"/>
                <w:szCs w:val="20"/>
                <w:lang w:val="en-GB" w:eastAsia="zh-CN"/>
                <w14:cntxtAlts w14:val="0"/>
              </w:rPr>
              <m:t>CH4,default</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GWP</m:t>
            </m:r>
          </m:e>
          <m:sub>
            <m:r>
              <w:rPr>
                <w:rFonts w:ascii="Cambria Math" w:hAnsi="Cambria Math" w:cs="Verdana"/>
                <w:color w:val="auto"/>
                <w:sz w:val="20"/>
                <w:szCs w:val="20"/>
                <w:lang w:val="en-GB" w:eastAsia="zh-CN"/>
                <w14:cntxtAlts w14:val="0"/>
              </w:rPr>
              <m:t>CH4</m:t>
            </m:r>
          </m:sub>
        </m:sSub>
      </m:oMath>
      <w:r w:rsidR="00EB25FF" w:rsidRPr="0068234E">
        <w:rPr>
          <w:rFonts w:cs="Verdana" w:hint="eastAsia"/>
          <w:color w:val="auto"/>
          <w:sz w:val="20"/>
          <w:szCs w:val="20"/>
          <w:lang w:val="en-GB" w:eastAsia="zh-CN"/>
          <w14:cntxtAlts w14:val="0"/>
        </w:rPr>
        <w:t xml:space="preserve"> </w:t>
      </w:r>
      <w:r w:rsidR="00EB25FF" w:rsidRPr="0068234E">
        <w:rPr>
          <w:rFonts w:cs="Verdana"/>
          <w:color w:val="auto"/>
          <w:sz w:val="20"/>
          <w:szCs w:val="20"/>
          <w:lang w:val="en-GB" w:eastAsia="zh-CN"/>
          <w14:cntxtAlts w14:val="0"/>
        </w:rPr>
        <w:t xml:space="preserve">         </w:t>
      </w:r>
      <w:r w:rsidR="00EB25FF" w:rsidRPr="0068234E">
        <w:rPr>
          <w:color w:val="auto"/>
          <w:sz w:val="20"/>
          <w:szCs w:val="20"/>
          <w:lang w:eastAsia="zh-CN"/>
        </w:rPr>
        <w:t xml:space="preserve">  </w:t>
      </w:r>
      <w:r w:rsidR="00EB25FF" w:rsidRPr="0068234E">
        <w:rPr>
          <w:color w:val="auto"/>
          <w:sz w:val="18"/>
          <w:szCs w:val="18"/>
          <w:lang w:eastAsia="zh-CN"/>
        </w:rPr>
        <w:t xml:space="preserve"> (Equation </w:t>
      </w:r>
      <w:r w:rsidR="003E2E8C" w:rsidRPr="0068234E">
        <w:rPr>
          <w:color w:val="auto"/>
          <w:sz w:val="18"/>
          <w:szCs w:val="18"/>
          <w:lang w:eastAsia="zh-CN"/>
        </w:rPr>
        <w:t>4 in Tool 14</w:t>
      </w:r>
      <w:r w:rsidR="00EB25FF" w:rsidRPr="0068234E">
        <w:rPr>
          <w:color w:val="auto"/>
          <w:sz w:val="18"/>
          <w:szCs w:val="18"/>
          <w:lang w:eastAsia="zh-CN"/>
        </w:rPr>
        <w:t>)</w:t>
      </w:r>
    </w:p>
    <w:p w14:paraId="2E680065" w14:textId="77777777" w:rsidR="00EB25FF" w:rsidRPr="0068234E" w:rsidRDefault="00EB25FF" w:rsidP="0078645F">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62"/>
      </w:tblGrid>
      <w:tr w:rsidR="00EB25FF" w:rsidRPr="0068234E" w14:paraId="469E92EC" w14:textId="77777777" w:rsidTr="00C90627">
        <w:tc>
          <w:tcPr>
            <w:tcW w:w="1560" w:type="dxa"/>
          </w:tcPr>
          <w:p w14:paraId="66E3FE67" w14:textId="77777777"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t>P</w:t>
            </w:r>
            <w:r w:rsidRPr="0068234E">
              <w:rPr>
                <w:rFonts w:cs="Times New Roman (Body CS)"/>
                <w:color w:val="auto"/>
                <w:sz w:val="18"/>
                <w:szCs w:val="18"/>
                <w:lang w:val="en-US" w:eastAsia="zh-CN"/>
                <w14:cntxtAlts/>
              </w:rPr>
              <w:t>E</w:t>
            </w:r>
            <w:r w:rsidRPr="0068234E">
              <w:rPr>
                <w:rFonts w:cs="Times New Roman (Body CS)"/>
                <w:color w:val="auto"/>
                <w:sz w:val="18"/>
                <w:szCs w:val="18"/>
                <w:vertAlign w:val="subscript"/>
                <w:lang w:val="en-US" w:eastAsia="zh-CN"/>
                <w14:cntxtAlts/>
              </w:rPr>
              <w:t>CH4, y</w:t>
            </w:r>
          </w:p>
        </w:tc>
        <w:tc>
          <w:tcPr>
            <w:tcW w:w="8062" w:type="dxa"/>
          </w:tcPr>
          <w:p w14:paraId="53A39BD8" w14:textId="77777777"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emissions of methane from the anaerobic digester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e) </w:t>
            </w:r>
          </w:p>
        </w:tc>
      </w:tr>
      <w:tr w:rsidR="00EB25FF" w:rsidRPr="0068234E" w14:paraId="4A4D2792" w14:textId="77777777" w:rsidTr="00C90627">
        <w:tc>
          <w:tcPr>
            <w:tcW w:w="1560" w:type="dxa"/>
          </w:tcPr>
          <w:p w14:paraId="4C773F53" w14:textId="77777777"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lastRenderedPageBreak/>
              <w:t>Q</w:t>
            </w:r>
            <w:r w:rsidRPr="0068234E">
              <w:rPr>
                <w:rFonts w:cs="Times New Roman (Body CS)"/>
                <w:color w:val="auto"/>
                <w:sz w:val="18"/>
                <w:szCs w:val="18"/>
                <w:vertAlign w:val="subscript"/>
                <w:lang w:val="en-US" w:eastAsia="zh-CN"/>
                <w14:cntxtAlts/>
              </w:rPr>
              <w:t>CH</w:t>
            </w:r>
            <w:proofErr w:type="gramStart"/>
            <w:r w:rsidRPr="0068234E">
              <w:rPr>
                <w:rFonts w:cs="Times New Roman (Body CS)"/>
                <w:color w:val="auto"/>
                <w:sz w:val="18"/>
                <w:szCs w:val="18"/>
                <w:vertAlign w:val="subscript"/>
                <w:lang w:val="en-US" w:eastAsia="zh-CN"/>
                <w14:cntxtAlts/>
              </w:rPr>
              <w:t>4,y</w:t>
            </w:r>
            <w:proofErr w:type="gramEnd"/>
          </w:p>
        </w:tc>
        <w:tc>
          <w:tcPr>
            <w:tcW w:w="8062" w:type="dxa"/>
          </w:tcPr>
          <w:p w14:paraId="15C539F5" w14:textId="77777777"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Quantity of methane produced in the anaerobic digester in year y (t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w:t>
            </w:r>
          </w:p>
        </w:tc>
      </w:tr>
      <w:tr w:rsidR="00EB25FF" w:rsidRPr="0068234E" w14:paraId="24D9C6E7" w14:textId="77777777" w:rsidTr="00C90627">
        <w:tc>
          <w:tcPr>
            <w:tcW w:w="1560" w:type="dxa"/>
          </w:tcPr>
          <w:p w14:paraId="0CF3F564" w14:textId="77777777"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t>E</w:t>
            </w:r>
            <w:r w:rsidRPr="0068234E">
              <w:rPr>
                <w:rFonts w:cs="Times New Roman (Body CS)"/>
                <w:color w:val="auto"/>
                <w:sz w:val="18"/>
                <w:szCs w:val="18"/>
                <w:lang w:val="en-US" w:eastAsia="zh-CN"/>
                <w14:cntxtAlts/>
              </w:rPr>
              <w:t>F</w:t>
            </w:r>
            <w:r w:rsidRPr="0068234E">
              <w:rPr>
                <w:rFonts w:cs="Times New Roman (Body CS)"/>
                <w:color w:val="auto"/>
                <w:sz w:val="18"/>
                <w:szCs w:val="18"/>
                <w:vertAlign w:val="subscript"/>
                <w:lang w:val="en-US" w:eastAsia="zh-CN"/>
                <w14:cntxtAlts/>
              </w:rPr>
              <w:t>CH</w:t>
            </w:r>
            <w:proofErr w:type="gramStart"/>
            <w:r w:rsidRPr="0068234E">
              <w:rPr>
                <w:rFonts w:cs="Times New Roman (Body CS)"/>
                <w:color w:val="auto"/>
                <w:sz w:val="18"/>
                <w:szCs w:val="18"/>
                <w:vertAlign w:val="subscript"/>
                <w:lang w:val="en-US" w:eastAsia="zh-CN"/>
                <w14:cntxtAlts/>
              </w:rPr>
              <w:t>4,default</w:t>
            </w:r>
            <w:proofErr w:type="gramEnd"/>
          </w:p>
        </w:tc>
        <w:tc>
          <w:tcPr>
            <w:tcW w:w="8062" w:type="dxa"/>
          </w:tcPr>
          <w:p w14:paraId="0619BFA5" w14:textId="396642F2"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Default emission factor for the fraction of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produced </w:t>
            </w:r>
            <w:r w:rsidR="00D96618" w:rsidRPr="0068234E">
              <w:rPr>
                <w:rFonts w:cs="Times New Roman (Body CS)"/>
                <w:color w:val="auto"/>
                <w:sz w:val="18"/>
                <w:szCs w:val="18"/>
                <w:lang w:val="en-US" w:eastAsia="zh-CN"/>
                <w14:cntxtAlts/>
              </w:rPr>
              <w:t>that leak</w:t>
            </w:r>
            <w:r w:rsidRPr="0068234E">
              <w:rPr>
                <w:rFonts w:cs="Times New Roman (Body CS)"/>
                <w:color w:val="auto"/>
                <w:sz w:val="18"/>
                <w:szCs w:val="18"/>
                <w:lang w:val="en-US" w:eastAsia="zh-CN"/>
                <w14:cntxtAlts/>
              </w:rPr>
              <w:t xml:space="preserve"> from the anaerobic digester (fraction) </w:t>
            </w:r>
          </w:p>
        </w:tc>
      </w:tr>
      <w:tr w:rsidR="00EB25FF" w:rsidRPr="0068234E" w14:paraId="62971BF0" w14:textId="77777777" w:rsidTr="00C90627">
        <w:tc>
          <w:tcPr>
            <w:tcW w:w="1560" w:type="dxa"/>
          </w:tcPr>
          <w:p w14:paraId="51B05AF7" w14:textId="77777777"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t>G</w:t>
            </w:r>
            <w:r w:rsidRPr="0068234E">
              <w:rPr>
                <w:rFonts w:cs="Times New Roman (Body CS)"/>
                <w:color w:val="auto"/>
                <w:sz w:val="18"/>
                <w:szCs w:val="18"/>
                <w:lang w:val="en-US" w:eastAsia="zh-CN"/>
                <w14:cntxtAlts/>
              </w:rPr>
              <w:t>WP</w:t>
            </w:r>
            <w:r w:rsidRPr="0068234E">
              <w:rPr>
                <w:rFonts w:cs="Times New Roman (Body CS)"/>
                <w:color w:val="auto"/>
                <w:sz w:val="18"/>
                <w:szCs w:val="18"/>
                <w:vertAlign w:val="subscript"/>
                <w:lang w:val="en-US" w:eastAsia="zh-CN"/>
                <w14:cntxtAlts/>
              </w:rPr>
              <w:t>CH4</w:t>
            </w:r>
          </w:p>
        </w:tc>
        <w:tc>
          <w:tcPr>
            <w:tcW w:w="8062" w:type="dxa"/>
          </w:tcPr>
          <w:p w14:paraId="759EA7C5" w14:textId="6EF8DF08" w:rsidR="00EB25FF" w:rsidRPr="0068234E" w:rsidRDefault="00EB25FF" w:rsidP="0078645F">
            <w:pPr>
              <w:pStyle w:val="Default"/>
              <w:spacing w:line="360" w:lineRule="auto"/>
              <w:contextualSpacing/>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Global warming potential of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/tCH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w:t>
            </w:r>
          </w:p>
        </w:tc>
      </w:tr>
    </w:tbl>
    <w:p w14:paraId="5A17AB44" w14:textId="77777777" w:rsidR="00EB25FF" w:rsidRPr="0068234E" w:rsidRDefault="00EB25FF" w:rsidP="00EB25FF">
      <w:pPr>
        <w:spacing w:after="0"/>
        <w:jc w:val="both"/>
        <w:rPr>
          <w:color w:val="auto"/>
          <w:sz w:val="20"/>
          <w:szCs w:val="20"/>
          <w:lang w:eastAsia="zh-CN"/>
        </w:rPr>
      </w:pPr>
    </w:p>
    <w:p w14:paraId="59122AD1" w14:textId="77777777" w:rsidR="00EB25FF" w:rsidRPr="0068234E" w:rsidRDefault="00EB25FF" w:rsidP="00D96618">
      <w:pPr>
        <w:spacing w:after="0"/>
        <w:jc w:val="both"/>
        <w:rPr>
          <w:b/>
          <w:bCs/>
          <w:color w:val="auto"/>
          <w:sz w:val="20"/>
          <w:szCs w:val="20"/>
          <w:lang w:eastAsia="zh-CN"/>
        </w:rPr>
      </w:pPr>
      <w:r w:rsidRPr="0068234E">
        <w:rPr>
          <w:b/>
          <w:bCs/>
          <w:color w:val="auto"/>
          <w:sz w:val="20"/>
          <w:szCs w:val="20"/>
          <w:lang w:eastAsia="zh-CN"/>
        </w:rPr>
        <w:t>Estimation of various variables and parameters for above equations:</w:t>
      </w:r>
    </w:p>
    <w:p w14:paraId="290168F9" w14:textId="77777777" w:rsidR="00EB25FF" w:rsidRPr="0068234E" w:rsidRDefault="00EB25FF" w:rsidP="00D96618">
      <w:pPr>
        <w:spacing w:after="0"/>
        <w:jc w:val="both"/>
        <w:rPr>
          <w:b/>
          <w:bCs/>
          <w:color w:val="auto"/>
          <w:sz w:val="20"/>
          <w:szCs w:val="20"/>
          <w:lang w:eastAsia="zh-CN"/>
        </w:rPr>
      </w:pPr>
      <w:r w:rsidRPr="0068234E">
        <w:rPr>
          <w:b/>
          <w:bCs/>
          <w:color w:val="auto"/>
          <w:sz w:val="20"/>
          <w:szCs w:val="20"/>
          <w:lang w:eastAsia="zh-CN"/>
        </w:rPr>
        <w:t>(A)</w:t>
      </w:r>
      <w:r w:rsidRPr="0068234E">
        <w:t xml:space="preserve"> </w:t>
      </w:r>
      <w:r w:rsidRPr="0068234E">
        <w:rPr>
          <w:b/>
          <w:bCs/>
          <w:color w:val="auto"/>
          <w:sz w:val="20"/>
          <w:szCs w:val="20"/>
          <w:lang w:eastAsia="zh-CN"/>
        </w:rPr>
        <w:t xml:space="preserve">Quantity of methane produced in the anaerobic digester </w:t>
      </w:r>
      <w:r w:rsidRPr="0068234E">
        <w:rPr>
          <w:b/>
          <w:bCs/>
          <w:i/>
          <w:iCs/>
          <w:color w:val="auto"/>
          <w:sz w:val="20"/>
          <w:szCs w:val="20"/>
          <w:lang w:eastAsia="zh-CN"/>
        </w:rPr>
        <w:t>Q</w:t>
      </w:r>
      <w:r w:rsidRPr="0068234E">
        <w:rPr>
          <w:b/>
          <w:bCs/>
          <w:i/>
          <w:iCs/>
          <w:color w:val="auto"/>
          <w:sz w:val="20"/>
          <w:szCs w:val="20"/>
          <w:vertAlign w:val="subscript"/>
          <w:lang w:eastAsia="zh-CN"/>
        </w:rPr>
        <w:t>CH</w:t>
      </w:r>
      <w:proofErr w:type="gramStart"/>
      <w:r w:rsidRPr="0068234E">
        <w:rPr>
          <w:b/>
          <w:bCs/>
          <w:i/>
          <w:iCs/>
          <w:color w:val="auto"/>
          <w:sz w:val="20"/>
          <w:szCs w:val="20"/>
          <w:vertAlign w:val="subscript"/>
          <w:lang w:eastAsia="zh-CN"/>
        </w:rPr>
        <w:t>4,y</w:t>
      </w:r>
      <w:proofErr w:type="gramEnd"/>
    </w:p>
    <w:p w14:paraId="3624D227" w14:textId="77777777" w:rsidR="00EB25FF" w:rsidRPr="0068234E" w:rsidRDefault="00EB25FF" w:rsidP="00D96618">
      <w:pPr>
        <w:widowControl w:val="0"/>
        <w:autoSpaceDE w:val="0"/>
        <w:autoSpaceDN w:val="0"/>
        <w:adjustRightInd w:val="0"/>
        <w:spacing w:after="0"/>
        <w:jc w:val="both"/>
        <w:rPr>
          <w:color w:val="auto"/>
          <w:sz w:val="20"/>
          <w:szCs w:val="20"/>
          <w:lang w:eastAsia="zh-CN"/>
        </w:rPr>
      </w:pPr>
      <w:r w:rsidRPr="0068234E">
        <w:rPr>
          <w:color w:val="auto"/>
          <w:sz w:val="20"/>
          <w:szCs w:val="20"/>
          <w:lang w:eastAsia="zh-CN"/>
        </w:rPr>
        <w:t>As per PDD, the biogas is produced and collected from anaerobic digestion process. The flowmeter</w:t>
      </w:r>
      <w:r w:rsidRPr="0068234E">
        <w:rPr>
          <w:rFonts w:hint="eastAsia"/>
          <w:color w:val="auto"/>
          <w:sz w:val="20"/>
          <w:szCs w:val="20"/>
          <w:lang w:eastAsia="zh-CN"/>
        </w:rPr>
        <w:t>s</w:t>
      </w:r>
      <w:r w:rsidRPr="0068234E">
        <w:rPr>
          <w:color w:val="auto"/>
          <w:sz w:val="20"/>
          <w:szCs w:val="20"/>
          <w:lang w:eastAsia="zh-CN"/>
        </w:rPr>
        <w:t xml:space="preserve"> </w:t>
      </w:r>
      <w:r w:rsidRPr="0068234E">
        <w:rPr>
          <w:rFonts w:hint="eastAsia"/>
          <w:color w:val="auto"/>
          <w:sz w:val="20"/>
          <w:szCs w:val="20"/>
          <w:lang w:eastAsia="zh-CN"/>
        </w:rPr>
        <w:t>are</w:t>
      </w:r>
      <w:r w:rsidRPr="0068234E">
        <w:rPr>
          <w:color w:val="auto"/>
          <w:sz w:val="20"/>
          <w:szCs w:val="20"/>
          <w:lang w:eastAsia="zh-CN"/>
        </w:rPr>
        <w:t xml:space="preserve"> installed at the outlet of the biogas digesters and the measured on an hourly basis time interval. So the quantity of methane produced in the digester in year y (</w:t>
      </w:r>
      <w:r w:rsidRPr="0068234E">
        <w:rPr>
          <w:rFonts w:ascii="Cambria Math" w:hAnsi="Cambria Math" w:cs="Cambria Math"/>
          <w:color w:val="auto"/>
          <w:sz w:val="20"/>
          <w:szCs w:val="20"/>
          <w:lang w:eastAsia="zh-CN"/>
        </w:rPr>
        <w:t>𝑄</w:t>
      </w:r>
      <w:r w:rsidRPr="0068234E">
        <w:rPr>
          <w:rFonts w:ascii="Cambria Math" w:hAnsi="Cambria Math" w:cs="Cambria Math"/>
          <w:color w:val="auto"/>
          <w:sz w:val="20"/>
          <w:szCs w:val="20"/>
          <w:vertAlign w:val="subscript"/>
          <w:lang w:eastAsia="zh-CN"/>
        </w:rPr>
        <w:t>𝐶𝐻</w:t>
      </w:r>
      <w:proofErr w:type="gramStart"/>
      <w:r w:rsidRPr="0068234E">
        <w:rPr>
          <w:color w:val="auto"/>
          <w:sz w:val="20"/>
          <w:szCs w:val="20"/>
          <w:vertAlign w:val="subscript"/>
          <w:lang w:eastAsia="zh-CN"/>
        </w:rPr>
        <w:t>4,</w:t>
      </w:r>
      <w:r w:rsidRPr="0068234E">
        <w:rPr>
          <w:rFonts w:ascii="Cambria Math" w:hAnsi="Cambria Math" w:cs="Cambria Math"/>
          <w:color w:val="auto"/>
          <w:sz w:val="20"/>
          <w:szCs w:val="20"/>
          <w:vertAlign w:val="subscript"/>
          <w:lang w:eastAsia="zh-CN"/>
        </w:rPr>
        <w:t>𝑦</w:t>
      </w:r>
      <w:proofErr w:type="gramEnd"/>
      <w:r w:rsidRPr="0068234E">
        <w:rPr>
          <w:color w:val="auto"/>
          <w:sz w:val="20"/>
          <w:szCs w:val="20"/>
          <w:lang w:eastAsia="zh-CN"/>
        </w:rPr>
        <w:t>) is the accumulation of the m</w:t>
      </w:r>
      <w:r w:rsidRPr="0068234E">
        <w:rPr>
          <w:rFonts w:asciiTheme="minorHAnsi" w:hAnsiTheme="minorHAnsi"/>
          <w:color w:val="auto"/>
          <w:sz w:val="20"/>
          <w:szCs w:val="20"/>
        </w:rPr>
        <w:t>ass flow of methane</w:t>
      </w:r>
      <w:r w:rsidRPr="0068234E">
        <w:rPr>
          <w:rFonts w:asciiTheme="minorHAnsi" w:hAnsiTheme="minorHAnsi"/>
          <w:i/>
          <w:iCs/>
          <w:color w:val="auto"/>
          <w:sz w:val="20"/>
          <w:szCs w:val="20"/>
        </w:rPr>
        <w:t xml:space="preserve"> </w:t>
      </w:r>
      <w:r w:rsidRPr="0068234E">
        <w:rPr>
          <w:rFonts w:asciiTheme="minorHAnsi" w:hAnsiTheme="minorHAnsi"/>
          <w:color w:val="auto"/>
          <w:sz w:val="20"/>
          <w:szCs w:val="20"/>
        </w:rPr>
        <w:t xml:space="preserve">in the gaseous stream in an </w:t>
      </w:r>
      <w:r w:rsidRPr="0068234E">
        <w:rPr>
          <w:color w:val="auto"/>
          <w:sz w:val="20"/>
          <w:szCs w:val="20"/>
          <w:lang w:eastAsia="zh-CN"/>
        </w:rPr>
        <w:t xml:space="preserve">hourly basis time interval. i.e., </w:t>
      </w:r>
      <w:r w:rsidRPr="0068234E">
        <w:rPr>
          <w:rFonts w:hint="eastAsia"/>
          <w:color w:val="auto"/>
          <w:sz w:val="20"/>
          <w:szCs w:val="20"/>
          <w:lang w:eastAsia="zh-CN"/>
        </w:rPr>
        <w:t>Q</w:t>
      </w:r>
      <w:r w:rsidRPr="0068234E">
        <w:rPr>
          <w:color w:val="auto"/>
          <w:sz w:val="20"/>
          <w:szCs w:val="20"/>
          <w:vertAlign w:val="subscript"/>
          <w:lang w:eastAsia="zh-CN"/>
        </w:rPr>
        <w:t>CH</w:t>
      </w:r>
      <w:proofErr w:type="gramStart"/>
      <w:r w:rsidRPr="0068234E">
        <w:rPr>
          <w:color w:val="auto"/>
          <w:sz w:val="20"/>
          <w:szCs w:val="20"/>
          <w:vertAlign w:val="subscript"/>
          <w:lang w:eastAsia="zh-CN"/>
        </w:rPr>
        <w:t>4,y</w:t>
      </w:r>
      <w:proofErr w:type="gramEnd"/>
      <w:r w:rsidRPr="0068234E">
        <w:rPr>
          <w:color w:val="auto"/>
          <w:sz w:val="20"/>
          <w:szCs w:val="20"/>
          <w:lang w:eastAsia="zh-CN"/>
        </w:rPr>
        <w:t xml:space="preserve"> =</w:t>
      </w:r>
      <m:oMath>
        <m:nary>
          <m:naryPr>
            <m:chr m:val="∑"/>
            <m:limLoc m:val="undOvr"/>
            <m:ctrlPr>
              <w:rPr>
                <w:rFonts w:ascii="Cambria Math" w:hAnsi="Cambria Math" w:cs="Verdana"/>
                <w:i/>
                <w:color w:val="auto"/>
                <w:sz w:val="20"/>
                <w:szCs w:val="20"/>
                <w:lang w:val="en-GB" w:eastAsia="zh-CN"/>
              </w:rPr>
            </m:ctrlPr>
          </m:naryPr>
          <m:sub>
            <m:r>
              <w:rPr>
                <w:rFonts w:ascii="Cambria Math" w:hAnsi="Cambria Math" w:cs="Verdana"/>
                <w:color w:val="auto"/>
                <w:sz w:val="20"/>
                <w:szCs w:val="20"/>
                <w:lang w:val="en-GB" w:eastAsia="zh-CN"/>
              </w:rPr>
              <m:t>i=1</m:t>
            </m:r>
          </m:sub>
          <m:sup>
            <m:r>
              <w:rPr>
                <w:rFonts w:ascii="Cambria Math" w:hAnsi="Cambria Math" w:cs="Verdana"/>
                <w:color w:val="auto"/>
                <w:sz w:val="20"/>
                <w:szCs w:val="20"/>
                <w:lang w:val="en-GB" w:eastAsia="zh-CN"/>
              </w:rPr>
              <m:t>8760</m:t>
            </m:r>
          </m:sup>
          <m:e>
            <m:sSub>
              <m:sSubPr>
                <m:ctrlPr>
                  <w:rPr>
                    <w:rFonts w:ascii="Cambria Math" w:hAnsi="Cambria Math" w:cs="Verdana"/>
                    <w:i/>
                    <w:color w:val="auto"/>
                    <w:sz w:val="20"/>
                    <w:szCs w:val="20"/>
                    <w:lang w:val="en-GB" w:eastAsia="zh-CN"/>
                  </w:rPr>
                </m:ctrlPr>
              </m:sSubPr>
              <m:e>
                <m:r>
                  <w:rPr>
                    <w:rFonts w:ascii="Cambria Math" w:hAnsi="Cambria Math" w:cs="Verdana"/>
                    <w:color w:val="auto"/>
                    <w:sz w:val="20"/>
                    <w:szCs w:val="20"/>
                    <w:lang w:val="en-GB" w:eastAsia="zh-CN"/>
                  </w:rPr>
                  <m:t>F</m:t>
                </m:r>
              </m:e>
              <m:sub>
                <m:r>
                  <w:rPr>
                    <w:rFonts w:ascii="Cambria Math" w:hAnsi="Cambria Math" w:cs="Verdana"/>
                    <w:color w:val="auto"/>
                    <w:sz w:val="20"/>
                    <w:szCs w:val="20"/>
                    <w:lang w:val="en-GB" w:eastAsia="zh-CN"/>
                  </w:rPr>
                  <m:t>i,t</m:t>
                </m:r>
              </m:sub>
            </m:sSub>
          </m:e>
        </m:nary>
      </m:oMath>
    </w:p>
    <w:p w14:paraId="3D9EF6C3" w14:textId="77777777" w:rsidR="00EB25FF" w:rsidRPr="0068234E" w:rsidRDefault="00EB25FF" w:rsidP="00EB25FF">
      <w:pPr>
        <w:widowControl w:val="0"/>
        <w:autoSpaceDE w:val="0"/>
        <w:autoSpaceDN w:val="0"/>
        <w:adjustRightInd w:val="0"/>
        <w:spacing w:after="0" w:line="276" w:lineRule="auto"/>
        <w:contextualSpacing w:val="0"/>
        <w:rPr>
          <w:rFonts w:ascii="Arial" w:hAnsi="Arial" w:cs="Arial"/>
          <w:color w:val="000000"/>
          <w:sz w:val="24"/>
          <w14:cntxtAlts w14:val="0"/>
        </w:rPr>
      </w:pPr>
    </w:p>
    <w:p w14:paraId="166D7374" w14:textId="77777777" w:rsidR="00EB25FF" w:rsidRPr="0068234E" w:rsidRDefault="00EB25FF" w:rsidP="00EB25FF">
      <w:pPr>
        <w:widowControl w:val="0"/>
        <w:autoSpaceDE w:val="0"/>
        <w:autoSpaceDN w:val="0"/>
        <w:adjustRightInd w:val="0"/>
        <w:spacing w:after="0" w:line="276" w:lineRule="auto"/>
        <w:contextualSpacing w:val="0"/>
        <w:rPr>
          <w:rFonts w:asciiTheme="minorHAnsi" w:hAnsiTheme="minorHAnsi" w:cs="Arial"/>
          <w:color w:val="000000"/>
          <w:sz w:val="20"/>
          <w:szCs w:val="20"/>
          <w14:cntxtAlts w14:val="0"/>
        </w:rPr>
      </w:pPr>
      <w:r w:rsidRPr="0068234E">
        <w:rPr>
          <w:rFonts w:asciiTheme="minorHAnsi" w:hAnsiTheme="minorHAnsi" w:cs="Arial"/>
          <w:color w:val="000000"/>
          <w:sz w:val="20"/>
          <w:szCs w:val="20"/>
          <w14:cntxtAlts w14:val="0"/>
        </w:rPr>
        <w:t xml:space="preserve">The mass flow of greenhouse gas </w:t>
      </w:r>
      <w:proofErr w:type="spellStart"/>
      <w:r w:rsidRPr="0068234E">
        <w:rPr>
          <w:rFonts w:asciiTheme="minorHAnsi" w:hAnsiTheme="minorHAnsi" w:cs="Arial"/>
          <w:i/>
          <w:iCs/>
          <w:color w:val="000000"/>
          <w:sz w:val="20"/>
          <w:szCs w:val="20"/>
          <w14:cntxtAlts w14:val="0"/>
        </w:rPr>
        <w:t>i</w:t>
      </w:r>
      <w:proofErr w:type="spellEnd"/>
      <w:r w:rsidRPr="0068234E">
        <w:rPr>
          <w:rFonts w:asciiTheme="minorHAnsi" w:hAnsiTheme="minorHAnsi" w:cs="Arial"/>
          <w:i/>
          <w:iCs/>
          <w:color w:val="000000"/>
          <w:sz w:val="20"/>
          <w:szCs w:val="20"/>
          <w14:cntxtAlts w14:val="0"/>
        </w:rPr>
        <w:t xml:space="preserve"> </w:t>
      </w:r>
      <w:r w:rsidRPr="0068234E">
        <w:rPr>
          <w:rFonts w:asciiTheme="minorHAnsi" w:hAnsiTheme="minorHAnsi" w:cs="Arial"/>
          <w:color w:val="000000"/>
          <w:sz w:val="20"/>
          <w:szCs w:val="20"/>
          <w14:cntxtAlts w14:val="0"/>
        </w:rPr>
        <w:t>(</w:t>
      </w:r>
      <w:proofErr w:type="spellStart"/>
      <w:proofErr w:type="gramStart"/>
      <w:r w:rsidRPr="0068234E">
        <w:rPr>
          <w:rFonts w:asciiTheme="minorHAnsi" w:hAnsiTheme="minorHAnsi" w:cs="Arial"/>
          <w:i/>
          <w:iCs/>
          <w:color w:val="000000"/>
          <w:sz w:val="20"/>
          <w:szCs w:val="20"/>
          <w14:cntxtAlts w14:val="0"/>
        </w:rPr>
        <w:t>Fi,t</w:t>
      </w:r>
      <w:proofErr w:type="spellEnd"/>
      <w:proofErr w:type="gramEnd"/>
      <w:r w:rsidRPr="0068234E">
        <w:rPr>
          <w:rFonts w:asciiTheme="minorHAnsi" w:hAnsiTheme="minorHAnsi" w:cs="Arial"/>
          <w:color w:val="000000"/>
          <w:sz w:val="20"/>
          <w:szCs w:val="20"/>
          <w14:cntxtAlts w14:val="0"/>
        </w:rPr>
        <w:t xml:space="preserve">) is determined as follows: </w:t>
      </w:r>
    </w:p>
    <w:p w14:paraId="7FF2F018" w14:textId="75629767" w:rsidR="00EB25FF" w:rsidRPr="0068234E" w:rsidRDefault="00000000" w:rsidP="00EB25FF">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w:r w:rsidR="00EB25FF" w:rsidRPr="0068234E">
        <w:rPr>
          <w:rFonts w:asciiTheme="minorHAnsi" w:hAnsiTheme="minorHAnsi"/>
          <w:color w:val="auto"/>
          <w:sz w:val="20"/>
          <w:szCs w:val="20"/>
          <w:lang w:eastAsia="zh-CN"/>
        </w:rPr>
        <w:t xml:space="preserve">              </w:t>
      </w:r>
      <w:r w:rsidR="00EB25FF" w:rsidRPr="0068234E">
        <w:rPr>
          <w:rFonts w:asciiTheme="minorHAnsi" w:hAnsiTheme="minorHAnsi"/>
          <w:color w:val="auto"/>
          <w:sz w:val="18"/>
          <w:szCs w:val="18"/>
          <w:lang w:eastAsia="zh-CN"/>
        </w:rPr>
        <w:t xml:space="preserve"> (Equation </w:t>
      </w:r>
      <w:r w:rsidR="00F96A2F" w:rsidRPr="0068234E">
        <w:rPr>
          <w:rFonts w:asciiTheme="minorHAnsi" w:hAnsiTheme="minorHAnsi"/>
          <w:color w:val="auto"/>
          <w:sz w:val="18"/>
          <w:szCs w:val="18"/>
          <w:lang w:eastAsia="zh-CN"/>
        </w:rPr>
        <w:t>5 in Tool 08</w:t>
      </w:r>
      <w:r w:rsidR="00EB25FF" w:rsidRPr="0068234E">
        <w:rPr>
          <w:rFonts w:asciiTheme="minorHAnsi" w:hAnsiTheme="minorHAnsi"/>
          <w:color w:val="auto"/>
          <w:sz w:val="18"/>
          <w:szCs w:val="18"/>
          <w:lang w:eastAsia="zh-CN"/>
        </w:rPr>
        <w:t>)</w:t>
      </w:r>
    </w:p>
    <w:p w14:paraId="25F1C973" w14:textId="49B6E8DB" w:rsidR="00EB25FF" w:rsidRPr="0068234E" w:rsidRDefault="00000000" w:rsidP="00EB25FF">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m:t>
                </m:r>
              </m:e>
              <m:sub>
                <m:r>
                  <w:rPr>
                    <w:rFonts w:ascii="Cambria Math" w:hAnsi="Cambria Math"/>
                    <w:color w:val="auto"/>
                    <w:sz w:val="20"/>
                    <w:szCs w:val="20"/>
                    <w:lang w:eastAsia="zh-CN"/>
                  </w:rPr>
                  <m:t>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u</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T</m:t>
                </m:r>
              </m:e>
              <m:sub>
                <m:r>
                  <w:rPr>
                    <w:rFonts w:ascii="Cambria Math" w:hAnsi="Cambria Math"/>
                    <w:color w:val="auto"/>
                    <w:sz w:val="20"/>
                    <w:szCs w:val="20"/>
                    <w:lang w:eastAsia="zh-CN"/>
                  </w:rPr>
                  <m:t>t</m:t>
                </m:r>
              </m:sub>
            </m:sSub>
          </m:den>
        </m:f>
      </m:oMath>
      <w:r w:rsidR="00EB25FF" w:rsidRPr="0068234E">
        <w:rPr>
          <w:rFonts w:asciiTheme="minorHAnsi" w:hAnsiTheme="minorHAnsi"/>
          <w:color w:val="auto"/>
          <w:sz w:val="20"/>
          <w:szCs w:val="20"/>
          <w:lang w:eastAsia="zh-CN"/>
        </w:rPr>
        <w:t xml:space="preserve">                 </w:t>
      </w:r>
      <w:r w:rsidR="00EB25FF" w:rsidRPr="0068234E">
        <w:rPr>
          <w:rFonts w:asciiTheme="minorHAnsi" w:hAnsiTheme="minorHAnsi"/>
          <w:color w:val="auto"/>
          <w:sz w:val="18"/>
          <w:szCs w:val="18"/>
          <w:lang w:eastAsia="zh-CN"/>
        </w:rPr>
        <w:t xml:space="preserve"> (Equation </w:t>
      </w:r>
      <w:r w:rsidR="00F96A2F" w:rsidRPr="0068234E">
        <w:rPr>
          <w:rFonts w:asciiTheme="minorHAnsi" w:hAnsiTheme="minorHAnsi"/>
          <w:color w:val="auto"/>
          <w:sz w:val="18"/>
          <w:szCs w:val="18"/>
          <w:lang w:eastAsia="zh-CN"/>
        </w:rPr>
        <w:t>6 in Tool 08</w:t>
      </w:r>
      <w:r w:rsidR="00EB25FF" w:rsidRPr="0068234E">
        <w:rPr>
          <w:rFonts w:asciiTheme="minorHAnsi" w:hAnsiTheme="minorHAnsi"/>
          <w:color w:val="auto"/>
          <w:sz w:val="18"/>
          <w:szCs w:val="18"/>
          <w:lang w:eastAsia="zh-CN"/>
        </w:rPr>
        <w:t>)</w:t>
      </w:r>
    </w:p>
    <w:p w14:paraId="47C9F6A7" w14:textId="77777777" w:rsidR="00EB25FF" w:rsidRPr="0068234E" w:rsidRDefault="00EB25FF" w:rsidP="00EB25FF">
      <w:pPr>
        <w:spacing w:after="0"/>
        <w:jc w:val="both"/>
        <w:rPr>
          <w:rFonts w:asciiTheme="minorHAnsi" w:hAnsiTheme="minorHAnsi"/>
          <w:color w:val="auto"/>
          <w:sz w:val="20"/>
          <w:szCs w:val="20"/>
          <w:lang w:eastAsia="zh-CN"/>
        </w:rPr>
      </w:pPr>
      <w:r w:rsidRPr="0068234E">
        <w:rPr>
          <w:rFonts w:asciiTheme="minorHAnsi" w:hAnsiTheme="minorHAnsi"/>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EB25FF" w:rsidRPr="0068234E" w14:paraId="4B0ECF5C" w14:textId="77777777" w:rsidTr="00C90627">
        <w:tc>
          <w:tcPr>
            <w:tcW w:w="1129" w:type="dxa"/>
          </w:tcPr>
          <w:p w14:paraId="2A082F26" w14:textId="77777777" w:rsidR="00EB25FF" w:rsidRPr="0068234E" w:rsidRDefault="00EB25FF" w:rsidP="00C90627">
            <w:pPr>
              <w:jc w:val="both"/>
              <w:rPr>
                <w:rFonts w:asciiTheme="minorHAnsi" w:hAnsiTheme="minorHAnsi"/>
                <w:color w:val="auto"/>
                <w:sz w:val="18"/>
                <w:szCs w:val="18"/>
                <w:lang w:eastAsia="zh-CN"/>
              </w:rPr>
            </w:pPr>
            <w:proofErr w:type="spellStart"/>
            <w:proofErr w:type="gramStart"/>
            <w:r w:rsidRPr="0068234E">
              <w:rPr>
                <w:rFonts w:asciiTheme="minorHAnsi" w:hAnsiTheme="minorHAnsi"/>
                <w:color w:val="auto"/>
                <w:sz w:val="18"/>
                <w:szCs w:val="18"/>
                <w:lang w:eastAsia="zh-CN"/>
              </w:rPr>
              <w:t>F</w:t>
            </w:r>
            <w:r w:rsidRPr="0068234E">
              <w:rPr>
                <w:rFonts w:asciiTheme="minorHAnsi" w:hAnsiTheme="minorHAnsi"/>
                <w:color w:val="auto"/>
                <w:sz w:val="18"/>
                <w:szCs w:val="18"/>
                <w:vertAlign w:val="subscript"/>
                <w:lang w:eastAsia="zh-CN"/>
              </w:rPr>
              <w:t>i,t</w:t>
            </w:r>
            <w:proofErr w:type="spellEnd"/>
            <w:proofErr w:type="gramEnd"/>
          </w:p>
        </w:tc>
        <w:tc>
          <w:tcPr>
            <w:tcW w:w="8493" w:type="dxa"/>
          </w:tcPr>
          <w:p w14:paraId="17058D6A"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 xml:space="preserve">Mass flow of greenhouse gas </w:t>
            </w:r>
            <w:proofErr w:type="spellStart"/>
            <w:r w:rsidRPr="0068234E">
              <w:rPr>
                <w:rFonts w:asciiTheme="minorHAnsi" w:hAnsiTheme="minorHAnsi"/>
                <w:i/>
                <w:iCs/>
                <w:sz w:val="18"/>
                <w:szCs w:val="18"/>
              </w:rPr>
              <w:t>i</w:t>
            </w:r>
            <w:proofErr w:type="spellEnd"/>
            <w:r w:rsidRPr="0068234E">
              <w:rPr>
                <w:rFonts w:asciiTheme="minorHAnsi" w:hAnsiTheme="minorHAnsi"/>
                <w:i/>
                <w:iCs/>
                <w:sz w:val="18"/>
                <w:szCs w:val="18"/>
              </w:rPr>
              <w:t xml:space="preserve"> </w:t>
            </w:r>
            <w:r w:rsidRPr="0068234E">
              <w:rPr>
                <w:rFonts w:asciiTheme="minorHAnsi" w:hAnsiTheme="minorHAnsi"/>
                <w:sz w:val="18"/>
                <w:szCs w:val="18"/>
              </w:rPr>
              <w:t xml:space="preserve">in the gaseous stream in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(kg gas/h) </w:t>
            </w:r>
          </w:p>
        </w:tc>
      </w:tr>
      <w:tr w:rsidR="00EB25FF" w:rsidRPr="0068234E" w14:paraId="595DB789" w14:textId="77777777" w:rsidTr="00C90627">
        <w:tc>
          <w:tcPr>
            <w:tcW w:w="1129" w:type="dxa"/>
          </w:tcPr>
          <w:p w14:paraId="1235CA93" w14:textId="77777777" w:rsidR="00EB25FF" w:rsidRPr="0068234E" w:rsidRDefault="00EB25FF" w:rsidP="00C90627">
            <w:pPr>
              <w:jc w:val="both"/>
              <w:rPr>
                <w:rFonts w:asciiTheme="minorHAnsi" w:hAnsiTheme="minorHAnsi"/>
                <w:color w:val="auto"/>
                <w:sz w:val="18"/>
                <w:szCs w:val="18"/>
                <w:lang w:eastAsia="zh-CN"/>
              </w:rPr>
            </w:pPr>
            <w:proofErr w:type="spellStart"/>
            <w:proofErr w:type="gramStart"/>
            <w:r w:rsidRPr="0068234E">
              <w:rPr>
                <w:rFonts w:asciiTheme="minorHAnsi" w:hAnsiTheme="minorHAnsi"/>
                <w:color w:val="auto"/>
                <w:sz w:val="18"/>
                <w:szCs w:val="18"/>
                <w:lang w:eastAsia="zh-CN"/>
              </w:rPr>
              <w:t>V</w:t>
            </w:r>
            <w:r w:rsidRPr="0068234E">
              <w:rPr>
                <w:rFonts w:asciiTheme="minorHAnsi" w:hAnsiTheme="minorHAnsi"/>
                <w:color w:val="auto"/>
                <w:sz w:val="18"/>
                <w:szCs w:val="18"/>
                <w:vertAlign w:val="subscript"/>
                <w:lang w:eastAsia="zh-CN"/>
              </w:rPr>
              <w:t>t,db</w:t>
            </w:r>
            <w:proofErr w:type="spellEnd"/>
            <w:proofErr w:type="gramEnd"/>
          </w:p>
        </w:tc>
        <w:tc>
          <w:tcPr>
            <w:tcW w:w="8493" w:type="dxa"/>
          </w:tcPr>
          <w:p w14:paraId="34A92E30"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 xml:space="preserve">Volumetric flow of the gaseous stream in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on a dry basis (m³ dry gas/h) </w:t>
            </w:r>
          </w:p>
        </w:tc>
      </w:tr>
      <w:tr w:rsidR="00EB25FF" w:rsidRPr="0068234E" w14:paraId="48C5BFB4" w14:textId="77777777" w:rsidTr="00C90627">
        <w:tc>
          <w:tcPr>
            <w:tcW w:w="1129" w:type="dxa"/>
          </w:tcPr>
          <w:p w14:paraId="7B56E346" w14:textId="77777777" w:rsidR="00EB25FF" w:rsidRPr="0068234E"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υ</m:t>
                    </m:r>
                  </m:e>
                  <m:sub>
                    <m:r>
                      <w:rPr>
                        <w:rFonts w:ascii="Cambria Math" w:hAnsi="Cambria Math"/>
                        <w:color w:val="auto"/>
                        <w:sz w:val="18"/>
                        <w:szCs w:val="18"/>
                        <w:lang w:eastAsia="zh-CN"/>
                      </w:rPr>
                      <m:t>i,t,db</m:t>
                    </m:r>
                  </m:sub>
                </m:sSub>
              </m:oMath>
            </m:oMathPara>
          </w:p>
        </w:tc>
        <w:tc>
          <w:tcPr>
            <w:tcW w:w="8493" w:type="dxa"/>
          </w:tcPr>
          <w:p w14:paraId="4F59F2D5"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 xml:space="preserve">Volumetric fraction of greenhouse gas </w:t>
            </w:r>
            <w:proofErr w:type="spellStart"/>
            <w:r w:rsidRPr="0068234E">
              <w:rPr>
                <w:rFonts w:asciiTheme="minorHAnsi" w:hAnsiTheme="minorHAnsi"/>
                <w:i/>
                <w:iCs/>
                <w:sz w:val="18"/>
                <w:szCs w:val="18"/>
              </w:rPr>
              <w:t>i</w:t>
            </w:r>
            <w:proofErr w:type="spellEnd"/>
            <w:r w:rsidRPr="0068234E">
              <w:rPr>
                <w:rFonts w:asciiTheme="minorHAnsi" w:hAnsiTheme="minorHAnsi"/>
                <w:i/>
                <w:iCs/>
                <w:sz w:val="18"/>
                <w:szCs w:val="18"/>
              </w:rPr>
              <w:t xml:space="preserve"> </w:t>
            </w:r>
            <w:r w:rsidRPr="0068234E">
              <w:rPr>
                <w:rFonts w:asciiTheme="minorHAnsi" w:hAnsiTheme="minorHAnsi"/>
                <w:sz w:val="18"/>
                <w:szCs w:val="18"/>
              </w:rPr>
              <w:t xml:space="preserve">in the gaseous stream in a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on a dry basis (m³ gas </w:t>
            </w:r>
            <w:proofErr w:type="spellStart"/>
            <w:r w:rsidRPr="0068234E">
              <w:rPr>
                <w:rFonts w:asciiTheme="minorHAnsi" w:hAnsiTheme="minorHAnsi"/>
                <w:i/>
                <w:iCs/>
                <w:sz w:val="18"/>
                <w:szCs w:val="18"/>
              </w:rPr>
              <w:t>i</w:t>
            </w:r>
            <w:proofErr w:type="spellEnd"/>
            <w:r w:rsidRPr="0068234E">
              <w:rPr>
                <w:rFonts w:asciiTheme="minorHAnsi" w:hAnsiTheme="minorHAnsi"/>
                <w:sz w:val="18"/>
                <w:szCs w:val="18"/>
              </w:rPr>
              <w:t xml:space="preserve">/m³ dry gas) </w:t>
            </w:r>
          </w:p>
        </w:tc>
      </w:tr>
      <w:tr w:rsidR="00EB25FF" w:rsidRPr="0068234E" w14:paraId="13AA544E" w14:textId="77777777" w:rsidTr="00C90627">
        <w:tc>
          <w:tcPr>
            <w:tcW w:w="1129" w:type="dxa"/>
          </w:tcPr>
          <w:p w14:paraId="65582C90" w14:textId="77777777" w:rsidR="00EB25FF" w:rsidRPr="0068234E" w:rsidRDefault="00000000" w:rsidP="00C90627">
            <w:pPr>
              <w:jc w:val="both"/>
              <w:rPr>
                <w:rFonts w:asciiTheme="minorHAnsi" w:hAnsiTheme="minorHAnsi"/>
                <w:color w:val="auto"/>
                <w:sz w:val="18"/>
                <w:szCs w:val="18"/>
                <w:lang w:eastAsia="zh-CN"/>
              </w:rPr>
            </w:pPr>
            <m:oMathPara>
              <m:oMath>
                <m:sSub>
                  <m:sSubPr>
                    <m:ctrlPr>
                      <w:rPr>
                        <w:rFonts w:ascii="Cambria Math" w:hAnsi="Cambria Math"/>
                        <w:i/>
                        <w:color w:val="auto"/>
                        <w:sz w:val="18"/>
                        <w:szCs w:val="18"/>
                        <w:lang w:eastAsia="zh-CN"/>
                      </w:rPr>
                    </m:ctrlPr>
                  </m:sSubPr>
                  <m:e>
                    <m:r>
                      <w:rPr>
                        <w:rFonts w:ascii="Cambria Math" w:hAnsi="Cambria Math"/>
                        <w:color w:val="auto"/>
                        <w:sz w:val="18"/>
                        <w:szCs w:val="18"/>
                        <w:lang w:eastAsia="zh-CN"/>
                      </w:rPr>
                      <m:t>ρ</m:t>
                    </m:r>
                  </m:e>
                  <m:sub>
                    <m:r>
                      <w:rPr>
                        <w:rFonts w:ascii="Cambria Math" w:hAnsi="Cambria Math"/>
                        <w:color w:val="auto"/>
                        <w:sz w:val="18"/>
                        <w:szCs w:val="18"/>
                        <w:lang w:eastAsia="zh-CN"/>
                      </w:rPr>
                      <m:t>i,t</m:t>
                    </m:r>
                  </m:sub>
                </m:sSub>
              </m:oMath>
            </m:oMathPara>
          </w:p>
        </w:tc>
        <w:tc>
          <w:tcPr>
            <w:tcW w:w="8493" w:type="dxa"/>
          </w:tcPr>
          <w:p w14:paraId="02B277CB"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 xml:space="preserve">Density of greenhouse gas </w:t>
            </w:r>
            <w:proofErr w:type="spellStart"/>
            <w:r w:rsidRPr="0068234E">
              <w:rPr>
                <w:rFonts w:asciiTheme="minorHAnsi" w:hAnsiTheme="minorHAnsi"/>
                <w:i/>
                <w:iCs/>
                <w:sz w:val="18"/>
                <w:szCs w:val="18"/>
              </w:rPr>
              <w:t>i</w:t>
            </w:r>
            <w:proofErr w:type="spellEnd"/>
            <w:r w:rsidRPr="0068234E">
              <w:rPr>
                <w:rFonts w:asciiTheme="minorHAnsi" w:hAnsiTheme="minorHAnsi"/>
                <w:i/>
                <w:iCs/>
                <w:sz w:val="18"/>
                <w:szCs w:val="18"/>
              </w:rPr>
              <w:t xml:space="preserve"> </w:t>
            </w:r>
            <w:r w:rsidRPr="0068234E">
              <w:rPr>
                <w:rFonts w:asciiTheme="minorHAnsi" w:hAnsiTheme="minorHAnsi"/>
                <w:sz w:val="18"/>
                <w:szCs w:val="18"/>
              </w:rPr>
              <w:t xml:space="preserve">in the gaseous stream in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(kg gas </w:t>
            </w:r>
            <w:proofErr w:type="spellStart"/>
            <w:r w:rsidRPr="0068234E">
              <w:rPr>
                <w:rFonts w:asciiTheme="minorHAnsi" w:hAnsiTheme="minorHAnsi"/>
                <w:i/>
                <w:iCs/>
                <w:sz w:val="18"/>
                <w:szCs w:val="18"/>
              </w:rPr>
              <w:t>i</w:t>
            </w:r>
            <w:proofErr w:type="spellEnd"/>
            <w:r w:rsidRPr="0068234E">
              <w:rPr>
                <w:rFonts w:asciiTheme="minorHAnsi" w:hAnsiTheme="minorHAnsi"/>
                <w:sz w:val="18"/>
                <w:szCs w:val="18"/>
              </w:rPr>
              <w:t xml:space="preserve">/m³ gas </w:t>
            </w:r>
            <w:proofErr w:type="spellStart"/>
            <w:r w:rsidRPr="0068234E">
              <w:rPr>
                <w:rFonts w:asciiTheme="minorHAnsi" w:hAnsiTheme="minorHAnsi"/>
                <w:i/>
                <w:iCs/>
                <w:sz w:val="18"/>
                <w:szCs w:val="18"/>
              </w:rPr>
              <w:t>i</w:t>
            </w:r>
            <w:proofErr w:type="spellEnd"/>
            <w:r w:rsidRPr="0068234E">
              <w:rPr>
                <w:rFonts w:asciiTheme="minorHAnsi" w:hAnsiTheme="minorHAnsi"/>
                <w:sz w:val="18"/>
                <w:szCs w:val="18"/>
              </w:rPr>
              <w:t xml:space="preserve">) </w:t>
            </w:r>
          </w:p>
        </w:tc>
      </w:tr>
      <w:tr w:rsidR="00EB25FF" w:rsidRPr="0068234E" w14:paraId="56DE3EFE" w14:textId="77777777" w:rsidTr="00C90627">
        <w:tc>
          <w:tcPr>
            <w:tcW w:w="1129" w:type="dxa"/>
          </w:tcPr>
          <w:p w14:paraId="0870F89A" w14:textId="77777777" w:rsidR="00EB25FF" w:rsidRPr="0068234E" w:rsidRDefault="00EB25FF" w:rsidP="00C90627">
            <w:pPr>
              <w:jc w:val="both"/>
              <w:rPr>
                <w:rFonts w:asciiTheme="minorHAnsi" w:hAnsiTheme="minorHAnsi"/>
                <w:color w:val="auto"/>
                <w:sz w:val="18"/>
                <w:szCs w:val="18"/>
                <w:lang w:eastAsia="zh-CN"/>
              </w:rPr>
            </w:pPr>
            <w:r w:rsidRPr="0068234E">
              <w:rPr>
                <w:rFonts w:asciiTheme="minorHAnsi" w:hAnsiTheme="minorHAnsi"/>
                <w:color w:val="auto"/>
                <w:sz w:val="18"/>
                <w:szCs w:val="18"/>
                <w:lang w:eastAsia="zh-CN"/>
              </w:rPr>
              <w:t>P</w:t>
            </w:r>
            <w:r w:rsidRPr="0068234E">
              <w:rPr>
                <w:rFonts w:asciiTheme="minorHAnsi" w:hAnsiTheme="minorHAnsi"/>
                <w:color w:val="auto"/>
                <w:sz w:val="18"/>
                <w:szCs w:val="18"/>
                <w:vertAlign w:val="subscript"/>
                <w:lang w:eastAsia="zh-CN"/>
              </w:rPr>
              <w:t>t</w:t>
            </w:r>
          </w:p>
        </w:tc>
        <w:tc>
          <w:tcPr>
            <w:tcW w:w="8493" w:type="dxa"/>
          </w:tcPr>
          <w:p w14:paraId="70FDE244"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 xml:space="preserve">Absolute pressure of the gaseous stream in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(Pa) </w:t>
            </w:r>
          </w:p>
        </w:tc>
      </w:tr>
      <w:tr w:rsidR="00EB25FF" w:rsidRPr="0068234E" w14:paraId="43DC21E4" w14:textId="77777777" w:rsidTr="00C90627">
        <w:tc>
          <w:tcPr>
            <w:tcW w:w="1129" w:type="dxa"/>
          </w:tcPr>
          <w:p w14:paraId="27236C85" w14:textId="77777777" w:rsidR="00EB25FF" w:rsidRPr="0068234E" w:rsidRDefault="00EB25FF" w:rsidP="00C90627">
            <w:pPr>
              <w:jc w:val="both"/>
              <w:rPr>
                <w:rFonts w:asciiTheme="minorHAnsi" w:hAnsiTheme="minorHAnsi"/>
                <w:color w:val="auto"/>
                <w:sz w:val="18"/>
                <w:szCs w:val="18"/>
                <w:lang w:eastAsia="zh-CN"/>
              </w:rPr>
            </w:pPr>
            <w:proofErr w:type="spellStart"/>
            <w:r w:rsidRPr="0068234E">
              <w:rPr>
                <w:rFonts w:asciiTheme="minorHAnsi" w:hAnsiTheme="minorHAnsi"/>
                <w:color w:val="auto"/>
                <w:sz w:val="18"/>
                <w:szCs w:val="18"/>
                <w:lang w:eastAsia="zh-CN"/>
              </w:rPr>
              <w:t>MM</w:t>
            </w:r>
            <w:r w:rsidRPr="0068234E">
              <w:rPr>
                <w:rFonts w:asciiTheme="minorHAnsi" w:hAnsiTheme="minorHAnsi"/>
                <w:color w:val="auto"/>
                <w:sz w:val="18"/>
                <w:szCs w:val="18"/>
                <w:vertAlign w:val="subscript"/>
                <w:lang w:eastAsia="zh-CN"/>
              </w:rPr>
              <w:t>i</w:t>
            </w:r>
            <w:proofErr w:type="spellEnd"/>
          </w:p>
        </w:tc>
        <w:tc>
          <w:tcPr>
            <w:tcW w:w="8493" w:type="dxa"/>
          </w:tcPr>
          <w:p w14:paraId="1506E06B"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 xml:space="preserve">Molecular mass of greenhouse gas </w:t>
            </w:r>
            <w:proofErr w:type="spellStart"/>
            <w:r w:rsidRPr="0068234E">
              <w:rPr>
                <w:rFonts w:asciiTheme="minorHAnsi" w:hAnsiTheme="minorHAnsi"/>
                <w:i/>
                <w:iCs/>
                <w:sz w:val="18"/>
                <w:szCs w:val="18"/>
              </w:rPr>
              <w:t>i</w:t>
            </w:r>
            <w:proofErr w:type="spellEnd"/>
            <w:r w:rsidRPr="0068234E">
              <w:rPr>
                <w:rFonts w:asciiTheme="minorHAnsi" w:hAnsiTheme="minorHAnsi"/>
                <w:i/>
                <w:iCs/>
                <w:sz w:val="18"/>
                <w:szCs w:val="18"/>
              </w:rPr>
              <w:t xml:space="preserve"> </w:t>
            </w:r>
            <w:r w:rsidRPr="0068234E">
              <w:rPr>
                <w:rFonts w:asciiTheme="minorHAnsi" w:hAnsiTheme="minorHAnsi"/>
                <w:sz w:val="18"/>
                <w:szCs w:val="18"/>
              </w:rPr>
              <w:t>(kg/</w:t>
            </w:r>
            <w:proofErr w:type="spellStart"/>
            <w:r w:rsidRPr="0068234E">
              <w:rPr>
                <w:rFonts w:asciiTheme="minorHAnsi" w:hAnsiTheme="minorHAnsi"/>
                <w:sz w:val="18"/>
                <w:szCs w:val="18"/>
              </w:rPr>
              <w:t>kmol</w:t>
            </w:r>
            <w:proofErr w:type="spellEnd"/>
            <w:r w:rsidRPr="0068234E">
              <w:rPr>
                <w:rFonts w:asciiTheme="minorHAnsi" w:hAnsiTheme="minorHAnsi"/>
                <w:sz w:val="18"/>
                <w:szCs w:val="18"/>
              </w:rPr>
              <w:t xml:space="preserve">) </w:t>
            </w:r>
          </w:p>
        </w:tc>
      </w:tr>
      <w:tr w:rsidR="00EB25FF" w:rsidRPr="0068234E" w14:paraId="1D09806C" w14:textId="77777777" w:rsidTr="00C90627">
        <w:tc>
          <w:tcPr>
            <w:tcW w:w="1129" w:type="dxa"/>
          </w:tcPr>
          <w:p w14:paraId="6F0D0A6E" w14:textId="77777777" w:rsidR="00EB25FF" w:rsidRPr="0068234E" w:rsidRDefault="00EB25FF" w:rsidP="00C90627">
            <w:pPr>
              <w:jc w:val="both"/>
              <w:rPr>
                <w:rFonts w:asciiTheme="minorHAnsi" w:hAnsiTheme="minorHAnsi"/>
                <w:color w:val="auto"/>
                <w:sz w:val="18"/>
                <w:szCs w:val="18"/>
                <w:lang w:eastAsia="zh-CN"/>
              </w:rPr>
            </w:pPr>
            <w:r w:rsidRPr="0068234E">
              <w:rPr>
                <w:rFonts w:asciiTheme="minorHAnsi" w:hAnsiTheme="minorHAnsi"/>
                <w:color w:val="auto"/>
                <w:sz w:val="18"/>
                <w:szCs w:val="18"/>
                <w:lang w:eastAsia="zh-CN"/>
              </w:rPr>
              <w:t>R</w:t>
            </w:r>
            <w:r w:rsidRPr="0068234E">
              <w:rPr>
                <w:rFonts w:asciiTheme="minorHAnsi" w:hAnsiTheme="minorHAnsi"/>
                <w:color w:val="auto"/>
                <w:sz w:val="18"/>
                <w:szCs w:val="18"/>
                <w:vertAlign w:val="subscript"/>
                <w:lang w:eastAsia="zh-CN"/>
              </w:rPr>
              <w:t>u</w:t>
            </w:r>
          </w:p>
        </w:tc>
        <w:tc>
          <w:tcPr>
            <w:tcW w:w="8493" w:type="dxa"/>
          </w:tcPr>
          <w:p w14:paraId="62561FA9"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Universal ideal gases constant (Pa.m</w:t>
            </w:r>
            <w:r w:rsidRPr="0068234E">
              <w:rPr>
                <w:rFonts w:asciiTheme="minorHAnsi" w:hAnsiTheme="minorHAnsi"/>
                <w:sz w:val="18"/>
                <w:szCs w:val="18"/>
                <w:vertAlign w:val="superscript"/>
              </w:rPr>
              <w:t>3</w:t>
            </w:r>
            <w:r w:rsidRPr="0068234E">
              <w:rPr>
                <w:rFonts w:asciiTheme="minorHAnsi" w:hAnsiTheme="minorHAnsi"/>
                <w:sz w:val="18"/>
                <w:szCs w:val="18"/>
              </w:rPr>
              <w:t>/</w:t>
            </w:r>
            <w:proofErr w:type="spellStart"/>
            <w:proofErr w:type="gramStart"/>
            <w:r w:rsidRPr="0068234E">
              <w:rPr>
                <w:rFonts w:asciiTheme="minorHAnsi" w:hAnsiTheme="minorHAnsi"/>
                <w:sz w:val="18"/>
                <w:szCs w:val="18"/>
              </w:rPr>
              <w:t>kmol.K</w:t>
            </w:r>
            <w:proofErr w:type="spellEnd"/>
            <w:proofErr w:type="gramEnd"/>
            <w:r w:rsidRPr="0068234E">
              <w:rPr>
                <w:rFonts w:asciiTheme="minorHAnsi" w:hAnsiTheme="minorHAnsi"/>
                <w:sz w:val="18"/>
                <w:szCs w:val="18"/>
              </w:rPr>
              <w:t xml:space="preserve">) </w:t>
            </w:r>
          </w:p>
        </w:tc>
      </w:tr>
      <w:tr w:rsidR="00EB25FF" w:rsidRPr="0068234E" w14:paraId="60E2F891" w14:textId="77777777" w:rsidTr="00C90627">
        <w:tc>
          <w:tcPr>
            <w:tcW w:w="1129" w:type="dxa"/>
          </w:tcPr>
          <w:p w14:paraId="1090638A" w14:textId="77777777" w:rsidR="00EB25FF" w:rsidRPr="0068234E" w:rsidRDefault="00EB25FF" w:rsidP="00C90627">
            <w:pPr>
              <w:jc w:val="both"/>
              <w:rPr>
                <w:rFonts w:asciiTheme="minorHAnsi" w:hAnsiTheme="minorHAnsi"/>
                <w:color w:val="auto"/>
                <w:sz w:val="18"/>
                <w:szCs w:val="18"/>
                <w:lang w:eastAsia="zh-CN"/>
              </w:rPr>
            </w:pPr>
            <w:r w:rsidRPr="0068234E">
              <w:rPr>
                <w:rFonts w:asciiTheme="minorHAnsi" w:hAnsiTheme="minorHAnsi"/>
                <w:color w:val="auto"/>
                <w:sz w:val="18"/>
                <w:szCs w:val="18"/>
                <w:lang w:eastAsia="zh-CN"/>
              </w:rPr>
              <w:t>T</w:t>
            </w:r>
            <w:r w:rsidRPr="0068234E">
              <w:rPr>
                <w:rFonts w:asciiTheme="minorHAnsi" w:hAnsiTheme="minorHAnsi"/>
                <w:color w:val="auto"/>
                <w:sz w:val="18"/>
                <w:szCs w:val="18"/>
                <w:vertAlign w:val="subscript"/>
                <w:lang w:eastAsia="zh-CN"/>
              </w:rPr>
              <w:t>t</w:t>
            </w:r>
          </w:p>
        </w:tc>
        <w:tc>
          <w:tcPr>
            <w:tcW w:w="8493" w:type="dxa"/>
          </w:tcPr>
          <w:p w14:paraId="0E47505F" w14:textId="77777777" w:rsidR="00EB25FF" w:rsidRPr="0068234E" w:rsidRDefault="00EB25FF" w:rsidP="00C90627">
            <w:pPr>
              <w:pStyle w:val="Default"/>
              <w:spacing w:line="360" w:lineRule="auto"/>
              <w:jc w:val="both"/>
              <w:rPr>
                <w:rFonts w:asciiTheme="minorHAnsi" w:hAnsiTheme="minorHAnsi"/>
                <w:sz w:val="18"/>
                <w:szCs w:val="18"/>
              </w:rPr>
            </w:pPr>
            <w:r w:rsidRPr="0068234E">
              <w:rPr>
                <w:rFonts w:asciiTheme="minorHAnsi" w:hAnsiTheme="minorHAnsi"/>
                <w:sz w:val="18"/>
                <w:szCs w:val="18"/>
              </w:rPr>
              <w:t xml:space="preserve">Temperature of the gaseous stream in time interval </w:t>
            </w:r>
            <w:r w:rsidRPr="0068234E">
              <w:rPr>
                <w:rFonts w:asciiTheme="minorHAnsi" w:hAnsiTheme="minorHAnsi"/>
                <w:i/>
                <w:iCs/>
                <w:sz w:val="18"/>
                <w:szCs w:val="18"/>
              </w:rPr>
              <w:t xml:space="preserve">t </w:t>
            </w:r>
            <w:r w:rsidRPr="0068234E">
              <w:rPr>
                <w:rFonts w:asciiTheme="minorHAnsi" w:hAnsiTheme="minorHAnsi"/>
                <w:sz w:val="18"/>
                <w:szCs w:val="18"/>
              </w:rPr>
              <w:t xml:space="preserve">(K) </w:t>
            </w:r>
          </w:p>
        </w:tc>
      </w:tr>
    </w:tbl>
    <w:p w14:paraId="22EE1FD4" w14:textId="77777777" w:rsidR="00EB25FF" w:rsidRPr="0068234E" w:rsidRDefault="00EB25FF" w:rsidP="00DD4E57">
      <w:pPr>
        <w:pStyle w:val="Default"/>
        <w:spacing w:line="360" w:lineRule="auto"/>
        <w:jc w:val="both"/>
        <w:rPr>
          <w:color w:val="auto"/>
          <w:sz w:val="20"/>
          <w:szCs w:val="20"/>
          <w:lang w:eastAsia="zh-CN"/>
        </w:rPr>
      </w:pPr>
    </w:p>
    <w:p w14:paraId="3790907D" w14:textId="5995D5C5" w:rsidR="00EB25FF" w:rsidRPr="0068234E" w:rsidRDefault="00EB25FF" w:rsidP="00D96618">
      <w:pPr>
        <w:pStyle w:val="Default"/>
        <w:spacing w:line="360" w:lineRule="auto"/>
        <w:jc w:val="both"/>
        <w:rPr>
          <w:rFonts w:cs="Times New Roman (Body CS)"/>
          <w:color w:val="auto"/>
          <w:sz w:val="20"/>
          <w:szCs w:val="20"/>
          <w:lang w:val="en-US" w:eastAsia="zh-CN"/>
          <w14:cntxtAlts/>
        </w:rPr>
      </w:pPr>
      <w:r w:rsidRPr="0068234E">
        <w:rPr>
          <w:color w:val="auto"/>
          <w:sz w:val="20"/>
          <w:szCs w:val="20"/>
          <w:lang w:eastAsia="zh-CN"/>
        </w:rPr>
        <w:t xml:space="preserve">In summary, </w:t>
      </w:r>
      <w:r w:rsidR="00D96618" w:rsidRPr="0068234E">
        <w:rPr>
          <w:color w:val="auto"/>
          <w:sz w:val="20"/>
          <w:szCs w:val="20"/>
          <w:lang w:eastAsia="zh-CN"/>
        </w:rPr>
        <w:t xml:space="preserve">during this monitoring period, </w:t>
      </w:r>
      <w:r w:rsidRPr="0068234E">
        <w:rPr>
          <w:color w:val="auto"/>
          <w:sz w:val="20"/>
          <w:szCs w:val="20"/>
          <w:lang w:eastAsia="zh-CN"/>
        </w:rPr>
        <w:t xml:space="preserve">the </w:t>
      </w:r>
      <w:r w:rsidRPr="0068234E">
        <w:rPr>
          <w:rFonts w:cs="Times New Roman (Body CS)"/>
          <w:color w:val="auto"/>
          <w:sz w:val="20"/>
          <w:szCs w:val="20"/>
          <w:lang w:val="en-US" w:eastAsia="zh-CN"/>
        </w:rPr>
        <w:t>Project emissions associated with the anaerobic digester in year y (t CO</w:t>
      </w:r>
      <w:r w:rsidRPr="0068234E">
        <w:rPr>
          <w:rFonts w:cs="Times New Roman (Body CS)"/>
          <w:color w:val="auto"/>
          <w:sz w:val="20"/>
          <w:szCs w:val="20"/>
          <w:vertAlign w:val="subscript"/>
          <w:lang w:val="en-US" w:eastAsia="zh-CN"/>
        </w:rPr>
        <w:t>2</w:t>
      </w:r>
      <w:r w:rsidRPr="0068234E">
        <w:rPr>
          <w:rFonts w:cs="Times New Roman (Body CS)"/>
          <w:color w:val="auto"/>
          <w:sz w:val="20"/>
          <w:szCs w:val="20"/>
          <w:lang w:val="en-US" w:eastAsia="zh-CN"/>
        </w:rPr>
        <w:t xml:space="preserve">e) is the </w:t>
      </w:r>
      <w:r w:rsidRPr="0068234E">
        <w:rPr>
          <w:rFonts w:cs="Times New Roman (Body CS)" w:hint="eastAsia"/>
          <w:color w:val="auto"/>
          <w:sz w:val="20"/>
          <w:szCs w:val="20"/>
          <w:lang w:val="en-US" w:eastAsia="zh-CN"/>
        </w:rPr>
        <w:t>sum</w:t>
      </w:r>
      <w:r w:rsidRPr="0068234E">
        <w:rPr>
          <w:rFonts w:cs="Times New Roman (Body CS)"/>
          <w:color w:val="auto"/>
          <w:sz w:val="20"/>
          <w:szCs w:val="20"/>
          <w:lang w:val="en-US" w:eastAsia="zh-CN"/>
        </w:rPr>
        <w:t xml:space="preserve"> </w:t>
      </w:r>
      <w:r w:rsidRPr="0068234E">
        <w:rPr>
          <w:rFonts w:cs="Times New Roman (Body CS)" w:hint="eastAsia"/>
          <w:color w:val="auto"/>
          <w:sz w:val="20"/>
          <w:szCs w:val="20"/>
          <w:lang w:val="en-US" w:eastAsia="zh-CN"/>
        </w:rPr>
        <w:t>of</w:t>
      </w:r>
      <w:r w:rsidRPr="0068234E">
        <w:rPr>
          <w:rFonts w:cs="Times New Roman (Body CS)"/>
          <w:color w:val="auto"/>
          <w:sz w:val="20"/>
          <w:szCs w:val="20"/>
          <w:lang w:val="en-US" w:eastAsia="zh-CN"/>
        </w:rPr>
        <w:t xml:space="preserve"> Project emissions from electricity consumption</w:t>
      </w:r>
      <w:r w:rsidRPr="0068234E">
        <w:rPr>
          <w:color w:val="auto"/>
          <w:sz w:val="20"/>
          <w:szCs w:val="20"/>
          <w:lang w:eastAsia="zh-CN"/>
        </w:rPr>
        <w:t xml:space="preserve"> and</w:t>
      </w:r>
      <w:r w:rsidRPr="0068234E">
        <w:rPr>
          <w:rFonts w:cs="Times New Roman (Body CS)"/>
          <w:color w:val="auto"/>
          <w:sz w:val="20"/>
          <w:szCs w:val="20"/>
          <w:lang w:val="en-US" w:eastAsia="zh-CN"/>
        </w:rPr>
        <w:t xml:space="preserve"> Project emissions of methane from the anaerobic digester in year y (t CO</w:t>
      </w:r>
      <w:r w:rsidRPr="0068234E">
        <w:rPr>
          <w:rFonts w:cs="Times New Roman (Body CS)"/>
          <w:color w:val="auto"/>
          <w:sz w:val="20"/>
          <w:szCs w:val="20"/>
          <w:vertAlign w:val="subscript"/>
          <w:lang w:val="en-US" w:eastAsia="zh-CN"/>
        </w:rPr>
        <w:t>2</w:t>
      </w:r>
      <w:r w:rsidRPr="0068234E">
        <w:rPr>
          <w:rFonts w:cs="Times New Roman (Body CS)"/>
          <w:color w:val="auto"/>
          <w:sz w:val="20"/>
          <w:szCs w:val="20"/>
          <w:lang w:val="en-US" w:eastAsia="zh-CN"/>
        </w:rPr>
        <w:t xml:space="preserve">e). i.e., </w:t>
      </w:r>
      <w:proofErr w:type="spellStart"/>
      <w:proofErr w:type="gramStart"/>
      <w:r w:rsidRPr="0068234E">
        <w:rPr>
          <w:rFonts w:hint="eastAsia"/>
          <w:color w:val="auto"/>
          <w:sz w:val="20"/>
          <w:szCs w:val="20"/>
          <w:lang w:eastAsia="zh-CN"/>
        </w:rPr>
        <w:t>P</w:t>
      </w:r>
      <w:r w:rsidRPr="0068234E">
        <w:rPr>
          <w:color w:val="auto"/>
          <w:sz w:val="20"/>
          <w:szCs w:val="20"/>
          <w:lang w:eastAsia="zh-CN"/>
        </w:rPr>
        <w:t>E</w:t>
      </w:r>
      <w:r w:rsidRPr="0068234E">
        <w:rPr>
          <w:color w:val="auto"/>
          <w:sz w:val="20"/>
          <w:szCs w:val="20"/>
          <w:vertAlign w:val="subscript"/>
          <w:lang w:eastAsia="zh-CN"/>
        </w:rPr>
        <w:t>AD,y</w:t>
      </w:r>
      <w:proofErr w:type="spellEnd"/>
      <w:proofErr w:type="gramEnd"/>
      <w:r w:rsidRPr="0068234E">
        <w:rPr>
          <w:color w:val="auto"/>
          <w:sz w:val="20"/>
          <w:szCs w:val="20"/>
          <w:lang w:eastAsia="zh-CN"/>
        </w:rPr>
        <w:t>=</w:t>
      </w:r>
      <w:r w:rsidRPr="0068234E">
        <w:rPr>
          <w:rFonts w:hint="eastAsia"/>
          <w:color w:val="auto"/>
          <w:sz w:val="20"/>
          <w:szCs w:val="20"/>
          <w:lang w:eastAsia="zh-CN"/>
        </w:rPr>
        <w:t xml:space="preserve"> </w:t>
      </w:r>
      <w:proofErr w:type="spellStart"/>
      <w:r w:rsidRPr="0068234E">
        <w:rPr>
          <w:color w:val="auto"/>
          <w:sz w:val="20"/>
          <w:szCs w:val="20"/>
          <w:lang w:eastAsia="zh-CN"/>
        </w:rPr>
        <w:t>PE</w:t>
      </w:r>
      <w:r w:rsidRPr="0068234E">
        <w:rPr>
          <w:color w:val="auto"/>
          <w:sz w:val="20"/>
          <w:szCs w:val="20"/>
          <w:vertAlign w:val="subscript"/>
          <w:lang w:eastAsia="zh-CN"/>
        </w:rPr>
        <w:t>EC,y</w:t>
      </w:r>
      <w:proofErr w:type="spellEnd"/>
      <w:r w:rsidR="00D96618" w:rsidRPr="0068234E">
        <w:rPr>
          <w:color w:val="auto"/>
          <w:sz w:val="20"/>
          <w:szCs w:val="20"/>
          <w:lang w:eastAsia="zh-CN"/>
        </w:rPr>
        <w:t xml:space="preserve"> </w:t>
      </w:r>
      <w:r w:rsidRPr="0068234E">
        <w:rPr>
          <w:color w:val="auto"/>
          <w:sz w:val="20"/>
          <w:szCs w:val="20"/>
          <w:lang w:eastAsia="zh-CN"/>
        </w:rPr>
        <w:t>+</w:t>
      </w:r>
      <w:r w:rsidRPr="0068234E">
        <w:rPr>
          <w:rFonts w:hint="eastAsia"/>
          <w:color w:val="auto"/>
          <w:sz w:val="20"/>
          <w:szCs w:val="20"/>
          <w:lang w:eastAsia="zh-CN"/>
        </w:rPr>
        <w:t xml:space="preserve"> P</w:t>
      </w:r>
      <w:r w:rsidRPr="0068234E">
        <w:rPr>
          <w:color w:val="auto"/>
          <w:sz w:val="20"/>
          <w:szCs w:val="20"/>
          <w:lang w:eastAsia="zh-CN"/>
        </w:rPr>
        <w:t>E</w:t>
      </w:r>
      <w:r w:rsidRPr="0068234E">
        <w:rPr>
          <w:color w:val="auto"/>
          <w:sz w:val="20"/>
          <w:szCs w:val="20"/>
          <w:vertAlign w:val="subscript"/>
          <w:lang w:eastAsia="zh-CN"/>
        </w:rPr>
        <w:t>CH4, y</w:t>
      </w:r>
      <w:r w:rsidRPr="0068234E">
        <w:rPr>
          <w:color w:val="auto"/>
          <w:sz w:val="20"/>
          <w:szCs w:val="20"/>
          <w:lang w:eastAsia="zh-CN"/>
        </w:rPr>
        <w:t>.</w:t>
      </w:r>
    </w:p>
    <w:p w14:paraId="412CAC97" w14:textId="77777777" w:rsidR="00DD4E57" w:rsidRPr="0068234E" w:rsidRDefault="00DD4E57" w:rsidP="00DD4E57">
      <w:pPr>
        <w:spacing w:after="0"/>
        <w:jc w:val="both"/>
        <w:rPr>
          <w:color w:val="auto"/>
          <w:sz w:val="20"/>
          <w:szCs w:val="20"/>
          <w:lang w:eastAsia="zh-CN"/>
        </w:rPr>
      </w:pPr>
    </w:p>
    <w:p w14:paraId="69E5F066" w14:textId="77777777" w:rsidR="00DD4E57" w:rsidRPr="0068234E" w:rsidRDefault="00DD4E57" w:rsidP="00D96618">
      <w:pPr>
        <w:spacing w:after="0"/>
        <w:jc w:val="both"/>
        <w:rPr>
          <w:b/>
          <w:bCs/>
          <w:szCs w:val="22"/>
        </w:rPr>
      </w:pPr>
      <w:r w:rsidRPr="0068234E">
        <w:rPr>
          <w:rFonts w:hint="eastAsia"/>
          <w:b/>
          <w:bCs/>
          <w:color w:val="auto"/>
          <w:sz w:val="20"/>
          <w:szCs w:val="20"/>
          <w:lang w:eastAsia="zh-CN"/>
        </w:rPr>
        <w:t>i</w:t>
      </w:r>
      <w:r w:rsidRPr="0068234E">
        <w:rPr>
          <w:b/>
          <w:bCs/>
          <w:color w:val="auto"/>
          <w:sz w:val="20"/>
          <w:szCs w:val="20"/>
          <w:lang w:eastAsia="zh-CN"/>
        </w:rPr>
        <w:t>i) Project CH</w:t>
      </w:r>
      <w:r w:rsidRPr="0068234E">
        <w:rPr>
          <w:b/>
          <w:bCs/>
          <w:color w:val="auto"/>
          <w:sz w:val="20"/>
          <w:szCs w:val="20"/>
          <w:vertAlign w:val="subscript"/>
          <w:lang w:eastAsia="zh-CN"/>
        </w:rPr>
        <w:t>4</w:t>
      </w:r>
      <w:r w:rsidRPr="0068234E">
        <w:rPr>
          <w:b/>
          <w:bCs/>
          <w:color w:val="auto"/>
          <w:sz w:val="20"/>
          <w:szCs w:val="20"/>
          <w:lang w:eastAsia="zh-CN"/>
        </w:rPr>
        <w:t xml:space="preserve"> emissions from aerobic AWMS treatment </w:t>
      </w:r>
      <w:r w:rsidRPr="0068234E">
        <w:rPr>
          <w:b/>
          <w:bCs/>
          <w:szCs w:val="22"/>
        </w:rPr>
        <w:t>(</w:t>
      </w:r>
      <w:proofErr w:type="spellStart"/>
      <w:r w:rsidRPr="0068234E">
        <w:rPr>
          <w:b/>
          <w:bCs/>
          <w:i/>
          <w:iCs/>
          <w:szCs w:val="22"/>
        </w:rPr>
        <w:t>PE</w:t>
      </w:r>
      <w:r w:rsidRPr="0068234E">
        <w:rPr>
          <w:b/>
          <w:bCs/>
          <w:i/>
          <w:iCs/>
          <w:sz w:val="14"/>
          <w:szCs w:val="14"/>
        </w:rPr>
        <w:t>Aer</w:t>
      </w:r>
      <w:proofErr w:type="spellEnd"/>
      <w:r w:rsidRPr="0068234E">
        <w:rPr>
          <w:b/>
          <w:bCs/>
          <w:i/>
          <w:iCs/>
          <w:sz w:val="14"/>
          <w:szCs w:val="14"/>
        </w:rPr>
        <w:t>, y</w:t>
      </w:r>
      <w:r w:rsidRPr="0068234E">
        <w:rPr>
          <w:b/>
          <w:bCs/>
          <w:szCs w:val="22"/>
        </w:rPr>
        <w:t>)</w:t>
      </w:r>
    </w:p>
    <w:p w14:paraId="35446733" w14:textId="77777777" w:rsidR="00DD4E57" w:rsidRPr="0068234E" w:rsidRDefault="00DD4E57" w:rsidP="00D96618">
      <w:pPr>
        <w:widowControl w:val="0"/>
        <w:autoSpaceDE w:val="0"/>
        <w:autoSpaceDN w:val="0"/>
        <w:adjustRightInd w:val="0"/>
        <w:spacing w:after="0"/>
        <w:jc w:val="both"/>
        <w:rPr>
          <w:color w:val="auto"/>
          <w:sz w:val="20"/>
          <w:szCs w:val="20"/>
          <w:lang w:eastAsia="zh-CN"/>
        </w:rPr>
      </w:pPr>
      <w:r w:rsidRPr="0068234E">
        <w:rPr>
          <w:color w:val="auto"/>
          <w:sz w:val="20"/>
          <w:szCs w:val="20"/>
          <w:lang w:eastAsia="zh-CN"/>
        </w:rPr>
        <w:t xml:space="preserve">IPCC guidelines specify emissions from aerobic lagoons as 0.1 per cent of total methane generating potential of the waste processed, which can be used as a default for all types of aerobic AWMS treatment. </w:t>
      </w:r>
    </w:p>
    <w:p w14:paraId="1C37E9D2" w14:textId="44F3767A" w:rsidR="00DD4E57" w:rsidRPr="0068234E" w:rsidRDefault="00000000" w:rsidP="00DD4E57">
      <w:pPr>
        <w:spacing w:after="0"/>
        <w:jc w:val="center"/>
        <w:rPr>
          <w:color w:val="auto"/>
          <w:sz w:val="20"/>
          <w:szCs w:val="20"/>
          <w:lang w:eastAsia="zh-CN"/>
        </w:rPr>
      </w:pP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sl</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oMath>
      <w:r w:rsidR="00DD4E57" w:rsidRPr="0068234E">
        <w:rPr>
          <w:rFonts w:hint="eastAsia"/>
          <w:color w:val="auto"/>
          <w:sz w:val="20"/>
          <w:szCs w:val="20"/>
          <w:lang w:eastAsia="zh-CN"/>
        </w:rPr>
        <w:t xml:space="preserve"> </w:t>
      </w:r>
      <w:r w:rsidR="00DD4E57" w:rsidRPr="0068234E">
        <w:rPr>
          <w:color w:val="auto"/>
          <w:sz w:val="20"/>
          <w:szCs w:val="20"/>
          <w:lang w:eastAsia="zh-CN"/>
        </w:rPr>
        <w:t xml:space="preserve">              </w:t>
      </w:r>
      <w:r w:rsidR="00DD4E57" w:rsidRPr="0068234E">
        <w:rPr>
          <w:color w:val="auto"/>
          <w:sz w:val="18"/>
          <w:szCs w:val="18"/>
          <w:lang w:eastAsia="zh-CN"/>
        </w:rPr>
        <w:t xml:space="preserve">(Equation </w:t>
      </w:r>
      <w:r w:rsidR="00BA6E61" w:rsidRPr="0068234E">
        <w:rPr>
          <w:color w:val="auto"/>
          <w:sz w:val="18"/>
          <w:szCs w:val="18"/>
          <w:lang w:eastAsia="zh-CN"/>
        </w:rPr>
        <w:t>12 in ACM0010</w:t>
      </w:r>
      <w:r w:rsidR="00DD4E57" w:rsidRPr="0068234E">
        <w:rPr>
          <w:color w:val="auto"/>
          <w:sz w:val="18"/>
          <w:szCs w:val="18"/>
          <w:lang w:eastAsia="zh-CN"/>
        </w:rPr>
        <w:t>)</w:t>
      </w:r>
    </w:p>
    <w:p w14:paraId="2811CC0C" w14:textId="77777777" w:rsidR="00DD4E57" w:rsidRPr="0068234E" w:rsidRDefault="00DD4E57" w:rsidP="00DD4E57">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DD4E57" w:rsidRPr="0068234E" w14:paraId="7B63B2A7" w14:textId="77777777" w:rsidTr="00C90627">
        <w:tc>
          <w:tcPr>
            <w:tcW w:w="1271" w:type="dxa"/>
          </w:tcPr>
          <w:p w14:paraId="4DCDA906"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G</w:t>
            </w:r>
            <w:r w:rsidRPr="0068234E">
              <w:rPr>
                <w:color w:val="auto"/>
                <w:sz w:val="18"/>
                <w:szCs w:val="18"/>
                <w:lang w:eastAsia="zh-CN"/>
              </w:rPr>
              <w:t>WP</w:t>
            </w:r>
            <w:r w:rsidRPr="0068234E">
              <w:rPr>
                <w:color w:val="auto"/>
                <w:sz w:val="18"/>
                <w:szCs w:val="18"/>
                <w:vertAlign w:val="subscript"/>
                <w:lang w:eastAsia="zh-CN"/>
              </w:rPr>
              <w:t>CH4</w:t>
            </w:r>
          </w:p>
        </w:tc>
        <w:tc>
          <w:tcPr>
            <w:tcW w:w="8351" w:type="dxa"/>
          </w:tcPr>
          <w:p w14:paraId="65DA1BA7"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Global Warming Potential (GWP) of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e/tCH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w:t>
            </w:r>
          </w:p>
        </w:tc>
      </w:tr>
      <w:tr w:rsidR="00DD4E57" w:rsidRPr="0068234E" w14:paraId="6AE861A7" w14:textId="77777777" w:rsidTr="00C90627">
        <w:tc>
          <w:tcPr>
            <w:tcW w:w="1271" w:type="dxa"/>
          </w:tcPr>
          <w:p w14:paraId="3AC99A78"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lastRenderedPageBreak/>
              <w:t>R</w:t>
            </w:r>
            <w:r w:rsidRPr="0068234E">
              <w:rPr>
                <w:color w:val="auto"/>
                <w:sz w:val="18"/>
                <w:szCs w:val="18"/>
                <w:vertAlign w:val="subscript"/>
                <w:lang w:eastAsia="zh-CN"/>
              </w:rPr>
              <w:t>VS,n</w:t>
            </w:r>
            <w:proofErr w:type="spellEnd"/>
            <w:proofErr w:type="gramEnd"/>
          </w:p>
        </w:tc>
        <w:tc>
          <w:tcPr>
            <w:tcW w:w="8351" w:type="dxa"/>
          </w:tcPr>
          <w:p w14:paraId="6337B35A"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Fraction of volatile solid degraded in AWMS treatment method n of the N treatment steps prior to waste being treated (fraction) </w:t>
            </w:r>
          </w:p>
        </w:tc>
      </w:tr>
      <w:tr w:rsidR="00DD4E57" w:rsidRPr="0068234E" w14:paraId="2F1D3260" w14:textId="77777777" w:rsidTr="00C90627">
        <w:tc>
          <w:tcPr>
            <w:tcW w:w="1271" w:type="dxa"/>
          </w:tcPr>
          <w:p w14:paraId="6FF73B53"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D</w:t>
            </w:r>
            <w:r w:rsidRPr="0068234E">
              <w:rPr>
                <w:color w:val="auto"/>
                <w:sz w:val="18"/>
                <w:szCs w:val="18"/>
                <w:vertAlign w:val="subscript"/>
                <w:lang w:eastAsia="zh-CN"/>
              </w:rPr>
              <w:t>CH4</w:t>
            </w:r>
          </w:p>
        </w:tc>
        <w:tc>
          <w:tcPr>
            <w:tcW w:w="8351" w:type="dxa"/>
          </w:tcPr>
          <w:p w14:paraId="7AABE280"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Density of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(t/m</w:t>
            </w:r>
            <w:r w:rsidRPr="0068234E">
              <w:rPr>
                <w:rFonts w:cs="Times New Roman (Body CS)"/>
                <w:color w:val="auto"/>
                <w:sz w:val="18"/>
                <w:szCs w:val="18"/>
                <w:vertAlign w:val="superscript"/>
                <w:lang w:val="en-US" w:eastAsia="zh-CN"/>
                <w14:cntxtAlts/>
              </w:rPr>
              <w:t>3</w:t>
            </w:r>
            <w:r w:rsidRPr="0068234E">
              <w:rPr>
                <w:rFonts w:cs="Times New Roman (Body CS)"/>
                <w:color w:val="auto"/>
                <w:sz w:val="18"/>
                <w:szCs w:val="18"/>
                <w:lang w:val="en-US" w:eastAsia="zh-CN"/>
                <w14:cntxtAlts/>
              </w:rPr>
              <w:t xml:space="preserve">) </w:t>
            </w:r>
          </w:p>
        </w:tc>
      </w:tr>
      <w:tr w:rsidR="00DD4E57" w:rsidRPr="0068234E" w14:paraId="16595496" w14:textId="77777777" w:rsidTr="00C90627">
        <w:tc>
          <w:tcPr>
            <w:tcW w:w="1271" w:type="dxa"/>
          </w:tcPr>
          <w:p w14:paraId="0E2259AE" w14:textId="77777777" w:rsidR="00DD4E57" w:rsidRPr="0068234E" w:rsidRDefault="00DD4E57" w:rsidP="00C90627">
            <w:pPr>
              <w:jc w:val="both"/>
              <w:rPr>
                <w:color w:val="auto"/>
                <w:sz w:val="18"/>
                <w:szCs w:val="18"/>
                <w:lang w:eastAsia="zh-CN"/>
              </w:rPr>
            </w:pPr>
            <w:proofErr w:type="spellStart"/>
            <w:r w:rsidRPr="0068234E">
              <w:rPr>
                <w:rFonts w:hint="eastAsia"/>
                <w:color w:val="auto"/>
                <w:sz w:val="18"/>
                <w:szCs w:val="18"/>
                <w:lang w:eastAsia="zh-CN"/>
              </w:rPr>
              <w:t>F</w:t>
            </w:r>
            <w:r w:rsidRPr="0068234E">
              <w:rPr>
                <w:color w:val="auto"/>
                <w:sz w:val="18"/>
                <w:szCs w:val="18"/>
                <w:vertAlign w:val="subscript"/>
                <w:lang w:eastAsia="zh-CN"/>
              </w:rPr>
              <w:t>Aer</w:t>
            </w:r>
            <w:proofErr w:type="spellEnd"/>
          </w:p>
        </w:tc>
        <w:tc>
          <w:tcPr>
            <w:tcW w:w="8351" w:type="dxa"/>
          </w:tcPr>
          <w:p w14:paraId="56D722A7"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Fraction of volatile solid directed to aerobic system (fraction) </w:t>
            </w:r>
          </w:p>
        </w:tc>
      </w:tr>
      <w:tr w:rsidR="00DD4E57" w:rsidRPr="0068234E" w14:paraId="4883F6C7" w14:textId="77777777" w:rsidTr="00C90627">
        <w:tc>
          <w:tcPr>
            <w:tcW w:w="1271" w:type="dxa"/>
          </w:tcPr>
          <w:p w14:paraId="7C0EB1E4"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L</w:t>
            </w:r>
            <w:r w:rsidRPr="0068234E">
              <w:rPr>
                <w:color w:val="auto"/>
                <w:sz w:val="18"/>
                <w:szCs w:val="18"/>
                <w:lang w:eastAsia="zh-CN"/>
              </w:rPr>
              <w:t>T</w:t>
            </w:r>
          </w:p>
        </w:tc>
        <w:tc>
          <w:tcPr>
            <w:tcW w:w="8351" w:type="dxa"/>
          </w:tcPr>
          <w:p w14:paraId="5ACB68E5"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Type of livestock </w:t>
            </w:r>
          </w:p>
        </w:tc>
      </w:tr>
      <w:tr w:rsidR="00DD4E57" w:rsidRPr="0068234E" w14:paraId="2B1EE4E5" w14:textId="77777777" w:rsidTr="00C90627">
        <w:tc>
          <w:tcPr>
            <w:tcW w:w="1271" w:type="dxa"/>
          </w:tcPr>
          <w:p w14:paraId="099F051E"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B</w:t>
            </w:r>
            <w:r w:rsidRPr="0068234E">
              <w:rPr>
                <w:color w:val="auto"/>
                <w:sz w:val="18"/>
                <w:szCs w:val="18"/>
                <w:vertAlign w:val="subscript"/>
                <w:lang w:eastAsia="zh-CN"/>
              </w:rPr>
              <w:t>o,LT</w:t>
            </w:r>
            <w:proofErr w:type="spellEnd"/>
            <w:proofErr w:type="gramEnd"/>
          </w:p>
        </w:tc>
        <w:tc>
          <w:tcPr>
            <w:tcW w:w="8351" w:type="dxa"/>
          </w:tcPr>
          <w:p w14:paraId="3493F4B0"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Maximum methane producing potential of the volatile solid generated by animal type LT (m</w:t>
            </w:r>
            <w:r w:rsidRPr="0068234E">
              <w:rPr>
                <w:rFonts w:cs="Times New Roman (Body CS)"/>
                <w:color w:val="auto"/>
                <w:sz w:val="18"/>
                <w:szCs w:val="18"/>
                <w:vertAlign w:val="superscript"/>
                <w:lang w:val="en-US" w:eastAsia="zh-CN"/>
                <w14:cntxtAlts/>
              </w:rPr>
              <w:t>3</w:t>
            </w:r>
            <w:r w:rsidRPr="0068234E">
              <w:rPr>
                <w:rFonts w:cs="Times New Roman (Body CS)"/>
                <w:color w:val="auto"/>
                <w:sz w:val="18"/>
                <w:szCs w:val="18"/>
                <w:lang w:val="en-US" w:eastAsia="zh-CN"/>
                <w14:cntxtAlts/>
              </w:rPr>
              <w:t>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/kg dm) </w:t>
            </w:r>
          </w:p>
        </w:tc>
      </w:tr>
      <w:tr w:rsidR="00DD4E57" w:rsidRPr="0068234E" w14:paraId="2361CBC0" w14:textId="77777777" w:rsidTr="00C90627">
        <w:tc>
          <w:tcPr>
            <w:tcW w:w="1271" w:type="dxa"/>
          </w:tcPr>
          <w:p w14:paraId="5B4000AD"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V</w:t>
            </w:r>
            <w:r w:rsidRPr="0068234E">
              <w:rPr>
                <w:color w:val="auto"/>
                <w:sz w:val="18"/>
                <w:szCs w:val="18"/>
                <w:lang w:eastAsia="zh-CN"/>
              </w:rPr>
              <w:t>S</w:t>
            </w:r>
            <w:r w:rsidRPr="0068234E">
              <w:rPr>
                <w:color w:val="auto"/>
                <w:sz w:val="18"/>
                <w:szCs w:val="18"/>
                <w:vertAlign w:val="subscript"/>
                <w:lang w:eastAsia="zh-CN"/>
              </w:rPr>
              <w:t>LT,y</w:t>
            </w:r>
            <w:proofErr w:type="spellEnd"/>
            <w:proofErr w:type="gramEnd"/>
          </w:p>
        </w:tc>
        <w:tc>
          <w:tcPr>
            <w:tcW w:w="8351" w:type="dxa"/>
          </w:tcPr>
          <w:p w14:paraId="4166E4BC"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Annual volatile solid excretion livestock type LT entering all AWMS on a dry matter weight basis in (kg -dm/animal/</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DD4E57" w:rsidRPr="0068234E" w14:paraId="6F1EAF6D" w14:textId="77777777" w:rsidTr="00C90627">
        <w:tc>
          <w:tcPr>
            <w:tcW w:w="1271" w:type="dxa"/>
          </w:tcPr>
          <w:p w14:paraId="79D25B37"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N</w:t>
            </w:r>
            <w:r w:rsidRPr="0068234E">
              <w:rPr>
                <w:color w:val="auto"/>
                <w:sz w:val="18"/>
                <w:szCs w:val="18"/>
                <w:vertAlign w:val="subscript"/>
                <w:lang w:eastAsia="zh-CN"/>
              </w:rPr>
              <w:t>LT</w:t>
            </w:r>
          </w:p>
        </w:tc>
        <w:tc>
          <w:tcPr>
            <w:tcW w:w="8351" w:type="dxa"/>
          </w:tcPr>
          <w:p w14:paraId="16023E5A" w14:textId="0F01B569"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Annual average number of animals of type LT for the year y (number) as estimated in equation (</w:t>
            </w:r>
            <w:r w:rsidR="0010095E" w:rsidRPr="0068234E">
              <w:rPr>
                <w:rFonts w:cs="Times New Roman (Body CS)"/>
                <w:color w:val="auto"/>
                <w:sz w:val="18"/>
                <w:szCs w:val="18"/>
                <w:lang w:val="en-US" w:eastAsia="zh-CN"/>
                <w14:cntxtAlts/>
              </w:rPr>
              <w:t>4</w:t>
            </w:r>
            <w:r w:rsidRPr="0068234E">
              <w:rPr>
                <w:rFonts w:cs="Times New Roman (Body CS)"/>
                <w:color w:val="auto"/>
                <w:sz w:val="18"/>
                <w:szCs w:val="18"/>
                <w:lang w:val="en-US" w:eastAsia="zh-CN"/>
                <w14:cntxtAlts/>
              </w:rPr>
              <w:t xml:space="preserve">) or (5) </w:t>
            </w:r>
          </w:p>
        </w:tc>
      </w:tr>
      <w:tr w:rsidR="00DD4E57" w:rsidRPr="0068234E" w14:paraId="0D88F837" w14:textId="77777777" w:rsidTr="00C90627">
        <w:tc>
          <w:tcPr>
            <w:tcW w:w="1271" w:type="dxa"/>
          </w:tcPr>
          <w:p w14:paraId="073CD34D"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P</w:t>
            </w:r>
            <w:r w:rsidRPr="0068234E">
              <w:rPr>
                <w:color w:val="auto"/>
                <w:sz w:val="18"/>
                <w:szCs w:val="18"/>
                <w:lang w:eastAsia="zh-CN"/>
              </w:rPr>
              <w:t>E</w:t>
            </w:r>
            <w:r w:rsidRPr="0068234E">
              <w:rPr>
                <w:color w:val="auto"/>
                <w:sz w:val="18"/>
                <w:szCs w:val="18"/>
                <w:vertAlign w:val="subscript"/>
                <w:lang w:eastAsia="zh-CN"/>
              </w:rPr>
              <w:t>sl,y</w:t>
            </w:r>
            <w:proofErr w:type="spellEnd"/>
            <w:proofErr w:type="gramEnd"/>
          </w:p>
        </w:tc>
        <w:tc>
          <w:tcPr>
            <w:tcW w:w="8351" w:type="dxa"/>
          </w:tcPr>
          <w:p w14:paraId="4382D743"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emissions from sludge disposed of in storage pit prior to disposal during the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e/</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DD4E57" w:rsidRPr="0068234E" w14:paraId="696704A4" w14:textId="77777777" w:rsidTr="00C90627">
        <w:tc>
          <w:tcPr>
            <w:tcW w:w="1271" w:type="dxa"/>
          </w:tcPr>
          <w:p w14:paraId="5AA70569" w14:textId="77777777" w:rsidR="00DD4E57" w:rsidRPr="0068234E" w:rsidRDefault="00DD4E57" w:rsidP="00C90627">
            <w:pPr>
              <w:jc w:val="both"/>
              <w:rPr>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S%</w:t>
            </w:r>
            <w:r w:rsidRPr="0068234E">
              <w:rPr>
                <w:color w:val="auto"/>
                <w:sz w:val="18"/>
                <w:szCs w:val="18"/>
                <w:vertAlign w:val="subscript"/>
                <w:lang w:eastAsia="zh-CN"/>
              </w:rPr>
              <w:t>j</w:t>
            </w:r>
            <w:proofErr w:type="spellEnd"/>
          </w:p>
        </w:tc>
        <w:tc>
          <w:tcPr>
            <w:tcW w:w="8351" w:type="dxa"/>
          </w:tcPr>
          <w:p w14:paraId="54876629"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Fraction of manure handled in system j in the project activity (fraction) </w:t>
            </w:r>
          </w:p>
        </w:tc>
      </w:tr>
    </w:tbl>
    <w:p w14:paraId="3029E7F0" w14:textId="77777777" w:rsidR="00DD4E57" w:rsidRPr="0068234E" w:rsidRDefault="00DD4E57" w:rsidP="00DD4E57">
      <w:pPr>
        <w:spacing w:after="0"/>
        <w:jc w:val="both"/>
        <w:rPr>
          <w:b/>
          <w:bCs/>
          <w:color w:val="auto"/>
          <w:sz w:val="20"/>
          <w:szCs w:val="20"/>
          <w:lang w:eastAsia="zh-CN"/>
        </w:rPr>
      </w:pPr>
    </w:p>
    <w:p w14:paraId="52B3AC4A" w14:textId="5B2A502E" w:rsidR="00DD4E57" w:rsidRPr="0068234E" w:rsidRDefault="00F21A0A" w:rsidP="00D96618">
      <w:pPr>
        <w:spacing w:after="0"/>
        <w:jc w:val="both"/>
        <w:rPr>
          <w:color w:val="auto"/>
          <w:sz w:val="20"/>
          <w:szCs w:val="20"/>
          <w:lang w:eastAsia="zh-CN"/>
        </w:rPr>
      </w:pPr>
      <w:r w:rsidRPr="0068234E">
        <w:rPr>
          <w:color w:val="auto"/>
          <w:sz w:val="20"/>
          <w:szCs w:val="20"/>
          <w:lang w:eastAsia="zh-CN"/>
        </w:rPr>
        <w:t>All sludge produced from the aerobic composting will be used for land application, which is calculated as leakage emission, so the</w:t>
      </w:r>
      <w:r w:rsidRPr="0068234E">
        <w:rPr>
          <w:b/>
          <w:bCs/>
          <w:color w:val="auto"/>
          <w:sz w:val="20"/>
          <w:szCs w:val="20"/>
          <w:lang w:eastAsia="zh-CN"/>
        </w:rPr>
        <w:t xml:space="preserve"> </w:t>
      </w:r>
      <w:proofErr w:type="spellStart"/>
      <w:proofErr w:type="gramStart"/>
      <w:r w:rsidRPr="0068234E">
        <w:rPr>
          <w:rFonts w:hint="eastAsia"/>
          <w:color w:val="auto"/>
          <w:sz w:val="20"/>
          <w:szCs w:val="20"/>
          <w:lang w:eastAsia="zh-CN"/>
        </w:rPr>
        <w:t>P</w:t>
      </w:r>
      <w:r w:rsidRPr="0068234E">
        <w:rPr>
          <w:color w:val="auto"/>
          <w:sz w:val="20"/>
          <w:szCs w:val="20"/>
          <w:lang w:eastAsia="zh-CN"/>
        </w:rPr>
        <w:t>E</w:t>
      </w:r>
      <w:r w:rsidRPr="0068234E">
        <w:rPr>
          <w:color w:val="auto"/>
          <w:sz w:val="20"/>
          <w:szCs w:val="20"/>
          <w:vertAlign w:val="subscript"/>
          <w:lang w:eastAsia="zh-CN"/>
        </w:rPr>
        <w:t>sl,y</w:t>
      </w:r>
      <w:proofErr w:type="spellEnd"/>
      <w:proofErr w:type="gramEnd"/>
      <w:r w:rsidRPr="0068234E">
        <w:rPr>
          <w:color w:val="auto"/>
          <w:sz w:val="20"/>
          <w:szCs w:val="20"/>
          <w:lang w:eastAsia="zh-CN"/>
        </w:rPr>
        <w:t>=0.</w:t>
      </w:r>
    </w:p>
    <w:p w14:paraId="0152CFAE" w14:textId="77777777" w:rsidR="00F21A0A" w:rsidRPr="0068234E" w:rsidRDefault="00F21A0A" w:rsidP="00D96618">
      <w:pPr>
        <w:spacing w:after="0"/>
        <w:jc w:val="both"/>
        <w:rPr>
          <w:b/>
          <w:bCs/>
          <w:color w:val="auto"/>
          <w:sz w:val="20"/>
          <w:szCs w:val="20"/>
          <w:lang w:eastAsia="zh-CN"/>
        </w:rPr>
      </w:pPr>
    </w:p>
    <w:p w14:paraId="51E5855F" w14:textId="7DA5EE3B" w:rsidR="00DD4E57" w:rsidRPr="0068234E" w:rsidRDefault="00DD4E57" w:rsidP="00DD4E57">
      <w:pPr>
        <w:spacing w:after="0"/>
        <w:jc w:val="center"/>
        <w:rPr>
          <w:b/>
          <w:bCs/>
          <w:color w:val="auto"/>
          <w:sz w:val="20"/>
          <w:szCs w:val="20"/>
          <w:lang w:eastAsia="zh-CN"/>
        </w:rPr>
      </w:pPr>
      <w:r w:rsidRPr="0068234E">
        <w:rPr>
          <w:color w:val="auto"/>
          <w:sz w:val="20"/>
          <w:szCs w:val="20"/>
          <w:lang w:eastAsia="zh-CN"/>
        </w:rPr>
        <w:t xml:space="preserve">So, </w:t>
      </w: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oMath>
      <w:r w:rsidRPr="0068234E">
        <w:rPr>
          <w:rFonts w:hint="eastAsia"/>
          <w:color w:val="auto"/>
          <w:sz w:val="20"/>
          <w:szCs w:val="20"/>
          <w:lang w:eastAsia="zh-CN"/>
        </w:rPr>
        <w:t xml:space="preserve"> </w:t>
      </w:r>
      <w:r w:rsidRPr="0068234E">
        <w:rPr>
          <w:color w:val="auto"/>
          <w:sz w:val="20"/>
          <w:szCs w:val="20"/>
          <w:lang w:eastAsia="zh-CN"/>
        </w:rPr>
        <w:t xml:space="preserve">  </w:t>
      </w:r>
      <w:proofErr w:type="gramStart"/>
      <w:r w:rsidRPr="0068234E">
        <w:rPr>
          <w:color w:val="auto"/>
          <w:sz w:val="20"/>
          <w:szCs w:val="20"/>
          <w:lang w:eastAsia="zh-CN"/>
        </w:rPr>
        <w:t xml:space="preserve">   </w:t>
      </w:r>
      <w:r w:rsidRPr="0068234E">
        <w:rPr>
          <w:color w:val="auto"/>
          <w:sz w:val="18"/>
          <w:szCs w:val="18"/>
          <w:lang w:eastAsia="zh-CN"/>
        </w:rPr>
        <w:t>(</w:t>
      </w:r>
      <w:proofErr w:type="gramEnd"/>
      <w:r w:rsidRPr="0068234E">
        <w:rPr>
          <w:color w:val="auto"/>
          <w:sz w:val="18"/>
          <w:szCs w:val="18"/>
          <w:lang w:eastAsia="zh-CN"/>
        </w:rPr>
        <w:t xml:space="preserve">Equation </w:t>
      </w:r>
      <w:r w:rsidR="009B4B7C" w:rsidRPr="0068234E">
        <w:rPr>
          <w:color w:val="auto"/>
          <w:sz w:val="18"/>
          <w:szCs w:val="18"/>
          <w:lang w:eastAsia="zh-CN"/>
        </w:rPr>
        <w:t>12 in ACM0010</w:t>
      </w:r>
      <w:r w:rsidRPr="0068234E">
        <w:rPr>
          <w:color w:val="auto"/>
          <w:sz w:val="18"/>
          <w:szCs w:val="18"/>
          <w:lang w:eastAsia="zh-CN"/>
        </w:rPr>
        <w:t>)</w:t>
      </w:r>
    </w:p>
    <w:p w14:paraId="6D3A7C54" w14:textId="77777777" w:rsidR="00DD4E57" w:rsidRPr="0068234E" w:rsidRDefault="00DD4E57" w:rsidP="00DD4E57">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DD4E57" w:rsidRPr="0068234E" w14:paraId="1BBB08F4" w14:textId="77777777" w:rsidTr="00C90627">
        <w:tc>
          <w:tcPr>
            <w:tcW w:w="1271" w:type="dxa"/>
          </w:tcPr>
          <w:p w14:paraId="77C09527"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G</w:t>
            </w:r>
            <w:r w:rsidRPr="0068234E">
              <w:rPr>
                <w:color w:val="auto"/>
                <w:sz w:val="18"/>
                <w:szCs w:val="18"/>
                <w:lang w:eastAsia="zh-CN"/>
              </w:rPr>
              <w:t>WP</w:t>
            </w:r>
            <w:r w:rsidRPr="0068234E">
              <w:rPr>
                <w:color w:val="auto"/>
                <w:sz w:val="18"/>
                <w:szCs w:val="18"/>
                <w:vertAlign w:val="subscript"/>
                <w:lang w:eastAsia="zh-CN"/>
              </w:rPr>
              <w:t>CH4</w:t>
            </w:r>
          </w:p>
        </w:tc>
        <w:tc>
          <w:tcPr>
            <w:tcW w:w="8351" w:type="dxa"/>
          </w:tcPr>
          <w:p w14:paraId="3226F613"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Global Warming Potential (GWP) of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e/tCH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w:t>
            </w:r>
          </w:p>
        </w:tc>
      </w:tr>
      <w:tr w:rsidR="00DD4E57" w:rsidRPr="0068234E" w14:paraId="63826A4C" w14:textId="77777777" w:rsidTr="00C90627">
        <w:tc>
          <w:tcPr>
            <w:tcW w:w="1271" w:type="dxa"/>
          </w:tcPr>
          <w:p w14:paraId="71532824"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R</w:t>
            </w:r>
            <w:r w:rsidRPr="0068234E">
              <w:rPr>
                <w:color w:val="auto"/>
                <w:sz w:val="18"/>
                <w:szCs w:val="18"/>
                <w:vertAlign w:val="subscript"/>
                <w:lang w:eastAsia="zh-CN"/>
              </w:rPr>
              <w:t>VS,n</w:t>
            </w:r>
            <w:proofErr w:type="spellEnd"/>
            <w:proofErr w:type="gramEnd"/>
          </w:p>
        </w:tc>
        <w:tc>
          <w:tcPr>
            <w:tcW w:w="8351" w:type="dxa"/>
          </w:tcPr>
          <w:p w14:paraId="1E37F36D"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Fraction of volatile solid degraded in AWMS treatment method n of the N treatment steps prior to waste being treated (fraction) </w:t>
            </w:r>
          </w:p>
        </w:tc>
      </w:tr>
      <w:tr w:rsidR="00DD4E57" w:rsidRPr="0068234E" w14:paraId="7C464AF0" w14:textId="77777777" w:rsidTr="00C90627">
        <w:tc>
          <w:tcPr>
            <w:tcW w:w="1271" w:type="dxa"/>
          </w:tcPr>
          <w:p w14:paraId="1D34CD50"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D</w:t>
            </w:r>
            <w:r w:rsidRPr="0068234E">
              <w:rPr>
                <w:color w:val="auto"/>
                <w:sz w:val="18"/>
                <w:szCs w:val="18"/>
                <w:vertAlign w:val="subscript"/>
                <w:lang w:eastAsia="zh-CN"/>
              </w:rPr>
              <w:t>CH4</w:t>
            </w:r>
          </w:p>
        </w:tc>
        <w:tc>
          <w:tcPr>
            <w:tcW w:w="8351" w:type="dxa"/>
          </w:tcPr>
          <w:p w14:paraId="0DB53887"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Density of 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 (t/m</w:t>
            </w:r>
            <w:r w:rsidRPr="0068234E">
              <w:rPr>
                <w:rFonts w:cs="Times New Roman (Body CS)"/>
                <w:color w:val="auto"/>
                <w:sz w:val="18"/>
                <w:szCs w:val="18"/>
                <w:vertAlign w:val="superscript"/>
                <w:lang w:val="en-US" w:eastAsia="zh-CN"/>
                <w14:cntxtAlts/>
              </w:rPr>
              <w:t>3</w:t>
            </w:r>
            <w:r w:rsidRPr="0068234E">
              <w:rPr>
                <w:rFonts w:cs="Times New Roman (Body CS)"/>
                <w:color w:val="auto"/>
                <w:sz w:val="18"/>
                <w:szCs w:val="18"/>
                <w:lang w:val="en-US" w:eastAsia="zh-CN"/>
                <w14:cntxtAlts/>
              </w:rPr>
              <w:t xml:space="preserve">) </w:t>
            </w:r>
          </w:p>
        </w:tc>
      </w:tr>
      <w:tr w:rsidR="00DD4E57" w:rsidRPr="0068234E" w14:paraId="48DCE008" w14:textId="77777777" w:rsidTr="00C90627">
        <w:tc>
          <w:tcPr>
            <w:tcW w:w="1271" w:type="dxa"/>
          </w:tcPr>
          <w:p w14:paraId="2FB5C65C" w14:textId="77777777" w:rsidR="00DD4E57" w:rsidRPr="0068234E" w:rsidRDefault="00DD4E57" w:rsidP="00C90627">
            <w:pPr>
              <w:jc w:val="both"/>
              <w:rPr>
                <w:color w:val="auto"/>
                <w:sz w:val="18"/>
                <w:szCs w:val="18"/>
                <w:lang w:eastAsia="zh-CN"/>
              </w:rPr>
            </w:pPr>
            <w:proofErr w:type="spellStart"/>
            <w:r w:rsidRPr="0068234E">
              <w:rPr>
                <w:rFonts w:hint="eastAsia"/>
                <w:color w:val="auto"/>
                <w:sz w:val="18"/>
                <w:szCs w:val="18"/>
                <w:lang w:eastAsia="zh-CN"/>
              </w:rPr>
              <w:t>F</w:t>
            </w:r>
            <w:r w:rsidRPr="0068234E">
              <w:rPr>
                <w:color w:val="auto"/>
                <w:sz w:val="18"/>
                <w:szCs w:val="18"/>
                <w:vertAlign w:val="subscript"/>
                <w:lang w:eastAsia="zh-CN"/>
              </w:rPr>
              <w:t>Aer</w:t>
            </w:r>
            <w:proofErr w:type="spellEnd"/>
          </w:p>
        </w:tc>
        <w:tc>
          <w:tcPr>
            <w:tcW w:w="8351" w:type="dxa"/>
          </w:tcPr>
          <w:p w14:paraId="6B8783EC"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Fraction of volatile solid directed to aerobic system (fraction) </w:t>
            </w:r>
          </w:p>
        </w:tc>
      </w:tr>
      <w:tr w:rsidR="00DD4E57" w:rsidRPr="0068234E" w14:paraId="6B7E1BB7" w14:textId="77777777" w:rsidTr="00C90627">
        <w:tc>
          <w:tcPr>
            <w:tcW w:w="1271" w:type="dxa"/>
          </w:tcPr>
          <w:p w14:paraId="5C8B70F1"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L</w:t>
            </w:r>
            <w:r w:rsidRPr="0068234E">
              <w:rPr>
                <w:color w:val="auto"/>
                <w:sz w:val="18"/>
                <w:szCs w:val="18"/>
                <w:lang w:eastAsia="zh-CN"/>
              </w:rPr>
              <w:t>T</w:t>
            </w:r>
          </w:p>
        </w:tc>
        <w:tc>
          <w:tcPr>
            <w:tcW w:w="8351" w:type="dxa"/>
          </w:tcPr>
          <w:p w14:paraId="6C78A5D0"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Type of livestock </w:t>
            </w:r>
          </w:p>
        </w:tc>
      </w:tr>
      <w:tr w:rsidR="00DD4E57" w:rsidRPr="0068234E" w14:paraId="1BC5D25A" w14:textId="77777777" w:rsidTr="00C90627">
        <w:tc>
          <w:tcPr>
            <w:tcW w:w="1271" w:type="dxa"/>
          </w:tcPr>
          <w:p w14:paraId="5FFA1EC2"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B</w:t>
            </w:r>
            <w:r w:rsidRPr="0068234E">
              <w:rPr>
                <w:color w:val="auto"/>
                <w:sz w:val="18"/>
                <w:szCs w:val="18"/>
                <w:vertAlign w:val="subscript"/>
                <w:lang w:eastAsia="zh-CN"/>
              </w:rPr>
              <w:t>o,LT</w:t>
            </w:r>
            <w:proofErr w:type="spellEnd"/>
            <w:proofErr w:type="gramEnd"/>
          </w:p>
        </w:tc>
        <w:tc>
          <w:tcPr>
            <w:tcW w:w="8351" w:type="dxa"/>
          </w:tcPr>
          <w:p w14:paraId="197AEC3E"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Maximum methane producing potential of the volatile solid generated by animal type LT (m</w:t>
            </w:r>
            <w:r w:rsidRPr="0068234E">
              <w:rPr>
                <w:rFonts w:cs="Times New Roman (Body CS)"/>
                <w:color w:val="auto"/>
                <w:sz w:val="18"/>
                <w:szCs w:val="18"/>
                <w:vertAlign w:val="superscript"/>
                <w:lang w:val="en-US" w:eastAsia="zh-CN"/>
                <w14:cntxtAlts/>
              </w:rPr>
              <w:t>3</w:t>
            </w:r>
            <w:r w:rsidRPr="0068234E">
              <w:rPr>
                <w:rFonts w:cs="Times New Roman (Body CS)"/>
                <w:color w:val="auto"/>
                <w:sz w:val="18"/>
                <w:szCs w:val="18"/>
                <w:lang w:val="en-US" w:eastAsia="zh-CN"/>
                <w14:cntxtAlts/>
              </w:rPr>
              <w:t>CH</w:t>
            </w:r>
            <w:r w:rsidRPr="0068234E">
              <w:rPr>
                <w:rFonts w:cs="Times New Roman (Body CS)"/>
                <w:color w:val="auto"/>
                <w:sz w:val="18"/>
                <w:szCs w:val="18"/>
                <w:vertAlign w:val="subscript"/>
                <w:lang w:val="en-US" w:eastAsia="zh-CN"/>
                <w14:cntxtAlts/>
              </w:rPr>
              <w:t>4</w:t>
            </w:r>
            <w:r w:rsidRPr="0068234E">
              <w:rPr>
                <w:rFonts w:cs="Times New Roman (Body CS)"/>
                <w:color w:val="auto"/>
                <w:sz w:val="18"/>
                <w:szCs w:val="18"/>
                <w:lang w:val="en-US" w:eastAsia="zh-CN"/>
                <w14:cntxtAlts/>
              </w:rPr>
              <w:t xml:space="preserve">/kg dm) </w:t>
            </w:r>
          </w:p>
        </w:tc>
      </w:tr>
      <w:tr w:rsidR="00DD4E57" w:rsidRPr="0068234E" w14:paraId="583BAF80" w14:textId="77777777" w:rsidTr="00C90627">
        <w:tc>
          <w:tcPr>
            <w:tcW w:w="1271" w:type="dxa"/>
          </w:tcPr>
          <w:p w14:paraId="0F2399A5"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V</w:t>
            </w:r>
            <w:r w:rsidRPr="0068234E">
              <w:rPr>
                <w:color w:val="auto"/>
                <w:sz w:val="18"/>
                <w:szCs w:val="18"/>
                <w:lang w:eastAsia="zh-CN"/>
              </w:rPr>
              <w:t>S</w:t>
            </w:r>
            <w:r w:rsidRPr="0068234E">
              <w:rPr>
                <w:color w:val="auto"/>
                <w:sz w:val="18"/>
                <w:szCs w:val="18"/>
                <w:vertAlign w:val="subscript"/>
                <w:lang w:eastAsia="zh-CN"/>
              </w:rPr>
              <w:t>LT,y</w:t>
            </w:r>
            <w:proofErr w:type="spellEnd"/>
            <w:proofErr w:type="gramEnd"/>
          </w:p>
        </w:tc>
        <w:tc>
          <w:tcPr>
            <w:tcW w:w="8351" w:type="dxa"/>
          </w:tcPr>
          <w:p w14:paraId="63CA0556"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Annual volatile solid excretion livestock type LT entering all AWMS on a dry matter weight basis in (kg -dm/animal/</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DD4E57" w:rsidRPr="0068234E" w14:paraId="6C9A2471" w14:textId="77777777" w:rsidTr="00C90627">
        <w:tc>
          <w:tcPr>
            <w:tcW w:w="1271" w:type="dxa"/>
          </w:tcPr>
          <w:p w14:paraId="04C893A0"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N</w:t>
            </w:r>
            <w:r w:rsidRPr="0068234E">
              <w:rPr>
                <w:color w:val="auto"/>
                <w:sz w:val="18"/>
                <w:szCs w:val="18"/>
                <w:vertAlign w:val="subscript"/>
                <w:lang w:eastAsia="zh-CN"/>
              </w:rPr>
              <w:t>LT</w:t>
            </w:r>
          </w:p>
        </w:tc>
        <w:tc>
          <w:tcPr>
            <w:tcW w:w="8351" w:type="dxa"/>
          </w:tcPr>
          <w:p w14:paraId="1DD4179A" w14:textId="6055E7B5"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Annual average number of animals of type LT for the year y (number) as estimated in equation (</w:t>
            </w:r>
            <w:r w:rsidR="0010095E" w:rsidRPr="0068234E">
              <w:rPr>
                <w:rFonts w:cs="Times New Roman (Body CS)"/>
                <w:color w:val="auto"/>
                <w:sz w:val="18"/>
                <w:szCs w:val="18"/>
                <w:lang w:val="en-US" w:eastAsia="zh-CN"/>
                <w14:cntxtAlts/>
              </w:rPr>
              <w:t>4</w:t>
            </w:r>
            <w:r w:rsidRPr="0068234E">
              <w:rPr>
                <w:rFonts w:cs="Times New Roman (Body CS)"/>
                <w:color w:val="auto"/>
                <w:sz w:val="18"/>
                <w:szCs w:val="18"/>
                <w:lang w:val="en-US" w:eastAsia="zh-CN"/>
                <w14:cntxtAlts/>
              </w:rPr>
              <w:t xml:space="preserve">) or (5) </w:t>
            </w:r>
          </w:p>
        </w:tc>
      </w:tr>
      <w:tr w:rsidR="00DD4E57" w:rsidRPr="0068234E" w14:paraId="28279D22" w14:textId="77777777" w:rsidTr="00C90627">
        <w:tc>
          <w:tcPr>
            <w:tcW w:w="1271" w:type="dxa"/>
          </w:tcPr>
          <w:p w14:paraId="7074F769" w14:textId="77777777" w:rsidR="00DD4E57" w:rsidRPr="0068234E" w:rsidRDefault="00DD4E57" w:rsidP="00C90627">
            <w:pPr>
              <w:jc w:val="both"/>
              <w:rPr>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S%</w:t>
            </w:r>
            <w:r w:rsidRPr="0068234E">
              <w:rPr>
                <w:color w:val="auto"/>
                <w:sz w:val="18"/>
                <w:szCs w:val="18"/>
                <w:vertAlign w:val="subscript"/>
                <w:lang w:eastAsia="zh-CN"/>
              </w:rPr>
              <w:t>j</w:t>
            </w:r>
            <w:proofErr w:type="spellEnd"/>
          </w:p>
        </w:tc>
        <w:tc>
          <w:tcPr>
            <w:tcW w:w="8351" w:type="dxa"/>
          </w:tcPr>
          <w:p w14:paraId="52447ACB"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 xml:space="preserve">Fraction of manure handled in system j in the project activity (fraction) </w:t>
            </w:r>
          </w:p>
        </w:tc>
      </w:tr>
    </w:tbl>
    <w:p w14:paraId="12C3DD99" w14:textId="77777777" w:rsidR="00DD4E57" w:rsidRPr="0068234E" w:rsidRDefault="00DD4E57" w:rsidP="00DD4E57">
      <w:pPr>
        <w:spacing w:after="0"/>
        <w:jc w:val="both"/>
        <w:rPr>
          <w:color w:val="auto"/>
          <w:sz w:val="20"/>
          <w:szCs w:val="20"/>
          <w:lang w:eastAsia="zh-CN"/>
        </w:rPr>
      </w:pPr>
    </w:p>
    <w:p w14:paraId="7F18EB8E" w14:textId="77777777" w:rsidR="00DD4E57" w:rsidRPr="0068234E" w:rsidRDefault="00DD4E57" w:rsidP="00DD4E57">
      <w:pPr>
        <w:spacing w:after="0"/>
        <w:jc w:val="both"/>
        <w:rPr>
          <w:b/>
          <w:bCs/>
          <w:szCs w:val="22"/>
        </w:rPr>
      </w:pPr>
      <w:r w:rsidRPr="0068234E">
        <w:rPr>
          <w:rFonts w:hint="eastAsia"/>
          <w:b/>
          <w:bCs/>
          <w:color w:val="auto"/>
          <w:sz w:val="20"/>
          <w:szCs w:val="20"/>
          <w:lang w:eastAsia="zh-CN"/>
        </w:rPr>
        <w:t>i</w:t>
      </w:r>
      <w:r w:rsidRPr="0068234E">
        <w:rPr>
          <w:b/>
          <w:bCs/>
          <w:color w:val="auto"/>
          <w:sz w:val="20"/>
          <w:szCs w:val="20"/>
          <w:lang w:eastAsia="zh-CN"/>
        </w:rPr>
        <w:t>ii) Project N</w:t>
      </w:r>
      <w:r w:rsidRPr="0068234E">
        <w:rPr>
          <w:b/>
          <w:bCs/>
          <w:color w:val="auto"/>
          <w:sz w:val="20"/>
          <w:szCs w:val="20"/>
          <w:vertAlign w:val="subscript"/>
          <w:lang w:eastAsia="zh-CN"/>
        </w:rPr>
        <w:t>2</w:t>
      </w:r>
      <w:r w:rsidRPr="0068234E">
        <w:rPr>
          <w:b/>
          <w:bCs/>
          <w:color w:val="auto"/>
          <w:sz w:val="20"/>
          <w:szCs w:val="20"/>
          <w:lang w:eastAsia="zh-CN"/>
        </w:rPr>
        <w:t>O emissions in year y (PE</w:t>
      </w:r>
      <w:r w:rsidRPr="0068234E">
        <w:rPr>
          <w:b/>
          <w:bCs/>
          <w:color w:val="auto"/>
          <w:sz w:val="20"/>
          <w:szCs w:val="20"/>
          <w:vertAlign w:val="subscript"/>
          <w:lang w:eastAsia="zh-CN"/>
        </w:rPr>
        <w:t>N2</w:t>
      </w:r>
      <w:proofErr w:type="gramStart"/>
      <w:r w:rsidRPr="0068234E">
        <w:rPr>
          <w:b/>
          <w:bCs/>
          <w:color w:val="auto"/>
          <w:sz w:val="20"/>
          <w:szCs w:val="20"/>
          <w:vertAlign w:val="subscript"/>
          <w:lang w:eastAsia="zh-CN"/>
        </w:rPr>
        <w:t>O,y</w:t>
      </w:r>
      <w:proofErr w:type="gramEnd"/>
      <w:r w:rsidRPr="0068234E">
        <w:rPr>
          <w:b/>
          <w:bCs/>
          <w:color w:val="auto"/>
          <w:sz w:val="20"/>
          <w:szCs w:val="20"/>
          <w:lang w:eastAsia="zh-CN"/>
        </w:rPr>
        <w:t>)</w:t>
      </w:r>
    </w:p>
    <w:p w14:paraId="7A119088" w14:textId="61B14012" w:rsidR="00DD4E57" w:rsidRPr="0068234E" w:rsidRDefault="00000000" w:rsidP="00DD4E5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hint="eastAsia"/>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oMath>
      <w:r w:rsidR="00DD4E57" w:rsidRPr="0068234E">
        <w:rPr>
          <w:rFonts w:hint="eastAsia"/>
          <w:color w:val="auto"/>
          <w:sz w:val="20"/>
          <w:szCs w:val="20"/>
          <w:lang w:eastAsia="zh-CN"/>
        </w:rPr>
        <w:t xml:space="preserve"> </w:t>
      </w:r>
      <w:r w:rsidR="00DD4E57" w:rsidRPr="0068234E">
        <w:rPr>
          <w:color w:val="auto"/>
          <w:sz w:val="20"/>
          <w:szCs w:val="20"/>
          <w:lang w:eastAsia="zh-CN"/>
        </w:rPr>
        <w:t xml:space="preserve">         </w:t>
      </w:r>
      <w:r w:rsidR="00DD4E57" w:rsidRPr="0068234E">
        <w:rPr>
          <w:color w:val="auto"/>
          <w:sz w:val="18"/>
          <w:szCs w:val="18"/>
          <w:lang w:eastAsia="zh-CN"/>
        </w:rPr>
        <w:t xml:space="preserve">(Equation </w:t>
      </w:r>
      <w:r w:rsidR="00B07BD1" w:rsidRPr="0068234E">
        <w:rPr>
          <w:color w:val="auto"/>
          <w:sz w:val="18"/>
          <w:szCs w:val="18"/>
          <w:lang w:eastAsia="zh-CN"/>
        </w:rPr>
        <w:t>14 in ACM0010</w:t>
      </w:r>
      <w:r w:rsidR="00DD4E57" w:rsidRPr="0068234E">
        <w:rPr>
          <w:color w:val="auto"/>
          <w:sz w:val="18"/>
          <w:szCs w:val="18"/>
          <w:lang w:eastAsia="zh-CN"/>
        </w:rPr>
        <w:t>)</w:t>
      </w:r>
    </w:p>
    <w:p w14:paraId="0EE2AB9E" w14:textId="77777777" w:rsidR="00DD4E57" w:rsidRPr="0068234E" w:rsidRDefault="00DD4E57" w:rsidP="00DD4E57">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DD4E57" w:rsidRPr="0068234E" w14:paraId="555DED51" w14:textId="77777777" w:rsidTr="00C90627">
        <w:tc>
          <w:tcPr>
            <w:tcW w:w="1413" w:type="dxa"/>
            <w:vAlign w:val="center"/>
          </w:tcPr>
          <w:p w14:paraId="28DE89C4"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t>P</w:t>
            </w:r>
            <w:r w:rsidRPr="0068234E">
              <w:rPr>
                <w:rFonts w:cs="Times New Roman (Body CS)"/>
                <w:color w:val="auto"/>
                <w:sz w:val="18"/>
                <w:szCs w:val="18"/>
                <w:lang w:val="en-US" w:eastAsia="zh-CN"/>
                <w14:cntxtAlts/>
              </w:rPr>
              <w:t>E</w:t>
            </w:r>
            <w:r w:rsidRPr="0068234E">
              <w:rPr>
                <w:rFonts w:cs="Times New Roman (Body CS)"/>
                <w:color w:val="auto"/>
                <w:sz w:val="18"/>
                <w:szCs w:val="18"/>
                <w:vertAlign w:val="subscript"/>
                <w:lang w:val="en-US" w:eastAsia="zh-CN"/>
                <w14:cntxtAlts/>
              </w:rPr>
              <w:t>N2</w:t>
            </w:r>
            <w:proofErr w:type="gramStart"/>
            <w:r w:rsidRPr="0068234E">
              <w:rPr>
                <w:rFonts w:cs="Times New Roman (Body CS)"/>
                <w:color w:val="auto"/>
                <w:sz w:val="18"/>
                <w:szCs w:val="18"/>
                <w:vertAlign w:val="subscript"/>
                <w:lang w:val="en-US" w:eastAsia="zh-CN"/>
                <w14:cntxtAlts/>
              </w:rPr>
              <w:t>O,y</w:t>
            </w:r>
            <w:proofErr w:type="gramEnd"/>
          </w:p>
        </w:tc>
        <w:tc>
          <w:tcPr>
            <w:tcW w:w="8209" w:type="dxa"/>
            <w:vAlign w:val="center"/>
          </w:tcPr>
          <w:p w14:paraId="7C57F4F9"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Project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O emissions in year y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w:t>
            </w:r>
            <w:proofErr w:type="spellStart"/>
            <w:r w:rsidRPr="0068234E">
              <w:rPr>
                <w:rFonts w:cs="Times New Roman (Body CS)"/>
                <w:color w:val="auto"/>
                <w:sz w:val="18"/>
                <w:szCs w:val="18"/>
                <w:lang w:val="en-US" w:eastAsia="zh-CN"/>
                <w14:cntxtAlts/>
              </w:rPr>
              <w:t>yr</w:t>
            </w:r>
            <w:proofErr w:type="spellEnd"/>
            <w:r w:rsidRPr="0068234E">
              <w:rPr>
                <w:rFonts w:cs="Times New Roman (Body CS)"/>
                <w:color w:val="auto"/>
                <w:sz w:val="18"/>
                <w:szCs w:val="18"/>
                <w:lang w:val="en-US" w:eastAsia="zh-CN"/>
                <w14:cntxtAlts/>
              </w:rPr>
              <w:t xml:space="preserve">) </w:t>
            </w:r>
          </w:p>
        </w:tc>
      </w:tr>
      <w:tr w:rsidR="00DD4E57" w:rsidRPr="0068234E" w14:paraId="2681C0EC" w14:textId="77777777" w:rsidTr="00C90627">
        <w:tc>
          <w:tcPr>
            <w:tcW w:w="1413" w:type="dxa"/>
            <w:vAlign w:val="center"/>
          </w:tcPr>
          <w:p w14:paraId="0F6615D2"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t>G</w:t>
            </w:r>
            <w:r w:rsidRPr="0068234E">
              <w:rPr>
                <w:rFonts w:cs="Times New Roman (Body CS)"/>
                <w:color w:val="auto"/>
                <w:sz w:val="18"/>
                <w:szCs w:val="18"/>
                <w:lang w:val="en-US" w:eastAsia="zh-CN"/>
                <w14:cntxtAlts/>
              </w:rPr>
              <w:t>WP</w:t>
            </w:r>
            <w:r w:rsidRPr="0068234E">
              <w:rPr>
                <w:rFonts w:cs="Times New Roman (Body CS)"/>
                <w:color w:val="auto"/>
                <w:sz w:val="18"/>
                <w:szCs w:val="18"/>
                <w:vertAlign w:val="subscript"/>
                <w:lang w:val="en-US" w:eastAsia="zh-CN"/>
                <w14:cntxtAlts/>
              </w:rPr>
              <w:t>N2O</w:t>
            </w:r>
          </w:p>
        </w:tc>
        <w:tc>
          <w:tcPr>
            <w:tcW w:w="8209" w:type="dxa"/>
            <w:vAlign w:val="center"/>
          </w:tcPr>
          <w:p w14:paraId="5A5FC126"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Global Warming Potential (GWP) for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O (t CO</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e/tN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O) </w:t>
            </w:r>
          </w:p>
        </w:tc>
      </w:tr>
      <w:tr w:rsidR="00DD4E57" w:rsidRPr="0068234E" w14:paraId="4B0AF085" w14:textId="77777777" w:rsidTr="00C90627">
        <w:tc>
          <w:tcPr>
            <w:tcW w:w="1413" w:type="dxa"/>
            <w:vAlign w:val="center"/>
          </w:tcPr>
          <w:p w14:paraId="5AD2E9B6"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t>C</w:t>
            </w:r>
            <w:r w:rsidRPr="0068234E">
              <w:rPr>
                <w:rFonts w:cs="Times New Roman (Body CS)"/>
                <w:color w:val="auto"/>
                <w:sz w:val="18"/>
                <w:szCs w:val="18"/>
                <w:lang w:val="en-US" w:eastAsia="zh-CN"/>
                <w14:cntxtAlts/>
              </w:rPr>
              <w:t>F</w:t>
            </w:r>
            <w:r w:rsidRPr="0068234E">
              <w:rPr>
                <w:rFonts w:cs="Times New Roman (Body CS)"/>
                <w:color w:val="auto"/>
                <w:sz w:val="18"/>
                <w:szCs w:val="18"/>
                <w:vertAlign w:val="subscript"/>
                <w:lang w:val="en-US" w:eastAsia="zh-CN"/>
                <w14:cntxtAlts/>
              </w:rPr>
              <w:t>N2O-</w:t>
            </w:r>
            <w:proofErr w:type="gramStart"/>
            <w:r w:rsidRPr="0068234E">
              <w:rPr>
                <w:rFonts w:cs="Times New Roman (Body CS)"/>
                <w:color w:val="auto"/>
                <w:sz w:val="18"/>
                <w:szCs w:val="18"/>
                <w:vertAlign w:val="subscript"/>
                <w:lang w:val="en-US" w:eastAsia="zh-CN"/>
                <w14:cntxtAlts/>
              </w:rPr>
              <w:t>N,N</w:t>
            </w:r>
            <w:proofErr w:type="gramEnd"/>
          </w:p>
        </w:tc>
        <w:tc>
          <w:tcPr>
            <w:tcW w:w="8209" w:type="dxa"/>
            <w:vAlign w:val="center"/>
          </w:tcPr>
          <w:p w14:paraId="685CCBFF"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Conversion factor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O-N to N2O (44/28) </w:t>
            </w:r>
          </w:p>
        </w:tc>
      </w:tr>
      <w:tr w:rsidR="00DD4E57" w:rsidRPr="0068234E" w14:paraId="277EC28E" w14:textId="77777777" w:rsidTr="00C90627">
        <w:tc>
          <w:tcPr>
            <w:tcW w:w="1413" w:type="dxa"/>
            <w:vAlign w:val="center"/>
          </w:tcPr>
          <w:p w14:paraId="7DB9F3F5"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t>E</w:t>
            </w:r>
            <w:r w:rsidRPr="0068234E">
              <w:rPr>
                <w:rFonts w:cs="Times New Roman (Body CS)"/>
                <w:color w:val="auto"/>
                <w:sz w:val="18"/>
                <w:szCs w:val="18"/>
                <w:vertAlign w:val="subscript"/>
                <w:lang w:val="en-US" w:eastAsia="zh-CN"/>
                <w14:cntxtAlts/>
              </w:rPr>
              <w:t>N2</w:t>
            </w:r>
            <w:proofErr w:type="gramStart"/>
            <w:r w:rsidRPr="0068234E">
              <w:rPr>
                <w:rFonts w:cs="Times New Roman (Body CS)"/>
                <w:color w:val="auto"/>
                <w:sz w:val="18"/>
                <w:szCs w:val="18"/>
                <w:vertAlign w:val="subscript"/>
                <w:lang w:val="en-US" w:eastAsia="zh-CN"/>
                <w14:cntxtAlts/>
              </w:rPr>
              <w:t>O,D</w:t>
            </w:r>
            <w:proofErr w:type="gramEnd"/>
            <w:r w:rsidRPr="0068234E">
              <w:rPr>
                <w:rFonts w:cs="Times New Roman (Body CS)"/>
                <w:color w:val="auto"/>
                <w:sz w:val="18"/>
                <w:szCs w:val="18"/>
                <w:vertAlign w:val="subscript"/>
                <w:lang w:val="en-US" w:eastAsia="zh-CN"/>
                <w14:cntxtAlts/>
              </w:rPr>
              <w:t>,y</w:t>
            </w:r>
          </w:p>
        </w:tc>
        <w:tc>
          <w:tcPr>
            <w:tcW w:w="8209" w:type="dxa"/>
            <w:vAlign w:val="center"/>
          </w:tcPr>
          <w:p w14:paraId="61D0EF72"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Direct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O emission in year y (kg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O-N/year) </w:t>
            </w:r>
          </w:p>
        </w:tc>
      </w:tr>
      <w:tr w:rsidR="00DD4E57" w:rsidRPr="0068234E" w14:paraId="582E0FAE" w14:textId="77777777" w:rsidTr="00C90627">
        <w:tc>
          <w:tcPr>
            <w:tcW w:w="1413" w:type="dxa"/>
            <w:vAlign w:val="center"/>
          </w:tcPr>
          <w:p w14:paraId="44FA88C5"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hint="eastAsia"/>
                <w:color w:val="auto"/>
                <w:sz w:val="18"/>
                <w:szCs w:val="18"/>
                <w:lang w:val="en-US" w:eastAsia="zh-CN"/>
                <w14:cntxtAlts/>
              </w:rPr>
              <w:lastRenderedPageBreak/>
              <w:t>E</w:t>
            </w:r>
            <w:r w:rsidRPr="0068234E">
              <w:rPr>
                <w:rFonts w:cs="Times New Roman (Body CS)"/>
                <w:color w:val="auto"/>
                <w:sz w:val="18"/>
                <w:szCs w:val="18"/>
                <w:vertAlign w:val="subscript"/>
                <w:lang w:val="en-US" w:eastAsia="zh-CN"/>
                <w14:cntxtAlts/>
              </w:rPr>
              <w:t>N2</w:t>
            </w:r>
            <w:proofErr w:type="gramStart"/>
            <w:r w:rsidRPr="0068234E">
              <w:rPr>
                <w:rFonts w:cs="Times New Roman (Body CS)"/>
                <w:color w:val="auto"/>
                <w:sz w:val="18"/>
                <w:szCs w:val="18"/>
                <w:vertAlign w:val="subscript"/>
                <w:lang w:val="en-US" w:eastAsia="zh-CN"/>
                <w14:cntxtAlts/>
              </w:rPr>
              <w:t>O,ID</w:t>
            </w:r>
            <w:proofErr w:type="gramEnd"/>
            <w:r w:rsidRPr="0068234E">
              <w:rPr>
                <w:rFonts w:cs="Times New Roman (Body CS)"/>
                <w:color w:val="auto"/>
                <w:sz w:val="18"/>
                <w:szCs w:val="18"/>
                <w:vertAlign w:val="subscript"/>
                <w:lang w:val="en-US" w:eastAsia="zh-CN"/>
                <w14:cntxtAlts/>
              </w:rPr>
              <w:t>,y</w:t>
            </w:r>
          </w:p>
        </w:tc>
        <w:tc>
          <w:tcPr>
            <w:tcW w:w="8209" w:type="dxa"/>
            <w:vAlign w:val="center"/>
          </w:tcPr>
          <w:p w14:paraId="5A5DB678" w14:textId="77777777" w:rsidR="00DD4E57" w:rsidRPr="0068234E" w:rsidRDefault="00DD4E57" w:rsidP="00C90627">
            <w:pPr>
              <w:pStyle w:val="Default"/>
              <w:spacing w:line="360" w:lineRule="auto"/>
              <w:jc w:val="both"/>
              <w:rPr>
                <w:rFonts w:cs="Times New Roman (Body CS)"/>
                <w:color w:val="auto"/>
                <w:sz w:val="18"/>
                <w:szCs w:val="18"/>
                <w:lang w:val="en-US" w:eastAsia="zh-CN"/>
                <w14:cntxtAlts/>
              </w:rPr>
            </w:pPr>
            <w:r w:rsidRPr="0068234E">
              <w:rPr>
                <w:rFonts w:cs="Times New Roman (Body CS)"/>
                <w:color w:val="auto"/>
                <w:sz w:val="18"/>
                <w:szCs w:val="18"/>
                <w:lang w:val="en-US" w:eastAsia="zh-CN"/>
                <w14:cntxtAlts/>
              </w:rPr>
              <w:t>Indirect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O emission in year y (kg N</w:t>
            </w:r>
            <w:r w:rsidRPr="0068234E">
              <w:rPr>
                <w:rFonts w:cs="Times New Roman (Body CS)"/>
                <w:color w:val="auto"/>
                <w:sz w:val="18"/>
                <w:szCs w:val="18"/>
                <w:vertAlign w:val="subscript"/>
                <w:lang w:val="en-US" w:eastAsia="zh-CN"/>
                <w14:cntxtAlts/>
              </w:rPr>
              <w:t>2</w:t>
            </w:r>
            <w:r w:rsidRPr="0068234E">
              <w:rPr>
                <w:rFonts w:cs="Times New Roman (Body CS)"/>
                <w:color w:val="auto"/>
                <w:sz w:val="18"/>
                <w:szCs w:val="18"/>
                <w:lang w:val="en-US" w:eastAsia="zh-CN"/>
                <w14:cntxtAlts/>
              </w:rPr>
              <w:t xml:space="preserve">O-N/year) </w:t>
            </w:r>
          </w:p>
        </w:tc>
      </w:tr>
    </w:tbl>
    <w:p w14:paraId="7A1C6A3D" w14:textId="77777777" w:rsidR="00DD4E57" w:rsidRPr="0068234E" w:rsidRDefault="00DD4E57" w:rsidP="00DD4E57">
      <w:pPr>
        <w:spacing w:after="0"/>
        <w:jc w:val="both"/>
        <w:rPr>
          <w:b/>
          <w:bCs/>
          <w:color w:val="auto"/>
          <w:sz w:val="20"/>
          <w:szCs w:val="20"/>
          <w:lang w:eastAsia="zh-CN"/>
        </w:rPr>
      </w:pPr>
    </w:p>
    <w:p w14:paraId="2F2492CF" w14:textId="1435BA63" w:rsidR="00DD4E57" w:rsidRPr="0068234E" w:rsidRDefault="00000000" w:rsidP="00DD4E57">
      <w:pPr>
        <w:spacing w:after="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nary>
      </m:oMath>
      <w:r w:rsidR="00DD4E57" w:rsidRPr="0068234E">
        <w:rPr>
          <w:rFonts w:hint="eastAsia"/>
          <w:color w:val="auto"/>
          <w:sz w:val="20"/>
          <w:szCs w:val="20"/>
          <w:lang w:eastAsia="zh-CN"/>
        </w:rPr>
        <w:t xml:space="preserve"> </w:t>
      </w:r>
      <w:r w:rsidR="00DD4E57" w:rsidRPr="0068234E">
        <w:rPr>
          <w:color w:val="auto"/>
          <w:sz w:val="20"/>
          <w:szCs w:val="20"/>
          <w:lang w:eastAsia="zh-CN"/>
        </w:rPr>
        <w:t xml:space="preserve">            </w:t>
      </w:r>
      <w:r w:rsidR="00DD4E57" w:rsidRPr="0068234E">
        <w:rPr>
          <w:color w:val="auto"/>
          <w:sz w:val="18"/>
          <w:szCs w:val="18"/>
          <w:lang w:eastAsia="zh-CN"/>
        </w:rPr>
        <w:t xml:space="preserve">(Equation </w:t>
      </w:r>
      <w:r w:rsidR="004268C8" w:rsidRPr="0068234E">
        <w:rPr>
          <w:color w:val="auto"/>
          <w:sz w:val="18"/>
          <w:szCs w:val="18"/>
          <w:lang w:eastAsia="zh-CN"/>
        </w:rPr>
        <w:t>15 in ACM0010</w:t>
      </w:r>
      <w:r w:rsidR="00DD4E57" w:rsidRPr="0068234E">
        <w:rPr>
          <w:color w:val="auto"/>
          <w:sz w:val="18"/>
          <w:szCs w:val="18"/>
          <w:lang w:eastAsia="zh-CN"/>
        </w:rPr>
        <w:t>)</w:t>
      </w:r>
    </w:p>
    <w:p w14:paraId="2920D15D" w14:textId="77777777" w:rsidR="00DD4E57" w:rsidRPr="0068234E" w:rsidRDefault="00DD4E57" w:rsidP="00DD4E57">
      <w:pPr>
        <w:spacing w:after="0"/>
        <w:jc w:val="both"/>
        <w:rPr>
          <w:rFonts w:cs="Verdana"/>
          <w:color w:val="000000"/>
          <w:sz w:val="20"/>
          <w:szCs w:val="20"/>
          <w14:cntxtAlts w14:val="0"/>
        </w:rPr>
      </w:pPr>
      <w:r w:rsidRPr="0068234E">
        <w:rPr>
          <w:color w:val="auto"/>
          <w:sz w:val="20"/>
          <w:szCs w:val="20"/>
          <w:lang w:eastAsia="zh-CN"/>
        </w:rPr>
        <w:t>w</w:t>
      </w:r>
      <w:r w:rsidRPr="0068234E">
        <w:rPr>
          <w:rFonts w:hint="eastAsia"/>
          <w:color w:val="auto"/>
          <w:sz w:val="20"/>
          <w:szCs w:val="20"/>
          <w:lang w:eastAsia="zh-CN"/>
        </w:rPr>
        <w:t>here</w:t>
      </w:r>
      <w:r w:rsidRPr="0068234E">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04"/>
      </w:tblGrid>
      <w:tr w:rsidR="00DD4E57" w:rsidRPr="0068234E" w14:paraId="52EC98CC" w14:textId="77777777" w:rsidTr="00C90627">
        <w:tc>
          <w:tcPr>
            <w:tcW w:w="1418" w:type="dxa"/>
          </w:tcPr>
          <w:p w14:paraId="6B0C9F2B"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O,D</w:t>
            </w:r>
            <w:proofErr w:type="gramEnd"/>
            <w:r w:rsidRPr="0068234E">
              <w:rPr>
                <w:color w:val="auto"/>
                <w:sz w:val="18"/>
                <w:szCs w:val="18"/>
                <w:vertAlign w:val="subscript"/>
                <w:lang w:eastAsia="zh-CN"/>
              </w:rPr>
              <w:t>,y</w:t>
            </w:r>
          </w:p>
        </w:tc>
        <w:tc>
          <w:tcPr>
            <w:tcW w:w="8204" w:type="dxa"/>
          </w:tcPr>
          <w:p w14:paraId="5E433246" w14:textId="77777777" w:rsidR="00DD4E57" w:rsidRPr="0068234E" w:rsidRDefault="00DD4E57" w:rsidP="00C90627">
            <w:pPr>
              <w:pStyle w:val="Default"/>
              <w:spacing w:line="360" w:lineRule="auto"/>
              <w:jc w:val="both"/>
              <w:rPr>
                <w:sz w:val="18"/>
                <w:szCs w:val="18"/>
              </w:rPr>
            </w:pPr>
            <w:r w:rsidRPr="0068234E">
              <w:rPr>
                <w:sz w:val="18"/>
                <w:szCs w:val="18"/>
              </w:rPr>
              <w:t>Direct N</w:t>
            </w:r>
            <w:r w:rsidRPr="0068234E">
              <w:rPr>
                <w:sz w:val="18"/>
                <w:szCs w:val="18"/>
                <w:vertAlign w:val="subscript"/>
              </w:rPr>
              <w:t>2</w:t>
            </w:r>
            <w:r w:rsidRPr="0068234E">
              <w:rPr>
                <w:sz w:val="18"/>
                <w:szCs w:val="18"/>
              </w:rPr>
              <w:t xml:space="preserve">O emission in year </w:t>
            </w:r>
            <w:r w:rsidRPr="0068234E">
              <w:rPr>
                <w:i/>
                <w:iCs/>
                <w:sz w:val="18"/>
                <w:szCs w:val="18"/>
              </w:rPr>
              <w:t xml:space="preserve">y </w:t>
            </w:r>
            <w:r w:rsidRPr="0068234E">
              <w:rPr>
                <w:sz w:val="18"/>
                <w:szCs w:val="18"/>
              </w:rPr>
              <w:t>(kg N</w:t>
            </w:r>
            <w:r w:rsidRPr="0068234E">
              <w:rPr>
                <w:sz w:val="18"/>
                <w:szCs w:val="18"/>
                <w:vertAlign w:val="subscript"/>
              </w:rPr>
              <w:t>2</w:t>
            </w:r>
            <w:r w:rsidRPr="0068234E">
              <w:rPr>
                <w:sz w:val="18"/>
                <w:szCs w:val="18"/>
              </w:rPr>
              <w:t>O-N/</w:t>
            </w:r>
            <w:proofErr w:type="spellStart"/>
            <w:r w:rsidRPr="0068234E">
              <w:rPr>
                <w:sz w:val="18"/>
                <w:szCs w:val="18"/>
              </w:rPr>
              <w:t>yr</w:t>
            </w:r>
            <w:proofErr w:type="spellEnd"/>
            <w:r w:rsidRPr="0068234E">
              <w:rPr>
                <w:sz w:val="18"/>
                <w:szCs w:val="18"/>
              </w:rPr>
              <w:t xml:space="preserve">) </w:t>
            </w:r>
          </w:p>
        </w:tc>
      </w:tr>
      <w:tr w:rsidR="00DD4E57" w:rsidRPr="0068234E" w14:paraId="0D43099F" w14:textId="77777777" w:rsidTr="00C90627">
        <w:tc>
          <w:tcPr>
            <w:tcW w:w="1418" w:type="dxa"/>
          </w:tcPr>
          <w:p w14:paraId="59AE9D21"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E</w:t>
            </w:r>
            <w:r w:rsidRPr="0068234E">
              <w:rPr>
                <w:color w:val="auto"/>
                <w:sz w:val="18"/>
                <w:szCs w:val="18"/>
                <w:lang w:eastAsia="zh-CN"/>
              </w:rPr>
              <w:t>F</w:t>
            </w:r>
            <w:r w:rsidRPr="0068234E">
              <w:rPr>
                <w:color w:val="auto"/>
                <w:sz w:val="18"/>
                <w:szCs w:val="18"/>
                <w:vertAlign w:val="subscript"/>
                <w:lang w:eastAsia="zh-CN"/>
              </w:rPr>
              <w:t>N2</w:t>
            </w:r>
            <w:proofErr w:type="gramStart"/>
            <w:r w:rsidRPr="0068234E">
              <w:rPr>
                <w:color w:val="auto"/>
                <w:sz w:val="18"/>
                <w:szCs w:val="18"/>
                <w:vertAlign w:val="subscript"/>
                <w:lang w:eastAsia="zh-CN"/>
              </w:rPr>
              <w:t>O,D</w:t>
            </w:r>
            <w:proofErr w:type="gramEnd"/>
            <w:r w:rsidRPr="0068234E">
              <w:rPr>
                <w:color w:val="auto"/>
                <w:sz w:val="18"/>
                <w:szCs w:val="18"/>
                <w:vertAlign w:val="subscript"/>
                <w:lang w:eastAsia="zh-CN"/>
              </w:rPr>
              <w:t>,j</w:t>
            </w:r>
          </w:p>
        </w:tc>
        <w:tc>
          <w:tcPr>
            <w:tcW w:w="8204" w:type="dxa"/>
          </w:tcPr>
          <w:p w14:paraId="1ACEDEB8" w14:textId="77777777" w:rsidR="00DD4E57" w:rsidRPr="0068234E" w:rsidRDefault="00DD4E57" w:rsidP="00C90627">
            <w:pPr>
              <w:pStyle w:val="Default"/>
              <w:spacing w:line="360" w:lineRule="auto"/>
              <w:jc w:val="both"/>
              <w:rPr>
                <w:sz w:val="18"/>
                <w:szCs w:val="18"/>
              </w:rPr>
            </w:pPr>
            <w:r w:rsidRPr="0068234E">
              <w:rPr>
                <w:sz w:val="18"/>
                <w:szCs w:val="18"/>
              </w:rPr>
              <w:t>Direct N</w:t>
            </w:r>
            <w:r w:rsidRPr="0068234E">
              <w:rPr>
                <w:sz w:val="18"/>
                <w:szCs w:val="18"/>
                <w:vertAlign w:val="subscript"/>
              </w:rPr>
              <w:t>2</w:t>
            </w:r>
            <w:r w:rsidRPr="0068234E">
              <w:rPr>
                <w:sz w:val="18"/>
                <w:szCs w:val="18"/>
              </w:rPr>
              <w:t xml:space="preserve">O emission factor for the treatment system </w:t>
            </w:r>
            <w:r w:rsidRPr="0068234E">
              <w:rPr>
                <w:i/>
                <w:iCs/>
                <w:sz w:val="18"/>
                <w:szCs w:val="18"/>
              </w:rPr>
              <w:t xml:space="preserve">j </w:t>
            </w:r>
            <w:r w:rsidRPr="0068234E">
              <w:rPr>
                <w:sz w:val="18"/>
                <w:szCs w:val="18"/>
              </w:rPr>
              <w:t>of the manure management system (kg N</w:t>
            </w:r>
            <w:r w:rsidRPr="0068234E">
              <w:rPr>
                <w:sz w:val="18"/>
                <w:szCs w:val="18"/>
                <w:vertAlign w:val="subscript"/>
              </w:rPr>
              <w:t>2</w:t>
            </w:r>
            <w:r w:rsidRPr="0068234E">
              <w:rPr>
                <w:sz w:val="18"/>
                <w:szCs w:val="18"/>
              </w:rPr>
              <w:t xml:space="preserve">O-N/kg N) </w:t>
            </w:r>
          </w:p>
        </w:tc>
      </w:tr>
      <w:tr w:rsidR="00DD4E57" w:rsidRPr="0068234E" w14:paraId="0A40687D" w14:textId="77777777" w:rsidTr="00C90627">
        <w:tc>
          <w:tcPr>
            <w:tcW w:w="1418" w:type="dxa"/>
          </w:tcPr>
          <w:p w14:paraId="5FD4C4E5" w14:textId="77777777" w:rsidR="00DD4E57" w:rsidRPr="0068234E" w:rsidRDefault="00DD4E57" w:rsidP="00C90627">
            <w:pPr>
              <w:jc w:val="both"/>
              <w:rPr>
                <w:color w:val="auto"/>
                <w:sz w:val="18"/>
                <w:szCs w:val="18"/>
                <w:lang w:eastAsia="zh-CN"/>
              </w:rPr>
            </w:pPr>
            <w:proofErr w:type="spellStart"/>
            <w:proofErr w:type="gramStart"/>
            <w:r w:rsidRPr="0068234E">
              <w:rPr>
                <w:rFonts w:hint="eastAsia"/>
                <w:color w:val="auto"/>
                <w:sz w:val="18"/>
                <w:szCs w:val="18"/>
                <w:lang w:eastAsia="zh-CN"/>
              </w:rPr>
              <w:t>N</w:t>
            </w:r>
            <w:r w:rsidRPr="0068234E">
              <w:rPr>
                <w:color w:val="auto"/>
                <w:sz w:val="18"/>
                <w:szCs w:val="18"/>
                <w:lang w:eastAsia="zh-CN"/>
              </w:rPr>
              <w:t>EX</w:t>
            </w:r>
            <w:r w:rsidRPr="0068234E">
              <w:rPr>
                <w:color w:val="auto"/>
                <w:sz w:val="18"/>
                <w:szCs w:val="18"/>
                <w:vertAlign w:val="subscript"/>
                <w:lang w:eastAsia="zh-CN"/>
              </w:rPr>
              <w:t>LT,y</w:t>
            </w:r>
            <w:proofErr w:type="spellEnd"/>
            <w:proofErr w:type="gramEnd"/>
          </w:p>
        </w:tc>
        <w:tc>
          <w:tcPr>
            <w:tcW w:w="8204" w:type="dxa"/>
          </w:tcPr>
          <w:p w14:paraId="00925E83" w14:textId="77777777" w:rsidR="00DD4E57" w:rsidRPr="0068234E" w:rsidRDefault="00DD4E57" w:rsidP="00C90627">
            <w:pPr>
              <w:pStyle w:val="Default"/>
              <w:spacing w:line="360" w:lineRule="auto"/>
              <w:jc w:val="both"/>
              <w:rPr>
                <w:sz w:val="18"/>
                <w:szCs w:val="18"/>
              </w:rPr>
            </w:pPr>
            <w:r w:rsidRPr="0068234E">
              <w:rPr>
                <w:sz w:val="18"/>
                <w:szCs w:val="18"/>
              </w:rPr>
              <w:t>Annual average nitrogen excretion per head of a defined livestock population (kg N/animal/</w:t>
            </w:r>
            <w:proofErr w:type="spellStart"/>
            <w:r w:rsidRPr="0068234E">
              <w:rPr>
                <w:sz w:val="18"/>
                <w:szCs w:val="18"/>
              </w:rPr>
              <w:t>yr</w:t>
            </w:r>
            <w:proofErr w:type="spellEnd"/>
            <w:r w:rsidRPr="0068234E">
              <w:rPr>
                <w:sz w:val="18"/>
                <w:szCs w:val="18"/>
              </w:rPr>
              <w:t xml:space="preserve">) estimated as described in appendix 2 </w:t>
            </w:r>
          </w:p>
        </w:tc>
      </w:tr>
      <w:tr w:rsidR="00DD4E57" w:rsidRPr="0068234E" w14:paraId="746374D4" w14:textId="77777777" w:rsidTr="00C90627">
        <w:tc>
          <w:tcPr>
            <w:tcW w:w="1418" w:type="dxa"/>
          </w:tcPr>
          <w:p w14:paraId="63F52CEB" w14:textId="77777777" w:rsidR="00DD4E57" w:rsidRPr="0068234E" w:rsidRDefault="00DD4E57" w:rsidP="00C90627">
            <w:pPr>
              <w:jc w:val="both"/>
              <w:rPr>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S%</w:t>
            </w:r>
            <w:r w:rsidRPr="0068234E">
              <w:rPr>
                <w:color w:val="auto"/>
                <w:sz w:val="18"/>
                <w:szCs w:val="18"/>
                <w:vertAlign w:val="subscript"/>
                <w:lang w:eastAsia="zh-CN"/>
              </w:rPr>
              <w:t>j</w:t>
            </w:r>
            <w:proofErr w:type="spellEnd"/>
          </w:p>
        </w:tc>
        <w:tc>
          <w:tcPr>
            <w:tcW w:w="8204" w:type="dxa"/>
          </w:tcPr>
          <w:p w14:paraId="4FC930D6" w14:textId="77777777" w:rsidR="00DD4E57" w:rsidRPr="0068234E" w:rsidRDefault="00DD4E57" w:rsidP="00C90627">
            <w:pPr>
              <w:pStyle w:val="Default"/>
              <w:spacing w:line="360" w:lineRule="auto"/>
              <w:jc w:val="both"/>
              <w:rPr>
                <w:sz w:val="18"/>
                <w:szCs w:val="18"/>
              </w:rPr>
            </w:pPr>
            <w:r w:rsidRPr="0068234E">
              <w:rPr>
                <w:sz w:val="18"/>
                <w:szCs w:val="18"/>
              </w:rPr>
              <w:t xml:space="preserve">Fraction of manure handled in system </w:t>
            </w:r>
            <w:r w:rsidRPr="0068234E">
              <w:rPr>
                <w:i/>
                <w:iCs/>
                <w:sz w:val="18"/>
                <w:szCs w:val="18"/>
              </w:rPr>
              <w:t xml:space="preserve">j </w:t>
            </w:r>
            <w:r w:rsidRPr="0068234E">
              <w:rPr>
                <w:sz w:val="18"/>
                <w:szCs w:val="18"/>
              </w:rPr>
              <w:t xml:space="preserve">(fraction) </w:t>
            </w:r>
          </w:p>
        </w:tc>
      </w:tr>
      <w:tr w:rsidR="00DD4E57" w:rsidRPr="0068234E" w14:paraId="0AF1E1B8" w14:textId="77777777" w:rsidTr="00C90627">
        <w:tc>
          <w:tcPr>
            <w:tcW w:w="1418" w:type="dxa"/>
          </w:tcPr>
          <w:p w14:paraId="2685E938" w14:textId="77777777" w:rsidR="00DD4E57" w:rsidRPr="0068234E" w:rsidRDefault="00DD4E57" w:rsidP="00C90627">
            <w:pPr>
              <w:jc w:val="both"/>
              <w:rPr>
                <w:color w:val="auto"/>
                <w:sz w:val="18"/>
                <w:szCs w:val="18"/>
                <w:lang w:eastAsia="zh-CN"/>
              </w:rPr>
            </w:pPr>
            <w:r w:rsidRPr="0068234E">
              <w:rPr>
                <w:rFonts w:hint="eastAsia"/>
                <w:color w:val="auto"/>
                <w:sz w:val="18"/>
                <w:szCs w:val="18"/>
                <w:lang w:eastAsia="zh-CN"/>
              </w:rPr>
              <w:t>N</w:t>
            </w:r>
            <w:r w:rsidRPr="0068234E">
              <w:rPr>
                <w:color w:val="auto"/>
                <w:sz w:val="18"/>
                <w:szCs w:val="18"/>
                <w:vertAlign w:val="subscript"/>
                <w:lang w:eastAsia="zh-CN"/>
              </w:rPr>
              <w:t>LT</w:t>
            </w:r>
          </w:p>
        </w:tc>
        <w:tc>
          <w:tcPr>
            <w:tcW w:w="8204" w:type="dxa"/>
          </w:tcPr>
          <w:p w14:paraId="7A50DB16" w14:textId="0C742FA7" w:rsidR="00DD4E57" w:rsidRPr="0068234E" w:rsidRDefault="00DD4E57" w:rsidP="00C90627">
            <w:pPr>
              <w:pStyle w:val="Default"/>
              <w:spacing w:line="360" w:lineRule="auto"/>
              <w:jc w:val="both"/>
              <w:rPr>
                <w:sz w:val="18"/>
                <w:szCs w:val="18"/>
              </w:rPr>
            </w:pPr>
            <w:r w:rsidRPr="0068234E">
              <w:rPr>
                <w:sz w:val="18"/>
                <w:szCs w:val="18"/>
              </w:rPr>
              <w:t xml:space="preserve">Annual Average number of animals of type LT for the year </w:t>
            </w:r>
            <w:r w:rsidRPr="0068234E">
              <w:rPr>
                <w:i/>
                <w:iCs/>
                <w:sz w:val="18"/>
                <w:szCs w:val="18"/>
              </w:rPr>
              <w:t xml:space="preserve">y </w:t>
            </w:r>
            <w:r w:rsidRPr="0068234E">
              <w:rPr>
                <w:sz w:val="18"/>
                <w:szCs w:val="18"/>
              </w:rPr>
              <w:t xml:space="preserve">estimated as per equation (4) </w:t>
            </w:r>
            <w:r w:rsidR="0010095E" w:rsidRPr="0068234E">
              <w:rPr>
                <w:rFonts w:cs="Times New Roman (Body CS)"/>
                <w:color w:val="auto"/>
                <w:sz w:val="18"/>
                <w:szCs w:val="18"/>
                <w:lang w:val="en-US" w:eastAsia="zh-CN"/>
                <w14:cntxtAlts/>
              </w:rPr>
              <w:t>or (5)</w:t>
            </w:r>
            <w:r w:rsidR="0010095E" w:rsidRPr="0068234E">
              <w:rPr>
                <w:sz w:val="18"/>
                <w:szCs w:val="18"/>
              </w:rPr>
              <w:t xml:space="preserve"> </w:t>
            </w:r>
            <w:r w:rsidRPr="0068234E">
              <w:rPr>
                <w:sz w:val="18"/>
                <w:szCs w:val="18"/>
              </w:rPr>
              <w:t xml:space="preserve">(number) </w:t>
            </w:r>
          </w:p>
        </w:tc>
      </w:tr>
    </w:tbl>
    <w:p w14:paraId="7C6CF3BB" w14:textId="77777777" w:rsidR="00DD4E57" w:rsidRPr="0068234E" w:rsidRDefault="00DD4E57" w:rsidP="00DD4E57">
      <w:pPr>
        <w:spacing w:after="0"/>
        <w:jc w:val="both"/>
        <w:rPr>
          <w:color w:val="auto"/>
          <w:sz w:val="20"/>
          <w:szCs w:val="20"/>
          <w:lang w:eastAsia="zh-CN"/>
        </w:rPr>
      </w:pPr>
    </w:p>
    <w:p w14:paraId="7ACF4D5C" w14:textId="5D11A063" w:rsidR="00DD4E57" w:rsidRPr="0068234E" w:rsidRDefault="00000000" w:rsidP="00DD4E57">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j</m:t>
                </m:r>
              </m:sub>
            </m:sSub>
          </m:e>
        </m:nary>
      </m:oMath>
      <w:r w:rsidR="00DD4E57" w:rsidRPr="0068234E">
        <w:rPr>
          <w:rFonts w:hint="eastAsia"/>
          <w:iCs/>
          <w:color w:val="auto"/>
          <w:sz w:val="20"/>
          <w:szCs w:val="20"/>
          <w:lang w:eastAsia="zh-CN"/>
        </w:rPr>
        <w:t xml:space="preserve"> </w:t>
      </w:r>
      <w:r w:rsidR="00DD4E57" w:rsidRPr="0068234E">
        <w:rPr>
          <w:iCs/>
          <w:color w:val="auto"/>
          <w:sz w:val="20"/>
          <w:szCs w:val="20"/>
          <w:lang w:eastAsia="zh-CN"/>
        </w:rPr>
        <w:t xml:space="preserve"> </w:t>
      </w:r>
      <w:r w:rsidR="00DD4E57" w:rsidRPr="0068234E">
        <w:rPr>
          <w:color w:val="auto"/>
          <w:sz w:val="20"/>
          <w:szCs w:val="20"/>
          <w:lang w:eastAsia="zh-CN"/>
        </w:rPr>
        <w:t xml:space="preserve">   </w:t>
      </w:r>
      <w:r w:rsidR="00DD4E57" w:rsidRPr="0068234E">
        <w:rPr>
          <w:color w:val="auto"/>
          <w:sz w:val="18"/>
          <w:szCs w:val="18"/>
          <w:lang w:eastAsia="zh-CN"/>
        </w:rPr>
        <w:t xml:space="preserve">(Equation </w:t>
      </w:r>
      <w:r w:rsidR="003F2459" w:rsidRPr="0068234E">
        <w:rPr>
          <w:color w:val="auto"/>
          <w:sz w:val="18"/>
          <w:szCs w:val="18"/>
          <w:lang w:eastAsia="zh-CN"/>
        </w:rPr>
        <w:t>16 in ACM0010</w:t>
      </w:r>
      <w:r w:rsidR="00DD4E57" w:rsidRPr="0068234E">
        <w:rPr>
          <w:color w:val="auto"/>
          <w:sz w:val="18"/>
          <w:szCs w:val="18"/>
          <w:lang w:eastAsia="zh-CN"/>
        </w:rPr>
        <w:t>)</w:t>
      </w:r>
    </w:p>
    <w:p w14:paraId="7DD7A925" w14:textId="77777777" w:rsidR="00DD4E57" w:rsidRPr="0068234E" w:rsidRDefault="00DD4E57" w:rsidP="00DD4E57">
      <w:pPr>
        <w:spacing w:after="0"/>
        <w:jc w:val="both"/>
        <w:rPr>
          <w:rFonts w:cs="Verdana"/>
          <w:color w:val="000000"/>
          <w:sz w:val="20"/>
          <w:szCs w:val="20"/>
          <w14:cntxtAlts w14:val="0"/>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488"/>
      </w:tblGrid>
      <w:tr w:rsidR="00DD4E57" w:rsidRPr="0068234E" w14:paraId="523FCD8C" w14:textId="77777777" w:rsidTr="00C90627">
        <w:tc>
          <w:tcPr>
            <w:tcW w:w="1134" w:type="dxa"/>
          </w:tcPr>
          <w:p w14:paraId="5580F1D7" w14:textId="77777777" w:rsidR="00DD4E57" w:rsidRPr="0068234E" w:rsidRDefault="00DD4E57" w:rsidP="00C90627">
            <w:pPr>
              <w:jc w:val="both"/>
              <w:rPr>
                <w:b/>
                <w:bCs/>
                <w:color w:val="auto"/>
                <w:sz w:val="18"/>
                <w:szCs w:val="18"/>
                <w:lang w:eastAsia="zh-CN"/>
              </w:rPr>
            </w:pPr>
            <w:r w:rsidRPr="0068234E">
              <w:rPr>
                <w:rFonts w:hint="eastAsia"/>
                <w:color w:val="auto"/>
                <w:sz w:val="18"/>
                <w:szCs w:val="18"/>
                <w:lang w:eastAsia="zh-CN"/>
              </w:rPr>
              <w:t>E</w:t>
            </w:r>
            <w:r w:rsidRPr="0068234E">
              <w:rPr>
                <w:color w:val="auto"/>
                <w:sz w:val="18"/>
                <w:szCs w:val="18"/>
                <w:vertAlign w:val="subscript"/>
                <w:lang w:eastAsia="zh-CN"/>
              </w:rPr>
              <w:t>N2</w:t>
            </w:r>
            <w:proofErr w:type="gramStart"/>
            <w:r w:rsidRPr="0068234E">
              <w:rPr>
                <w:color w:val="auto"/>
                <w:sz w:val="18"/>
                <w:szCs w:val="18"/>
                <w:vertAlign w:val="subscript"/>
                <w:lang w:eastAsia="zh-CN"/>
              </w:rPr>
              <w:t>O,ID</w:t>
            </w:r>
            <w:proofErr w:type="gramEnd"/>
            <w:r w:rsidRPr="0068234E">
              <w:rPr>
                <w:color w:val="auto"/>
                <w:sz w:val="18"/>
                <w:szCs w:val="18"/>
                <w:vertAlign w:val="subscript"/>
                <w:lang w:eastAsia="zh-CN"/>
              </w:rPr>
              <w:t>,y</w:t>
            </w:r>
          </w:p>
        </w:tc>
        <w:tc>
          <w:tcPr>
            <w:tcW w:w="8488" w:type="dxa"/>
          </w:tcPr>
          <w:p w14:paraId="4ECAB99E" w14:textId="77777777" w:rsidR="00DD4E57" w:rsidRPr="0068234E" w:rsidRDefault="00DD4E57" w:rsidP="00C90627">
            <w:pPr>
              <w:pStyle w:val="Default"/>
              <w:adjustRightInd/>
              <w:spacing w:line="360" w:lineRule="auto"/>
              <w:contextualSpacing/>
              <w:jc w:val="both"/>
              <w:rPr>
                <w:color w:val="auto"/>
                <w:sz w:val="18"/>
                <w:szCs w:val="18"/>
              </w:rPr>
            </w:pPr>
            <w:r w:rsidRPr="0068234E">
              <w:rPr>
                <w:color w:val="auto"/>
                <w:sz w:val="18"/>
                <w:szCs w:val="18"/>
              </w:rPr>
              <w:t>Indirect N</w:t>
            </w:r>
            <w:r w:rsidRPr="0068234E">
              <w:rPr>
                <w:color w:val="auto"/>
                <w:sz w:val="18"/>
                <w:szCs w:val="18"/>
                <w:vertAlign w:val="subscript"/>
              </w:rPr>
              <w:t>2</w:t>
            </w:r>
            <w:r w:rsidRPr="0068234E">
              <w:rPr>
                <w:color w:val="auto"/>
                <w:sz w:val="18"/>
                <w:szCs w:val="18"/>
              </w:rPr>
              <w:t xml:space="preserve">O emission in year </w:t>
            </w:r>
            <w:r w:rsidRPr="0068234E">
              <w:rPr>
                <w:i/>
                <w:iCs/>
                <w:color w:val="auto"/>
                <w:sz w:val="18"/>
                <w:szCs w:val="18"/>
              </w:rPr>
              <w:t xml:space="preserve">y </w:t>
            </w:r>
            <w:r w:rsidRPr="0068234E">
              <w:rPr>
                <w:color w:val="auto"/>
                <w:sz w:val="18"/>
                <w:szCs w:val="18"/>
              </w:rPr>
              <w:t>(kg N</w:t>
            </w:r>
            <w:r w:rsidRPr="0068234E">
              <w:rPr>
                <w:color w:val="auto"/>
                <w:sz w:val="18"/>
                <w:szCs w:val="18"/>
                <w:vertAlign w:val="subscript"/>
              </w:rPr>
              <w:t>2</w:t>
            </w:r>
            <w:r w:rsidRPr="0068234E">
              <w:rPr>
                <w:color w:val="auto"/>
                <w:sz w:val="18"/>
                <w:szCs w:val="18"/>
              </w:rPr>
              <w:t xml:space="preserve">O-N/year) </w:t>
            </w:r>
          </w:p>
        </w:tc>
      </w:tr>
      <w:tr w:rsidR="00DD4E57" w:rsidRPr="0068234E" w14:paraId="389EEFA2" w14:textId="77777777" w:rsidTr="00C90627">
        <w:tc>
          <w:tcPr>
            <w:tcW w:w="1134" w:type="dxa"/>
          </w:tcPr>
          <w:p w14:paraId="74BD43F4" w14:textId="77777777" w:rsidR="00DD4E57" w:rsidRPr="0068234E" w:rsidRDefault="00DD4E57" w:rsidP="00C90627">
            <w:pPr>
              <w:jc w:val="both"/>
              <w:rPr>
                <w:b/>
                <w:bCs/>
                <w:color w:val="auto"/>
                <w:sz w:val="18"/>
                <w:szCs w:val="18"/>
                <w:lang w:eastAsia="zh-CN"/>
              </w:rPr>
            </w:pPr>
            <w:r w:rsidRPr="0068234E">
              <w:rPr>
                <w:rFonts w:hint="eastAsia"/>
                <w:color w:val="auto"/>
                <w:sz w:val="18"/>
                <w:szCs w:val="18"/>
                <w:lang w:eastAsia="zh-CN"/>
              </w:rPr>
              <w:t>E</w:t>
            </w:r>
            <w:r w:rsidRPr="0068234E">
              <w:rPr>
                <w:color w:val="auto"/>
                <w:sz w:val="18"/>
                <w:szCs w:val="18"/>
                <w:lang w:eastAsia="zh-CN"/>
              </w:rPr>
              <w:t>F</w:t>
            </w:r>
            <w:r w:rsidRPr="0068234E">
              <w:rPr>
                <w:color w:val="auto"/>
                <w:sz w:val="18"/>
                <w:szCs w:val="18"/>
                <w:vertAlign w:val="subscript"/>
                <w:lang w:eastAsia="zh-CN"/>
              </w:rPr>
              <w:t>N2</w:t>
            </w:r>
            <w:proofErr w:type="gramStart"/>
            <w:r w:rsidRPr="0068234E">
              <w:rPr>
                <w:color w:val="auto"/>
                <w:sz w:val="18"/>
                <w:szCs w:val="18"/>
                <w:vertAlign w:val="subscript"/>
                <w:lang w:eastAsia="zh-CN"/>
              </w:rPr>
              <w:t>O,ID</w:t>
            </w:r>
            <w:proofErr w:type="gramEnd"/>
          </w:p>
        </w:tc>
        <w:tc>
          <w:tcPr>
            <w:tcW w:w="8488" w:type="dxa"/>
          </w:tcPr>
          <w:p w14:paraId="1BE4EE84" w14:textId="77777777" w:rsidR="00DD4E57" w:rsidRPr="0068234E" w:rsidRDefault="00DD4E57" w:rsidP="00C90627">
            <w:pPr>
              <w:pStyle w:val="Default"/>
              <w:adjustRightInd/>
              <w:spacing w:line="360" w:lineRule="auto"/>
              <w:contextualSpacing/>
              <w:jc w:val="both"/>
              <w:rPr>
                <w:color w:val="auto"/>
                <w:sz w:val="18"/>
                <w:szCs w:val="18"/>
              </w:rPr>
            </w:pPr>
            <w:r w:rsidRPr="0068234E">
              <w:rPr>
                <w:color w:val="auto"/>
                <w:sz w:val="18"/>
                <w:szCs w:val="18"/>
              </w:rPr>
              <w:t>Indirect N</w:t>
            </w:r>
            <w:r w:rsidRPr="0068234E">
              <w:rPr>
                <w:color w:val="auto"/>
                <w:sz w:val="18"/>
                <w:szCs w:val="18"/>
                <w:vertAlign w:val="subscript"/>
              </w:rPr>
              <w:t>2</w:t>
            </w:r>
            <w:r w:rsidRPr="0068234E">
              <w:rPr>
                <w:color w:val="auto"/>
                <w:sz w:val="18"/>
                <w:szCs w:val="18"/>
              </w:rPr>
              <w:t>O emission factor for N</w:t>
            </w:r>
            <w:r w:rsidRPr="0068234E">
              <w:rPr>
                <w:color w:val="auto"/>
                <w:sz w:val="18"/>
                <w:szCs w:val="18"/>
                <w:vertAlign w:val="subscript"/>
              </w:rPr>
              <w:t>2</w:t>
            </w:r>
            <w:r w:rsidRPr="0068234E">
              <w:rPr>
                <w:color w:val="auto"/>
                <w:sz w:val="18"/>
                <w:szCs w:val="18"/>
              </w:rPr>
              <w:t>O emissions from atmospheric deposition of nitrogen on soils and water surfaces (kgN</w:t>
            </w:r>
            <w:r w:rsidRPr="0068234E">
              <w:rPr>
                <w:color w:val="auto"/>
                <w:sz w:val="18"/>
                <w:szCs w:val="18"/>
                <w:vertAlign w:val="subscript"/>
              </w:rPr>
              <w:t>2</w:t>
            </w:r>
            <w:r w:rsidRPr="0068234E">
              <w:rPr>
                <w:color w:val="auto"/>
                <w:sz w:val="18"/>
                <w:szCs w:val="18"/>
              </w:rPr>
              <w:t>O-N/kg NH</w:t>
            </w:r>
            <w:r w:rsidRPr="0068234E">
              <w:rPr>
                <w:color w:val="auto"/>
                <w:sz w:val="18"/>
                <w:szCs w:val="18"/>
                <w:vertAlign w:val="subscript"/>
              </w:rPr>
              <w:t>3</w:t>
            </w:r>
            <w:r w:rsidRPr="0068234E">
              <w:rPr>
                <w:color w:val="auto"/>
                <w:sz w:val="18"/>
                <w:szCs w:val="18"/>
              </w:rPr>
              <w:t>-N and NO</w:t>
            </w:r>
            <w:r w:rsidRPr="0068234E">
              <w:rPr>
                <w:color w:val="auto"/>
                <w:sz w:val="18"/>
                <w:szCs w:val="18"/>
                <w:vertAlign w:val="subscript"/>
              </w:rPr>
              <w:t>X</w:t>
            </w:r>
            <w:r w:rsidRPr="0068234E">
              <w:rPr>
                <w:color w:val="auto"/>
                <w:sz w:val="18"/>
                <w:szCs w:val="18"/>
              </w:rPr>
              <w:t xml:space="preserve">-N) </w:t>
            </w:r>
          </w:p>
        </w:tc>
      </w:tr>
      <w:tr w:rsidR="00DD4E57" w:rsidRPr="0068234E" w14:paraId="74685DE1" w14:textId="77777777" w:rsidTr="00C90627">
        <w:tc>
          <w:tcPr>
            <w:tcW w:w="1134" w:type="dxa"/>
          </w:tcPr>
          <w:p w14:paraId="445BDDBD" w14:textId="77777777" w:rsidR="00DD4E57" w:rsidRPr="0068234E" w:rsidRDefault="00DD4E57" w:rsidP="00C90627">
            <w:pPr>
              <w:jc w:val="both"/>
              <w:rPr>
                <w:b/>
                <w:bCs/>
                <w:color w:val="auto"/>
                <w:sz w:val="18"/>
                <w:szCs w:val="18"/>
                <w:lang w:eastAsia="zh-CN"/>
              </w:rPr>
            </w:pPr>
            <w:proofErr w:type="spellStart"/>
            <w:proofErr w:type="gramStart"/>
            <w:r w:rsidRPr="0068234E">
              <w:rPr>
                <w:rFonts w:hint="eastAsia"/>
                <w:color w:val="auto"/>
                <w:sz w:val="18"/>
                <w:szCs w:val="18"/>
                <w:lang w:eastAsia="zh-CN"/>
              </w:rPr>
              <w:t>N</w:t>
            </w:r>
            <w:r w:rsidRPr="0068234E">
              <w:rPr>
                <w:color w:val="auto"/>
                <w:sz w:val="18"/>
                <w:szCs w:val="18"/>
                <w:lang w:eastAsia="zh-CN"/>
              </w:rPr>
              <w:t>EX</w:t>
            </w:r>
            <w:r w:rsidRPr="0068234E">
              <w:rPr>
                <w:color w:val="auto"/>
                <w:sz w:val="18"/>
                <w:szCs w:val="18"/>
                <w:vertAlign w:val="subscript"/>
                <w:lang w:eastAsia="zh-CN"/>
              </w:rPr>
              <w:t>LT,y</w:t>
            </w:r>
            <w:proofErr w:type="spellEnd"/>
            <w:proofErr w:type="gramEnd"/>
          </w:p>
        </w:tc>
        <w:tc>
          <w:tcPr>
            <w:tcW w:w="8488" w:type="dxa"/>
          </w:tcPr>
          <w:p w14:paraId="135664DE" w14:textId="77777777" w:rsidR="00DD4E57" w:rsidRPr="0068234E" w:rsidRDefault="00DD4E57" w:rsidP="00C90627">
            <w:pPr>
              <w:jc w:val="both"/>
              <w:rPr>
                <w:b/>
                <w:bCs/>
                <w:color w:val="auto"/>
                <w:sz w:val="18"/>
                <w:szCs w:val="18"/>
                <w:lang w:eastAsia="zh-CN"/>
              </w:rPr>
            </w:pPr>
            <w:r w:rsidRPr="0068234E">
              <w:rPr>
                <w:color w:val="auto"/>
                <w:sz w:val="18"/>
                <w:szCs w:val="18"/>
              </w:rPr>
              <w:t>Annual average nitrogen excretion per head of a defined livestock population (kg N/animal/</w:t>
            </w:r>
            <w:proofErr w:type="spellStart"/>
            <w:r w:rsidRPr="0068234E">
              <w:rPr>
                <w:color w:val="auto"/>
                <w:sz w:val="18"/>
                <w:szCs w:val="18"/>
              </w:rPr>
              <w:t>yr</w:t>
            </w:r>
            <w:proofErr w:type="spellEnd"/>
            <w:r w:rsidRPr="0068234E">
              <w:rPr>
                <w:color w:val="auto"/>
                <w:sz w:val="18"/>
                <w:szCs w:val="18"/>
              </w:rPr>
              <w:t xml:space="preserve">) estimated as described in appendix 2 </w:t>
            </w:r>
          </w:p>
        </w:tc>
      </w:tr>
      <w:tr w:rsidR="00DD4E57" w:rsidRPr="0068234E" w14:paraId="63B8D826" w14:textId="77777777" w:rsidTr="00C90627">
        <w:tc>
          <w:tcPr>
            <w:tcW w:w="1134" w:type="dxa"/>
          </w:tcPr>
          <w:p w14:paraId="62E67AA5" w14:textId="77777777" w:rsidR="00DD4E57" w:rsidRPr="0068234E" w:rsidRDefault="00DD4E57" w:rsidP="00C90627">
            <w:pPr>
              <w:jc w:val="both"/>
              <w:rPr>
                <w:b/>
                <w:bCs/>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S%</w:t>
            </w:r>
            <w:r w:rsidRPr="0068234E">
              <w:rPr>
                <w:color w:val="auto"/>
                <w:sz w:val="18"/>
                <w:szCs w:val="18"/>
                <w:vertAlign w:val="subscript"/>
                <w:lang w:eastAsia="zh-CN"/>
              </w:rPr>
              <w:t>j</w:t>
            </w:r>
            <w:proofErr w:type="spellEnd"/>
          </w:p>
        </w:tc>
        <w:tc>
          <w:tcPr>
            <w:tcW w:w="8488" w:type="dxa"/>
          </w:tcPr>
          <w:p w14:paraId="3EFBFA29" w14:textId="77777777" w:rsidR="00DD4E57" w:rsidRPr="0068234E" w:rsidRDefault="00DD4E57" w:rsidP="00C90627">
            <w:pPr>
              <w:jc w:val="both"/>
              <w:rPr>
                <w:b/>
                <w:bCs/>
                <w:color w:val="auto"/>
                <w:sz w:val="18"/>
                <w:szCs w:val="18"/>
                <w:lang w:eastAsia="zh-CN"/>
              </w:rPr>
            </w:pPr>
            <w:r w:rsidRPr="0068234E">
              <w:rPr>
                <w:color w:val="auto"/>
                <w:sz w:val="18"/>
                <w:szCs w:val="18"/>
              </w:rPr>
              <w:t xml:space="preserve">Fraction of manure handled in system </w:t>
            </w:r>
            <w:r w:rsidRPr="0068234E">
              <w:rPr>
                <w:i/>
                <w:iCs/>
                <w:color w:val="auto"/>
                <w:sz w:val="18"/>
                <w:szCs w:val="18"/>
              </w:rPr>
              <w:t xml:space="preserve">j </w:t>
            </w:r>
            <w:r w:rsidRPr="0068234E">
              <w:rPr>
                <w:color w:val="auto"/>
                <w:sz w:val="18"/>
                <w:szCs w:val="18"/>
              </w:rPr>
              <w:t xml:space="preserve">(fraction) </w:t>
            </w:r>
          </w:p>
        </w:tc>
      </w:tr>
      <w:tr w:rsidR="00DD4E57" w:rsidRPr="0068234E" w14:paraId="4D533358" w14:textId="77777777" w:rsidTr="00C90627">
        <w:tc>
          <w:tcPr>
            <w:tcW w:w="1134" w:type="dxa"/>
          </w:tcPr>
          <w:p w14:paraId="4549212A" w14:textId="77777777" w:rsidR="00DD4E57" w:rsidRPr="0068234E" w:rsidRDefault="00DD4E57" w:rsidP="00C90627">
            <w:pPr>
              <w:jc w:val="both"/>
              <w:rPr>
                <w:b/>
                <w:bCs/>
                <w:color w:val="auto"/>
                <w:sz w:val="18"/>
                <w:szCs w:val="18"/>
                <w:lang w:eastAsia="zh-CN"/>
              </w:rPr>
            </w:pPr>
            <w:proofErr w:type="spellStart"/>
            <w:proofErr w:type="gramStart"/>
            <w:r w:rsidRPr="0068234E">
              <w:rPr>
                <w:rFonts w:hint="eastAsia"/>
                <w:color w:val="auto"/>
                <w:sz w:val="18"/>
                <w:szCs w:val="18"/>
                <w:lang w:eastAsia="zh-CN"/>
              </w:rPr>
              <w:t>F</w:t>
            </w:r>
            <w:r w:rsidRPr="0068234E">
              <w:rPr>
                <w:color w:val="auto"/>
                <w:sz w:val="18"/>
                <w:szCs w:val="18"/>
                <w:vertAlign w:val="subscript"/>
                <w:lang w:eastAsia="zh-CN"/>
              </w:rPr>
              <w:t>gasMS,j</w:t>
            </w:r>
            <w:proofErr w:type="gramEnd"/>
            <w:r w:rsidRPr="0068234E">
              <w:rPr>
                <w:color w:val="auto"/>
                <w:sz w:val="18"/>
                <w:szCs w:val="18"/>
                <w:vertAlign w:val="subscript"/>
                <w:lang w:eastAsia="zh-CN"/>
              </w:rPr>
              <w:t>,LT</w:t>
            </w:r>
            <w:proofErr w:type="spellEnd"/>
          </w:p>
        </w:tc>
        <w:tc>
          <w:tcPr>
            <w:tcW w:w="8488" w:type="dxa"/>
          </w:tcPr>
          <w:p w14:paraId="218A2FA9" w14:textId="77777777" w:rsidR="00DD4E57" w:rsidRPr="0068234E" w:rsidRDefault="00DD4E57" w:rsidP="00C90627">
            <w:pPr>
              <w:pStyle w:val="Default"/>
              <w:adjustRightInd/>
              <w:spacing w:line="360" w:lineRule="auto"/>
              <w:contextualSpacing/>
              <w:jc w:val="both"/>
              <w:rPr>
                <w:color w:val="auto"/>
                <w:sz w:val="18"/>
                <w:szCs w:val="18"/>
              </w:rPr>
            </w:pPr>
            <w:r w:rsidRPr="0068234E">
              <w:rPr>
                <w:color w:val="auto"/>
                <w:sz w:val="18"/>
                <w:szCs w:val="18"/>
              </w:rPr>
              <w:t>Default values for nitrogen loss due to volatilisation of NH</w:t>
            </w:r>
            <w:r w:rsidRPr="0068234E">
              <w:rPr>
                <w:color w:val="auto"/>
                <w:sz w:val="18"/>
                <w:szCs w:val="18"/>
                <w:vertAlign w:val="subscript"/>
              </w:rPr>
              <w:t>3</w:t>
            </w:r>
            <w:r w:rsidRPr="0068234E">
              <w:rPr>
                <w:color w:val="auto"/>
                <w:sz w:val="18"/>
                <w:szCs w:val="18"/>
              </w:rPr>
              <w:t xml:space="preserve"> and NO</w:t>
            </w:r>
            <w:r w:rsidRPr="0068234E">
              <w:rPr>
                <w:color w:val="auto"/>
                <w:sz w:val="18"/>
                <w:szCs w:val="18"/>
                <w:vertAlign w:val="subscript"/>
              </w:rPr>
              <w:t>X</w:t>
            </w:r>
            <w:r w:rsidRPr="0068234E">
              <w:rPr>
                <w:color w:val="auto"/>
                <w:sz w:val="18"/>
                <w:szCs w:val="18"/>
              </w:rPr>
              <w:t xml:space="preserve"> from manure management (fraction) </w:t>
            </w:r>
          </w:p>
        </w:tc>
      </w:tr>
      <w:tr w:rsidR="00DD4E57" w:rsidRPr="0068234E" w14:paraId="6D2A79E5" w14:textId="77777777" w:rsidTr="00C90627">
        <w:tc>
          <w:tcPr>
            <w:tcW w:w="1134" w:type="dxa"/>
          </w:tcPr>
          <w:p w14:paraId="0BE5A5B7" w14:textId="77777777" w:rsidR="00DD4E57" w:rsidRPr="0068234E" w:rsidRDefault="00DD4E57" w:rsidP="00C90627">
            <w:pPr>
              <w:jc w:val="both"/>
              <w:rPr>
                <w:b/>
                <w:bCs/>
                <w:color w:val="auto"/>
                <w:sz w:val="18"/>
                <w:szCs w:val="18"/>
                <w:lang w:eastAsia="zh-CN"/>
              </w:rPr>
            </w:pPr>
            <w:r w:rsidRPr="0068234E">
              <w:rPr>
                <w:rFonts w:hint="eastAsia"/>
                <w:color w:val="auto"/>
                <w:sz w:val="18"/>
                <w:szCs w:val="18"/>
                <w:lang w:eastAsia="zh-CN"/>
              </w:rPr>
              <w:t>N</w:t>
            </w:r>
            <w:r w:rsidRPr="0068234E">
              <w:rPr>
                <w:color w:val="auto"/>
                <w:sz w:val="18"/>
                <w:szCs w:val="18"/>
                <w:vertAlign w:val="subscript"/>
                <w:lang w:eastAsia="zh-CN"/>
              </w:rPr>
              <w:t>LT</w:t>
            </w:r>
          </w:p>
        </w:tc>
        <w:tc>
          <w:tcPr>
            <w:tcW w:w="8488" w:type="dxa"/>
          </w:tcPr>
          <w:p w14:paraId="041322CB" w14:textId="4CD13B3C" w:rsidR="00DD4E57" w:rsidRPr="0068234E" w:rsidRDefault="00DD4E57" w:rsidP="00C90627">
            <w:pPr>
              <w:jc w:val="both"/>
              <w:rPr>
                <w:b/>
                <w:bCs/>
                <w:color w:val="auto"/>
                <w:sz w:val="18"/>
                <w:szCs w:val="18"/>
                <w:lang w:eastAsia="zh-CN"/>
              </w:rPr>
            </w:pPr>
            <w:r w:rsidRPr="0068234E">
              <w:rPr>
                <w:color w:val="auto"/>
                <w:sz w:val="18"/>
                <w:szCs w:val="18"/>
              </w:rPr>
              <w:t xml:space="preserve">Annual Average number of animals of type LT for the year </w:t>
            </w:r>
            <w:r w:rsidRPr="0068234E">
              <w:rPr>
                <w:i/>
                <w:iCs/>
                <w:color w:val="auto"/>
                <w:sz w:val="18"/>
                <w:szCs w:val="18"/>
              </w:rPr>
              <w:t xml:space="preserve">y </w:t>
            </w:r>
            <w:r w:rsidRPr="0068234E">
              <w:rPr>
                <w:color w:val="auto"/>
                <w:sz w:val="18"/>
                <w:szCs w:val="18"/>
              </w:rPr>
              <w:t>estimated as per equation (4)</w:t>
            </w:r>
            <w:r w:rsidR="0010095E" w:rsidRPr="0068234E">
              <w:rPr>
                <w:color w:val="auto"/>
                <w:sz w:val="18"/>
                <w:szCs w:val="18"/>
                <w:lang w:eastAsia="zh-CN"/>
              </w:rPr>
              <w:t xml:space="preserve"> or (5)</w:t>
            </w:r>
            <w:r w:rsidRPr="0068234E">
              <w:rPr>
                <w:color w:val="auto"/>
                <w:sz w:val="18"/>
                <w:szCs w:val="18"/>
              </w:rPr>
              <w:t xml:space="preserve"> (number) </w:t>
            </w:r>
          </w:p>
        </w:tc>
      </w:tr>
    </w:tbl>
    <w:p w14:paraId="11933038" w14:textId="77777777" w:rsidR="00DD4E57" w:rsidRPr="0068234E" w:rsidRDefault="00DD4E57" w:rsidP="00DD4E57">
      <w:pPr>
        <w:spacing w:after="0"/>
        <w:jc w:val="both"/>
        <w:rPr>
          <w:color w:val="auto"/>
          <w:sz w:val="20"/>
          <w:szCs w:val="20"/>
          <w:lang w:eastAsia="zh-CN"/>
        </w:rPr>
      </w:pPr>
    </w:p>
    <w:p w14:paraId="56AD88B8" w14:textId="77777777" w:rsidR="00DD4E57" w:rsidRPr="0068234E" w:rsidRDefault="00DD4E57" w:rsidP="00DD4E57">
      <w:pPr>
        <w:spacing w:after="0"/>
        <w:jc w:val="both"/>
        <w:rPr>
          <w:b/>
          <w:bCs/>
          <w:szCs w:val="22"/>
        </w:rPr>
      </w:pPr>
      <w:proofErr w:type="spellStart"/>
      <w:r w:rsidRPr="0068234E">
        <w:rPr>
          <w:rFonts w:hint="eastAsia"/>
          <w:b/>
          <w:bCs/>
          <w:color w:val="auto"/>
          <w:sz w:val="20"/>
          <w:szCs w:val="20"/>
          <w:lang w:eastAsia="zh-CN"/>
        </w:rPr>
        <w:t>i</w:t>
      </w:r>
      <w:r w:rsidRPr="0068234E">
        <w:rPr>
          <w:b/>
          <w:bCs/>
          <w:color w:val="auto"/>
          <w:sz w:val="20"/>
          <w:szCs w:val="20"/>
          <w:lang w:eastAsia="zh-CN"/>
        </w:rPr>
        <w:t>V</w:t>
      </w:r>
      <w:proofErr w:type="spellEnd"/>
      <w:r w:rsidRPr="0068234E">
        <w:rPr>
          <w:b/>
          <w:bCs/>
          <w:color w:val="auto"/>
          <w:sz w:val="20"/>
          <w:szCs w:val="20"/>
          <w:lang w:eastAsia="zh-CN"/>
        </w:rPr>
        <w:t>) Project emissions from use of heat and/or electricity (</w:t>
      </w:r>
      <w:proofErr w:type="spellStart"/>
      <w:r w:rsidRPr="0068234E">
        <w:rPr>
          <w:b/>
          <w:bCs/>
          <w:color w:val="auto"/>
          <w:sz w:val="20"/>
          <w:szCs w:val="20"/>
          <w:lang w:eastAsia="zh-CN"/>
        </w:rPr>
        <w:t>PE</w:t>
      </w:r>
      <w:r w:rsidRPr="0068234E">
        <w:rPr>
          <w:b/>
          <w:bCs/>
          <w:color w:val="auto"/>
          <w:sz w:val="20"/>
          <w:szCs w:val="20"/>
          <w:vertAlign w:val="subscript"/>
          <w:lang w:eastAsia="zh-CN"/>
        </w:rPr>
        <w:t>elec</w:t>
      </w:r>
      <w:proofErr w:type="spellEnd"/>
      <w:r w:rsidRPr="0068234E">
        <w:rPr>
          <w:b/>
          <w:bCs/>
          <w:color w:val="auto"/>
          <w:sz w:val="20"/>
          <w:szCs w:val="20"/>
          <w:vertAlign w:val="subscript"/>
          <w:lang w:eastAsia="zh-CN"/>
        </w:rPr>
        <w:t>/heat</w:t>
      </w:r>
      <w:r w:rsidRPr="0068234E">
        <w:rPr>
          <w:b/>
          <w:bCs/>
          <w:color w:val="auto"/>
          <w:sz w:val="20"/>
          <w:szCs w:val="20"/>
          <w:lang w:eastAsia="zh-CN"/>
        </w:rPr>
        <w:t>)</w:t>
      </w:r>
    </w:p>
    <w:p w14:paraId="5A62D368" w14:textId="0A07B706" w:rsidR="00DD4E57" w:rsidRPr="0068234E" w:rsidRDefault="00000000" w:rsidP="00DD4E5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FC,j,y</m:t>
                </m:r>
              </m:sub>
            </m:sSub>
          </m:e>
        </m:nary>
      </m:oMath>
      <w:r w:rsidR="00DD4E57" w:rsidRPr="0068234E">
        <w:rPr>
          <w:rFonts w:hint="eastAsia"/>
          <w:color w:val="auto"/>
          <w:sz w:val="20"/>
          <w:szCs w:val="20"/>
          <w:lang w:eastAsia="zh-CN"/>
        </w:rPr>
        <w:t xml:space="preserve"> </w:t>
      </w:r>
      <w:r w:rsidR="00DD4E57" w:rsidRPr="0068234E">
        <w:rPr>
          <w:color w:val="auto"/>
          <w:sz w:val="20"/>
          <w:szCs w:val="20"/>
          <w:lang w:eastAsia="zh-CN"/>
        </w:rPr>
        <w:t xml:space="preserve">      </w:t>
      </w:r>
      <w:r w:rsidR="00DD4E57" w:rsidRPr="0068234E">
        <w:rPr>
          <w:color w:val="auto"/>
          <w:sz w:val="18"/>
          <w:szCs w:val="18"/>
          <w:lang w:eastAsia="zh-CN"/>
        </w:rPr>
        <w:t xml:space="preserve"> (Equation </w:t>
      </w:r>
      <w:r w:rsidR="0077241A" w:rsidRPr="0068234E">
        <w:rPr>
          <w:color w:val="auto"/>
          <w:sz w:val="18"/>
          <w:szCs w:val="18"/>
          <w:lang w:eastAsia="zh-CN"/>
        </w:rPr>
        <w:t>19 in ACM0010</w:t>
      </w:r>
      <w:r w:rsidR="00DD4E57" w:rsidRPr="0068234E">
        <w:rPr>
          <w:color w:val="auto"/>
          <w:sz w:val="18"/>
          <w:szCs w:val="18"/>
          <w:lang w:eastAsia="zh-CN"/>
        </w:rPr>
        <w:t>)</w:t>
      </w:r>
    </w:p>
    <w:p w14:paraId="1C553172" w14:textId="77777777" w:rsidR="00DD4E57" w:rsidRPr="0068234E" w:rsidRDefault="00DD4E57" w:rsidP="00DD4E57">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DD4E57" w:rsidRPr="0068234E" w14:paraId="13480D4D" w14:textId="77777777" w:rsidTr="00C90627">
        <w:tc>
          <w:tcPr>
            <w:tcW w:w="1129" w:type="dxa"/>
          </w:tcPr>
          <w:p w14:paraId="0B56B523" w14:textId="77777777" w:rsidR="00DD4E57" w:rsidRPr="0068234E" w:rsidRDefault="00DD4E57" w:rsidP="00C90627">
            <w:pPr>
              <w:pStyle w:val="Default"/>
              <w:adjustRightInd/>
              <w:spacing w:line="360" w:lineRule="auto"/>
              <w:contextualSpacing/>
              <w:jc w:val="both"/>
              <w:rPr>
                <w:color w:val="auto"/>
                <w:sz w:val="18"/>
                <w:szCs w:val="18"/>
              </w:rPr>
            </w:pPr>
            <w:proofErr w:type="spellStart"/>
            <w:proofErr w:type="gramStart"/>
            <w:r w:rsidRPr="0068234E">
              <w:rPr>
                <w:rFonts w:hint="eastAsia"/>
                <w:color w:val="auto"/>
                <w:sz w:val="18"/>
                <w:szCs w:val="18"/>
              </w:rPr>
              <w:t>P</w:t>
            </w:r>
            <w:r w:rsidRPr="0068234E">
              <w:rPr>
                <w:color w:val="auto"/>
                <w:sz w:val="18"/>
                <w:szCs w:val="18"/>
              </w:rPr>
              <w:t>E</w:t>
            </w:r>
            <w:r w:rsidRPr="0068234E">
              <w:rPr>
                <w:color w:val="auto"/>
                <w:sz w:val="18"/>
                <w:szCs w:val="18"/>
                <w:vertAlign w:val="subscript"/>
              </w:rPr>
              <w:t>EC,y</w:t>
            </w:r>
            <w:proofErr w:type="spellEnd"/>
            <w:proofErr w:type="gramEnd"/>
          </w:p>
        </w:tc>
        <w:tc>
          <w:tcPr>
            <w:tcW w:w="8493" w:type="dxa"/>
          </w:tcPr>
          <w:p w14:paraId="186FC793" w14:textId="77777777" w:rsidR="00DD4E57" w:rsidRPr="0068234E" w:rsidRDefault="00DD4E57" w:rsidP="00C90627">
            <w:pPr>
              <w:pStyle w:val="Default"/>
              <w:adjustRightInd/>
              <w:spacing w:line="360" w:lineRule="auto"/>
              <w:contextualSpacing/>
              <w:jc w:val="both"/>
              <w:rPr>
                <w:color w:val="auto"/>
                <w:sz w:val="18"/>
                <w:szCs w:val="18"/>
              </w:rPr>
            </w:pPr>
            <w:r w:rsidRPr="0068234E">
              <w:rPr>
                <w:color w:val="auto"/>
                <w:sz w:val="18"/>
                <w:szCs w:val="18"/>
              </w:rPr>
              <w:t xml:space="preserve">Project emissions from electricity consumption in year y. The project emissions from electricity consumption will be calculated following the latest version of the “Tool to calculate baseline, project and/or leakage emissions from electricity consumption”. In case, the electricity consumption is not measured then the electricity consumption shall be estimated as follows </w:t>
            </w:r>
            <m:oMath>
              <m:sSub>
                <m:sSubPr>
                  <m:ctrlPr>
                    <w:rPr>
                      <w:rFonts w:ascii="Cambria Math" w:hAnsi="Cambria Math"/>
                      <w:i/>
                      <w:color w:val="auto"/>
                      <w:sz w:val="20"/>
                      <w:szCs w:val="20"/>
                    </w:rPr>
                  </m:ctrlPr>
                </m:sSubPr>
                <m:e>
                  <m:r>
                    <w:rPr>
                      <w:rFonts w:ascii="Cambria Math" w:hAnsi="Cambria Math"/>
                      <w:color w:val="auto"/>
                      <w:sz w:val="18"/>
                      <w:szCs w:val="18"/>
                    </w:rPr>
                    <m:t>EC</m:t>
                  </m:r>
                </m:e>
                <m:sub>
                  <m:r>
                    <w:rPr>
                      <w:rFonts w:ascii="Cambria Math" w:hAnsi="Cambria Math"/>
                      <w:color w:val="auto"/>
                      <w:sz w:val="18"/>
                      <w:szCs w:val="18"/>
                    </w:rPr>
                    <m:t>PJ,y</m:t>
                  </m:r>
                </m:sub>
              </m:sSub>
              <m:r>
                <w:rPr>
                  <w:rFonts w:ascii="Cambria Math" w:hAnsi="Cambria Math"/>
                  <w:color w:val="auto"/>
                  <w:sz w:val="18"/>
                  <w:szCs w:val="18"/>
                </w:rPr>
                <m:t>=</m:t>
              </m:r>
              <m:nary>
                <m:naryPr>
                  <m:chr m:val="∑"/>
                  <m:limLoc m:val="subSup"/>
                  <m:supHide m:val="1"/>
                  <m:ctrlPr>
                    <w:rPr>
                      <w:rFonts w:ascii="Cambria Math" w:hAnsi="Cambria Math"/>
                      <w:i/>
                      <w:color w:val="auto"/>
                      <w:sz w:val="18"/>
                      <w:szCs w:val="18"/>
                    </w:rPr>
                  </m:ctrlPr>
                </m:naryPr>
                <m:sub>
                  <m:r>
                    <w:rPr>
                      <w:rFonts w:ascii="Cambria Math" w:hAnsi="Cambria Math"/>
                      <w:color w:val="auto"/>
                      <w:sz w:val="18"/>
                      <w:szCs w:val="18"/>
                    </w:rPr>
                    <m:t>i</m:t>
                  </m:r>
                </m:sub>
                <m:sup/>
                <m:e>
                  <m:sSub>
                    <m:sSubPr>
                      <m:ctrlPr>
                        <w:rPr>
                          <w:rFonts w:ascii="Cambria Math" w:hAnsi="Cambria Math"/>
                          <w:i/>
                          <w:color w:val="auto"/>
                          <w:sz w:val="18"/>
                          <w:szCs w:val="18"/>
                        </w:rPr>
                      </m:ctrlPr>
                    </m:sSubPr>
                    <m:e>
                      <m:r>
                        <w:rPr>
                          <w:rFonts w:ascii="Cambria Math" w:hAnsi="Cambria Math"/>
                          <w:color w:val="auto"/>
                          <w:sz w:val="18"/>
                          <w:szCs w:val="18"/>
                        </w:rPr>
                        <m:t>CP</m:t>
                      </m:r>
                    </m:e>
                    <m:sub>
                      <m:r>
                        <w:rPr>
                          <w:rFonts w:ascii="Cambria Math" w:hAnsi="Cambria Math"/>
                          <w:color w:val="auto"/>
                          <w:sz w:val="18"/>
                          <w:szCs w:val="18"/>
                        </w:rPr>
                        <m:t>i,y</m:t>
                      </m:r>
                    </m:sub>
                  </m:sSub>
                  <m:r>
                    <w:rPr>
                      <w:rFonts w:ascii="Cambria Math" w:hAnsi="Cambria Math"/>
                      <w:color w:val="auto"/>
                      <w:sz w:val="18"/>
                      <w:szCs w:val="18"/>
                    </w:rPr>
                    <m:t>*8760</m:t>
                  </m:r>
                </m:e>
              </m:nary>
            </m:oMath>
            <w:r w:rsidRPr="0068234E">
              <w:rPr>
                <w:color w:val="auto"/>
                <w:sz w:val="18"/>
                <w:szCs w:val="18"/>
              </w:rPr>
              <w:t xml:space="preserve">, where </w:t>
            </w:r>
            <w:proofErr w:type="spellStart"/>
            <w:proofErr w:type="gramStart"/>
            <w:r w:rsidRPr="0068234E">
              <w:rPr>
                <w:color w:val="auto"/>
                <w:sz w:val="18"/>
                <w:szCs w:val="18"/>
              </w:rPr>
              <w:t>CP</w:t>
            </w:r>
            <w:r w:rsidRPr="0068234E">
              <w:rPr>
                <w:color w:val="auto"/>
                <w:sz w:val="18"/>
                <w:szCs w:val="18"/>
                <w:vertAlign w:val="subscript"/>
              </w:rPr>
              <w:t>i,y</w:t>
            </w:r>
            <w:proofErr w:type="spellEnd"/>
            <w:proofErr w:type="gramEnd"/>
            <w:r w:rsidRPr="0068234E">
              <w:rPr>
                <w:color w:val="auto"/>
                <w:sz w:val="18"/>
                <w:szCs w:val="18"/>
              </w:rPr>
              <w:t xml:space="preserve"> is the rated capacity (in MW) of electrical equipment </w:t>
            </w:r>
            <w:proofErr w:type="spellStart"/>
            <w:r w:rsidRPr="0068234E">
              <w:rPr>
                <w:color w:val="auto"/>
                <w:sz w:val="18"/>
                <w:szCs w:val="18"/>
              </w:rPr>
              <w:t>i</w:t>
            </w:r>
            <w:proofErr w:type="spellEnd"/>
            <w:r w:rsidRPr="0068234E">
              <w:rPr>
                <w:color w:val="auto"/>
                <w:sz w:val="18"/>
                <w:szCs w:val="18"/>
              </w:rPr>
              <w:t xml:space="preserve"> used for the project activity. </w:t>
            </w:r>
          </w:p>
        </w:tc>
      </w:tr>
      <w:tr w:rsidR="00DD4E57" w:rsidRPr="0068234E" w14:paraId="26232512" w14:textId="77777777" w:rsidTr="00C90627">
        <w:tc>
          <w:tcPr>
            <w:tcW w:w="1129" w:type="dxa"/>
          </w:tcPr>
          <w:p w14:paraId="4E32ED9B" w14:textId="77777777" w:rsidR="00DD4E57" w:rsidRPr="0068234E" w:rsidRDefault="00DD4E57" w:rsidP="00C90627">
            <w:pPr>
              <w:pStyle w:val="Default"/>
              <w:adjustRightInd/>
              <w:spacing w:line="360" w:lineRule="auto"/>
              <w:contextualSpacing/>
              <w:jc w:val="both"/>
              <w:rPr>
                <w:color w:val="auto"/>
                <w:sz w:val="18"/>
                <w:szCs w:val="18"/>
              </w:rPr>
            </w:pPr>
            <w:proofErr w:type="spellStart"/>
            <w:proofErr w:type="gramStart"/>
            <w:r w:rsidRPr="0068234E">
              <w:rPr>
                <w:rFonts w:hint="eastAsia"/>
                <w:color w:val="auto"/>
                <w:sz w:val="18"/>
                <w:szCs w:val="18"/>
              </w:rPr>
              <w:t>P</w:t>
            </w:r>
            <w:r w:rsidRPr="0068234E">
              <w:rPr>
                <w:color w:val="auto"/>
                <w:sz w:val="18"/>
                <w:szCs w:val="18"/>
              </w:rPr>
              <w:t>E</w:t>
            </w:r>
            <w:r w:rsidRPr="0068234E">
              <w:rPr>
                <w:color w:val="auto"/>
                <w:sz w:val="18"/>
                <w:szCs w:val="18"/>
                <w:vertAlign w:val="subscript"/>
              </w:rPr>
              <w:t>FC,y</w:t>
            </w:r>
            <w:proofErr w:type="spellEnd"/>
            <w:proofErr w:type="gramEnd"/>
          </w:p>
        </w:tc>
        <w:tc>
          <w:tcPr>
            <w:tcW w:w="8493" w:type="dxa"/>
          </w:tcPr>
          <w:p w14:paraId="12D23AB6" w14:textId="77777777" w:rsidR="00DD4E57" w:rsidRPr="0068234E" w:rsidRDefault="00DD4E57" w:rsidP="00C90627">
            <w:pPr>
              <w:pStyle w:val="Default"/>
              <w:adjustRightInd/>
              <w:spacing w:line="360" w:lineRule="auto"/>
              <w:contextualSpacing/>
              <w:jc w:val="both"/>
              <w:rPr>
                <w:color w:val="auto"/>
                <w:sz w:val="18"/>
                <w:szCs w:val="18"/>
              </w:rPr>
            </w:pPr>
            <w:r w:rsidRPr="0068234E">
              <w:rPr>
                <w:color w:val="auto"/>
                <w:sz w:val="18"/>
                <w:szCs w:val="18"/>
              </w:rPr>
              <w:t>Project emissions from fossil fuel combustion in process j during the year y. The project emissions from fossil fuel combustion will be calculated following the latest version of the “Tool to calculate project or leakage CO</w:t>
            </w:r>
            <w:r w:rsidRPr="0068234E">
              <w:rPr>
                <w:color w:val="auto"/>
                <w:sz w:val="18"/>
                <w:szCs w:val="18"/>
                <w:vertAlign w:val="subscript"/>
              </w:rPr>
              <w:t>2</w:t>
            </w:r>
            <w:r w:rsidRPr="0068234E">
              <w:rPr>
                <w:color w:val="auto"/>
                <w:sz w:val="18"/>
                <w:szCs w:val="18"/>
              </w:rPr>
              <w:t xml:space="preserve"> emissions from fossil fuel combustion”. For this purpose, the processes j in the tool corresponds to all fossil fuel combustion in the AWMS (not including fossil fuels consumed for transportation of feed material and sludge or any other on-site transportation). </w:t>
            </w:r>
          </w:p>
        </w:tc>
      </w:tr>
    </w:tbl>
    <w:p w14:paraId="2D51EBEC" w14:textId="77777777" w:rsidR="00DD4E57" w:rsidRPr="0068234E" w:rsidRDefault="00DD4E57" w:rsidP="00DD4E57">
      <w:pPr>
        <w:widowControl w:val="0"/>
        <w:autoSpaceDE w:val="0"/>
        <w:autoSpaceDN w:val="0"/>
        <w:adjustRightInd w:val="0"/>
        <w:spacing w:after="0" w:line="240" w:lineRule="auto"/>
        <w:contextualSpacing w:val="0"/>
        <w:rPr>
          <w:rFonts w:ascii="Arial" w:hAnsi="Arial" w:cs="Arial"/>
          <w:color w:val="000000"/>
          <w:sz w:val="24"/>
          <w14:cntxtAlts w14:val="0"/>
        </w:rPr>
      </w:pPr>
    </w:p>
    <w:p w14:paraId="3AD4820B" w14:textId="7EB395B4" w:rsidR="00DD4E57" w:rsidRPr="0068234E" w:rsidRDefault="00DD4E57" w:rsidP="00D96618">
      <w:pPr>
        <w:widowControl w:val="0"/>
        <w:autoSpaceDE w:val="0"/>
        <w:autoSpaceDN w:val="0"/>
        <w:adjustRightInd w:val="0"/>
        <w:spacing w:after="0"/>
        <w:contextualSpacing w:val="0"/>
        <w:jc w:val="both"/>
        <w:rPr>
          <w:rFonts w:asciiTheme="minorHAnsi" w:hAnsiTheme="minorHAnsi"/>
          <w:color w:val="auto"/>
          <w:sz w:val="20"/>
          <w:szCs w:val="20"/>
          <w:vertAlign w:val="subscript"/>
          <w:lang w:eastAsia="zh-CN"/>
        </w:rPr>
      </w:pPr>
      <w:r w:rsidRPr="0068234E">
        <w:rPr>
          <w:rFonts w:asciiTheme="minorHAnsi" w:hAnsiTheme="minorHAnsi" w:cs="Arial"/>
          <w:color w:val="000000"/>
          <w:sz w:val="20"/>
          <w:szCs w:val="20"/>
          <w14:cntxtAlts w14:val="0"/>
        </w:rPr>
        <w:lastRenderedPageBreak/>
        <w:t>These emissions should only be considered for consumption of electricity or heat that is not related to the anaerobic digester</w:t>
      </w:r>
      <w:r w:rsidR="003C2EF5" w:rsidRPr="0068234E">
        <w:rPr>
          <w:rFonts w:cs="Arial"/>
          <w:color w:val="auto"/>
          <w:sz w:val="20"/>
          <w:szCs w:val="20"/>
        </w:rPr>
        <w:t xml:space="preserve"> according to the methodology</w:t>
      </w:r>
      <w:r w:rsidRPr="0068234E">
        <w:rPr>
          <w:rFonts w:asciiTheme="minorHAnsi" w:hAnsiTheme="minorHAnsi" w:cs="Arial"/>
          <w:color w:val="000000"/>
          <w:sz w:val="20"/>
          <w:szCs w:val="20"/>
          <w14:cntxtAlts w14:val="0"/>
        </w:rPr>
        <w:t>. As described in above, since the electricity consumption that is not related to the anaerobic digester cannot be separated from the total electricity consumption, therefore the emission for consumption of electricity</w:t>
      </w:r>
      <w:r w:rsidR="003C2EF5" w:rsidRPr="0068234E">
        <w:rPr>
          <w:rFonts w:cs="Arial"/>
          <w:color w:val="auto"/>
          <w:sz w:val="20"/>
          <w:szCs w:val="20"/>
        </w:rPr>
        <w:t xml:space="preserve"> that is not related to the anaerobic digester</w:t>
      </w:r>
      <w:r w:rsidRPr="0068234E">
        <w:rPr>
          <w:rFonts w:asciiTheme="minorHAnsi" w:hAnsiTheme="minorHAnsi" w:cs="Arial"/>
          <w:color w:val="000000"/>
          <w:sz w:val="20"/>
          <w:szCs w:val="20"/>
          <w14:cntxtAlts w14:val="0"/>
        </w:rPr>
        <w:t xml:space="preserve"> is calculated in </w:t>
      </w:r>
      <w:proofErr w:type="spellStart"/>
      <w:proofErr w:type="gramStart"/>
      <w:r w:rsidRPr="0068234E">
        <w:rPr>
          <w:rFonts w:asciiTheme="minorHAnsi" w:hAnsiTheme="minorHAnsi"/>
          <w:color w:val="auto"/>
          <w:sz w:val="20"/>
          <w:szCs w:val="20"/>
          <w:lang w:eastAsia="zh-CN"/>
        </w:rPr>
        <w:t>PE</w:t>
      </w:r>
      <w:r w:rsidRPr="0068234E">
        <w:rPr>
          <w:rFonts w:asciiTheme="minorHAnsi" w:hAnsiTheme="minorHAnsi"/>
          <w:color w:val="auto"/>
          <w:sz w:val="20"/>
          <w:szCs w:val="20"/>
          <w:vertAlign w:val="subscript"/>
          <w:lang w:eastAsia="zh-CN"/>
        </w:rPr>
        <w:t>EC,y</w:t>
      </w:r>
      <w:proofErr w:type="spellEnd"/>
      <w:r w:rsidRPr="0068234E">
        <w:rPr>
          <w:rFonts w:asciiTheme="minorHAnsi" w:hAnsiTheme="minorHAnsi"/>
          <w:color w:val="auto"/>
          <w:sz w:val="20"/>
          <w:szCs w:val="20"/>
          <w:vertAlign w:val="subscript"/>
          <w:lang w:eastAsia="zh-CN"/>
        </w:rPr>
        <w:t>.</w:t>
      </w:r>
      <w:proofErr w:type="gramEnd"/>
    </w:p>
    <w:p w14:paraId="05E32FF5" w14:textId="77777777" w:rsidR="00A35401" w:rsidRPr="0068234E" w:rsidRDefault="00A35401" w:rsidP="00D96618">
      <w:pPr>
        <w:widowControl w:val="0"/>
        <w:autoSpaceDE w:val="0"/>
        <w:autoSpaceDN w:val="0"/>
        <w:adjustRightInd w:val="0"/>
        <w:spacing w:after="0"/>
        <w:contextualSpacing w:val="0"/>
        <w:jc w:val="both"/>
        <w:rPr>
          <w:rFonts w:asciiTheme="minorHAnsi" w:hAnsiTheme="minorHAnsi"/>
          <w:color w:val="auto"/>
          <w:sz w:val="20"/>
          <w:szCs w:val="20"/>
          <w:lang w:eastAsia="zh-CN"/>
        </w:rPr>
      </w:pPr>
    </w:p>
    <w:p w14:paraId="2AC8594F" w14:textId="77777777" w:rsidR="003C2EF5" w:rsidRPr="0068234E" w:rsidRDefault="003C2EF5" w:rsidP="003C2EF5">
      <w:pPr>
        <w:widowControl w:val="0"/>
        <w:autoSpaceDE w:val="0"/>
        <w:autoSpaceDN w:val="0"/>
        <w:adjustRightInd w:val="0"/>
        <w:snapToGrid w:val="0"/>
        <w:spacing w:after="0" w:line="312" w:lineRule="auto"/>
        <w:contextualSpacing w:val="0"/>
        <w:jc w:val="both"/>
        <w:rPr>
          <w:color w:val="auto"/>
          <w:sz w:val="20"/>
          <w:szCs w:val="20"/>
          <w:lang w:eastAsia="zh-CN"/>
        </w:rPr>
      </w:pPr>
      <w:r w:rsidRPr="0068234E">
        <w:rPr>
          <w:color w:val="auto"/>
          <w:sz w:val="20"/>
          <w:szCs w:val="20"/>
          <w:lang w:eastAsia="zh-CN"/>
        </w:rPr>
        <w:t xml:space="preserve">The process that </w:t>
      </w:r>
      <w:r w:rsidRPr="0068234E">
        <w:rPr>
          <w:rFonts w:cs="Arial"/>
          <w:color w:val="auto"/>
          <w:sz w:val="20"/>
          <w:szCs w:val="20"/>
        </w:rPr>
        <w:t>is not related to the anaerobic digester</w:t>
      </w:r>
      <w:r w:rsidRPr="0068234E">
        <w:rPr>
          <w:color w:val="auto"/>
          <w:sz w:val="20"/>
          <w:szCs w:val="20"/>
          <w:lang w:eastAsia="zh-CN"/>
        </w:rPr>
        <w:t xml:space="preserve"> does not involve the use of fossil fuels</w:t>
      </w:r>
      <w:r w:rsidRPr="0068234E">
        <w:rPr>
          <w:rFonts w:hint="eastAsia"/>
          <w:color w:val="auto"/>
          <w:sz w:val="20"/>
          <w:szCs w:val="20"/>
          <w:lang w:eastAsia="zh-CN"/>
        </w:rPr>
        <w:t>。</w:t>
      </w:r>
      <w:r w:rsidRPr="0068234E" w:rsidDel="00DD2AEC">
        <w:rPr>
          <w:color w:val="auto"/>
          <w:sz w:val="20"/>
          <w:szCs w:val="20"/>
          <w:vertAlign w:val="subscript"/>
          <w:lang w:eastAsia="zh-CN"/>
        </w:rPr>
        <w:t xml:space="preserve"> </w:t>
      </w:r>
      <w:r w:rsidRPr="0068234E">
        <w:rPr>
          <w:color w:val="auto"/>
          <w:sz w:val="20"/>
          <w:szCs w:val="20"/>
          <w:lang w:eastAsia="zh-CN"/>
        </w:rPr>
        <w:t xml:space="preserve">Therefore, </w:t>
      </w:r>
      <w:proofErr w:type="spellStart"/>
      <w:proofErr w:type="gramStart"/>
      <w:r w:rsidRPr="0068234E">
        <w:rPr>
          <w:color w:val="auto"/>
          <w:sz w:val="20"/>
          <w:szCs w:val="20"/>
          <w:lang w:eastAsia="zh-CN"/>
        </w:rPr>
        <w:t>PE</w:t>
      </w:r>
      <w:r w:rsidRPr="0068234E">
        <w:rPr>
          <w:color w:val="auto"/>
          <w:sz w:val="20"/>
          <w:szCs w:val="20"/>
          <w:vertAlign w:val="subscript"/>
          <w:lang w:eastAsia="zh-CN"/>
        </w:rPr>
        <w:t>FC,y</w:t>
      </w:r>
      <w:proofErr w:type="spellEnd"/>
      <w:proofErr w:type="gramEnd"/>
      <w:r w:rsidRPr="0068234E">
        <w:rPr>
          <w:color w:val="auto"/>
          <w:sz w:val="20"/>
          <w:szCs w:val="20"/>
          <w:lang w:eastAsia="zh-CN"/>
        </w:rPr>
        <w:t>=0.</w:t>
      </w:r>
    </w:p>
    <w:p w14:paraId="6316E2D8" w14:textId="77777777" w:rsidR="003C2EF5" w:rsidRPr="0068234E" w:rsidRDefault="003C2EF5" w:rsidP="003C2EF5">
      <w:pPr>
        <w:widowControl w:val="0"/>
        <w:autoSpaceDE w:val="0"/>
        <w:autoSpaceDN w:val="0"/>
        <w:adjustRightInd w:val="0"/>
        <w:snapToGrid w:val="0"/>
        <w:spacing w:after="0" w:line="312" w:lineRule="auto"/>
        <w:contextualSpacing w:val="0"/>
        <w:jc w:val="both"/>
        <w:rPr>
          <w:color w:val="auto"/>
          <w:sz w:val="20"/>
          <w:szCs w:val="20"/>
          <w:lang w:eastAsia="zh-CN"/>
        </w:rPr>
      </w:pPr>
    </w:p>
    <w:p w14:paraId="00096CB0" w14:textId="77777777" w:rsidR="003C2EF5" w:rsidRPr="0068234E" w:rsidRDefault="003C2EF5" w:rsidP="003C2EF5">
      <w:pPr>
        <w:widowControl w:val="0"/>
        <w:autoSpaceDE w:val="0"/>
        <w:autoSpaceDN w:val="0"/>
        <w:adjustRightInd w:val="0"/>
        <w:snapToGrid w:val="0"/>
        <w:spacing w:after="0" w:line="312" w:lineRule="auto"/>
        <w:contextualSpacing w:val="0"/>
        <w:jc w:val="both"/>
        <w:rPr>
          <w:rFonts w:cs="Arial"/>
          <w:color w:val="auto"/>
          <w:sz w:val="20"/>
          <w:szCs w:val="20"/>
        </w:rPr>
      </w:pPr>
      <w:r w:rsidRPr="0068234E">
        <w:rPr>
          <w:color w:val="auto"/>
          <w:sz w:val="20"/>
          <w:szCs w:val="20"/>
          <w:lang w:eastAsia="zh-CN"/>
        </w:rPr>
        <w:t xml:space="preserve">Therefore, </w:t>
      </w:r>
      <w:proofErr w:type="spellStart"/>
      <w:r w:rsidRPr="0068234E">
        <w:rPr>
          <w:color w:val="auto"/>
          <w:sz w:val="20"/>
          <w:szCs w:val="20"/>
          <w:lang w:eastAsia="zh-CN"/>
        </w:rPr>
        <w:t>PE</w:t>
      </w:r>
      <w:r w:rsidRPr="0068234E">
        <w:rPr>
          <w:color w:val="auto"/>
          <w:sz w:val="20"/>
          <w:szCs w:val="20"/>
          <w:vertAlign w:val="subscript"/>
          <w:lang w:eastAsia="zh-CN"/>
        </w:rPr>
        <w:t>elec</w:t>
      </w:r>
      <w:proofErr w:type="spellEnd"/>
      <w:r w:rsidRPr="0068234E">
        <w:rPr>
          <w:color w:val="auto"/>
          <w:sz w:val="20"/>
          <w:szCs w:val="20"/>
          <w:vertAlign w:val="subscript"/>
          <w:lang w:eastAsia="zh-CN"/>
        </w:rPr>
        <w:t>/heat</w:t>
      </w:r>
      <w:r w:rsidRPr="0068234E">
        <w:rPr>
          <w:color w:val="auto"/>
          <w:sz w:val="20"/>
          <w:szCs w:val="20"/>
          <w:lang w:eastAsia="zh-CN"/>
        </w:rPr>
        <w:t>=0</w:t>
      </w:r>
    </w:p>
    <w:p w14:paraId="134CE041" w14:textId="77777777" w:rsidR="00D82C3E" w:rsidRPr="0068234E" w:rsidRDefault="00D82C3E" w:rsidP="00A35401">
      <w:pPr>
        <w:widowControl w:val="0"/>
        <w:autoSpaceDE w:val="0"/>
        <w:autoSpaceDN w:val="0"/>
        <w:adjustRightInd w:val="0"/>
        <w:spacing w:after="0" w:line="276" w:lineRule="auto"/>
        <w:contextualSpacing w:val="0"/>
        <w:jc w:val="both"/>
        <w:rPr>
          <w:rFonts w:asciiTheme="minorHAnsi" w:hAnsiTheme="minorHAnsi"/>
          <w:color w:val="auto"/>
          <w:sz w:val="20"/>
          <w:szCs w:val="20"/>
          <w:lang w:eastAsia="zh-CN"/>
        </w:rPr>
      </w:pPr>
    </w:p>
    <w:p w14:paraId="0032EA0D" w14:textId="74F6ADB2" w:rsidR="001701BD" w:rsidRPr="0068234E" w:rsidRDefault="000D3834" w:rsidP="00D82C3E">
      <w:pPr>
        <w:widowControl w:val="0"/>
        <w:autoSpaceDE w:val="0"/>
        <w:autoSpaceDN w:val="0"/>
        <w:adjustRightInd w:val="0"/>
        <w:spacing w:after="0"/>
        <w:contextualSpacing w:val="0"/>
        <w:jc w:val="center"/>
        <w:rPr>
          <w:rFonts w:asciiTheme="minorHAnsi" w:hAnsiTheme="minorHAnsi"/>
          <w:b/>
          <w:bCs/>
          <w:color w:val="auto"/>
          <w:sz w:val="20"/>
          <w:szCs w:val="20"/>
          <w:lang w:eastAsia="zh-CN"/>
        </w:rPr>
      </w:pPr>
      <w:r w:rsidRPr="0068234E">
        <w:rPr>
          <w:rFonts w:asciiTheme="minorHAnsi" w:hAnsiTheme="minorHAnsi"/>
          <w:b/>
          <w:bCs/>
          <w:color w:val="auto"/>
          <w:sz w:val="20"/>
          <w:szCs w:val="20"/>
          <w:lang w:eastAsia="zh-CN"/>
        </w:rPr>
        <w:t xml:space="preserve">Table </w:t>
      </w:r>
      <w:r w:rsidR="00D82C3E" w:rsidRPr="0068234E">
        <w:rPr>
          <w:rFonts w:asciiTheme="minorHAnsi" w:hAnsiTheme="minorHAnsi"/>
          <w:b/>
          <w:bCs/>
          <w:color w:val="auto"/>
          <w:sz w:val="20"/>
          <w:szCs w:val="20"/>
          <w:lang w:eastAsia="zh-CN"/>
        </w:rPr>
        <w:t>12</w:t>
      </w:r>
      <w:r w:rsidRPr="0068234E">
        <w:rPr>
          <w:rFonts w:asciiTheme="minorHAnsi" w:hAnsiTheme="minorHAnsi"/>
          <w:b/>
          <w:bCs/>
          <w:color w:val="auto"/>
          <w:sz w:val="20"/>
          <w:szCs w:val="20"/>
          <w:lang w:eastAsia="zh-CN"/>
        </w:rPr>
        <w:t xml:space="preserve"> </w:t>
      </w:r>
      <w:r w:rsidR="00D82C3E" w:rsidRPr="0068234E">
        <w:rPr>
          <w:rFonts w:asciiTheme="minorHAnsi" w:hAnsiTheme="minorHAnsi"/>
          <w:b/>
          <w:bCs/>
          <w:color w:val="auto"/>
          <w:sz w:val="20"/>
          <w:szCs w:val="20"/>
          <w:lang w:eastAsia="zh-CN"/>
        </w:rPr>
        <w:t xml:space="preserve">data for parameter </w:t>
      </w:r>
      <w:proofErr w:type="spellStart"/>
      <w:proofErr w:type="gramStart"/>
      <w:r w:rsidR="00D82C3E" w:rsidRPr="0068234E">
        <w:rPr>
          <w:rFonts w:asciiTheme="minorHAnsi" w:eastAsia="宋体" w:hAnsiTheme="minorHAnsi" w:cs="Arial"/>
          <w:b/>
          <w:bCs/>
          <w:color w:val="auto"/>
          <w:sz w:val="20"/>
          <w:szCs w:val="20"/>
          <w:lang w:eastAsia="zh-CN"/>
          <w14:cntxtAlts w14:val="0"/>
        </w:rPr>
        <w:t>EC</w:t>
      </w:r>
      <w:r w:rsidR="00D82C3E" w:rsidRPr="0068234E">
        <w:rPr>
          <w:rFonts w:asciiTheme="minorHAnsi" w:eastAsia="宋体" w:hAnsiTheme="minorHAnsi" w:cs="Arial"/>
          <w:b/>
          <w:bCs/>
          <w:color w:val="auto"/>
          <w:sz w:val="20"/>
          <w:szCs w:val="20"/>
          <w:vertAlign w:val="subscript"/>
          <w:lang w:eastAsia="zh-CN"/>
          <w14:cntxtAlts w14:val="0"/>
        </w:rPr>
        <w:t>PJ,j</w:t>
      </w:r>
      <w:proofErr w:type="gramEnd"/>
      <w:r w:rsidR="00D82C3E" w:rsidRPr="0068234E">
        <w:rPr>
          <w:rFonts w:asciiTheme="minorHAnsi" w:eastAsia="宋体" w:hAnsiTheme="minorHAnsi" w:cs="Arial"/>
          <w:b/>
          <w:bCs/>
          <w:color w:val="auto"/>
          <w:sz w:val="20"/>
          <w:szCs w:val="20"/>
          <w:vertAlign w:val="subscript"/>
          <w:lang w:eastAsia="zh-CN"/>
          <w14:cntxtAlts w14:val="0"/>
        </w:rPr>
        <w:t>,y</w:t>
      </w:r>
      <w:proofErr w:type="spellEnd"/>
      <w:r w:rsidR="00D82C3E" w:rsidRPr="0068234E">
        <w:rPr>
          <w:rFonts w:asciiTheme="minorHAnsi" w:eastAsia="宋体" w:hAnsiTheme="minorHAnsi" w:cs="Arial"/>
          <w:b/>
          <w:bCs/>
          <w:color w:val="auto"/>
          <w:sz w:val="20"/>
          <w:szCs w:val="20"/>
          <w:lang w:eastAsia="zh-CN"/>
          <w14:cntxtAlts w14:val="0"/>
        </w:rPr>
        <w:t>, Q</w:t>
      </w:r>
      <w:r w:rsidR="00D82C3E" w:rsidRPr="0068234E">
        <w:rPr>
          <w:rFonts w:asciiTheme="minorHAnsi" w:eastAsia="宋体" w:hAnsiTheme="minorHAnsi" w:cs="Arial"/>
          <w:b/>
          <w:bCs/>
          <w:color w:val="auto"/>
          <w:sz w:val="20"/>
          <w:szCs w:val="20"/>
          <w:vertAlign w:val="subscript"/>
          <w:lang w:eastAsia="zh-CN"/>
          <w14:cntxtAlts w14:val="0"/>
        </w:rPr>
        <w:t>CH4,y</w:t>
      </w:r>
      <w:r w:rsidR="00D82C3E" w:rsidRPr="0068234E">
        <w:rPr>
          <w:rFonts w:asciiTheme="minorHAnsi" w:eastAsia="宋体" w:hAnsiTheme="minorHAnsi" w:cs="Arial"/>
          <w:b/>
          <w:bCs/>
          <w:color w:val="auto"/>
          <w:sz w:val="20"/>
          <w:szCs w:val="20"/>
          <w:lang w:eastAsia="zh-CN"/>
          <w14:cntxtAlts w14:val="0"/>
        </w:rPr>
        <w:t xml:space="preserve"> and </w:t>
      </w:r>
      <w:r w:rsidR="006F2795" w:rsidRPr="0068234E">
        <w:rPr>
          <w:rFonts w:asciiTheme="minorHAnsi" w:eastAsia="宋体" w:hAnsiTheme="minorHAnsi" w:cs="Arial"/>
          <w:b/>
          <w:bCs/>
          <w:color w:val="auto"/>
          <w:sz w:val="20"/>
          <w:szCs w:val="20"/>
          <w:lang w:eastAsia="zh-CN"/>
        </w:rPr>
        <w:t>F</w:t>
      </w:r>
      <w:r w:rsidR="00D82C3E" w:rsidRPr="0068234E">
        <w:rPr>
          <w:rFonts w:asciiTheme="minorHAnsi" w:eastAsia="宋体" w:hAnsiTheme="minorHAnsi" w:cs="Arial"/>
          <w:b/>
          <w:bCs/>
          <w:color w:val="auto"/>
          <w:sz w:val="20"/>
          <w:szCs w:val="20"/>
          <w:vertAlign w:val="subscript"/>
          <w:lang w:eastAsia="zh-CN"/>
        </w:rPr>
        <w:t>CH4,</w:t>
      </w:r>
      <w:r w:rsidR="006F2795" w:rsidRPr="0068234E">
        <w:rPr>
          <w:rFonts w:asciiTheme="minorHAnsi" w:eastAsia="宋体" w:hAnsiTheme="minorHAnsi" w:cs="Arial"/>
          <w:b/>
          <w:bCs/>
          <w:color w:val="auto"/>
          <w:sz w:val="20"/>
          <w:szCs w:val="20"/>
          <w:vertAlign w:val="subscript"/>
          <w:lang w:eastAsia="zh-CN"/>
        </w:rPr>
        <w:t>RG,m</w:t>
      </w:r>
    </w:p>
    <w:tbl>
      <w:tblPr>
        <w:tblStyle w:val="afffff3"/>
        <w:tblW w:w="5000" w:type="pct"/>
        <w:jc w:val="center"/>
        <w:tblLook w:val="04A0" w:firstRow="1" w:lastRow="0" w:firstColumn="1" w:lastColumn="0" w:noHBand="0" w:noVBand="1"/>
      </w:tblPr>
      <w:tblGrid>
        <w:gridCol w:w="3396"/>
        <w:gridCol w:w="1986"/>
        <w:gridCol w:w="1834"/>
        <w:gridCol w:w="2406"/>
      </w:tblGrid>
      <w:tr w:rsidR="006F2795" w:rsidRPr="0068234E" w14:paraId="474A1BF1" w14:textId="77777777" w:rsidTr="00037B27">
        <w:trPr>
          <w:jc w:val="center"/>
        </w:trPr>
        <w:tc>
          <w:tcPr>
            <w:tcW w:w="1765" w:type="pct"/>
            <w:vAlign w:val="center"/>
          </w:tcPr>
          <w:p w14:paraId="424150B9" w14:textId="2CCD52E4" w:rsidR="00A16686" w:rsidRPr="0068234E" w:rsidRDefault="00A16686" w:rsidP="00513AC5">
            <w:pPr>
              <w:widowControl w:val="0"/>
              <w:autoSpaceDE w:val="0"/>
              <w:autoSpaceDN w:val="0"/>
              <w:adjustRightInd w:val="0"/>
              <w:jc w:val="center"/>
              <w:rPr>
                <w:color w:val="auto"/>
                <w:sz w:val="18"/>
                <w:szCs w:val="18"/>
                <w:lang w:eastAsia="zh-CN"/>
              </w:rPr>
            </w:pPr>
            <w:r w:rsidRPr="0068234E">
              <w:rPr>
                <w:color w:val="auto"/>
                <w:sz w:val="18"/>
                <w:szCs w:val="18"/>
                <w:lang w:eastAsia="zh-CN"/>
              </w:rPr>
              <w:t>period</w:t>
            </w:r>
          </w:p>
        </w:tc>
        <w:tc>
          <w:tcPr>
            <w:tcW w:w="1032" w:type="pct"/>
            <w:vAlign w:val="center"/>
          </w:tcPr>
          <w:p w14:paraId="5EC2A957" w14:textId="61708270" w:rsidR="00A16686" w:rsidRPr="0068234E" w:rsidRDefault="00A16686" w:rsidP="00513AC5">
            <w:pPr>
              <w:widowControl w:val="0"/>
              <w:autoSpaceDE w:val="0"/>
              <w:autoSpaceDN w:val="0"/>
              <w:adjustRightInd w:val="0"/>
              <w:jc w:val="center"/>
              <w:rPr>
                <w:color w:val="auto"/>
                <w:sz w:val="18"/>
                <w:szCs w:val="18"/>
                <w:lang w:eastAsia="zh-CN"/>
              </w:rPr>
            </w:pPr>
            <w:proofErr w:type="spellStart"/>
            <w:proofErr w:type="gramStart"/>
            <w:r w:rsidRPr="0068234E">
              <w:rPr>
                <w:rFonts w:eastAsia="宋体" w:cs="Arial"/>
                <w:color w:val="auto"/>
                <w:sz w:val="18"/>
                <w:szCs w:val="18"/>
                <w:lang w:eastAsia="zh-CN"/>
                <w14:cntxtAlts w14:val="0"/>
              </w:rPr>
              <w:t>EC</w:t>
            </w:r>
            <w:r w:rsidRPr="0068234E">
              <w:rPr>
                <w:rFonts w:eastAsia="宋体" w:cs="Arial"/>
                <w:color w:val="auto"/>
                <w:sz w:val="18"/>
                <w:szCs w:val="18"/>
                <w:vertAlign w:val="subscript"/>
                <w:lang w:eastAsia="zh-CN"/>
                <w14:cntxtAlts w14:val="0"/>
              </w:rPr>
              <w:t>PJ,j</w:t>
            </w:r>
            <w:proofErr w:type="gramEnd"/>
            <w:r w:rsidRPr="0068234E">
              <w:rPr>
                <w:rFonts w:eastAsia="宋体" w:cs="Arial"/>
                <w:color w:val="auto"/>
                <w:sz w:val="18"/>
                <w:szCs w:val="18"/>
                <w:vertAlign w:val="subscript"/>
                <w:lang w:eastAsia="zh-CN"/>
                <w14:cntxtAlts w14:val="0"/>
              </w:rPr>
              <w:t>,y</w:t>
            </w:r>
            <w:proofErr w:type="spellEnd"/>
            <w:r w:rsidRPr="0068234E">
              <w:rPr>
                <w:rFonts w:eastAsia="宋体" w:cs="Arial"/>
                <w:color w:val="auto"/>
                <w:sz w:val="18"/>
                <w:szCs w:val="18"/>
                <w:lang w:eastAsia="zh-CN"/>
                <w14:cntxtAlts w14:val="0"/>
              </w:rPr>
              <w:t>(MWh)</w:t>
            </w:r>
          </w:p>
        </w:tc>
        <w:tc>
          <w:tcPr>
            <w:tcW w:w="953" w:type="pct"/>
            <w:vAlign w:val="center"/>
          </w:tcPr>
          <w:p w14:paraId="6CE74A2A" w14:textId="7DB9B4B2" w:rsidR="00A16686" w:rsidRPr="0068234E" w:rsidRDefault="00A16686" w:rsidP="00513AC5">
            <w:pPr>
              <w:widowControl w:val="0"/>
              <w:autoSpaceDE w:val="0"/>
              <w:autoSpaceDN w:val="0"/>
              <w:adjustRightInd w:val="0"/>
              <w:jc w:val="center"/>
              <w:rPr>
                <w:color w:val="auto"/>
                <w:sz w:val="18"/>
                <w:szCs w:val="18"/>
                <w:lang w:eastAsia="zh-CN"/>
              </w:rPr>
            </w:pPr>
            <w:r w:rsidRPr="0068234E">
              <w:rPr>
                <w:rFonts w:eastAsia="宋体" w:cs="Arial"/>
                <w:color w:val="auto"/>
                <w:sz w:val="18"/>
                <w:szCs w:val="18"/>
                <w:lang w:eastAsia="zh-CN"/>
                <w14:cntxtAlts w14:val="0"/>
              </w:rPr>
              <w:t>Q</w:t>
            </w:r>
            <w:r w:rsidRPr="0068234E">
              <w:rPr>
                <w:rFonts w:eastAsia="宋体" w:cs="Arial"/>
                <w:color w:val="auto"/>
                <w:sz w:val="18"/>
                <w:szCs w:val="18"/>
                <w:vertAlign w:val="subscript"/>
                <w:lang w:eastAsia="zh-CN"/>
                <w14:cntxtAlts w14:val="0"/>
              </w:rPr>
              <w:t>CH</w:t>
            </w:r>
            <w:proofErr w:type="gramStart"/>
            <w:r w:rsidRPr="0068234E">
              <w:rPr>
                <w:rFonts w:eastAsia="宋体" w:cs="Arial"/>
                <w:color w:val="auto"/>
                <w:sz w:val="18"/>
                <w:szCs w:val="18"/>
                <w:vertAlign w:val="subscript"/>
                <w:lang w:eastAsia="zh-CN"/>
                <w14:cntxtAlts w14:val="0"/>
              </w:rPr>
              <w:t>4,y</w:t>
            </w:r>
            <w:proofErr w:type="gramEnd"/>
            <w:r w:rsidR="00732A54" w:rsidRPr="0068234E">
              <w:rPr>
                <w:rFonts w:eastAsia="宋体" w:cs="Arial"/>
                <w:color w:val="auto"/>
                <w:sz w:val="18"/>
                <w:szCs w:val="18"/>
                <w:lang w:eastAsia="zh-CN"/>
                <w14:cntxtAlts w14:val="0"/>
              </w:rPr>
              <w:t>(</w:t>
            </w:r>
            <w:r w:rsidR="00732A54" w:rsidRPr="0068234E">
              <w:rPr>
                <w:rFonts w:eastAsia="宋体" w:cs="Arial"/>
                <w:color w:val="auto"/>
                <w:sz w:val="18"/>
                <w:szCs w:val="18"/>
                <w:lang w:eastAsia="zh-CN"/>
              </w:rPr>
              <w:t>t CH</w:t>
            </w:r>
            <w:r w:rsidR="00732A54" w:rsidRPr="0068234E">
              <w:rPr>
                <w:rFonts w:eastAsia="宋体" w:cs="Arial"/>
                <w:color w:val="auto"/>
                <w:sz w:val="18"/>
                <w:szCs w:val="18"/>
                <w:vertAlign w:val="subscript"/>
                <w:lang w:eastAsia="zh-CN"/>
              </w:rPr>
              <w:t>4</w:t>
            </w:r>
            <w:r w:rsidR="00732A54" w:rsidRPr="0068234E">
              <w:rPr>
                <w:rFonts w:eastAsia="宋体" w:cs="Arial"/>
                <w:color w:val="auto"/>
                <w:sz w:val="18"/>
                <w:szCs w:val="18"/>
                <w:lang w:eastAsia="zh-CN"/>
                <w14:cntxtAlts w14:val="0"/>
              </w:rPr>
              <w:t>)</w:t>
            </w:r>
          </w:p>
        </w:tc>
        <w:tc>
          <w:tcPr>
            <w:tcW w:w="1250" w:type="pct"/>
            <w:vAlign w:val="center"/>
          </w:tcPr>
          <w:p w14:paraId="00152C1E" w14:textId="08941943" w:rsidR="00A16686" w:rsidRPr="0068234E" w:rsidRDefault="006F2795" w:rsidP="006F2795">
            <w:pPr>
              <w:widowControl w:val="0"/>
              <w:autoSpaceDE w:val="0"/>
              <w:autoSpaceDN w:val="0"/>
              <w:adjustRightInd w:val="0"/>
              <w:jc w:val="both"/>
              <w:rPr>
                <w:color w:val="auto"/>
                <w:sz w:val="18"/>
                <w:szCs w:val="18"/>
                <w:lang w:eastAsia="zh-CN"/>
              </w:rPr>
            </w:pPr>
            <w:r w:rsidRPr="0068234E">
              <w:rPr>
                <w:rFonts w:eastAsia="宋体" w:cs="Arial"/>
                <w:color w:val="auto"/>
                <w:sz w:val="18"/>
                <w:szCs w:val="18"/>
                <w:lang w:eastAsia="zh-CN"/>
              </w:rPr>
              <w:t>F</w:t>
            </w:r>
            <w:r w:rsidRPr="0068234E">
              <w:rPr>
                <w:rFonts w:eastAsia="宋体" w:cs="Arial"/>
                <w:color w:val="auto"/>
                <w:sz w:val="18"/>
                <w:szCs w:val="18"/>
                <w:vertAlign w:val="subscript"/>
                <w:lang w:eastAsia="zh-CN"/>
              </w:rPr>
              <w:t>CH</w:t>
            </w:r>
            <w:proofErr w:type="gramStart"/>
            <w:r w:rsidRPr="0068234E">
              <w:rPr>
                <w:rFonts w:eastAsia="宋体" w:cs="Arial"/>
                <w:color w:val="auto"/>
                <w:sz w:val="18"/>
                <w:szCs w:val="18"/>
                <w:vertAlign w:val="subscript"/>
                <w:lang w:eastAsia="zh-CN"/>
              </w:rPr>
              <w:t>4,RG</w:t>
            </w:r>
            <w:proofErr w:type="gramEnd"/>
            <w:r w:rsidRPr="0068234E">
              <w:rPr>
                <w:rFonts w:eastAsia="宋体" w:cs="Arial"/>
                <w:color w:val="auto"/>
                <w:sz w:val="18"/>
                <w:szCs w:val="18"/>
                <w:vertAlign w:val="subscript"/>
                <w:lang w:eastAsia="zh-CN"/>
              </w:rPr>
              <w:t>,m</w:t>
            </w:r>
            <w:r w:rsidRPr="0068234E">
              <w:rPr>
                <w:rFonts w:eastAsia="宋体" w:cs="Arial"/>
                <w:color w:val="auto"/>
                <w:sz w:val="18"/>
                <w:szCs w:val="18"/>
                <w:lang w:eastAsia="zh-CN"/>
                <w14:cntxtAlts w14:val="0"/>
              </w:rPr>
              <w:t xml:space="preserve"> </w:t>
            </w:r>
            <w:r w:rsidR="00732A54" w:rsidRPr="0068234E">
              <w:rPr>
                <w:rFonts w:eastAsia="宋体" w:cs="Arial"/>
                <w:color w:val="auto"/>
                <w:sz w:val="18"/>
                <w:szCs w:val="18"/>
                <w:lang w:eastAsia="zh-CN"/>
                <w14:cntxtAlts w14:val="0"/>
              </w:rPr>
              <w:t>(</w:t>
            </w:r>
            <w:r w:rsidR="00732A54" w:rsidRPr="0068234E">
              <w:rPr>
                <w:rFonts w:eastAsia="宋体" w:cs="Arial"/>
                <w:color w:val="auto"/>
                <w:sz w:val="18"/>
                <w:szCs w:val="18"/>
                <w:lang w:eastAsia="zh-CN"/>
              </w:rPr>
              <w:t>t CH</w:t>
            </w:r>
            <w:r w:rsidR="00732A54" w:rsidRPr="0068234E">
              <w:rPr>
                <w:rFonts w:eastAsia="宋体" w:cs="Arial"/>
                <w:color w:val="auto"/>
                <w:sz w:val="18"/>
                <w:szCs w:val="18"/>
                <w:vertAlign w:val="subscript"/>
                <w:lang w:eastAsia="zh-CN"/>
              </w:rPr>
              <w:t>4</w:t>
            </w:r>
            <w:r w:rsidR="00732A54" w:rsidRPr="0068234E">
              <w:rPr>
                <w:rFonts w:eastAsia="宋体" w:cs="Arial"/>
                <w:color w:val="auto"/>
                <w:sz w:val="18"/>
                <w:szCs w:val="18"/>
                <w:lang w:eastAsia="zh-CN"/>
                <w14:cntxtAlts w14:val="0"/>
              </w:rPr>
              <w:t>)</w:t>
            </w:r>
          </w:p>
        </w:tc>
      </w:tr>
      <w:tr w:rsidR="00C85843" w:rsidRPr="0068234E" w14:paraId="040D59FD" w14:textId="77777777" w:rsidTr="007B7D0D">
        <w:trPr>
          <w:jc w:val="center"/>
        </w:trPr>
        <w:tc>
          <w:tcPr>
            <w:tcW w:w="1765" w:type="pct"/>
            <w:vAlign w:val="center"/>
          </w:tcPr>
          <w:p w14:paraId="011ECA5E" w14:textId="65051601"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26/12/2020-31/12/2020</w:t>
            </w:r>
          </w:p>
        </w:tc>
        <w:tc>
          <w:tcPr>
            <w:tcW w:w="1032" w:type="pct"/>
            <w:tcBorders>
              <w:top w:val="single" w:sz="4" w:space="0" w:color="auto"/>
              <w:left w:val="single" w:sz="4" w:space="0" w:color="auto"/>
              <w:bottom w:val="single" w:sz="4" w:space="0" w:color="auto"/>
              <w:right w:val="single" w:sz="4" w:space="0" w:color="auto"/>
            </w:tcBorders>
            <w:shd w:val="clear" w:color="auto" w:fill="auto"/>
          </w:tcPr>
          <w:p w14:paraId="154622C9" w14:textId="68C7D134"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16.597</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3EB13A0F" w14:textId="0B1651D7"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93.95 </w:t>
            </w:r>
          </w:p>
        </w:tc>
        <w:tc>
          <w:tcPr>
            <w:tcW w:w="1250" w:type="pct"/>
            <w:shd w:val="clear" w:color="auto" w:fill="auto"/>
            <w:vAlign w:val="center"/>
          </w:tcPr>
          <w:p w14:paraId="300D29E7" w14:textId="4E17E8A0"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44F08103" w14:textId="77777777" w:rsidTr="007B7D0D">
        <w:trPr>
          <w:jc w:val="center"/>
        </w:trPr>
        <w:tc>
          <w:tcPr>
            <w:tcW w:w="1765" w:type="pct"/>
            <w:vAlign w:val="center"/>
          </w:tcPr>
          <w:p w14:paraId="0F41F4F0" w14:textId="5FBC34E8"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01/01/2021-31/01/2021</w:t>
            </w:r>
          </w:p>
        </w:tc>
        <w:tc>
          <w:tcPr>
            <w:tcW w:w="1032" w:type="pct"/>
            <w:tcBorders>
              <w:top w:val="nil"/>
              <w:left w:val="single" w:sz="4" w:space="0" w:color="auto"/>
              <w:bottom w:val="single" w:sz="4" w:space="0" w:color="auto"/>
              <w:right w:val="single" w:sz="4" w:space="0" w:color="auto"/>
            </w:tcBorders>
            <w:shd w:val="clear" w:color="auto" w:fill="auto"/>
          </w:tcPr>
          <w:p w14:paraId="705E4D3D" w14:textId="3CEE108F"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85.622</w:t>
            </w:r>
          </w:p>
        </w:tc>
        <w:tc>
          <w:tcPr>
            <w:tcW w:w="953" w:type="pct"/>
            <w:tcBorders>
              <w:top w:val="nil"/>
              <w:left w:val="single" w:sz="4" w:space="0" w:color="auto"/>
              <w:bottom w:val="single" w:sz="4" w:space="0" w:color="auto"/>
              <w:right w:val="single" w:sz="4" w:space="0" w:color="auto"/>
            </w:tcBorders>
            <w:shd w:val="clear" w:color="auto" w:fill="auto"/>
          </w:tcPr>
          <w:p w14:paraId="6CC603E2" w14:textId="724E6910"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478.89 </w:t>
            </w:r>
          </w:p>
        </w:tc>
        <w:tc>
          <w:tcPr>
            <w:tcW w:w="1250" w:type="pct"/>
            <w:shd w:val="clear" w:color="auto" w:fill="auto"/>
            <w:vAlign w:val="center"/>
          </w:tcPr>
          <w:p w14:paraId="038FF682" w14:textId="7E1FA254"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0F69A23F" w14:textId="77777777" w:rsidTr="007B7D0D">
        <w:trPr>
          <w:jc w:val="center"/>
        </w:trPr>
        <w:tc>
          <w:tcPr>
            <w:tcW w:w="1765" w:type="pct"/>
            <w:vAlign w:val="center"/>
          </w:tcPr>
          <w:p w14:paraId="59923B3C" w14:textId="7A55FEC0"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01/02/2021-28/02/2021</w:t>
            </w:r>
          </w:p>
        </w:tc>
        <w:tc>
          <w:tcPr>
            <w:tcW w:w="1032" w:type="pct"/>
            <w:tcBorders>
              <w:top w:val="nil"/>
              <w:left w:val="single" w:sz="4" w:space="0" w:color="auto"/>
              <w:bottom w:val="single" w:sz="4" w:space="0" w:color="auto"/>
              <w:right w:val="single" w:sz="4" w:space="0" w:color="auto"/>
            </w:tcBorders>
            <w:shd w:val="clear" w:color="auto" w:fill="auto"/>
          </w:tcPr>
          <w:p w14:paraId="59F76342" w14:textId="17D4BBAF"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77.182</w:t>
            </w:r>
          </w:p>
        </w:tc>
        <w:tc>
          <w:tcPr>
            <w:tcW w:w="953" w:type="pct"/>
            <w:tcBorders>
              <w:top w:val="nil"/>
              <w:left w:val="single" w:sz="4" w:space="0" w:color="auto"/>
              <w:bottom w:val="single" w:sz="4" w:space="0" w:color="auto"/>
              <w:right w:val="single" w:sz="4" w:space="0" w:color="auto"/>
            </w:tcBorders>
            <w:shd w:val="clear" w:color="auto" w:fill="auto"/>
          </w:tcPr>
          <w:p w14:paraId="02A7BB7D" w14:textId="45218159"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436.04 </w:t>
            </w:r>
          </w:p>
        </w:tc>
        <w:tc>
          <w:tcPr>
            <w:tcW w:w="1250" w:type="pct"/>
            <w:shd w:val="clear" w:color="auto" w:fill="auto"/>
            <w:vAlign w:val="center"/>
          </w:tcPr>
          <w:p w14:paraId="77D05C16" w14:textId="00B4C2BF"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45F4BD5B" w14:textId="77777777" w:rsidTr="007B7D0D">
        <w:trPr>
          <w:jc w:val="center"/>
        </w:trPr>
        <w:tc>
          <w:tcPr>
            <w:tcW w:w="1765" w:type="pct"/>
            <w:vAlign w:val="center"/>
          </w:tcPr>
          <w:p w14:paraId="628204CE" w14:textId="3A6C8CF4"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01/03/2021-31/03/2021</w:t>
            </w:r>
          </w:p>
        </w:tc>
        <w:tc>
          <w:tcPr>
            <w:tcW w:w="1032" w:type="pct"/>
            <w:tcBorders>
              <w:top w:val="nil"/>
              <w:left w:val="single" w:sz="4" w:space="0" w:color="auto"/>
              <w:bottom w:val="single" w:sz="4" w:space="0" w:color="auto"/>
              <w:right w:val="single" w:sz="4" w:space="0" w:color="auto"/>
            </w:tcBorders>
            <w:shd w:val="clear" w:color="auto" w:fill="auto"/>
          </w:tcPr>
          <w:p w14:paraId="30FF3C56" w14:textId="0AC9B5A1"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85.143</w:t>
            </w:r>
          </w:p>
        </w:tc>
        <w:tc>
          <w:tcPr>
            <w:tcW w:w="953" w:type="pct"/>
            <w:tcBorders>
              <w:top w:val="nil"/>
              <w:left w:val="single" w:sz="4" w:space="0" w:color="auto"/>
              <w:bottom w:val="single" w:sz="4" w:space="0" w:color="auto"/>
              <w:right w:val="single" w:sz="4" w:space="0" w:color="auto"/>
            </w:tcBorders>
            <w:shd w:val="clear" w:color="auto" w:fill="auto"/>
          </w:tcPr>
          <w:p w14:paraId="4ABA7F7D" w14:textId="316C1AF6"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481.35 </w:t>
            </w:r>
          </w:p>
        </w:tc>
        <w:tc>
          <w:tcPr>
            <w:tcW w:w="1250" w:type="pct"/>
            <w:shd w:val="clear" w:color="auto" w:fill="auto"/>
            <w:vAlign w:val="center"/>
          </w:tcPr>
          <w:p w14:paraId="6FB9CCDA" w14:textId="5C7FD511"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71D54856" w14:textId="77777777" w:rsidTr="007B7D0D">
        <w:trPr>
          <w:jc w:val="center"/>
        </w:trPr>
        <w:tc>
          <w:tcPr>
            <w:tcW w:w="1765" w:type="pct"/>
            <w:vAlign w:val="center"/>
          </w:tcPr>
          <w:p w14:paraId="59113721" w14:textId="4987014B"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01/04/2021-30/04/2021</w:t>
            </w:r>
          </w:p>
        </w:tc>
        <w:tc>
          <w:tcPr>
            <w:tcW w:w="1032" w:type="pct"/>
            <w:tcBorders>
              <w:top w:val="nil"/>
              <w:left w:val="single" w:sz="4" w:space="0" w:color="auto"/>
              <w:bottom w:val="single" w:sz="4" w:space="0" w:color="auto"/>
              <w:right w:val="single" w:sz="4" w:space="0" w:color="auto"/>
            </w:tcBorders>
            <w:shd w:val="clear" w:color="auto" w:fill="auto"/>
          </w:tcPr>
          <w:p w14:paraId="047CDC7C" w14:textId="5B7789D3"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82.920</w:t>
            </w:r>
          </w:p>
        </w:tc>
        <w:tc>
          <w:tcPr>
            <w:tcW w:w="953" w:type="pct"/>
            <w:tcBorders>
              <w:top w:val="nil"/>
              <w:left w:val="single" w:sz="4" w:space="0" w:color="auto"/>
              <w:bottom w:val="single" w:sz="4" w:space="0" w:color="auto"/>
              <w:right w:val="single" w:sz="4" w:space="0" w:color="auto"/>
            </w:tcBorders>
            <w:shd w:val="clear" w:color="auto" w:fill="auto"/>
          </w:tcPr>
          <w:p w14:paraId="45233F50" w14:textId="1B530ADD"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469.05 </w:t>
            </w:r>
          </w:p>
        </w:tc>
        <w:tc>
          <w:tcPr>
            <w:tcW w:w="1250" w:type="pct"/>
            <w:shd w:val="clear" w:color="auto" w:fill="auto"/>
            <w:vAlign w:val="center"/>
          </w:tcPr>
          <w:p w14:paraId="7440B7BA" w14:textId="25FC93EB"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5EC742E5" w14:textId="77777777" w:rsidTr="007B7D0D">
        <w:trPr>
          <w:jc w:val="center"/>
        </w:trPr>
        <w:tc>
          <w:tcPr>
            <w:tcW w:w="1765" w:type="pct"/>
            <w:vAlign w:val="center"/>
          </w:tcPr>
          <w:p w14:paraId="1E450F7E" w14:textId="2CC6385B"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01/05/2021-31/05/2021</w:t>
            </w:r>
          </w:p>
        </w:tc>
        <w:tc>
          <w:tcPr>
            <w:tcW w:w="1032" w:type="pct"/>
            <w:tcBorders>
              <w:top w:val="nil"/>
              <w:left w:val="single" w:sz="4" w:space="0" w:color="auto"/>
              <w:bottom w:val="single" w:sz="4" w:space="0" w:color="auto"/>
              <w:right w:val="single" w:sz="4" w:space="0" w:color="auto"/>
            </w:tcBorders>
            <w:shd w:val="clear" w:color="auto" w:fill="auto"/>
          </w:tcPr>
          <w:p w14:paraId="5A701F2D" w14:textId="5FBA328B"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85.635</w:t>
            </w:r>
          </w:p>
        </w:tc>
        <w:tc>
          <w:tcPr>
            <w:tcW w:w="953" w:type="pct"/>
            <w:tcBorders>
              <w:top w:val="nil"/>
              <w:left w:val="single" w:sz="4" w:space="0" w:color="auto"/>
              <w:bottom w:val="single" w:sz="4" w:space="0" w:color="auto"/>
              <w:right w:val="single" w:sz="4" w:space="0" w:color="auto"/>
            </w:tcBorders>
            <w:shd w:val="clear" w:color="auto" w:fill="auto"/>
          </w:tcPr>
          <w:p w14:paraId="1A68E95A" w14:textId="5BD47C4D"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497.94 </w:t>
            </w:r>
          </w:p>
        </w:tc>
        <w:tc>
          <w:tcPr>
            <w:tcW w:w="1250" w:type="pct"/>
            <w:shd w:val="clear" w:color="auto" w:fill="auto"/>
            <w:vAlign w:val="center"/>
          </w:tcPr>
          <w:p w14:paraId="45CCD9AB" w14:textId="15C80E39"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12C0A2F6" w14:textId="77777777" w:rsidTr="007B7D0D">
        <w:trPr>
          <w:jc w:val="center"/>
        </w:trPr>
        <w:tc>
          <w:tcPr>
            <w:tcW w:w="1765" w:type="pct"/>
            <w:vAlign w:val="center"/>
          </w:tcPr>
          <w:p w14:paraId="1D5E39DD" w14:textId="24E63EA2"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01/06/2021-30/06/2021</w:t>
            </w:r>
          </w:p>
        </w:tc>
        <w:tc>
          <w:tcPr>
            <w:tcW w:w="1032" w:type="pct"/>
            <w:tcBorders>
              <w:top w:val="nil"/>
              <w:left w:val="single" w:sz="4" w:space="0" w:color="auto"/>
              <w:bottom w:val="single" w:sz="4" w:space="0" w:color="auto"/>
              <w:right w:val="single" w:sz="4" w:space="0" w:color="auto"/>
            </w:tcBorders>
            <w:shd w:val="clear" w:color="auto" w:fill="auto"/>
          </w:tcPr>
          <w:p w14:paraId="42DE91A0" w14:textId="655360C1"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82.816</w:t>
            </w:r>
          </w:p>
        </w:tc>
        <w:tc>
          <w:tcPr>
            <w:tcW w:w="953" w:type="pct"/>
            <w:tcBorders>
              <w:top w:val="nil"/>
              <w:left w:val="single" w:sz="4" w:space="0" w:color="auto"/>
              <w:bottom w:val="single" w:sz="4" w:space="0" w:color="auto"/>
              <w:right w:val="single" w:sz="4" w:space="0" w:color="auto"/>
            </w:tcBorders>
            <w:shd w:val="clear" w:color="auto" w:fill="auto"/>
          </w:tcPr>
          <w:p w14:paraId="6F8585C2" w14:textId="01B182C6"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489.62 </w:t>
            </w:r>
          </w:p>
        </w:tc>
        <w:tc>
          <w:tcPr>
            <w:tcW w:w="1250" w:type="pct"/>
            <w:shd w:val="clear" w:color="auto" w:fill="auto"/>
            <w:vAlign w:val="center"/>
          </w:tcPr>
          <w:p w14:paraId="70694D1F" w14:textId="5B9B7060"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1BFB0B3A" w14:textId="77777777" w:rsidTr="007B7D0D">
        <w:trPr>
          <w:jc w:val="center"/>
        </w:trPr>
        <w:tc>
          <w:tcPr>
            <w:tcW w:w="1765" w:type="pct"/>
            <w:vAlign w:val="center"/>
          </w:tcPr>
          <w:p w14:paraId="03388539" w14:textId="2B5366A3"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01/07/2021-31/07/2021</w:t>
            </w:r>
          </w:p>
        </w:tc>
        <w:tc>
          <w:tcPr>
            <w:tcW w:w="1032" w:type="pct"/>
            <w:tcBorders>
              <w:top w:val="nil"/>
              <w:left w:val="single" w:sz="4" w:space="0" w:color="auto"/>
              <w:bottom w:val="single" w:sz="4" w:space="0" w:color="auto"/>
              <w:right w:val="single" w:sz="4" w:space="0" w:color="auto"/>
            </w:tcBorders>
            <w:shd w:val="clear" w:color="auto" w:fill="auto"/>
          </w:tcPr>
          <w:p w14:paraId="2A5B849F" w14:textId="6E111856"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85.586</w:t>
            </w:r>
          </w:p>
        </w:tc>
        <w:tc>
          <w:tcPr>
            <w:tcW w:w="953" w:type="pct"/>
            <w:tcBorders>
              <w:top w:val="nil"/>
              <w:left w:val="single" w:sz="4" w:space="0" w:color="auto"/>
              <w:bottom w:val="single" w:sz="4" w:space="0" w:color="auto"/>
              <w:right w:val="single" w:sz="4" w:space="0" w:color="auto"/>
            </w:tcBorders>
            <w:shd w:val="clear" w:color="auto" w:fill="auto"/>
          </w:tcPr>
          <w:p w14:paraId="13FB81FD" w14:textId="11F28F85"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477.16 </w:t>
            </w:r>
          </w:p>
        </w:tc>
        <w:tc>
          <w:tcPr>
            <w:tcW w:w="1250" w:type="pct"/>
            <w:shd w:val="clear" w:color="auto" w:fill="auto"/>
            <w:vAlign w:val="center"/>
          </w:tcPr>
          <w:p w14:paraId="32B67032" w14:textId="425BC45A"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797E56E7" w14:textId="77777777" w:rsidTr="007B7D0D">
        <w:trPr>
          <w:jc w:val="center"/>
        </w:trPr>
        <w:tc>
          <w:tcPr>
            <w:tcW w:w="1765" w:type="pct"/>
            <w:vAlign w:val="center"/>
          </w:tcPr>
          <w:p w14:paraId="08EA7A7A" w14:textId="2F321FAD"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01/08/2021-31/08/2021</w:t>
            </w:r>
          </w:p>
        </w:tc>
        <w:tc>
          <w:tcPr>
            <w:tcW w:w="1032" w:type="pct"/>
            <w:tcBorders>
              <w:top w:val="nil"/>
              <w:left w:val="single" w:sz="4" w:space="0" w:color="auto"/>
              <w:bottom w:val="single" w:sz="4" w:space="0" w:color="auto"/>
              <w:right w:val="single" w:sz="4" w:space="0" w:color="auto"/>
            </w:tcBorders>
            <w:shd w:val="clear" w:color="auto" w:fill="auto"/>
          </w:tcPr>
          <w:p w14:paraId="26695BF6" w14:textId="3D60F5E7"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85.440</w:t>
            </w:r>
          </w:p>
        </w:tc>
        <w:tc>
          <w:tcPr>
            <w:tcW w:w="953" w:type="pct"/>
            <w:tcBorders>
              <w:top w:val="nil"/>
              <w:left w:val="single" w:sz="4" w:space="0" w:color="auto"/>
              <w:bottom w:val="single" w:sz="4" w:space="0" w:color="auto"/>
              <w:right w:val="single" w:sz="4" w:space="0" w:color="auto"/>
            </w:tcBorders>
            <w:shd w:val="clear" w:color="auto" w:fill="auto"/>
          </w:tcPr>
          <w:p w14:paraId="32F9A457" w14:textId="21788D87"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484.99 </w:t>
            </w:r>
          </w:p>
        </w:tc>
        <w:tc>
          <w:tcPr>
            <w:tcW w:w="1250" w:type="pct"/>
            <w:shd w:val="clear" w:color="auto" w:fill="auto"/>
            <w:vAlign w:val="center"/>
          </w:tcPr>
          <w:p w14:paraId="2E226B62" w14:textId="73F7E744"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1AB0E367" w14:textId="77777777" w:rsidTr="007B7D0D">
        <w:trPr>
          <w:jc w:val="center"/>
        </w:trPr>
        <w:tc>
          <w:tcPr>
            <w:tcW w:w="1765" w:type="pct"/>
            <w:vAlign w:val="center"/>
          </w:tcPr>
          <w:p w14:paraId="7ED8E6FB" w14:textId="672C95A5" w:rsidR="00C85843" w:rsidRPr="0068234E" w:rsidRDefault="00C85843" w:rsidP="00C85843">
            <w:pPr>
              <w:widowControl w:val="0"/>
              <w:autoSpaceDE w:val="0"/>
              <w:autoSpaceDN w:val="0"/>
              <w:adjustRightInd w:val="0"/>
              <w:jc w:val="center"/>
              <w:rPr>
                <w:color w:val="auto"/>
                <w:sz w:val="18"/>
                <w:szCs w:val="18"/>
                <w:lang w:eastAsia="zh-CN"/>
              </w:rPr>
            </w:pPr>
            <w:r w:rsidRPr="0068234E">
              <w:rPr>
                <w:rFonts w:cs="Arial"/>
                <w:color w:val="auto"/>
                <w:sz w:val="18"/>
                <w:szCs w:val="18"/>
              </w:rPr>
              <w:t>01/09/2021-30/09/2021</w:t>
            </w:r>
          </w:p>
        </w:tc>
        <w:tc>
          <w:tcPr>
            <w:tcW w:w="1032" w:type="pct"/>
            <w:tcBorders>
              <w:top w:val="nil"/>
              <w:left w:val="single" w:sz="4" w:space="0" w:color="auto"/>
              <w:bottom w:val="single" w:sz="4" w:space="0" w:color="auto"/>
              <w:right w:val="single" w:sz="4" w:space="0" w:color="auto"/>
            </w:tcBorders>
            <w:shd w:val="clear" w:color="auto" w:fill="auto"/>
          </w:tcPr>
          <w:p w14:paraId="6222302E" w14:textId="17D15F20"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82.708</w:t>
            </w:r>
          </w:p>
        </w:tc>
        <w:tc>
          <w:tcPr>
            <w:tcW w:w="953" w:type="pct"/>
            <w:tcBorders>
              <w:top w:val="nil"/>
              <w:left w:val="single" w:sz="4" w:space="0" w:color="auto"/>
              <w:bottom w:val="single" w:sz="4" w:space="0" w:color="auto"/>
              <w:right w:val="single" w:sz="4" w:space="0" w:color="auto"/>
            </w:tcBorders>
            <w:shd w:val="clear" w:color="auto" w:fill="auto"/>
          </w:tcPr>
          <w:p w14:paraId="549F3E6F" w14:textId="28DA44F8"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480.69 </w:t>
            </w:r>
          </w:p>
        </w:tc>
        <w:tc>
          <w:tcPr>
            <w:tcW w:w="1250" w:type="pct"/>
            <w:shd w:val="clear" w:color="auto" w:fill="auto"/>
            <w:vAlign w:val="center"/>
          </w:tcPr>
          <w:p w14:paraId="7C2B0D79" w14:textId="4B7ED7FB"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0BDC9F91" w14:textId="77777777" w:rsidTr="007B7D0D">
        <w:trPr>
          <w:jc w:val="center"/>
        </w:trPr>
        <w:tc>
          <w:tcPr>
            <w:tcW w:w="1765" w:type="pct"/>
            <w:vAlign w:val="center"/>
          </w:tcPr>
          <w:p w14:paraId="15BA0BB6" w14:textId="3475D24E"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01/10/2021-31/10/2021</w:t>
            </w:r>
          </w:p>
        </w:tc>
        <w:tc>
          <w:tcPr>
            <w:tcW w:w="1032" w:type="pct"/>
            <w:tcBorders>
              <w:top w:val="nil"/>
              <w:left w:val="single" w:sz="4" w:space="0" w:color="auto"/>
              <w:bottom w:val="single" w:sz="4" w:space="0" w:color="auto"/>
              <w:right w:val="single" w:sz="4" w:space="0" w:color="auto"/>
            </w:tcBorders>
            <w:shd w:val="clear" w:color="auto" w:fill="auto"/>
          </w:tcPr>
          <w:p w14:paraId="1D601392" w14:textId="336FF2BA"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85.661</w:t>
            </w:r>
          </w:p>
        </w:tc>
        <w:tc>
          <w:tcPr>
            <w:tcW w:w="953" w:type="pct"/>
            <w:tcBorders>
              <w:top w:val="nil"/>
              <w:left w:val="single" w:sz="4" w:space="0" w:color="auto"/>
              <w:bottom w:val="single" w:sz="4" w:space="0" w:color="auto"/>
              <w:right w:val="single" w:sz="4" w:space="0" w:color="auto"/>
            </w:tcBorders>
            <w:shd w:val="clear" w:color="auto" w:fill="auto"/>
          </w:tcPr>
          <w:p w14:paraId="09DB8256" w14:textId="58949829"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495.33 </w:t>
            </w:r>
          </w:p>
        </w:tc>
        <w:tc>
          <w:tcPr>
            <w:tcW w:w="1250" w:type="pct"/>
            <w:shd w:val="clear" w:color="auto" w:fill="auto"/>
            <w:vAlign w:val="center"/>
          </w:tcPr>
          <w:p w14:paraId="4523DCDB" w14:textId="5C30A4FA"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57BDB515" w14:textId="77777777" w:rsidTr="007B7D0D">
        <w:trPr>
          <w:jc w:val="center"/>
        </w:trPr>
        <w:tc>
          <w:tcPr>
            <w:tcW w:w="1765" w:type="pct"/>
            <w:vAlign w:val="center"/>
          </w:tcPr>
          <w:p w14:paraId="78A1833C" w14:textId="2711BB60"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01/11/2021-30/11/2021</w:t>
            </w:r>
          </w:p>
        </w:tc>
        <w:tc>
          <w:tcPr>
            <w:tcW w:w="1032" w:type="pct"/>
            <w:tcBorders>
              <w:top w:val="nil"/>
              <w:left w:val="single" w:sz="4" w:space="0" w:color="auto"/>
              <w:bottom w:val="single" w:sz="4" w:space="0" w:color="auto"/>
              <w:right w:val="single" w:sz="4" w:space="0" w:color="auto"/>
            </w:tcBorders>
            <w:shd w:val="clear" w:color="auto" w:fill="auto"/>
          </w:tcPr>
          <w:p w14:paraId="6734820A" w14:textId="197435C3"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82.673</w:t>
            </w:r>
          </w:p>
        </w:tc>
        <w:tc>
          <w:tcPr>
            <w:tcW w:w="953" w:type="pct"/>
            <w:tcBorders>
              <w:top w:val="nil"/>
              <w:left w:val="single" w:sz="4" w:space="0" w:color="auto"/>
              <w:bottom w:val="single" w:sz="4" w:space="0" w:color="auto"/>
              <w:right w:val="single" w:sz="4" w:space="0" w:color="auto"/>
            </w:tcBorders>
            <w:shd w:val="clear" w:color="auto" w:fill="auto"/>
          </w:tcPr>
          <w:p w14:paraId="646DB38A" w14:textId="579E5454"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464.26 </w:t>
            </w:r>
          </w:p>
        </w:tc>
        <w:tc>
          <w:tcPr>
            <w:tcW w:w="1250" w:type="pct"/>
            <w:shd w:val="clear" w:color="auto" w:fill="auto"/>
            <w:vAlign w:val="center"/>
          </w:tcPr>
          <w:p w14:paraId="5F8DA347" w14:textId="51360122"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2B7A95B9" w14:textId="77777777" w:rsidTr="007B7D0D">
        <w:trPr>
          <w:jc w:val="center"/>
        </w:trPr>
        <w:tc>
          <w:tcPr>
            <w:tcW w:w="1765" w:type="pct"/>
            <w:vAlign w:val="center"/>
          </w:tcPr>
          <w:p w14:paraId="3D3AAC02" w14:textId="6E4E1ED3"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01/12/2021-31/12/2021</w:t>
            </w:r>
          </w:p>
        </w:tc>
        <w:tc>
          <w:tcPr>
            <w:tcW w:w="1032" w:type="pct"/>
            <w:tcBorders>
              <w:top w:val="nil"/>
              <w:left w:val="single" w:sz="4" w:space="0" w:color="auto"/>
              <w:bottom w:val="single" w:sz="4" w:space="0" w:color="auto"/>
              <w:right w:val="single" w:sz="4" w:space="0" w:color="auto"/>
            </w:tcBorders>
            <w:shd w:val="clear" w:color="auto" w:fill="auto"/>
          </w:tcPr>
          <w:p w14:paraId="0EE5AA70" w14:textId="05136A18"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85.550</w:t>
            </w:r>
          </w:p>
        </w:tc>
        <w:tc>
          <w:tcPr>
            <w:tcW w:w="953" w:type="pct"/>
            <w:tcBorders>
              <w:top w:val="nil"/>
              <w:left w:val="single" w:sz="4" w:space="0" w:color="auto"/>
              <w:bottom w:val="single" w:sz="4" w:space="0" w:color="auto"/>
              <w:right w:val="single" w:sz="4" w:space="0" w:color="auto"/>
            </w:tcBorders>
            <w:shd w:val="clear" w:color="auto" w:fill="auto"/>
          </w:tcPr>
          <w:p w14:paraId="1BC838C5" w14:textId="701608E2"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472.88 </w:t>
            </w:r>
          </w:p>
        </w:tc>
        <w:tc>
          <w:tcPr>
            <w:tcW w:w="1250" w:type="pct"/>
            <w:shd w:val="clear" w:color="auto" w:fill="auto"/>
            <w:vAlign w:val="center"/>
          </w:tcPr>
          <w:p w14:paraId="6B36AC3D" w14:textId="1FD647ED"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277E876A" w14:textId="77777777" w:rsidTr="007B7D0D">
        <w:trPr>
          <w:jc w:val="center"/>
        </w:trPr>
        <w:tc>
          <w:tcPr>
            <w:tcW w:w="1765" w:type="pct"/>
            <w:vAlign w:val="center"/>
          </w:tcPr>
          <w:p w14:paraId="053CFA6C" w14:textId="46017365" w:rsidR="00C85843" w:rsidRPr="0068234E" w:rsidRDefault="00C85843" w:rsidP="00C85843">
            <w:pPr>
              <w:widowControl w:val="0"/>
              <w:autoSpaceDE w:val="0"/>
              <w:autoSpaceDN w:val="0"/>
              <w:adjustRightInd w:val="0"/>
              <w:jc w:val="center"/>
              <w:rPr>
                <w:iCs/>
                <w:color w:val="auto"/>
                <w:sz w:val="18"/>
                <w:szCs w:val="18"/>
                <w:lang w:eastAsia="zh-CN"/>
              </w:rPr>
            </w:pPr>
            <w:bookmarkStart w:id="146" w:name="_Hlk112771005"/>
            <w:r w:rsidRPr="0068234E">
              <w:rPr>
                <w:rFonts w:cs="Arial"/>
                <w:color w:val="auto"/>
                <w:sz w:val="18"/>
                <w:szCs w:val="18"/>
              </w:rPr>
              <w:t>01/01/2022-31/01/2022</w:t>
            </w:r>
          </w:p>
        </w:tc>
        <w:tc>
          <w:tcPr>
            <w:tcW w:w="1032" w:type="pct"/>
            <w:tcBorders>
              <w:top w:val="nil"/>
              <w:left w:val="single" w:sz="4" w:space="0" w:color="auto"/>
              <w:bottom w:val="single" w:sz="4" w:space="0" w:color="auto"/>
              <w:right w:val="single" w:sz="4" w:space="0" w:color="auto"/>
            </w:tcBorders>
            <w:shd w:val="clear" w:color="auto" w:fill="auto"/>
          </w:tcPr>
          <w:p w14:paraId="0F5FB649" w14:textId="40D11C78"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85.536</w:t>
            </w:r>
          </w:p>
        </w:tc>
        <w:tc>
          <w:tcPr>
            <w:tcW w:w="953" w:type="pct"/>
            <w:tcBorders>
              <w:top w:val="nil"/>
              <w:left w:val="single" w:sz="4" w:space="0" w:color="auto"/>
              <w:bottom w:val="single" w:sz="4" w:space="0" w:color="auto"/>
              <w:right w:val="single" w:sz="4" w:space="0" w:color="auto"/>
            </w:tcBorders>
            <w:shd w:val="clear" w:color="auto" w:fill="auto"/>
          </w:tcPr>
          <w:p w14:paraId="65E0D912" w14:textId="185FB54C"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488.10 </w:t>
            </w:r>
          </w:p>
        </w:tc>
        <w:tc>
          <w:tcPr>
            <w:tcW w:w="1250" w:type="pct"/>
            <w:shd w:val="clear" w:color="auto" w:fill="auto"/>
            <w:vAlign w:val="center"/>
          </w:tcPr>
          <w:p w14:paraId="7DF47D79" w14:textId="7A920904"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4115B931" w14:textId="77777777" w:rsidTr="007B7D0D">
        <w:trPr>
          <w:jc w:val="center"/>
        </w:trPr>
        <w:tc>
          <w:tcPr>
            <w:tcW w:w="1765" w:type="pct"/>
            <w:tcBorders>
              <w:bottom w:val="single" w:sz="4" w:space="0" w:color="auto"/>
            </w:tcBorders>
            <w:vAlign w:val="center"/>
          </w:tcPr>
          <w:p w14:paraId="4660370C" w14:textId="40B4D583"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01/02/2022-28/02/2022</w:t>
            </w:r>
          </w:p>
        </w:tc>
        <w:tc>
          <w:tcPr>
            <w:tcW w:w="1032" w:type="pct"/>
            <w:tcBorders>
              <w:top w:val="nil"/>
              <w:left w:val="single" w:sz="4" w:space="0" w:color="auto"/>
              <w:bottom w:val="single" w:sz="4" w:space="0" w:color="auto"/>
              <w:right w:val="single" w:sz="4" w:space="0" w:color="auto"/>
            </w:tcBorders>
            <w:shd w:val="clear" w:color="auto" w:fill="auto"/>
          </w:tcPr>
          <w:p w14:paraId="742CB2CE" w14:textId="31907F18"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77.158</w:t>
            </w:r>
          </w:p>
        </w:tc>
        <w:tc>
          <w:tcPr>
            <w:tcW w:w="953" w:type="pct"/>
            <w:tcBorders>
              <w:top w:val="nil"/>
              <w:left w:val="single" w:sz="4" w:space="0" w:color="auto"/>
              <w:bottom w:val="single" w:sz="4" w:space="0" w:color="auto"/>
              <w:right w:val="single" w:sz="4" w:space="0" w:color="auto"/>
            </w:tcBorders>
            <w:shd w:val="clear" w:color="auto" w:fill="auto"/>
          </w:tcPr>
          <w:p w14:paraId="71D474CE" w14:textId="2ABAED5E"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452.84 </w:t>
            </w:r>
          </w:p>
        </w:tc>
        <w:tc>
          <w:tcPr>
            <w:tcW w:w="1250" w:type="pct"/>
            <w:tcBorders>
              <w:bottom w:val="single" w:sz="4" w:space="0" w:color="auto"/>
            </w:tcBorders>
            <w:shd w:val="clear" w:color="auto" w:fill="auto"/>
            <w:vAlign w:val="center"/>
          </w:tcPr>
          <w:p w14:paraId="7E91F94B" w14:textId="4F70C7F4"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tr w:rsidR="00C85843" w:rsidRPr="0068234E" w14:paraId="520EFAED" w14:textId="77777777" w:rsidTr="007B7D0D">
        <w:trPr>
          <w:jc w:val="center"/>
        </w:trPr>
        <w:tc>
          <w:tcPr>
            <w:tcW w:w="1765" w:type="pct"/>
            <w:tcBorders>
              <w:top w:val="single" w:sz="4" w:space="0" w:color="auto"/>
              <w:bottom w:val="single" w:sz="4" w:space="0" w:color="auto"/>
            </w:tcBorders>
            <w:vAlign w:val="center"/>
          </w:tcPr>
          <w:p w14:paraId="0324B86D" w14:textId="746FEB09" w:rsidR="00C85843" w:rsidRPr="0068234E" w:rsidRDefault="00C85843" w:rsidP="00C85843">
            <w:pPr>
              <w:widowControl w:val="0"/>
              <w:autoSpaceDE w:val="0"/>
              <w:autoSpaceDN w:val="0"/>
              <w:adjustRightInd w:val="0"/>
              <w:jc w:val="center"/>
              <w:rPr>
                <w:iCs/>
                <w:color w:val="auto"/>
                <w:sz w:val="18"/>
                <w:szCs w:val="18"/>
                <w:lang w:eastAsia="zh-CN"/>
              </w:rPr>
            </w:pPr>
            <w:bookmarkStart w:id="147" w:name="OLE_LINK168"/>
            <w:r w:rsidRPr="0068234E">
              <w:rPr>
                <w:rFonts w:cs="Arial"/>
                <w:color w:val="auto"/>
                <w:sz w:val="18"/>
                <w:szCs w:val="18"/>
              </w:rPr>
              <w:t>01/03/2022-31/03/2022</w:t>
            </w:r>
            <w:bookmarkEnd w:id="147"/>
          </w:p>
        </w:tc>
        <w:tc>
          <w:tcPr>
            <w:tcW w:w="1032" w:type="pct"/>
            <w:tcBorders>
              <w:top w:val="single" w:sz="4" w:space="0" w:color="auto"/>
              <w:left w:val="single" w:sz="4" w:space="0" w:color="auto"/>
              <w:bottom w:val="single" w:sz="4" w:space="0" w:color="auto"/>
              <w:right w:val="single" w:sz="4" w:space="0" w:color="auto"/>
            </w:tcBorders>
            <w:shd w:val="clear" w:color="auto" w:fill="auto"/>
          </w:tcPr>
          <w:p w14:paraId="32C3CCFE" w14:textId="3880D4AB"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85.548</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1C9C0A3D" w14:textId="6030F0EF"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497.82 </w:t>
            </w:r>
          </w:p>
        </w:tc>
        <w:tc>
          <w:tcPr>
            <w:tcW w:w="1250" w:type="pct"/>
            <w:tcBorders>
              <w:top w:val="single" w:sz="4" w:space="0" w:color="auto"/>
              <w:bottom w:val="single" w:sz="4" w:space="0" w:color="auto"/>
            </w:tcBorders>
            <w:shd w:val="clear" w:color="auto" w:fill="auto"/>
            <w:vAlign w:val="center"/>
          </w:tcPr>
          <w:p w14:paraId="29418819" w14:textId="34B3ABE4" w:rsidR="00C85843" w:rsidRPr="0068234E" w:rsidRDefault="00C85843" w:rsidP="00C85843">
            <w:pPr>
              <w:widowControl w:val="0"/>
              <w:autoSpaceDE w:val="0"/>
              <w:autoSpaceDN w:val="0"/>
              <w:adjustRightInd w:val="0"/>
              <w:jc w:val="center"/>
              <w:rPr>
                <w:iCs/>
                <w:color w:val="auto"/>
                <w:sz w:val="18"/>
                <w:szCs w:val="18"/>
                <w:lang w:eastAsia="zh-CN"/>
              </w:rPr>
            </w:pPr>
            <w:r w:rsidRPr="0068234E">
              <w:rPr>
                <w:rFonts w:cs="Arial"/>
                <w:color w:val="auto"/>
                <w:sz w:val="18"/>
                <w:szCs w:val="18"/>
              </w:rPr>
              <w:t>0.00</w:t>
            </w:r>
          </w:p>
        </w:tc>
      </w:tr>
      <w:bookmarkEnd w:id="146"/>
      <w:tr w:rsidR="00C85843" w:rsidRPr="0068234E" w14:paraId="3DBA478C" w14:textId="77777777" w:rsidTr="007B7D0D">
        <w:trPr>
          <w:jc w:val="center"/>
        </w:trPr>
        <w:tc>
          <w:tcPr>
            <w:tcW w:w="1765" w:type="pct"/>
            <w:tcBorders>
              <w:top w:val="single" w:sz="4" w:space="0" w:color="auto"/>
              <w:bottom w:val="single" w:sz="4" w:space="0" w:color="auto"/>
            </w:tcBorders>
            <w:vAlign w:val="center"/>
          </w:tcPr>
          <w:p w14:paraId="0FC149AB" w14:textId="2E48365D"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01/04/2022-30/04/2022</w:t>
            </w:r>
          </w:p>
        </w:tc>
        <w:tc>
          <w:tcPr>
            <w:tcW w:w="1032" w:type="pct"/>
            <w:tcBorders>
              <w:top w:val="single" w:sz="4" w:space="0" w:color="auto"/>
              <w:left w:val="single" w:sz="4" w:space="0" w:color="auto"/>
              <w:bottom w:val="single" w:sz="4" w:space="0" w:color="auto"/>
              <w:right w:val="single" w:sz="4" w:space="0" w:color="auto"/>
            </w:tcBorders>
            <w:shd w:val="clear" w:color="auto" w:fill="auto"/>
          </w:tcPr>
          <w:p w14:paraId="0533E7BC" w14:textId="416B7019"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83.013</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334DDD22" w14:textId="5097ED18"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485.20 </w:t>
            </w:r>
          </w:p>
        </w:tc>
        <w:tc>
          <w:tcPr>
            <w:tcW w:w="1250" w:type="pct"/>
            <w:tcBorders>
              <w:top w:val="single" w:sz="4" w:space="0" w:color="auto"/>
              <w:bottom w:val="single" w:sz="4" w:space="0" w:color="auto"/>
            </w:tcBorders>
            <w:shd w:val="clear" w:color="auto" w:fill="auto"/>
            <w:vAlign w:val="center"/>
          </w:tcPr>
          <w:p w14:paraId="4D291FEB" w14:textId="7D18786C"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0.00</w:t>
            </w:r>
          </w:p>
        </w:tc>
      </w:tr>
      <w:tr w:rsidR="00C85843" w:rsidRPr="0068234E" w14:paraId="4B7E337F" w14:textId="77777777" w:rsidTr="007B7D0D">
        <w:trPr>
          <w:jc w:val="center"/>
        </w:trPr>
        <w:tc>
          <w:tcPr>
            <w:tcW w:w="1765" w:type="pct"/>
            <w:tcBorders>
              <w:top w:val="single" w:sz="4" w:space="0" w:color="auto"/>
              <w:bottom w:val="single" w:sz="4" w:space="0" w:color="auto"/>
            </w:tcBorders>
            <w:vAlign w:val="center"/>
          </w:tcPr>
          <w:p w14:paraId="7FE847AD" w14:textId="023B3B74"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01/05/2022-31/05/2022</w:t>
            </w:r>
          </w:p>
        </w:tc>
        <w:tc>
          <w:tcPr>
            <w:tcW w:w="1032" w:type="pct"/>
            <w:tcBorders>
              <w:top w:val="single" w:sz="4" w:space="0" w:color="auto"/>
              <w:left w:val="single" w:sz="4" w:space="0" w:color="auto"/>
              <w:bottom w:val="single" w:sz="4" w:space="0" w:color="auto"/>
              <w:right w:val="single" w:sz="4" w:space="0" w:color="auto"/>
            </w:tcBorders>
            <w:shd w:val="clear" w:color="auto" w:fill="auto"/>
          </w:tcPr>
          <w:p w14:paraId="0D12B14F" w14:textId="51B84FF7"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85.572</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2128E81C" w14:textId="6F6F9D9D"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477.30 </w:t>
            </w:r>
          </w:p>
        </w:tc>
        <w:tc>
          <w:tcPr>
            <w:tcW w:w="1250" w:type="pct"/>
            <w:tcBorders>
              <w:top w:val="single" w:sz="4" w:space="0" w:color="auto"/>
              <w:bottom w:val="single" w:sz="4" w:space="0" w:color="auto"/>
            </w:tcBorders>
            <w:shd w:val="clear" w:color="auto" w:fill="auto"/>
            <w:vAlign w:val="center"/>
          </w:tcPr>
          <w:p w14:paraId="395D4DCB" w14:textId="2ED0CB8F"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0.00</w:t>
            </w:r>
          </w:p>
        </w:tc>
      </w:tr>
      <w:tr w:rsidR="00C85843" w:rsidRPr="0068234E" w14:paraId="57A9A635" w14:textId="77777777" w:rsidTr="007B7D0D">
        <w:trPr>
          <w:jc w:val="center"/>
        </w:trPr>
        <w:tc>
          <w:tcPr>
            <w:tcW w:w="1765" w:type="pct"/>
            <w:tcBorders>
              <w:top w:val="single" w:sz="4" w:space="0" w:color="auto"/>
            </w:tcBorders>
            <w:vAlign w:val="center"/>
          </w:tcPr>
          <w:p w14:paraId="65A65BBF" w14:textId="49C93CB4"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01/06/2022-30/06/2022</w:t>
            </w:r>
          </w:p>
        </w:tc>
        <w:tc>
          <w:tcPr>
            <w:tcW w:w="1032" w:type="pct"/>
            <w:tcBorders>
              <w:top w:val="single" w:sz="4" w:space="0" w:color="auto"/>
              <w:left w:val="single" w:sz="4" w:space="0" w:color="auto"/>
              <w:bottom w:val="single" w:sz="4" w:space="0" w:color="auto"/>
              <w:right w:val="single" w:sz="4" w:space="0" w:color="auto"/>
            </w:tcBorders>
            <w:shd w:val="clear" w:color="auto" w:fill="auto"/>
          </w:tcPr>
          <w:p w14:paraId="3A1A9A82" w14:textId="26E08B40"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82.687</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29A64B30" w14:textId="27FE7F75"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 xml:space="preserve"> 488.07 </w:t>
            </w:r>
          </w:p>
        </w:tc>
        <w:tc>
          <w:tcPr>
            <w:tcW w:w="1250" w:type="pct"/>
            <w:tcBorders>
              <w:top w:val="single" w:sz="4" w:space="0" w:color="auto"/>
            </w:tcBorders>
            <w:shd w:val="clear" w:color="auto" w:fill="auto"/>
            <w:vAlign w:val="center"/>
          </w:tcPr>
          <w:p w14:paraId="6B9F41BB" w14:textId="1B1DFE66" w:rsidR="00C85843" w:rsidRPr="0068234E" w:rsidRDefault="00C85843" w:rsidP="00C85843">
            <w:pPr>
              <w:widowControl w:val="0"/>
              <w:autoSpaceDE w:val="0"/>
              <w:autoSpaceDN w:val="0"/>
              <w:adjustRightInd w:val="0"/>
              <w:jc w:val="center"/>
              <w:rPr>
                <w:rFonts w:cs="Arial"/>
                <w:color w:val="auto"/>
                <w:sz w:val="18"/>
                <w:szCs w:val="18"/>
              </w:rPr>
            </w:pPr>
            <w:r w:rsidRPr="0068234E">
              <w:rPr>
                <w:rFonts w:cs="Arial"/>
                <w:color w:val="auto"/>
                <w:sz w:val="18"/>
                <w:szCs w:val="18"/>
              </w:rPr>
              <w:t>0.00</w:t>
            </w:r>
          </w:p>
        </w:tc>
      </w:tr>
    </w:tbl>
    <w:p w14:paraId="2E5234C2" w14:textId="77777777" w:rsidR="00A16686" w:rsidRPr="0068234E" w:rsidRDefault="00A16686" w:rsidP="00D36157">
      <w:pPr>
        <w:widowControl w:val="0"/>
        <w:autoSpaceDE w:val="0"/>
        <w:autoSpaceDN w:val="0"/>
        <w:adjustRightInd w:val="0"/>
        <w:spacing w:after="0"/>
        <w:contextualSpacing w:val="0"/>
        <w:jc w:val="both"/>
        <w:rPr>
          <w:rFonts w:asciiTheme="minorHAnsi" w:hAnsiTheme="minorHAnsi"/>
          <w:color w:val="auto"/>
          <w:sz w:val="20"/>
          <w:szCs w:val="20"/>
          <w:lang w:eastAsia="zh-CN"/>
        </w:rPr>
      </w:pPr>
    </w:p>
    <w:p w14:paraId="42E62791" w14:textId="12DBD4E3" w:rsidR="00F3170C" w:rsidRPr="0068234E" w:rsidRDefault="00F3170C" w:rsidP="00F3170C">
      <w:pPr>
        <w:spacing w:after="0"/>
        <w:jc w:val="center"/>
        <w:rPr>
          <w:rFonts w:asciiTheme="minorHAnsi" w:hAnsiTheme="minorHAnsi"/>
          <w:color w:val="auto"/>
          <w:sz w:val="20"/>
          <w:szCs w:val="20"/>
          <w:lang w:eastAsia="zh-CN"/>
        </w:rPr>
      </w:pPr>
      <w:r w:rsidRPr="0068234E">
        <w:rPr>
          <w:b/>
          <w:bCs/>
          <w:iCs/>
          <w:color w:val="auto"/>
          <w:sz w:val="20"/>
          <w:szCs w:val="20"/>
          <w:lang w:eastAsia="zh-CN"/>
        </w:rPr>
        <w:t xml:space="preserve">Table </w:t>
      </w:r>
      <w:r w:rsidR="00EB0F78" w:rsidRPr="0068234E">
        <w:rPr>
          <w:b/>
          <w:bCs/>
          <w:iCs/>
          <w:color w:val="auto"/>
          <w:sz w:val="20"/>
          <w:szCs w:val="20"/>
          <w:lang w:eastAsia="zh-CN"/>
        </w:rPr>
        <w:t>1</w:t>
      </w:r>
      <w:r w:rsidR="00D82C3E" w:rsidRPr="0068234E">
        <w:rPr>
          <w:b/>
          <w:bCs/>
          <w:iCs/>
          <w:color w:val="auto"/>
          <w:sz w:val="20"/>
          <w:szCs w:val="20"/>
          <w:lang w:eastAsia="zh-CN"/>
        </w:rPr>
        <w:t>3</w:t>
      </w:r>
      <w:r w:rsidR="00647855" w:rsidRPr="0068234E">
        <w:rPr>
          <w:b/>
          <w:bCs/>
          <w:iCs/>
          <w:color w:val="auto"/>
          <w:sz w:val="20"/>
          <w:szCs w:val="20"/>
          <w:lang w:eastAsia="zh-CN"/>
        </w:rPr>
        <w:t xml:space="preserve"> </w:t>
      </w:r>
      <w:r w:rsidR="00EB0F78" w:rsidRPr="0068234E">
        <w:rPr>
          <w:b/>
          <w:bCs/>
          <w:iCs/>
          <w:color w:val="auto"/>
          <w:sz w:val="20"/>
          <w:szCs w:val="20"/>
          <w:lang w:eastAsia="zh-CN"/>
        </w:rPr>
        <w:t xml:space="preserve">the </w:t>
      </w:r>
      <w:r w:rsidRPr="0068234E">
        <w:rPr>
          <w:b/>
          <w:bCs/>
          <w:iCs/>
          <w:color w:val="auto"/>
          <w:sz w:val="20"/>
          <w:szCs w:val="20"/>
          <w:lang w:eastAsia="zh-CN"/>
        </w:rPr>
        <w:t>calculation</w:t>
      </w:r>
      <w:r w:rsidR="00EB0F78" w:rsidRPr="0068234E">
        <w:rPr>
          <w:b/>
          <w:bCs/>
          <w:iCs/>
          <w:color w:val="auto"/>
          <w:sz w:val="20"/>
          <w:szCs w:val="20"/>
          <w:lang w:eastAsia="zh-CN"/>
        </w:rPr>
        <w:t xml:space="preserve"> result</w:t>
      </w:r>
      <w:r w:rsidRPr="0068234E">
        <w:rPr>
          <w:b/>
          <w:bCs/>
          <w:iCs/>
          <w:color w:val="auto"/>
          <w:sz w:val="20"/>
          <w:szCs w:val="20"/>
          <w:lang w:eastAsia="zh-CN"/>
        </w:rPr>
        <w:t xml:space="preserve"> of </w:t>
      </w:r>
      <w:proofErr w:type="spellStart"/>
      <w:proofErr w:type="gramStart"/>
      <w:r w:rsidRPr="0068234E">
        <w:rPr>
          <w:rFonts w:ascii="Arial" w:eastAsia="宋体" w:hAnsi="Arial" w:cs="Arial"/>
          <w:b/>
          <w:bCs/>
          <w:color w:val="auto"/>
          <w:sz w:val="20"/>
          <w:szCs w:val="20"/>
          <w:lang w:eastAsia="zh-CN"/>
          <w14:cntxtAlts w14:val="0"/>
        </w:rPr>
        <w:t>PE</w:t>
      </w:r>
      <w:r w:rsidRPr="0068234E">
        <w:rPr>
          <w:rFonts w:ascii="Arial" w:eastAsia="宋体" w:hAnsi="Arial" w:cs="Arial"/>
          <w:b/>
          <w:bCs/>
          <w:color w:val="auto"/>
          <w:sz w:val="20"/>
          <w:szCs w:val="20"/>
          <w:vertAlign w:val="subscript"/>
          <w:lang w:eastAsia="zh-CN"/>
          <w14:cntxtAlts w14:val="0"/>
        </w:rPr>
        <w:t>EC,y</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1930"/>
        <w:gridCol w:w="3106"/>
      </w:tblGrid>
      <w:tr w:rsidR="00F3170C" w:rsidRPr="0068234E" w14:paraId="7E08BDD8" w14:textId="77777777" w:rsidTr="00320339">
        <w:trPr>
          <w:trHeight w:val="260"/>
        </w:trPr>
        <w:tc>
          <w:tcPr>
            <w:tcW w:w="2383" w:type="pct"/>
            <w:shd w:val="clear" w:color="auto" w:fill="auto"/>
            <w:noWrap/>
            <w:vAlign w:val="center"/>
            <w:hideMark/>
          </w:tcPr>
          <w:p w14:paraId="70CDF533" w14:textId="77777777" w:rsidR="00F3170C" w:rsidRPr="0068234E" w:rsidRDefault="00F3170C" w:rsidP="00320339">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Parameter</w:t>
            </w:r>
          </w:p>
        </w:tc>
        <w:tc>
          <w:tcPr>
            <w:tcW w:w="1003" w:type="pct"/>
            <w:shd w:val="clear" w:color="auto" w:fill="auto"/>
            <w:noWrap/>
            <w:vAlign w:val="center"/>
            <w:hideMark/>
          </w:tcPr>
          <w:p w14:paraId="28448CC8" w14:textId="1A7EF829" w:rsidR="00F3170C" w:rsidRPr="0068234E" w:rsidRDefault="00F3170C" w:rsidP="00320339">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Value</w:t>
            </w:r>
          </w:p>
        </w:tc>
        <w:tc>
          <w:tcPr>
            <w:tcW w:w="1614" w:type="pct"/>
            <w:shd w:val="clear" w:color="auto" w:fill="auto"/>
            <w:noWrap/>
            <w:vAlign w:val="center"/>
            <w:hideMark/>
          </w:tcPr>
          <w:p w14:paraId="68D993D2" w14:textId="77777777" w:rsidR="00F3170C" w:rsidRPr="0068234E" w:rsidRDefault="00F3170C" w:rsidP="00320339">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Unit</w:t>
            </w:r>
          </w:p>
        </w:tc>
      </w:tr>
      <w:tr w:rsidR="000D3834" w:rsidRPr="0068234E" w14:paraId="646B23C6" w14:textId="77777777" w:rsidTr="00320339">
        <w:trPr>
          <w:trHeight w:val="300"/>
        </w:trPr>
        <w:tc>
          <w:tcPr>
            <w:tcW w:w="2383" w:type="pct"/>
            <w:shd w:val="clear" w:color="auto" w:fill="auto"/>
            <w:noWrap/>
            <w:vAlign w:val="center"/>
            <w:hideMark/>
          </w:tcPr>
          <w:p w14:paraId="30681084" w14:textId="77777777" w:rsidR="000D3834" w:rsidRPr="0068234E" w:rsidRDefault="000D3834" w:rsidP="00320339">
            <w:pPr>
              <w:spacing w:after="0"/>
              <w:jc w:val="center"/>
              <w:rPr>
                <w:rFonts w:asciiTheme="minorHAnsi" w:eastAsia="宋体" w:hAnsiTheme="minorHAnsi" w:cs="Arial"/>
                <w:color w:val="auto"/>
                <w:sz w:val="18"/>
                <w:szCs w:val="18"/>
                <w:lang w:eastAsia="zh-CN"/>
                <w14:cntxtAlts w14:val="0"/>
              </w:rPr>
            </w:pPr>
            <w:proofErr w:type="spellStart"/>
            <w:proofErr w:type="gramStart"/>
            <w:r w:rsidRPr="0068234E">
              <w:rPr>
                <w:rFonts w:asciiTheme="minorHAnsi" w:eastAsia="宋体" w:hAnsiTheme="minorHAnsi" w:cs="Arial"/>
                <w:color w:val="auto"/>
                <w:sz w:val="18"/>
                <w:szCs w:val="18"/>
                <w:lang w:eastAsia="zh-CN"/>
                <w14:cntxtAlts w14:val="0"/>
              </w:rPr>
              <w:t>EC</w:t>
            </w:r>
            <w:r w:rsidRPr="0068234E">
              <w:rPr>
                <w:rFonts w:asciiTheme="minorHAnsi" w:eastAsia="宋体" w:hAnsiTheme="minorHAnsi" w:cs="Arial"/>
                <w:color w:val="auto"/>
                <w:sz w:val="18"/>
                <w:szCs w:val="18"/>
                <w:vertAlign w:val="subscript"/>
                <w:lang w:eastAsia="zh-CN"/>
                <w14:cntxtAlts w14:val="0"/>
              </w:rPr>
              <w:t>PJ,j</w:t>
            </w:r>
            <w:proofErr w:type="gramEnd"/>
            <w:r w:rsidRPr="0068234E">
              <w:rPr>
                <w:rFonts w:asciiTheme="minorHAnsi" w:eastAsia="宋体" w:hAnsiTheme="minorHAnsi" w:cs="Arial"/>
                <w:color w:val="auto"/>
                <w:sz w:val="18"/>
                <w:szCs w:val="18"/>
                <w:vertAlign w:val="subscript"/>
                <w:lang w:eastAsia="zh-CN"/>
                <w14:cntxtAlts w14:val="0"/>
              </w:rPr>
              <w:t>,y</w:t>
            </w:r>
            <w:proofErr w:type="spellEnd"/>
          </w:p>
        </w:tc>
        <w:tc>
          <w:tcPr>
            <w:tcW w:w="1003" w:type="pct"/>
            <w:shd w:val="clear" w:color="auto" w:fill="FFFFFF" w:themeFill="background1"/>
            <w:noWrap/>
            <w:vAlign w:val="center"/>
          </w:tcPr>
          <w:p w14:paraId="261B2648" w14:textId="70F7DA72" w:rsidR="000D3834" w:rsidRPr="0068234E" w:rsidRDefault="00D82C3E" w:rsidP="00320339">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Refer to table 12</w:t>
            </w:r>
          </w:p>
        </w:tc>
        <w:tc>
          <w:tcPr>
            <w:tcW w:w="1614" w:type="pct"/>
            <w:shd w:val="clear" w:color="auto" w:fill="FFFFFF" w:themeFill="background1"/>
            <w:vAlign w:val="center"/>
          </w:tcPr>
          <w:p w14:paraId="0EF83DE5" w14:textId="74BE6B47" w:rsidR="000D3834" w:rsidRPr="0068234E" w:rsidRDefault="00D82C3E" w:rsidP="00320339">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MWh</w:t>
            </w:r>
          </w:p>
        </w:tc>
      </w:tr>
      <w:tr w:rsidR="00F3170C" w:rsidRPr="0068234E" w14:paraId="63283777" w14:textId="77777777" w:rsidTr="00320339">
        <w:trPr>
          <w:trHeight w:val="300"/>
        </w:trPr>
        <w:tc>
          <w:tcPr>
            <w:tcW w:w="2383" w:type="pct"/>
            <w:shd w:val="clear" w:color="auto" w:fill="auto"/>
            <w:noWrap/>
            <w:vAlign w:val="center"/>
            <w:hideMark/>
          </w:tcPr>
          <w:p w14:paraId="7D485BDC" w14:textId="77777777" w:rsidR="00F3170C" w:rsidRPr="0068234E" w:rsidRDefault="00F3170C" w:rsidP="00320339">
            <w:pPr>
              <w:spacing w:after="0"/>
              <w:jc w:val="center"/>
              <w:rPr>
                <w:rFonts w:asciiTheme="minorHAnsi" w:eastAsia="宋体" w:hAnsiTheme="minorHAnsi" w:cs="Arial"/>
                <w:color w:val="auto"/>
                <w:sz w:val="18"/>
                <w:szCs w:val="18"/>
                <w:lang w:eastAsia="zh-CN"/>
                <w14:cntxtAlts w14:val="0"/>
              </w:rPr>
            </w:pPr>
            <w:proofErr w:type="spellStart"/>
            <w:proofErr w:type="gramStart"/>
            <w:r w:rsidRPr="0068234E">
              <w:rPr>
                <w:rFonts w:asciiTheme="minorHAnsi" w:eastAsia="宋体" w:hAnsiTheme="minorHAnsi" w:cs="Arial"/>
                <w:color w:val="auto"/>
                <w:sz w:val="18"/>
                <w:szCs w:val="18"/>
                <w:lang w:eastAsia="zh-CN"/>
                <w14:cntxtAlts w14:val="0"/>
              </w:rPr>
              <w:t>EF</w:t>
            </w:r>
            <w:r w:rsidRPr="0068234E">
              <w:rPr>
                <w:rFonts w:asciiTheme="minorHAnsi" w:eastAsia="宋体" w:hAnsiTheme="minorHAnsi" w:cs="Arial"/>
                <w:color w:val="auto"/>
                <w:sz w:val="18"/>
                <w:szCs w:val="18"/>
                <w:vertAlign w:val="subscript"/>
                <w:lang w:eastAsia="zh-CN"/>
                <w14:cntxtAlts w14:val="0"/>
              </w:rPr>
              <w:t>EF,j</w:t>
            </w:r>
            <w:proofErr w:type="gramEnd"/>
            <w:r w:rsidRPr="0068234E">
              <w:rPr>
                <w:rFonts w:asciiTheme="minorHAnsi" w:eastAsia="宋体" w:hAnsiTheme="minorHAnsi" w:cs="Arial"/>
                <w:color w:val="auto"/>
                <w:sz w:val="18"/>
                <w:szCs w:val="18"/>
                <w:vertAlign w:val="subscript"/>
                <w:lang w:eastAsia="zh-CN"/>
                <w14:cntxtAlts w14:val="0"/>
              </w:rPr>
              <w:t>,y</w:t>
            </w:r>
            <w:proofErr w:type="spellEnd"/>
          </w:p>
        </w:tc>
        <w:tc>
          <w:tcPr>
            <w:tcW w:w="1003" w:type="pct"/>
            <w:shd w:val="clear" w:color="auto" w:fill="FFFFFF" w:themeFill="background1"/>
            <w:noWrap/>
            <w:vAlign w:val="center"/>
            <w:hideMark/>
          </w:tcPr>
          <w:p w14:paraId="5BF90D91" w14:textId="758FBF6D" w:rsidR="00F3170C" w:rsidRPr="0068234E" w:rsidRDefault="00A33C8F" w:rsidP="00320339">
            <w:pPr>
              <w:spacing w:after="0"/>
              <w:jc w:val="center"/>
              <w:rPr>
                <w:rFonts w:asciiTheme="minorHAnsi" w:hAnsiTheme="minorHAnsi"/>
                <w:color w:val="auto"/>
                <w:sz w:val="18"/>
                <w:szCs w:val="18"/>
                <w:lang w:eastAsia="zh-CN"/>
              </w:rPr>
            </w:pPr>
            <w:r w:rsidRPr="0068234E">
              <w:rPr>
                <w:rFonts w:asciiTheme="minorHAnsi" w:hAnsiTheme="minorHAnsi" w:hint="eastAsia"/>
                <w:color w:val="auto"/>
                <w:sz w:val="18"/>
                <w:szCs w:val="18"/>
                <w:lang w:eastAsia="zh-CN"/>
              </w:rPr>
              <w:t>0</w:t>
            </w:r>
            <w:r w:rsidRPr="0068234E">
              <w:rPr>
                <w:rFonts w:asciiTheme="minorHAnsi" w:hAnsiTheme="minorHAnsi"/>
                <w:color w:val="auto"/>
                <w:sz w:val="18"/>
                <w:szCs w:val="18"/>
                <w:lang w:eastAsia="zh-CN"/>
              </w:rPr>
              <w:t>.58955</w:t>
            </w:r>
          </w:p>
        </w:tc>
        <w:tc>
          <w:tcPr>
            <w:tcW w:w="1614" w:type="pct"/>
            <w:shd w:val="clear" w:color="auto" w:fill="auto"/>
            <w:noWrap/>
            <w:vAlign w:val="center"/>
            <w:hideMark/>
          </w:tcPr>
          <w:p w14:paraId="7C8A5D3F" w14:textId="77777777" w:rsidR="00F3170C" w:rsidRPr="0068234E" w:rsidRDefault="00F3170C" w:rsidP="00320339">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/MWh</w:t>
            </w:r>
          </w:p>
        </w:tc>
      </w:tr>
      <w:tr w:rsidR="00F3170C" w:rsidRPr="0068234E" w14:paraId="51ED8A8F" w14:textId="77777777" w:rsidTr="00320339">
        <w:trPr>
          <w:trHeight w:val="300"/>
        </w:trPr>
        <w:tc>
          <w:tcPr>
            <w:tcW w:w="2383" w:type="pct"/>
            <w:shd w:val="clear" w:color="auto" w:fill="auto"/>
            <w:noWrap/>
            <w:vAlign w:val="center"/>
            <w:hideMark/>
          </w:tcPr>
          <w:p w14:paraId="18E4BA8E" w14:textId="77777777" w:rsidR="00F3170C" w:rsidRPr="0068234E" w:rsidRDefault="00F3170C" w:rsidP="00320339">
            <w:pPr>
              <w:spacing w:after="0"/>
              <w:jc w:val="center"/>
              <w:rPr>
                <w:rFonts w:asciiTheme="minorHAnsi" w:eastAsia="宋体" w:hAnsiTheme="minorHAnsi" w:cs="Arial"/>
                <w:color w:val="auto"/>
                <w:sz w:val="18"/>
                <w:szCs w:val="18"/>
                <w:lang w:eastAsia="zh-CN"/>
                <w14:cntxtAlts w14:val="0"/>
              </w:rPr>
            </w:pPr>
            <w:proofErr w:type="spellStart"/>
            <w:proofErr w:type="gramStart"/>
            <w:r w:rsidRPr="0068234E">
              <w:rPr>
                <w:rFonts w:asciiTheme="minorHAnsi" w:eastAsia="宋体" w:hAnsiTheme="minorHAnsi" w:cs="Arial"/>
                <w:color w:val="auto"/>
                <w:sz w:val="18"/>
                <w:szCs w:val="18"/>
                <w:lang w:eastAsia="zh-CN"/>
                <w14:cntxtAlts w14:val="0"/>
              </w:rPr>
              <w:t>TDL</w:t>
            </w:r>
            <w:r w:rsidRPr="0068234E">
              <w:rPr>
                <w:rFonts w:asciiTheme="minorHAnsi" w:eastAsia="宋体" w:hAnsiTheme="minorHAnsi" w:cs="Arial"/>
                <w:color w:val="auto"/>
                <w:sz w:val="18"/>
                <w:szCs w:val="18"/>
                <w:vertAlign w:val="subscript"/>
                <w:lang w:eastAsia="zh-CN"/>
                <w14:cntxtAlts w14:val="0"/>
              </w:rPr>
              <w:t>j,y</w:t>
            </w:r>
            <w:proofErr w:type="spellEnd"/>
            <w:proofErr w:type="gramEnd"/>
          </w:p>
        </w:tc>
        <w:tc>
          <w:tcPr>
            <w:tcW w:w="1003" w:type="pct"/>
            <w:shd w:val="clear" w:color="auto" w:fill="auto"/>
            <w:noWrap/>
            <w:vAlign w:val="center"/>
            <w:hideMark/>
          </w:tcPr>
          <w:p w14:paraId="19D5A9C3" w14:textId="77777777" w:rsidR="00F3170C" w:rsidRPr="0068234E" w:rsidRDefault="00F3170C" w:rsidP="00320339">
            <w:pPr>
              <w:spacing w:after="0"/>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20%</w:t>
            </w:r>
          </w:p>
        </w:tc>
        <w:tc>
          <w:tcPr>
            <w:tcW w:w="1614" w:type="pct"/>
            <w:shd w:val="clear" w:color="auto" w:fill="auto"/>
            <w:noWrap/>
            <w:vAlign w:val="center"/>
            <w:hideMark/>
          </w:tcPr>
          <w:p w14:paraId="34DE5EF4" w14:textId="6D5F86E7" w:rsidR="00F3170C" w:rsidRPr="0068234E" w:rsidRDefault="00AA1D47" w:rsidP="00320339">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w:t>
            </w:r>
          </w:p>
        </w:tc>
      </w:tr>
      <w:tr w:rsidR="00CD0F5E" w:rsidRPr="0068234E" w14:paraId="4BADF76D" w14:textId="77777777" w:rsidTr="005870CF">
        <w:trPr>
          <w:trHeight w:val="300"/>
        </w:trPr>
        <w:tc>
          <w:tcPr>
            <w:tcW w:w="2383" w:type="pct"/>
            <w:shd w:val="clear" w:color="auto" w:fill="auto"/>
            <w:noWrap/>
            <w:vAlign w:val="center"/>
          </w:tcPr>
          <w:p w14:paraId="42E78111" w14:textId="0F2A0061" w:rsidR="00CD0F5E" w:rsidRPr="0068234E" w:rsidRDefault="00CD0F5E" w:rsidP="00CD0F5E">
            <w:pPr>
              <w:spacing w:after="0"/>
              <w:jc w:val="center"/>
              <w:rPr>
                <w:rFonts w:asciiTheme="minorHAnsi" w:eastAsia="宋体" w:hAnsiTheme="minorHAnsi" w:cs="Arial"/>
                <w:color w:val="auto"/>
                <w:sz w:val="18"/>
                <w:szCs w:val="18"/>
                <w:lang w:eastAsia="zh-CN"/>
                <w14:cntxtAlts w14:val="0"/>
              </w:rPr>
            </w:pPr>
            <w:bookmarkStart w:id="148" w:name="_Hlk112771259"/>
            <w:proofErr w:type="spellStart"/>
            <w:proofErr w:type="gramStart"/>
            <w:r w:rsidRPr="0068234E">
              <w:rPr>
                <w:rFonts w:asciiTheme="minorHAnsi" w:eastAsia="宋体" w:hAnsiTheme="minorHAnsi" w:cs="Arial"/>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EC,y</w:t>
            </w:r>
            <w:proofErr w:type="spellEnd"/>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008E3A05" w:rsidRPr="0068234E">
              <w:rPr>
                <w:rFonts w:asciiTheme="minorHAnsi" w:hAnsiTheme="minorHAnsi"/>
                <w:color w:val="auto"/>
                <w:sz w:val="18"/>
                <w:szCs w:val="18"/>
                <w:lang w:eastAsia="zh-CN"/>
              </w:rPr>
              <w:t>26</w:t>
            </w:r>
            <w:r w:rsidRPr="0068234E">
              <w:rPr>
                <w:rFonts w:asciiTheme="minorHAnsi" w:hAnsiTheme="minorHAnsi"/>
                <w:color w:val="auto"/>
                <w:sz w:val="18"/>
                <w:szCs w:val="18"/>
                <w:lang w:eastAsia="zh-CN"/>
              </w:rPr>
              <w:t>/12/2020-31/12/2020</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F4AF5" w14:textId="595D3ED0" w:rsidR="00CD0F5E" w:rsidRPr="0068234E" w:rsidRDefault="00145FB3" w:rsidP="00CD0F5E">
            <w:pPr>
              <w:spacing w:after="0"/>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12</w:t>
            </w:r>
          </w:p>
        </w:tc>
        <w:tc>
          <w:tcPr>
            <w:tcW w:w="1614" w:type="pct"/>
            <w:shd w:val="clear" w:color="auto" w:fill="auto"/>
            <w:noWrap/>
            <w:vAlign w:val="center"/>
          </w:tcPr>
          <w:p w14:paraId="6AFB746A" w14:textId="08B8A790" w:rsidR="00CD0F5E" w:rsidRPr="0068234E" w:rsidRDefault="00CD0F5E" w:rsidP="00CD0F5E">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CD0F5E" w:rsidRPr="0068234E" w14:paraId="7F7396DB" w14:textId="77777777" w:rsidTr="005870CF">
        <w:trPr>
          <w:trHeight w:val="300"/>
        </w:trPr>
        <w:tc>
          <w:tcPr>
            <w:tcW w:w="2383" w:type="pct"/>
            <w:shd w:val="clear" w:color="auto" w:fill="auto"/>
            <w:noWrap/>
            <w:vAlign w:val="center"/>
          </w:tcPr>
          <w:p w14:paraId="6B017406" w14:textId="75CD9E9B" w:rsidR="00CD0F5E" w:rsidRPr="0068234E" w:rsidRDefault="00CD0F5E" w:rsidP="00CD0F5E">
            <w:pPr>
              <w:spacing w:after="0"/>
              <w:jc w:val="center"/>
              <w:rPr>
                <w:rFonts w:asciiTheme="minorHAnsi" w:eastAsia="宋体" w:hAnsiTheme="minorHAnsi" w:cs="Arial"/>
                <w:color w:val="auto"/>
                <w:sz w:val="18"/>
                <w:szCs w:val="18"/>
                <w:lang w:eastAsia="zh-CN"/>
                <w14:cntxtAlts w14:val="0"/>
              </w:rPr>
            </w:pPr>
            <w:proofErr w:type="spellStart"/>
            <w:proofErr w:type="gramStart"/>
            <w:r w:rsidRPr="0068234E">
              <w:rPr>
                <w:rFonts w:asciiTheme="minorHAnsi" w:eastAsia="宋体" w:hAnsiTheme="minorHAnsi" w:cs="Arial"/>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EC,y</w:t>
            </w:r>
            <w:proofErr w:type="spellEnd"/>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Pr="0068234E">
              <w:rPr>
                <w:rFonts w:asciiTheme="minorHAnsi" w:hAnsiTheme="minorHAnsi"/>
                <w:color w:val="auto"/>
                <w:sz w:val="18"/>
                <w:szCs w:val="18"/>
                <w:lang w:eastAsia="zh-CN"/>
              </w:rPr>
              <w:t>01/01/2021-31/12/2021</w:t>
            </w:r>
          </w:p>
        </w:tc>
        <w:tc>
          <w:tcPr>
            <w:tcW w:w="1003" w:type="pct"/>
            <w:tcBorders>
              <w:top w:val="nil"/>
              <w:left w:val="single" w:sz="4" w:space="0" w:color="auto"/>
              <w:bottom w:val="single" w:sz="4" w:space="0" w:color="auto"/>
              <w:right w:val="single" w:sz="4" w:space="0" w:color="auto"/>
            </w:tcBorders>
            <w:shd w:val="clear" w:color="auto" w:fill="auto"/>
            <w:noWrap/>
            <w:vAlign w:val="center"/>
          </w:tcPr>
          <w:p w14:paraId="31CD0D9B" w14:textId="693F8687" w:rsidR="00CD0F5E" w:rsidRPr="0068234E" w:rsidRDefault="00145FB3" w:rsidP="00CD0F5E">
            <w:pPr>
              <w:spacing w:after="0"/>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713</w:t>
            </w:r>
          </w:p>
        </w:tc>
        <w:tc>
          <w:tcPr>
            <w:tcW w:w="1614" w:type="pct"/>
            <w:shd w:val="clear" w:color="auto" w:fill="auto"/>
            <w:noWrap/>
            <w:vAlign w:val="center"/>
          </w:tcPr>
          <w:p w14:paraId="228FBDDD" w14:textId="2F00F5B6" w:rsidR="00CD0F5E" w:rsidRPr="0068234E" w:rsidRDefault="00CD0F5E" w:rsidP="00CD0F5E">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CD0F5E" w:rsidRPr="0068234E" w14:paraId="0F0BD224" w14:textId="77777777" w:rsidTr="005870CF">
        <w:trPr>
          <w:trHeight w:val="300"/>
        </w:trPr>
        <w:tc>
          <w:tcPr>
            <w:tcW w:w="2383" w:type="pct"/>
            <w:shd w:val="clear" w:color="auto" w:fill="auto"/>
            <w:noWrap/>
            <w:vAlign w:val="center"/>
          </w:tcPr>
          <w:p w14:paraId="34916ECE" w14:textId="4518E87F" w:rsidR="00CD0F5E" w:rsidRPr="0068234E" w:rsidRDefault="00CD0F5E" w:rsidP="00CD0F5E">
            <w:pPr>
              <w:spacing w:after="0"/>
              <w:jc w:val="center"/>
              <w:rPr>
                <w:rFonts w:asciiTheme="minorHAnsi" w:hAnsiTheme="minorHAnsi"/>
                <w:color w:val="auto"/>
                <w:sz w:val="18"/>
                <w:szCs w:val="18"/>
                <w:lang w:eastAsia="zh-CN"/>
              </w:rPr>
            </w:pPr>
            <w:proofErr w:type="spellStart"/>
            <w:proofErr w:type="gramStart"/>
            <w:r w:rsidRPr="0068234E">
              <w:rPr>
                <w:rFonts w:asciiTheme="minorHAnsi" w:eastAsia="宋体" w:hAnsiTheme="minorHAnsi" w:cs="Arial"/>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EC,y</w:t>
            </w:r>
            <w:proofErr w:type="spellEnd"/>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Pr="0068234E">
              <w:rPr>
                <w:rFonts w:asciiTheme="minorHAnsi" w:hAnsiTheme="minorHAnsi" w:hint="eastAsia"/>
                <w:color w:val="auto"/>
                <w:sz w:val="18"/>
                <w:szCs w:val="18"/>
                <w:lang w:eastAsia="zh-CN"/>
              </w:rPr>
              <w:t>0</w:t>
            </w:r>
            <w:r w:rsidRPr="0068234E">
              <w:rPr>
                <w:rFonts w:asciiTheme="minorHAnsi" w:hAnsiTheme="minorHAnsi"/>
                <w:color w:val="auto"/>
                <w:sz w:val="18"/>
                <w:szCs w:val="18"/>
                <w:lang w:eastAsia="zh-CN"/>
              </w:rPr>
              <w:t>1/01/2022-</w:t>
            </w:r>
            <w:r w:rsidR="008E3A05" w:rsidRPr="0068234E">
              <w:rPr>
                <w:rFonts w:asciiTheme="minorHAnsi" w:hAnsiTheme="minorHAnsi"/>
                <w:color w:val="auto"/>
                <w:sz w:val="18"/>
                <w:szCs w:val="18"/>
                <w:lang w:eastAsia="zh-CN"/>
              </w:rPr>
              <w:t>30/06</w:t>
            </w:r>
            <w:r w:rsidRPr="0068234E">
              <w:rPr>
                <w:rFonts w:asciiTheme="minorHAnsi" w:hAnsiTheme="minorHAnsi"/>
                <w:color w:val="auto"/>
                <w:sz w:val="18"/>
                <w:szCs w:val="18"/>
                <w:lang w:eastAsia="zh-CN"/>
              </w:rPr>
              <w:t>/2022</w:t>
            </w:r>
          </w:p>
        </w:tc>
        <w:tc>
          <w:tcPr>
            <w:tcW w:w="1003" w:type="pct"/>
            <w:tcBorders>
              <w:top w:val="nil"/>
              <w:left w:val="single" w:sz="4" w:space="0" w:color="auto"/>
              <w:bottom w:val="single" w:sz="4" w:space="0" w:color="auto"/>
              <w:right w:val="single" w:sz="4" w:space="0" w:color="auto"/>
            </w:tcBorders>
            <w:shd w:val="clear" w:color="auto" w:fill="auto"/>
            <w:noWrap/>
            <w:vAlign w:val="center"/>
          </w:tcPr>
          <w:p w14:paraId="4A54A4C9" w14:textId="679C28DA" w:rsidR="00CD0F5E" w:rsidRPr="0068234E" w:rsidRDefault="00145FB3" w:rsidP="00CD0F5E">
            <w:pPr>
              <w:spacing w:after="0"/>
              <w:jc w:val="center"/>
              <w:rPr>
                <w:rFonts w:asciiTheme="minorHAnsi" w:hAnsiTheme="minorHAnsi"/>
                <w:color w:val="auto"/>
                <w:sz w:val="18"/>
                <w:szCs w:val="18"/>
                <w:lang w:eastAsia="zh-CN"/>
              </w:rPr>
            </w:pPr>
            <w:r w:rsidRPr="0068234E">
              <w:rPr>
                <w:rFonts w:asciiTheme="minorHAnsi" w:hAnsiTheme="minorHAnsi"/>
                <w:color w:val="auto"/>
                <w:sz w:val="18"/>
                <w:szCs w:val="18"/>
                <w:lang w:eastAsia="zh-CN"/>
              </w:rPr>
              <w:t>354</w:t>
            </w:r>
          </w:p>
        </w:tc>
        <w:tc>
          <w:tcPr>
            <w:tcW w:w="1614" w:type="pct"/>
            <w:shd w:val="clear" w:color="auto" w:fill="auto"/>
            <w:noWrap/>
            <w:vAlign w:val="center"/>
          </w:tcPr>
          <w:p w14:paraId="2C428598" w14:textId="1FB96AEC" w:rsidR="00CD0F5E" w:rsidRPr="0068234E" w:rsidRDefault="00CD0F5E" w:rsidP="00CD0F5E">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CD0F5E" w:rsidRPr="0068234E" w14:paraId="61A649F7" w14:textId="77777777" w:rsidTr="00320339">
        <w:trPr>
          <w:trHeight w:val="300"/>
        </w:trPr>
        <w:tc>
          <w:tcPr>
            <w:tcW w:w="2383" w:type="pct"/>
            <w:shd w:val="clear" w:color="auto" w:fill="auto"/>
            <w:noWrap/>
            <w:vAlign w:val="center"/>
            <w:hideMark/>
          </w:tcPr>
          <w:p w14:paraId="20E97A93" w14:textId="333AE9E4" w:rsidR="00CD0F5E" w:rsidRPr="0068234E" w:rsidRDefault="00CD0F5E" w:rsidP="00CD0F5E">
            <w:pPr>
              <w:spacing w:after="0"/>
              <w:jc w:val="center"/>
              <w:rPr>
                <w:rFonts w:asciiTheme="minorHAnsi" w:eastAsia="宋体" w:hAnsiTheme="minorHAnsi" w:cs="Arial"/>
                <w:b/>
                <w:bCs/>
                <w:color w:val="auto"/>
                <w:sz w:val="18"/>
                <w:szCs w:val="18"/>
                <w:lang w:eastAsia="zh-CN"/>
                <w14:cntxtAlts w14:val="0"/>
              </w:rPr>
            </w:pPr>
            <w:proofErr w:type="spellStart"/>
            <w:proofErr w:type="gramStart"/>
            <w:r w:rsidRPr="0068234E">
              <w:rPr>
                <w:rFonts w:asciiTheme="minorHAnsi" w:eastAsia="宋体" w:hAnsiTheme="minorHAnsi" w:cs="Arial"/>
                <w:b/>
                <w:bCs/>
                <w:color w:val="auto"/>
                <w:sz w:val="18"/>
                <w:szCs w:val="18"/>
                <w:lang w:eastAsia="zh-CN"/>
                <w14:cntxtAlts w14:val="0"/>
              </w:rPr>
              <w:t>PE</w:t>
            </w:r>
            <w:r w:rsidRPr="0068234E">
              <w:rPr>
                <w:rFonts w:asciiTheme="minorHAnsi" w:eastAsia="宋体" w:hAnsiTheme="minorHAnsi" w:cs="Arial"/>
                <w:b/>
                <w:bCs/>
                <w:color w:val="auto"/>
                <w:sz w:val="18"/>
                <w:szCs w:val="18"/>
                <w:vertAlign w:val="subscript"/>
                <w:lang w:eastAsia="zh-CN"/>
                <w14:cntxtAlts w14:val="0"/>
              </w:rPr>
              <w:t>EC,y</w:t>
            </w:r>
            <w:proofErr w:type="spellEnd"/>
            <w:proofErr w:type="gramEnd"/>
            <w:r w:rsidRPr="0068234E">
              <w:rPr>
                <w:rFonts w:asciiTheme="minorHAnsi" w:eastAsia="宋体" w:hAnsiTheme="minorHAnsi" w:cs="Arial"/>
                <w:b/>
                <w:bCs/>
                <w:color w:val="auto"/>
                <w:sz w:val="18"/>
                <w:szCs w:val="18"/>
                <w:lang w:eastAsia="zh-CN"/>
                <w14:cntxtAlts w14:val="0"/>
              </w:rPr>
              <w:t xml:space="preserve"> in 1</w:t>
            </w:r>
            <w:r w:rsidRPr="0068234E">
              <w:rPr>
                <w:rFonts w:asciiTheme="minorHAnsi" w:eastAsia="宋体" w:hAnsiTheme="minorHAnsi" w:cs="Arial"/>
                <w:b/>
                <w:bCs/>
                <w:color w:val="auto"/>
                <w:sz w:val="18"/>
                <w:szCs w:val="18"/>
                <w:vertAlign w:val="superscript"/>
                <w:lang w:eastAsia="zh-CN"/>
                <w14:cntxtAlts w14:val="0"/>
              </w:rPr>
              <w:t>st</w:t>
            </w:r>
            <w:r w:rsidRPr="0068234E">
              <w:rPr>
                <w:rFonts w:asciiTheme="minorHAnsi" w:eastAsia="宋体" w:hAnsiTheme="minorHAnsi" w:cs="Arial"/>
                <w:b/>
                <w:bCs/>
                <w:color w:val="auto"/>
                <w:sz w:val="18"/>
                <w:szCs w:val="18"/>
                <w:lang w:eastAsia="zh-CN"/>
                <w14:cntxtAlts w14:val="0"/>
              </w:rPr>
              <w:t xml:space="preserve"> monitoring period</w:t>
            </w:r>
          </w:p>
        </w:tc>
        <w:tc>
          <w:tcPr>
            <w:tcW w:w="1003" w:type="pct"/>
            <w:shd w:val="clear" w:color="auto" w:fill="auto"/>
            <w:noWrap/>
            <w:vAlign w:val="center"/>
            <w:hideMark/>
          </w:tcPr>
          <w:p w14:paraId="38101F16" w14:textId="6CD80F6E" w:rsidR="00CD0F5E" w:rsidRPr="0068234E" w:rsidRDefault="00145FB3" w:rsidP="00CD0F5E">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1,079</w:t>
            </w:r>
          </w:p>
        </w:tc>
        <w:tc>
          <w:tcPr>
            <w:tcW w:w="1614" w:type="pct"/>
            <w:shd w:val="clear" w:color="auto" w:fill="auto"/>
            <w:noWrap/>
            <w:vAlign w:val="center"/>
            <w:hideMark/>
          </w:tcPr>
          <w:p w14:paraId="5D8565FC" w14:textId="77777777" w:rsidR="00CD0F5E" w:rsidRPr="0068234E" w:rsidRDefault="00CD0F5E" w:rsidP="00CD0F5E">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bookmarkEnd w:id="148"/>
    </w:tbl>
    <w:p w14:paraId="3578A7E6" w14:textId="72413F6E" w:rsidR="00F3170C" w:rsidRPr="0068234E" w:rsidRDefault="00F3170C" w:rsidP="00D36157">
      <w:pPr>
        <w:widowControl w:val="0"/>
        <w:autoSpaceDE w:val="0"/>
        <w:autoSpaceDN w:val="0"/>
        <w:adjustRightInd w:val="0"/>
        <w:spacing w:after="0"/>
        <w:contextualSpacing w:val="0"/>
        <w:jc w:val="both"/>
        <w:rPr>
          <w:rFonts w:asciiTheme="minorHAnsi" w:hAnsiTheme="minorHAnsi" w:cs="Arial"/>
          <w:color w:val="000000"/>
          <w:sz w:val="20"/>
          <w:szCs w:val="20"/>
          <w14:cntxtAlts w14:val="0"/>
        </w:rPr>
      </w:pPr>
    </w:p>
    <w:p w14:paraId="2787470E" w14:textId="3287862B" w:rsidR="00F3170C" w:rsidRPr="0068234E" w:rsidRDefault="000F09A2" w:rsidP="00F3170C">
      <w:pPr>
        <w:spacing w:after="0"/>
        <w:jc w:val="center"/>
        <w:rPr>
          <w:rFonts w:ascii="Arial" w:eastAsia="宋体" w:hAnsi="Arial" w:cs="Arial"/>
          <w:b/>
          <w:bCs/>
          <w:color w:val="auto"/>
          <w:sz w:val="20"/>
          <w:szCs w:val="20"/>
          <w:vertAlign w:val="subscript"/>
          <w:lang w:eastAsia="zh-CN"/>
          <w14:cntxtAlts w14:val="0"/>
        </w:rPr>
      </w:pPr>
      <w:r w:rsidRPr="0068234E">
        <w:rPr>
          <w:b/>
          <w:bCs/>
          <w:iCs/>
          <w:color w:val="auto"/>
          <w:sz w:val="20"/>
          <w:szCs w:val="20"/>
          <w:lang w:eastAsia="zh-CN"/>
        </w:rPr>
        <w:t xml:space="preserve">Table </w:t>
      </w:r>
      <w:r w:rsidR="00842857" w:rsidRPr="0068234E">
        <w:rPr>
          <w:b/>
          <w:bCs/>
          <w:iCs/>
          <w:color w:val="auto"/>
          <w:sz w:val="20"/>
          <w:szCs w:val="20"/>
          <w:lang w:eastAsia="zh-CN"/>
        </w:rPr>
        <w:t>1</w:t>
      </w:r>
      <w:r w:rsidR="00D82C3E" w:rsidRPr="0068234E">
        <w:rPr>
          <w:b/>
          <w:bCs/>
          <w:iCs/>
          <w:color w:val="auto"/>
          <w:sz w:val="20"/>
          <w:szCs w:val="20"/>
          <w:lang w:eastAsia="zh-CN"/>
        </w:rPr>
        <w:t>4</w:t>
      </w:r>
      <w:r w:rsidR="00D57ABF" w:rsidRPr="0068234E">
        <w:rPr>
          <w:b/>
          <w:bCs/>
          <w:iCs/>
          <w:color w:val="auto"/>
          <w:sz w:val="20"/>
          <w:szCs w:val="20"/>
          <w:lang w:eastAsia="zh-CN"/>
        </w:rPr>
        <w:t xml:space="preserve"> </w:t>
      </w:r>
      <w:r w:rsidR="00842857" w:rsidRPr="0068234E">
        <w:rPr>
          <w:b/>
          <w:bCs/>
          <w:iCs/>
          <w:color w:val="auto"/>
          <w:sz w:val="20"/>
          <w:szCs w:val="20"/>
          <w:lang w:eastAsia="zh-CN"/>
        </w:rPr>
        <w:t xml:space="preserve">the </w:t>
      </w:r>
      <w:r w:rsidR="00F3170C" w:rsidRPr="0068234E">
        <w:rPr>
          <w:b/>
          <w:bCs/>
          <w:iCs/>
          <w:color w:val="auto"/>
          <w:sz w:val="20"/>
          <w:szCs w:val="20"/>
          <w:lang w:eastAsia="zh-CN"/>
        </w:rPr>
        <w:t xml:space="preserve">calculation </w:t>
      </w:r>
      <w:r w:rsidR="00842857" w:rsidRPr="0068234E">
        <w:rPr>
          <w:b/>
          <w:bCs/>
          <w:iCs/>
          <w:color w:val="auto"/>
          <w:sz w:val="20"/>
          <w:szCs w:val="20"/>
          <w:lang w:eastAsia="zh-CN"/>
        </w:rPr>
        <w:t xml:space="preserve">result </w:t>
      </w:r>
      <w:r w:rsidR="00F3170C" w:rsidRPr="0068234E">
        <w:rPr>
          <w:b/>
          <w:bCs/>
          <w:iCs/>
          <w:color w:val="auto"/>
          <w:sz w:val="20"/>
          <w:szCs w:val="20"/>
          <w:lang w:eastAsia="zh-CN"/>
        </w:rPr>
        <w:t xml:space="preserve">of </w:t>
      </w:r>
      <w:r w:rsidR="00EF046B" w:rsidRPr="0068234E">
        <w:rPr>
          <w:rFonts w:ascii="Arial" w:eastAsia="宋体" w:hAnsi="Arial" w:cs="Arial"/>
          <w:b/>
          <w:bCs/>
          <w:color w:val="auto"/>
          <w:sz w:val="20"/>
          <w:szCs w:val="20"/>
          <w:lang w:eastAsia="zh-CN"/>
          <w14:cntxtAlts w14:val="0"/>
        </w:rPr>
        <w:t>PE</w:t>
      </w:r>
      <w:r w:rsidR="00EF046B" w:rsidRPr="0068234E">
        <w:rPr>
          <w:rFonts w:ascii="Arial" w:eastAsia="宋体" w:hAnsi="Arial" w:cs="Arial"/>
          <w:b/>
          <w:bCs/>
          <w:color w:val="auto"/>
          <w:sz w:val="20"/>
          <w:szCs w:val="20"/>
          <w:vertAlign w:val="subscript"/>
          <w:lang w:eastAsia="zh-CN"/>
          <w14:cntxtAlts w14:val="0"/>
        </w:rPr>
        <w:t>CH</w:t>
      </w:r>
      <w:proofErr w:type="gramStart"/>
      <w:r w:rsidR="00EF046B" w:rsidRPr="0068234E">
        <w:rPr>
          <w:rFonts w:ascii="Arial" w:eastAsia="宋体" w:hAnsi="Arial" w:cs="Arial"/>
          <w:b/>
          <w:bCs/>
          <w:color w:val="auto"/>
          <w:sz w:val="20"/>
          <w:szCs w:val="20"/>
          <w:vertAlign w:val="subscript"/>
          <w:lang w:eastAsia="zh-CN"/>
          <w14:cntxtAlts w14:val="0"/>
        </w:rPr>
        <w:t>4,y</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A032DD" w:rsidRPr="0068234E" w14:paraId="077A9E2D" w14:textId="77777777" w:rsidTr="00912CB4">
        <w:trPr>
          <w:trHeight w:val="260"/>
        </w:trPr>
        <w:tc>
          <w:tcPr>
            <w:tcW w:w="2383" w:type="pct"/>
            <w:shd w:val="clear" w:color="auto" w:fill="auto"/>
            <w:noWrap/>
            <w:vAlign w:val="bottom"/>
            <w:hideMark/>
          </w:tcPr>
          <w:p w14:paraId="6B4E29D2" w14:textId="77777777" w:rsidR="00851134" w:rsidRPr="0068234E" w:rsidRDefault="00851134" w:rsidP="00E073E3">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Parameter</w:t>
            </w:r>
          </w:p>
        </w:tc>
        <w:tc>
          <w:tcPr>
            <w:tcW w:w="1413" w:type="pct"/>
            <w:shd w:val="clear" w:color="auto" w:fill="auto"/>
            <w:noWrap/>
            <w:vAlign w:val="bottom"/>
            <w:hideMark/>
          </w:tcPr>
          <w:p w14:paraId="30A75B18" w14:textId="77777777" w:rsidR="00851134" w:rsidRPr="0068234E" w:rsidRDefault="00851134" w:rsidP="00E073E3">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Value</w:t>
            </w:r>
          </w:p>
        </w:tc>
        <w:tc>
          <w:tcPr>
            <w:tcW w:w="1204" w:type="pct"/>
            <w:shd w:val="clear" w:color="auto" w:fill="auto"/>
            <w:noWrap/>
            <w:vAlign w:val="bottom"/>
            <w:hideMark/>
          </w:tcPr>
          <w:p w14:paraId="1F5E80A9" w14:textId="77777777" w:rsidR="00851134" w:rsidRPr="0068234E" w:rsidRDefault="00851134" w:rsidP="00E073E3">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Unit</w:t>
            </w:r>
          </w:p>
        </w:tc>
      </w:tr>
      <w:tr w:rsidR="00A032DD" w:rsidRPr="0068234E" w14:paraId="4865C784" w14:textId="77777777" w:rsidTr="00912CB4">
        <w:trPr>
          <w:trHeight w:val="300"/>
        </w:trPr>
        <w:tc>
          <w:tcPr>
            <w:tcW w:w="2383" w:type="pct"/>
            <w:shd w:val="clear" w:color="auto" w:fill="auto"/>
            <w:noWrap/>
            <w:vAlign w:val="bottom"/>
            <w:hideMark/>
          </w:tcPr>
          <w:p w14:paraId="0612E278" w14:textId="77777777" w:rsidR="00851134" w:rsidRPr="0068234E" w:rsidRDefault="00851134"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GWP</w:t>
            </w:r>
            <w:r w:rsidRPr="0068234E">
              <w:rPr>
                <w:rFonts w:asciiTheme="minorHAnsi" w:eastAsia="宋体" w:hAnsiTheme="minorHAnsi" w:cs="Arial"/>
                <w:i/>
                <w:iCs/>
                <w:color w:val="auto"/>
                <w:sz w:val="18"/>
                <w:szCs w:val="18"/>
                <w:vertAlign w:val="subscript"/>
                <w:lang w:eastAsia="zh-CN"/>
                <w14:cntxtAlts w14:val="0"/>
              </w:rPr>
              <w:t>CH4</w:t>
            </w:r>
          </w:p>
        </w:tc>
        <w:tc>
          <w:tcPr>
            <w:tcW w:w="1413" w:type="pct"/>
            <w:shd w:val="clear" w:color="auto" w:fill="auto"/>
            <w:noWrap/>
            <w:vAlign w:val="bottom"/>
            <w:hideMark/>
          </w:tcPr>
          <w:p w14:paraId="1D86B8F6" w14:textId="55430F06" w:rsidR="00851134" w:rsidRPr="0068234E" w:rsidRDefault="00CC163D"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25/</w:t>
            </w:r>
            <w:r w:rsidR="00851134" w:rsidRPr="0068234E">
              <w:rPr>
                <w:rFonts w:asciiTheme="minorHAnsi" w:eastAsia="宋体" w:hAnsiTheme="minorHAnsi" w:cs="Arial"/>
                <w:color w:val="auto"/>
                <w:sz w:val="18"/>
                <w:szCs w:val="18"/>
                <w:lang w:eastAsia="zh-CN"/>
                <w14:cntxtAlts w14:val="0"/>
              </w:rPr>
              <w:t>28</w:t>
            </w:r>
          </w:p>
        </w:tc>
        <w:tc>
          <w:tcPr>
            <w:tcW w:w="1204" w:type="pct"/>
            <w:shd w:val="clear" w:color="auto" w:fill="auto"/>
            <w:noWrap/>
            <w:vAlign w:val="bottom"/>
            <w:hideMark/>
          </w:tcPr>
          <w:p w14:paraId="54728504" w14:textId="57CFF0F8" w:rsidR="00851134" w:rsidRPr="0068234E" w:rsidRDefault="00842857"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/tCH</w:t>
            </w:r>
            <w:r w:rsidRPr="0068234E">
              <w:rPr>
                <w:rFonts w:asciiTheme="minorHAnsi" w:eastAsia="宋体" w:hAnsiTheme="minorHAnsi" w:cs="Arial"/>
                <w:color w:val="auto"/>
                <w:sz w:val="18"/>
                <w:szCs w:val="18"/>
                <w:vertAlign w:val="subscript"/>
                <w:lang w:eastAsia="zh-CN"/>
                <w14:cntxtAlts w14:val="0"/>
              </w:rPr>
              <w:t>4</w:t>
            </w:r>
          </w:p>
        </w:tc>
      </w:tr>
      <w:tr w:rsidR="00A032DD" w:rsidRPr="0068234E" w14:paraId="0147E9CD" w14:textId="77777777" w:rsidTr="00912CB4">
        <w:trPr>
          <w:trHeight w:val="300"/>
        </w:trPr>
        <w:tc>
          <w:tcPr>
            <w:tcW w:w="2383" w:type="pct"/>
            <w:shd w:val="clear" w:color="auto" w:fill="auto"/>
            <w:noWrap/>
            <w:vAlign w:val="bottom"/>
            <w:hideMark/>
          </w:tcPr>
          <w:p w14:paraId="03A3DD5C" w14:textId="77777777" w:rsidR="00851134" w:rsidRPr="0068234E" w:rsidRDefault="00851134"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EF</w:t>
            </w:r>
            <w:r w:rsidRPr="0068234E">
              <w:rPr>
                <w:rFonts w:asciiTheme="minorHAnsi" w:eastAsia="宋体" w:hAnsiTheme="minorHAnsi" w:cs="Arial"/>
                <w:i/>
                <w:iCs/>
                <w:color w:val="auto"/>
                <w:sz w:val="18"/>
                <w:szCs w:val="18"/>
                <w:vertAlign w:val="subscript"/>
                <w:lang w:eastAsia="zh-CN"/>
                <w14:cntxtAlts w14:val="0"/>
              </w:rPr>
              <w:t>CH</w:t>
            </w:r>
            <w:proofErr w:type="gramStart"/>
            <w:r w:rsidRPr="0068234E">
              <w:rPr>
                <w:rFonts w:asciiTheme="minorHAnsi" w:eastAsia="宋体" w:hAnsiTheme="minorHAnsi" w:cs="Arial"/>
                <w:i/>
                <w:iCs/>
                <w:color w:val="auto"/>
                <w:sz w:val="18"/>
                <w:szCs w:val="18"/>
                <w:vertAlign w:val="subscript"/>
                <w:lang w:eastAsia="zh-CN"/>
                <w14:cntxtAlts w14:val="0"/>
              </w:rPr>
              <w:t>4,default</w:t>
            </w:r>
            <w:proofErr w:type="gramEnd"/>
          </w:p>
        </w:tc>
        <w:tc>
          <w:tcPr>
            <w:tcW w:w="1413" w:type="pct"/>
            <w:shd w:val="clear" w:color="auto" w:fill="auto"/>
            <w:noWrap/>
            <w:vAlign w:val="bottom"/>
            <w:hideMark/>
          </w:tcPr>
          <w:p w14:paraId="406FD40F" w14:textId="64882B4A" w:rsidR="00851134" w:rsidRPr="0068234E" w:rsidRDefault="00851134"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0.</w:t>
            </w:r>
            <w:r w:rsidR="00107163" w:rsidRPr="0068234E">
              <w:rPr>
                <w:rFonts w:asciiTheme="minorHAnsi" w:eastAsia="宋体" w:hAnsiTheme="minorHAnsi" w:cs="Arial"/>
                <w:color w:val="auto"/>
                <w:sz w:val="18"/>
                <w:szCs w:val="18"/>
                <w:lang w:eastAsia="zh-CN"/>
                <w14:cntxtAlts w14:val="0"/>
              </w:rPr>
              <w:t>05</w:t>
            </w:r>
          </w:p>
        </w:tc>
        <w:tc>
          <w:tcPr>
            <w:tcW w:w="1204" w:type="pct"/>
            <w:shd w:val="clear" w:color="auto" w:fill="auto"/>
            <w:noWrap/>
            <w:vAlign w:val="bottom"/>
            <w:hideMark/>
          </w:tcPr>
          <w:p w14:paraId="1D2721C9" w14:textId="77777777" w:rsidR="00851134" w:rsidRPr="0068234E" w:rsidRDefault="00851134"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w:t>
            </w:r>
          </w:p>
        </w:tc>
      </w:tr>
      <w:tr w:rsidR="00A032DD" w:rsidRPr="0068234E" w14:paraId="2E6EF5E4" w14:textId="77777777" w:rsidTr="00912CB4">
        <w:trPr>
          <w:trHeight w:val="300"/>
        </w:trPr>
        <w:tc>
          <w:tcPr>
            <w:tcW w:w="2383" w:type="pct"/>
            <w:shd w:val="clear" w:color="auto" w:fill="auto"/>
            <w:noWrap/>
            <w:vAlign w:val="bottom"/>
          </w:tcPr>
          <w:p w14:paraId="54E7A91C" w14:textId="11C51776" w:rsidR="00D82C3E" w:rsidRPr="0068234E" w:rsidRDefault="00D82C3E"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Q</w:t>
            </w:r>
            <w:r w:rsidRPr="0068234E">
              <w:rPr>
                <w:rFonts w:asciiTheme="minorHAnsi" w:eastAsia="宋体" w:hAnsiTheme="minorHAnsi" w:cs="Arial"/>
                <w:color w:val="auto"/>
                <w:sz w:val="18"/>
                <w:szCs w:val="18"/>
                <w:vertAlign w:val="subscript"/>
                <w:lang w:eastAsia="zh-CN"/>
                <w14:cntxtAlts w14:val="0"/>
              </w:rPr>
              <w:t>CH</w:t>
            </w:r>
            <w:proofErr w:type="gramStart"/>
            <w:r w:rsidRPr="0068234E">
              <w:rPr>
                <w:rFonts w:asciiTheme="minorHAnsi" w:eastAsia="宋体" w:hAnsiTheme="minorHAnsi" w:cs="Arial"/>
                <w:color w:val="auto"/>
                <w:sz w:val="18"/>
                <w:szCs w:val="18"/>
                <w:vertAlign w:val="subscript"/>
                <w:lang w:eastAsia="zh-CN"/>
                <w14:cntxtAlts w14:val="0"/>
              </w:rPr>
              <w:t>4,y</w:t>
            </w:r>
            <w:proofErr w:type="gramEnd"/>
          </w:p>
        </w:tc>
        <w:tc>
          <w:tcPr>
            <w:tcW w:w="1413" w:type="pct"/>
            <w:shd w:val="clear" w:color="auto" w:fill="auto"/>
            <w:noWrap/>
            <w:vAlign w:val="bottom"/>
          </w:tcPr>
          <w:p w14:paraId="564F7A27" w14:textId="15AF4857" w:rsidR="00D82C3E" w:rsidRPr="0068234E" w:rsidRDefault="00D82C3E" w:rsidP="00E073E3">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Refer to table 12</w:t>
            </w:r>
          </w:p>
        </w:tc>
        <w:tc>
          <w:tcPr>
            <w:tcW w:w="1204" w:type="pct"/>
            <w:shd w:val="clear" w:color="auto" w:fill="auto"/>
            <w:noWrap/>
            <w:vAlign w:val="bottom"/>
          </w:tcPr>
          <w:p w14:paraId="420E01FC" w14:textId="0876ACA8" w:rsidR="00D82C3E" w:rsidRPr="0068234E" w:rsidRDefault="00D82C3E" w:rsidP="00E073E3">
            <w:pPr>
              <w:spacing w:after="0"/>
              <w:jc w:val="center"/>
              <w:rPr>
                <w:rFonts w:asciiTheme="minorHAnsi" w:eastAsia="宋体" w:hAnsiTheme="minorHAnsi" w:cs="Arial"/>
                <w:color w:val="auto"/>
                <w:sz w:val="18"/>
                <w:szCs w:val="18"/>
                <w:lang w:eastAsia="zh-CN"/>
                <w14:cntxtAlts w14:val="0"/>
              </w:rPr>
            </w:pPr>
            <w:r w:rsidRPr="0068234E">
              <w:rPr>
                <w:rFonts w:ascii="Arial" w:eastAsia="宋体" w:hAnsi="Arial" w:cs="Arial"/>
                <w:color w:val="auto"/>
                <w:sz w:val="18"/>
                <w:szCs w:val="18"/>
                <w:lang w:eastAsia="zh-CN"/>
              </w:rPr>
              <w:t>t CH</w:t>
            </w:r>
            <w:r w:rsidRPr="0068234E">
              <w:rPr>
                <w:rFonts w:ascii="Arial" w:eastAsia="宋体" w:hAnsi="Arial" w:cs="Arial"/>
                <w:color w:val="auto"/>
                <w:sz w:val="18"/>
                <w:szCs w:val="18"/>
                <w:vertAlign w:val="subscript"/>
                <w:lang w:eastAsia="zh-CN"/>
              </w:rPr>
              <w:t>4</w:t>
            </w:r>
          </w:p>
        </w:tc>
      </w:tr>
      <w:tr w:rsidR="00CB1CCD" w:rsidRPr="0068234E" w14:paraId="6B24ADF3" w14:textId="77777777" w:rsidTr="00B07BA6">
        <w:trPr>
          <w:trHeight w:val="250"/>
        </w:trPr>
        <w:tc>
          <w:tcPr>
            <w:tcW w:w="2383" w:type="pct"/>
            <w:shd w:val="clear" w:color="auto" w:fill="auto"/>
            <w:noWrap/>
            <w:vAlign w:val="center"/>
          </w:tcPr>
          <w:p w14:paraId="3FAB6BEB" w14:textId="2ED5DC17" w:rsidR="00CB1CCD" w:rsidRPr="0068234E" w:rsidRDefault="00CB1CCD" w:rsidP="00CB1CCD">
            <w:pPr>
              <w:spacing w:after="0"/>
              <w:jc w:val="center"/>
              <w:rPr>
                <w:rFonts w:asciiTheme="minorHAnsi" w:eastAsia="宋体" w:hAnsiTheme="minorHAnsi" w:cs="Arial"/>
                <w:color w:val="auto"/>
                <w:sz w:val="18"/>
                <w:szCs w:val="18"/>
                <w:lang w:eastAsia="zh-CN"/>
                <w14:cntxtAlts w14:val="0"/>
              </w:rPr>
            </w:pPr>
            <w:bookmarkStart w:id="149" w:name="_Hlk112771288"/>
            <w:r w:rsidRPr="0068234E">
              <w:rPr>
                <w:rFonts w:asciiTheme="minorHAnsi" w:eastAsia="宋体" w:hAnsiTheme="minorHAnsi" w:cs="Arial"/>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CH</w:t>
            </w:r>
            <w:proofErr w:type="gramStart"/>
            <w:r w:rsidRPr="0068234E">
              <w:rPr>
                <w:rFonts w:asciiTheme="minorHAnsi" w:eastAsia="宋体" w:hAnsiTheme="minorHAnsi" w:cs="Arial"/>
                <w:color w:val="auto"/>
                <w:sz w:val="18"/>
                <w:szCs w:val="18"/>
                <w:vertAlign w:val="subscript"/>
                <w:lang w:eastAsia="zh-CN"/>
                <w14:cntxtAlts w14:val="0"/>
              </w:rPr>
              <w:t>4,y</w:t>
            </w:r>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00F233D2" w:rsidRPr="0068234E">
              <w:rPr>
                <w:rFonts w:asciiTheme="minorHAnsi" w:hAnsiTheme="minorHAnsi"/>
                <w:color w:val="auto"/>
                <w:sz w:val="18"/>
                <w:szCs w:val="18"/>
                <w:lang w:eastAsia="zh-CN"/>
              </w:rPr>
              <w:t>26</w:t>
            </w:r>
            <w:r w:rsidRPr="0068234E">
              <w:rPr>
                <w:rFonts w:asciiTheme="minorHAnsi" w:hAnsiTheme="minorHAnsi"/>
                <w:color w:val="auto"/>
                <w:sz w:val="18"/>
                <w:szCs w:val="18"/>
                <w:lang w:eastAsia="zh-CN"/>
              </w:rPr>
              <w:t>/12/2020-31/12/2020</w:t>
            </w:r>
          </w:p>
        </w:tc>
        <w:tc>
          <w:tcPr>
            <w:tcW w:w="1413" w:type="pct"/>
            <w:shd w:val="clear" w:color="auto" w:fill="auto"/>
            <w:noWrap/>
            <w:vAlign w:val="center"/>
          </w:tcPr>
          <w:p w14:paraId="2E57FED3" w14:textId="5D693D96" w:rsidR="00CB1CCD" w:rsidRPr="0068234E" w:rsidRDefault="0069763A" w:rsidP="00CB1CCD">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117</w:t>
            </w:r>
          </w:p>
        </w:tc>
        <w:tc>
          <w:tcPr>
            <w:tcW w:w="1204" w:type="pct"/>
            <w:shd w:val="clear" w:color="auto" w:fill="auto"/>
            <w:noWrap/>
            <w:vAlign w:val="center"/>
          </w:tcPr>
          <w:p w14:paraId="00D7A013" w14:textId="714B8144" w:rsidR="00CB1CCD" w:rsidRPr="0068234E" w:rsidRDefault="00CB1CCD" w:rsidP="00CB1CCD">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CB1CCD" w:rsidRPr="0068234E" w14:paraId="2E53C5FB" w14:textId="77777777" w:rsidTr="00B07BA6">
        <w:trPr>
          <w:trHeight w:val="250"/>
        </w:trPr>
        <w:tc>
          <w:tcPr>
            <w:tcW w:w="2383" w:type="pct"/>
            <w:shd w:val="clear" w:color="auto" w:fill="auto"/>
            <w:noWrap/>
            <w:vAlign w:val="center"/>
          </w:tcPr>
          <w:p w14:paraId="128A9B01" w14:textId="1B10A9EC" w:rsidR="00CB1CCD" w:rsidRPr="0068234E" w:rsidRDefault="00CB1CCD" w:rsidP="00CB1CCD">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CH</w:t>
            </w:r>
            <w:proofErr w:type="gramStart"/>
            <w:r w:rsidRPr="0068234E">
              <w:rPr>
                <w:rFonts w:asciiTheme="minorHAnsi" w:eastAsia="宋体" w:hAnsiTheme="minorHAnsi" w:cs="Arial"/>
                <w:color w:val="auto"/>
                <w:sz w:val="18"/>
                <w:szCs w:val="18"/>
                <w:vertAlign w:val="subscript"/>
                <w:lang w:eastAsia="zh-CN"/>
                <w14:cntxtAlts w14:val="0"/>
              </w:rPr>
              <w:t>4,y</w:t>
            </w:r>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Pr="0068234E">
              <w:rPr>
                <w:rFonts w:asciiTheme="minorHAnsi" w:hAnsiTheme="minorHAnsi"/>
                <w:color w:val="auto"/>
                <w:sz w:val="18"/>
                <w:szCs w:val="18"/>
                <w:lang w:eastAsia="zh-CN"/>
              </w:rPr>
              <w:t>01/01/2021-31/12/2021</w:t>
            </w:r>
          </w:p>
        </w:tc>
        <w:tc>
          <w:tcPr>
            <w:tcW w:w="1413" w:type="pct"/>
            <w:shd w:val="clear" w:color="auto" w:fill="auto"/>
            <w:noWrap/>
            <w:vAlign w:val="center"/>
          </w:tcPr>
          <w:p w14:paraId="6A69435D" w14:textId="296C9E87" w:rsidR="00CB1CCD" w:rsidRPr="0068234E" w:rsidRDefault="0069763A" w:rsidP="00CB1CCD">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8,019</w:t>
            </w:r>
          </w:p>
        </w:tc>
        <w:tc>
          <w:tcPr>
            <w:tcW w:w="1204" w:type="pct"/>
            <w:shd w:val="clear" w:color="auto" w:fill="auto"/>
            <w:noWrap/>
            <w:vAlign w:val="center"/>
          </w:tcPr>
          <w:p w14:paraId="634A23FE" w14:textId="78AAFC72" w:rsidR="00CB1CCD" w:rsidRPr="0068234E" w:rsidRDefault="00CB1CCD" w:rsidP="00CB1CCD">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CB1CCD" w:rsidRPr="0068234E" w14:paraId="4B18A95C" w14:textId="77777777" w:rsidTr="00B07BA6">
        <w:trPr>
          <w:trHeight w:val="250"/>
        </w:trPr>
        <w:tc>
          <w:tcPr>
            <w:tcW w:w="2383" w:type="pct"/>
            <w:shd w:val="clear" w:color="auto" w:fill="auto"/>
            <w:noWrap/>
            <w:vAlign w:val="center"/>
          </w:tcPr>
          <w:p w14:paraId="6C7DF0CD" w14:textId="470A5E42" w:rsidR="00CB1CCD" w:rsidRPr="0068234E" w:rsidRDefault="00CB1CCD" w:rsidP="00CB1CCD">
            <w:pPr>
              <w:spacing w:after="0"/>
              <w:jc w:val="center"/>
              <w:rPr>
                <w:rFonts w:asciiTheme="minorHAnsi" w:hAnsiTheme="minorHAnsi"/>
                <w:color w:val="auto"/>
                <w:sz w:val="18"/>
                <w:szCs w:val="18"/>
                <w:lang w:eastAsia="zh-CN"/>
              </w:rPr>
            </w:pPr>
            <w:r w:rsidRPr="0068234E">
              <w:rPr>
                <w:rFonts w:asciiTheme="minorHAnsi" w:eastAsia="宋体" w:hAnsiTheme="minorHAnsi" w:cs="Arial"/>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CH</w:t>
            </w:r>
            <w:proofErr w:type="gramStart"/>
            <w:r w:rsidRPr="0068234E">
              <w:rPr>
                <w:rFonts w:asciiTheme="minorHAnsi" w:eastAsia="宋体" w:hAnsiTheme="minorHAnsi" w:cs="Arial"/>
                <w:color w:val="auto"/>
                <w:sz w:val="18"/>
                <w:szCs w:val="18"/>
                <w:vertAlign w:val="subscript"/>
                <w:lang w:eastAsia="zh-CN"/>
                <w14:cntxtAlts w14:val="0"/>
              </w:rPr>
              <w:t>4,y</w:t>
            </w:r>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Pr="0068234E">
              <w:rPr>
                <w:rFonts w:asciiTheme="minorHAnsi" w:hAnsiTheme="minorHAnsi" w:hint="eastAsia"/>
                <w:color w:val="auto"/>
                <w:sz w:val="18"/>
                <w:szCs w:val="18"/>
                <w:lang w:eastAsia="zh-CN"/>
              </w:rPr>
              <w:t>0</w:t>
            </w:r>
            <w:r w:rsidRPr="0068234E">
              <w:rPr>
                <w:rFonts w:asciiTheme="minorHAnsi" w:hAnsiTheme="minorHAnsi"/>
                <w:color w:val="auto"/>
                <w:sz w:val="18"/>
                <w:szCs w:val="18"/>
                <w:lang w:eastAsia="zh-CN"/>
              </w:rPr>
              <w:t>1/01/2022-</w:t>
            </w:r>
            <w:r w:rsidR="00F233D2" w:rsidRPr="0068234E">
              <w:rPr>
                <w:rFonts w:asciiTheme="minorHAnsi" w:hAnsiTheme="minorHAnsi"/>
                <w:color w:val="auto"/>
                <w:sz w:val="18"/>
                <w:szCs w:val="18"/>
                <w:lang w:eastAsia="zh-CN"/>
              </w:rPr>
              <w:t>30/06</w:t>
            </w:r>
            <w:r w:rsidRPr="0068234E">
              <w:rPr>
                <w:rFonts w:asciiTheme="minorHAnsi" w:hAnsiTheme="minorHAnsi"/>
                <w:color w:val="auto"/>
                <w:sz w:val="18"/>
                <w:szCs w:val="18"/>
                <w:lang w:eastAsia="zh-CN"/>
              </w:rPr>
              <w:t>/2022</w:t>
            </w:r>
          </w:p>
        </w:tc>
        <w:tc>
          <w:tcPr>
            <w:tcW w:w="1413" w:type="pct"/>
            <w:shd w:val="clear" w:color="auto" w:fill="auto"/>
            <w:noWrap/>
            <w:vAlign w:val="center"/>
          </w:tcPr>
          <w:p w14:paraId="368BE8D3" w14:textId="73CEF32C" w:rsidR="00CB1CCD" w:rsidRPr="0068234E" w:rsidRDefault="0069763A" w:rsidP="00CB1CCD">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4,046</w:t>
            </w:r>
          </w:p>
        </w:tc>
        <w:tc>
          <w:tcPr>
            <w:tcW w:w="1204" w:type="pct"/>
            <w:shd w:val="clear" w:color="auto" w:fill="auto"/>
            <w:noWrap/>
            <w:vAlign w:val="center"/>
          </w:tcPr>
          <w:p w14:paraId="306FC656" w14:textId="008D1B7C" w:rsidR="00CB1CCD" w:rsidRPr="0068234E" w:rsidRDefault="00CB1CCD" w:rsidP="00CB1CCD">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CB1CCD" w:rsidRPr="0068234E" w14:paraId="0737CB3A" w14:textId="77777777" w:rsidTr="00912CB4">
        <w:trPr>
          <w:trHeight w:val="300"/>
        </w:trPr>
        <w:tc>
          <w:tcPr>
            <w:tcW w:w="2383" w:type="pct"/>
            <w:shd w:val="clear" w:color="auto" w:fill="auto"/>
            <w:noWrap/>
            <w:vAlign w:val="center"/>
            <w:hideMark/>
          </w:tcPr>
          <w:p w14:paraId="3CD55716" w14:textId="36B31C94" w:rsidR="00CB1CCD" w:rsidRPr="0068234E" w:rsidRDefault="00CB1CCD" w:rsidP="00CB1CCD">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PE</w:t>
            </w:r>
            <w:r w:rsidRPr="0068234E">
              <w:rPr>
                <w:rFonts w:asciiTheme="minorHAnsi" w:eastAsia="宋体" w:hAnsiTheme="minorHAnsi" w:cs="Arial"/>
                <w:b/>
                <w:bCs/>
                <w:color w:val="auto"/>
                <w:sz w:val="18"/>
                <w:szCs w:val="18"/>
                <w:vertAlign w:val="subscript"/>
                <w:lang w:eastAsia="zh-CN"/>
                <w14:cntxtAlts w14:val="0"/>
              </w:rPr>
              <w:t>CH</w:t>
            </w:r>
            <w:proofErr w:type="gramStart"/>
            <w:r w:rsidRPr="0068234E">
              <w:rPr>
                <w:rFonts w:asciiTheme="minorHAnsi" w:eastAsia="宋体" w:hAnsiTheme="minorHAnsi" w:cs="Arial"/>
                <w:b/>
                <w:bCs/>
                <w:color w:val="auto"/>
                <w:sz w:val="18"/>
                <w:szCs w:val="18"/>
                <w:vertAlign w:val="subscript"/>
                <w:lang w:eastAsia="zh-CN"/>
                <w14:cntxtAlts w14:val="0"/>
              </w:rPr>
              <w:t>4,y</w:t>
            </w:r>
            <w:proofErr w:type="gramEnd"/>
            <w:r w:rsidRPr="0068234E">
              <w:rPr>
                <w:rFonts w:asciiTheme="minorHAnsi" w:eastAsia="宋体" w:hAnsiTheme="minorHAnsi" w:cs="Arial"/>
                <w:b/>
                <w:bCs/>
                <w:color w:val="auto"/>
                <w:sz w:val="18"/>
                <w:szCs w:val="18"/>
                <w:lang w:eastAsia="zh-CN"/>
                <w14:cntxtAlts w14:val="0"/>
              </w:rPr>
              <w:t xml:space="preserve"> in 1</w:t>
            </w:r>
            <w:r w:rsidRPr="0068234E">
              <w:rPr>
                <w:rFonts w:asciiTheme="minorHAnsi" w:eastAsia="宋体" w:hAnsiTheme="minorHAnsi" w:cs="Arial"/>
                <w:b/>
                <w:bCs/>
                <w:color w:val="auto"/>
                <w:sz w:val="18"/>
                <w:szCs w:val="18"/>
                <w:vertAlign w:val="superscript"/>
                <w:lang w:eastAsia="zh-CN"/>
                <w14:cntxtAlts w14:val="0"/>
              </w:rPr>
              <w:t>st</w:t>
            </w:r>
            <w:r w:rsidRPr="0068234E">
              <w:rPr>
                <w:rFonts w:asciiTheme="minorHAnsi" w:eastAsia="宋体" w:hAnsiTheme="minorHAnsi" w:cs="Arial"/>
                <w:b/>
                <w:bCs/>
                <w:color w:val="auto"/>
                <w:sz w:val="18"/>
                <w:szCs w:val="18"/>
                <w:lang w:eastAsia="zh-CN"/>
                <w14:cntxtAlts w14:val="0"/>
              </w:rPr>
              <w:t xml:space="preserve"> monitoring period</w:t>
            </w:r>
          </w:p>
        </w:tc>
        <w:tc>
          <w:tcPr>
            <w:tcW w:w="1413" w:type="pct"/>
            <w:shd w:val="clear" w:color="auto" w:fill="auto"/>
            <w:noWrap/>
            <w:vAlign w:val="center"/>
          </w:tcPr>
          <w:p w14:paraId="5F7AC0C1" w14:textId="6553E015" w:rsidR="00CB1CCD" w:rsidRPr="0068234E" w:rsidRDefault="0069763A" w:rsidP="00CB1CCD">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b/>
                <w:bCs/>
                <w:color w:val="auto"/>
                <w:sz w:val="18"/>
                <w:szCs w:val="18"/>
                <w:lang w:eastAsia="zh-CN"/>
                <w14:cntxtAlts w14:val="0"/>
              </w:rPr>
              <w:t>12,182</w:t>
            </w:r>
          </w:p>
        </w:tc>
        <w:tc>
          <w:tcPr>
            <w:tcW w:w="1204" w:type="pct"/>
            <w:shd w:val="clear" w:color="auto" w:fill="auto"/>
            <w:noWrap/>
            <w:vAlign w:val="center"/>
            <w:hideMark/>
          </w:tcPr>
          <w:p w14:paraId="03419D2F" w14:textId="77777777" w:rsidR="00CB1CCD" w:rsidRPr="0068234E" w:rsidRDefault="00CB1CCD" w:rsidP="00CB1CCD">
            <w:pPr>
              <w:spacing w:after="0"/>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bookmarkEnd w:id="149"/>
    </w:tbl>
    <w:p w14:paraId="4892F0F5" w14:textId="77777777" w:rsidR="00013B5E" w:rsidRPr="0068234E" w:rsidRDefault="00013B5E" w:rsidP="00013B5E">
      <w:pPr>
        <w:spacing w:after="0"/>
        <w:jc w:val="center"/>
        <w:rPr>
          <w:b/>
          <w:bCs/>
          <w:iCs/>
          <w:color w:val="auto"/>
          <w:sz w:val="20"/>
          <w:szCs w:val="20"/>
          <w:lang w:eastAsia="zh-CN"/>
        </w:rPr>
      </w:pPr>
    </w:p>
    <w:p w14:paraId="017A9C6E" w14:textId="23C3E8A1" w:rsidR="00B752B9" w:rsidRPr="0068234E" w:rsidRDefault="00013B5E" w:rsidP="00E073E3">
      <w:pPr>
        <w:spacing w:after="0"/>
        <w:jc w:val="center"/>
        <w:rPr>
          <w:b/>
          <w:bCs/>
          <w:iCs/>
          <w:color w:val="auto"/>
          <w:sz w:val="20"/>
          <w:szCs w:val="20"/>
          <w:lang w:eastAsia="zh-CN"/>
        </w:rPr>
      </w:pPr>
      <w:r w:rsidRPr="0068234E">
        <w:rPr>
          <w:b/>
          <w:bCs/>
          <w:iCs/>
          <w:color w:val="auto"/>
          <w:sz w:val="20"/>
          <w:szCs w:val="20"/>
          <w:lang w:eastAsia="zh-CN"/>
        </w:rPr>
        <w:t>Table 1</w:t>
      </w:r>
      <w:r w:rsidR="00CF5851" w:rsidRPr="0068234E">
        <w:rPr>
          <w:b/>
          <w:bCs/>
          <w:iCs/>
          <w:color w:val="auto"/>
          <w:sz w:val="20"/>
          <w:szCs w:val="20"/>
          <w:lang w:eastAsia="zh-CN"/>
        </w:rPr>
        <w:t>5</w:t>
      </w:r>
      <w:r w:rsidRPr="0068234E">
        <w:rPr>
          <w:b/>
          <w:bCs/>
          <w:iCs/>
          <w:color w:val="auto"/>
          <w:sz w:val="20"/>
          <w:szCs w:val="20"/>
          <w:lang w:eastAsia="zh-CN"/>
        </w:rPr>
        <w:t xml:space="preserve"> </w:t>
      </w:r>
      <w:r w:rsidR="0086481E" w:rsidRPr="0068234E">
        <w:rPr>
          <w:b/>
          <w:bCs/>
          <w:iCs/>
          <w:color w:val="auto"/>
          <w:sz w:val="20"/>
          <w:szCs w:val="20"/>
          <w:lang w:eastAsia="zh-CN"/>
        </w:rPr>
        <w:t xml:space="preserve">the </w:t>
      </w:r>
      <w:r w:rsidRPr="0068234E">
        <w:rPr>
          <w:b/>
          <w:bCs/>
          <w:iCs/>
          <w:color w:val="auto"/>
          <w:sz w:val="20"/>
          <w:szCs w:val="20"/>
          <w:lang w:eastAsia="zh-CN"/>
        </w:rPr>
        <w:t xml:space="preserve">calculation </w:t>
      </w:r>
      <w:r w:rsidR="0086481E" w:rsidRPr="0068234E">
        <w:rPr>
          <w:b/>
          <w:bCs/>
          <w:iCs/>
          <w:color w:val="auto"/>
          <w:sz w:val="20"/>
          <w:szCs w:val="20"/>
          <w:lang w:eastAsia="zh-CN"/>
        </w:rPr>
        <w:t xml:space="preserve">result </w:t>
      </w:r>
      <w:r w:rsidRPr="0068234E">
        <w:rPr>
          <w:b/>
          <w:bCs/>
          <w:iCs/>
          <w:color w:val="auto"/>
          <w:sz w:val="20"/>
          <w:szCs w:val="20"/>
          <w:lang w:eastAsia="zh-CN"/>
        </w:rPr>
        <w:t xml:space="preserve">of </w:t>
      </w:r>
      <w:proofErr w:type="spellStart"/>
      <w:proofErr w:type="gramStart"/>
      <w:r w:rsidRPr="0068234E">
        <w:rPr>
          <w:rFonts w:eastAsia="宋体" w:cs="Arial"/>
          <w:b/>
          <w:bCs/>
          <w:color w:val="auto"/>
          <w:sz w:val="20"/>
          <w:szCs w:val="20"/>
          <w:lang w:eastAsia="zh-CN"/>
          <w14:cntxtAlts w14:val="0"/>
        </w:rPr>
        <w:t>PE</w:t>
      </w:r>
      <w:r w:rsidRPr="0068234E">
        <w:rPr>
          <w:rFonts w:eastAsia="宋体" w:cs="Arial"/>
          <w:b/>
          <w:bCs/>
          <w:color w:val="auto"/>
          <w:sz w:val="20"/>
          <w:szCs w:val="20"/>
          <w:vertAlign w:val="subscript"/>
          <w:lang w:eastAsia="zh-CN"/>
          <w14:cntxtAlts w14:val="0"/>
        </w:rPr>
        <w:t>flare,y</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A032DD" w:rsidRPr="0068234E" w14:paraId="10DF4469" w14:textId="77777777" w:rsidTr="00716C1B">
        <w:trPr>
          <w:trHeight w:val="260"/>
        </w:trPr>
        <w:tc>
          <w:tcPr>
            <w:tcW w:w="2383" w:type="pct"/>
            <w:shd w:val="clear" w:color="auto" w:fill="auto"/>
            <w:noWrap/>
            <w:vAlign w:val="bottom"/>
            <w:hideMark/>
          </w:tcPr>
          <w:p w14:paraId="7D6A9EBF" w14:textId="77777777" w:rsidR="00013B5E" w:rsidRPr="0068234E" w:rsidRDefault="00013B5E" w:rsidP="00E073E3">
            <w:pPr>
              <w:spacing w:after="0"/>
              <w:jc w:val="center"/>
              <w:rPr>
                <w:rFonts w:eastAsia="宋体" w:cs="Arial"/>
                <w:b/>
                <w:bCs/>
                <w:color w:val="auto"/>
                <w:sz w:val="18"/>
                <w:szCs w:val="18"/>
                <w:lang w:eastAsia="zh-CN"/>
              </w:rPr>
            </w:pPr>
            <w:r w:rsidRPr="0068234E">
              <w:rPr>
                <w:rFonts w:eastAsia="宋体" w:cs="Arial"/>
                <w:b/>
                <w:bCs/>
                <w:color w:val="auto"/>
                <w:sz w:val="18"/>
                <w:szCs w:val="18"/>
                <w:lang w:eastAsia="zh-CN"/>
              </w:rPr>
              <w:t>Parameter</w:t>
            </w:r>
          </w:p>
        </w:tc>
        <w:tc>
          <w:tcPr>
            <w:tcW w:w="1413" w:type="pct"/>
            <w:shd w:val="clear" w:color="auto" w:fill="auto"/>
            <w:noWrap/>
            <w:vAlign w:val="bottom"/>
            <w:hideMark/>
          </w:tcPr>
          <w:p w14:paraId="7E590224" w14:textId="77777777" w:rsidR="00013B5E" w:rsidRPr="0068234E" w:rsidRDefault="00013B5E" w:rsidP="00E073E3">
            <w:pPr>
              <w:spacing w:after="0"/>
              <w:jc w:val="center"/>
              <w:rPr>
                <w:rFonts w:eastAsia="宋体" w:cs="Arial"/>
                <w:b/>
                <w:bCs/>
                <w:color w:val="auto"/>
                <w:sz w:val="18"/>
                <w:szCs w:val="18"/>
                <w:lang w:eastAsia="zh-CN"/>
              </w:rPr>
            </w:pPr>
            <w:r w:rsidRPr="0068234E">
              <w:rPr>
                <w:rFonts w:eastAsia="宋体" w:cs="Arial"/>
                <w:b/>
                <w:bCs/>
                <w:color w:val="auto"/>
                <w:sz w:val="18"/>
                <w:szCs w:val="18"/>
                <w:lang w:eastAsia="zh-CN"/>
              </w:rPr>
              <w:t>Value</w:t>
            </w:r>
          </w:p>
        </w:tc>
        <w:tc>
          <w:tcPr>
            <w:tcW w:w="1204" w:type="pct"/>
            <w:shd w:val="clear" w:color="auto" w:fill="auto"/>
            <w:noWrap/>
            <w:vAlign w:val="bottom"/>
            <w:hideMark/>
          </w:tcPr>
          <w:p w14:paraId="37B4098D" w14:textId="77777777" w:rsidR="00013B5E" w:rsidRPr="0068234E" w:rsidRDefault="00013B5E" w:rsidP="00E073E3">
            <w:pPr>
              <w:spacing w:after="0"/>
              <w:jc w:val="center"/>
              <w:rPr>
                <w:rFonts w:eastAsia="宋体" w:cs="Arial"/>
                <w:b/>
                <w:bCs/>
                <w:color w:val="auto"/>
                <w:sz w:val="18"/>
                <w:szCs w:val="18"/>
                <w:lang w:eastAsia="zh-CN"/>
              </w:rPr>
            </w:pPr>
            <w:r w:rsidRPr="0068234E">
              <w:rPr>
                <w:rFonts w:eastAsia="宋体" w:cs="Arial"/>
                <w:b/>
                <w:bCs/>
                <w:color w:val="auto"/>
                <w:sz w:val="18"/>
                <w:szCs w:val="18"/>
                <w:lang w:eastAsia="zh-CN"/>
              </w:rPr>
              <w:t>Unit</w:t>
            </w:r>
          </w:p>
        </w:tc>
      </w:tr>
      <w:tr w:rsidR="00A032DD" w:rsidRPr="0068234E" w14:paraId="43CED750" w14:textId="77777777" w:rsidTr="00716C1B">
        <w:trPr>
          <w:trHeight w:val="300"/>
        </w:trPr>
        <w:tc>
          <w:tcPr>
            <w:tcW w:w="2383" w:type="pct"/>
            <w:shd w:val="clear" w:color="auto" w:fill="auto"/>
            <w:noWrap/>
            <w:vAlign w:val="bottom"/>
            <w:hideMark/>
          </w:tcPr>
          <w:p w14:paraId="60502FFB" w14:textId="77777777" w:rsidR="00013B5E" w:rsidRPr="0068234E" w:rsidRDefault="00013B5E"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GWP</w:t>
            </w:r>
            <w:r w:rsidRPr="0068234E">
              <w:rPr>
                <w:rFonts w:eastAsia="宋体" w:cs="Arial"/>
                <w:i/>
                <w:iCs/>
                <w:color w:val="auto"/>
                <w:sz w:val="18"/>
                <w:szCs w:val="18"/>
                <w:vertAlign w:val="subscript"/>
                <w:lang w:eastAsia="zh-CN"/>
              </w:rPr>
              <w:t>CH4</w:t>
            </w:r>
          </w:p>
        </w:tc>
        <w:tc>
          <w:tcPr>
            <w:tcW w:w="1413" w:type="pct"/>
            <w:shd w:val="clear" w:color="auto" w:fill="auto"/>
            <w:noWrap/>
            <w:vAlign w:val="bottom"/>
            <w:hideMark/>
          </w:tcPr>
          <w:p w14:paraId="7F4DA717" w14:textId="07EED16E" w:rsidR="00013B5E" w:rsidRPr="0068234E" w:rsidRDefault="00CC163D"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14:cntxtAlts w14:val="0"/>
              </w:rPr>
              <w:t>25/28</w:t>
            </w:r>
          </w:p>
        </w:tc>
        <w:tc>
          <w:tcPr>
            <w:tcW w:w="1204" w:type="pct"/>
            <w:shd w:val="clear" w:color="auto" w:fill="auto"/>
            <w:noWrap/>
            <w:vAlign w:val="bottom"/>
            <w:hideMark/>
          </w:tcPr>
          <w:p w14:paraId="611027AC" w14:textId="3F6A6F7B" w:rsidR="00013B5E" w:rsidRPr="0068234E" w:rsidRDefault="00246702"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/tCH</w:t>
            </w:r>
            <w:r w:rsidRPr="0068234E">
              <w:rPr>
                <w:rFonts w:eastAsia="宋体" w:cs="Arial"/>
                <w:color w:val="auto"/>
                <w:sz w:val="18"/>
                <w:szCs w:val="18"/>
                <w:vertAlign w:val="subscript"/>
                <w:lang w:eastAsia="zh-CN"/>
                <w14:cntxtAlts w14:val="0"/>
              </w:rPr>
              <w:t>4</w:t>
            </w:r>
          </w:p>
        </w:tc>
      </w:tr>
      <w:tr w:rsidR="00A032DD" w:rsidRPr="0068234E" w14:paraId="30602D72" w14:textId="77777777" w:rsidTr="00716C1B">
        <w:trPr>
          <w:trHeight w:val="300"/>
        </w:trPr>
        <w:tc>
          <w:tcPr>
            <w:tcW w:w="2383" w:type="pct"/>
            <w:shd w:val="clear" w:color="auto" w:fill="auto"/>
            <w:noWrap/>
            <w:vAlign w:val="bottom"/>
            <w:hideMark/>
          </w:tcPr>
          <w:p w14:paraId="7126EC21" w14:textId="77777777" w:rsidR="00013B5E" w:rsidRPr="0068234E" w:rsidRDefault="00013B5E" w:rsidP="00E073E3">
            <w:pPr>
              <w:spacing w:after="0"/>
              <w:jc w:val="center"/>
              <w:rPr>
                <w:rFonts w:eastAsia="宋体" w:cs="Arial"/>
                <w:color w:val="auto"/>
                <w:sz w:val="18"/>
                <w:szCs w:val="18"/>
                <w:lang w:eastAsia="zh-CN"/>
              </w:rPr>
            </w:pPr>
            <w:proofErr w:type="spellStart"/>
            <w:r w:rsidRPr="0068234E">
              <w:rPr>
                <w:rFonts w:eastAsia="宋体" w:cs="Arial"/>
                <w:color w:val="auto"/>
                <w:sz w:val="18"/>
                <w:szCs w:val="18"/>
                <w:lang w:eastAsia="zh-CN"/>
              </w:rPr>
              <w:t>η</w:t>
            </w:r>
            <w:proofErr w:type="gramStart"/>
            <w:r w:rsidRPr="0068234E">
              <w:rPr>
                <w:rFonts w:eastAsia="宋体" w:cs="Arial"/>
                <w:color w:val="auto"/>
                <w:sz w:val="18"/>
                <w:szCs w:val="18"/>
                <w:vertAlign w:val="subscript"/>
                <w:lang w:eastAsia="zh-CN"/>
              </w:rPr>
              <w:t>flare,m</w:t>
            </w:r>
            <w:proofErr w:type="spellEnd"/>
            <w:proofErr w:type="gramEnd"/>
          </w:p>
        </w:tc>
        <w:tc>
          <w:tcPr>
            <w:tcW w:w="1413" w:type="pct"/>
            <w:shd w:val="clear" w:color="auto" w:fill="auto"/>
            <w:noWrap/>
            <w:vAlign w:val="bottom"/>
            <w:hideMark/>
          </w:tcPr>
          <w:p w14:paraId="7D3DA68B" w14:textId="77777777" w:rsidR="00013B5E" w:rsidRPr="0068234E" w:rsidRDefault="00013B5E"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0</w:t>
            </w:r>
          </w:p>
        </w:tc>
        <w:tc>
          <w:tcPr>
            <w:tcW w:w="1204" w:type="pct"/>
            <w:shd w:val="clear" w:color="auto" w:fill="auto"/>
            <w:noWrap/>
            <w:vAlign w:val="bottom"/>
            <w:hideMark/>
          </w:tcPr>
          <w:p w14:paraId="412B2CBD" w14:textId="77777777" w:rsidR="00013B5E" w:rsidRPr="0068234E" w:rsidRDefault="00013B5E"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w:t>
            </w:r>
          </w:p>
        </w:tc>
      </w:tr>
      <w:tr w:rsidR="00A032DD" w:rsidRPr="0068234E" w14:paraId="549B457F" w14:textId="77777777" w:rsidTr="00716C1B">
        <w:trPr>
          <w:trHeight w:val="250"/>
        </w:trPr>
        <w:tc>
          <w:tcPr>
            <w:tcW w:w="2383" w:type="pct"/>
            <w:shd w:val="clear" w:color="auto" w:fill="auto"/>
            <w:noWrap/>
            <w:vAlign w:val="center"/>
            <w:hideMark/>
          </w:tcPr>
          <w:p w14:paraId="74BC3FA2" w14:textId="41276321" w:rsidR="00013B5E" w:rsidRPr="0068234E" w:rsidRDefault="00E073E3" w:rsidP="00E073E3">
            <w:pPr>
              <w:spacing w:after="0"/>
              <w:jc w:val="center"/>
              <w:rPr>
                <w:rFonts w:eastAsia="宋体" w:cs="Arial"/>
                <w:color w:val="auto"/>
                <w:sz w:val="18"/>
                <w:szCs w:val="18"/>
                <w:vertAlign w:val="subscript"/>
                <w:lang w:eastAsia="zh-CN"/>
              </w:rPr>
            </w:pPr>
            <w:r w:rsidRPr="0068234E">
              <w:rPr>
                <w:rFonts w:eastAsia="宋体" w:cs="Arial"/>
                <w:color w:val="auto"/>
                <w:sz w:val="18"/>
                <w:szCs w:val="18"/>
                <w:lang w:eastAsia="zh-CN"/>
              </w:rPr>
              <w:t>F</w:t>
            </w:r>
            <w:r w:rsidRPr="0068234E">
              <w:rPr>
                <w:rFonts w:eastAsia="宋体" w:cs="Arial"/>
                <w:color w:val="auto"/>
                <w:sz w:val="18"/>
                <w:szCs w:val="18"/>
                <w:vertAlign w:val="subscript"/>
                <w:lang w:eastAsia="zh-CN"/>
              </w:rPr>
              <w:t>CH</w:t>
            </w:r>
            <w:proofErr w:type="gramStart"/>
            <w:r w:rsidRPr="0068234E">
              <w:rPr>
                <w:rFonts w:eastAsia="宋体" w:cs="Arial"/>
                <w:color w:val="auto"/>
                <w:sz w:val="18"/>
                <w:szCs w:val="18"/>
                <w:vertAlign w:val="subscript"/>
                <w:lang w:eastAsia="zh-CN"/>
              </w:rPr>
              <w:t>4,RG</w:t>
            </w:r>
            <w:proofErr w:type="gramEnd"/>
            <w:r w:rsidRPr="0068234E">
              <w:rPr>
                <w:rFonts w:eastAsia="宋体" w:cs="Arial"/>
                <w:color w:val="auto"/>
                <w:sz w:val="18"/>
                <w:szCs w:val="18"/>
                <w:vertAlign w:val="subscript"/>
                <w:lang w:eastAsia="zh-CN"/>
              </w:rPr>
              <w:t>,m</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E22628" w14:textId="4D7B2866" w:rsidR="00013B5E" w:rsidRPr="0068234E" w:rsidRDefault="00E073E3"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14:cntxtAlts w14:val="0"/>
              </w:rPr>
              <w:t>0</w:t>
            </w:r>
          </w:p>
        </w:tc>
        <w:tc>
          <w:tcPr>
            <w:tcW w:w="1204" w:type="pct"/>
            <w:shd w:val="clear" w:color="auto" w:fill="auto"/>
            <w:noWrap/>
            <w:vAlign w:val="center"/>
            <w:hideMark/>
          </w:tcPr>
          <w:p w14:paraId="22DEB38F" w14:textId="77777777" w:rsidR="00013B5E" w:rsidRPr="0068234E" w:rsidRDefault="00013B5E"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t CH</w:t>
            </w:r>
            <w:r w:rsidRPr="0068234E">
              <w:rPr>
                <w:rFonts w:eastAsia="宋体" w:cs="Arial"/>
                <w:color w:val="auto"/>
                <w:sz w:val="18"/>
                <w:szCs w:val="18"/>
                <w:vertAlign w:val="subscript"/>
                <w:lang w:eastAsia="zh-CN"/>
              </w:rPr>
              <w:t>4</w:t>
            </w:r>
          </w:p>
        </w:tc>
      </w:tr>
      <w:tr w:rsidR="00A032DD" w:rsidRPr="0068234E" w14:paraId="312991A9" w14:textId="77777777" w:rsidTr="00177D2A">
        <w:trPr>
          <w:trHeight w:val="250"/>
        </w:trPr>
        <w:tc>
          <w:tcPr>
            <w:tcW w:w="2383" w:type="pct"/>
            <w:shd w:val="clear" w:color="auto" w:fill="auto"/>
            <w:noWrap/>
            <w:vAlign w:val="center"/>
          </w:tcPr>
          <w:p w14:paraId="110D4456" w14:textId="20BE75BF" w:rsidR="00E073E3" w:rsidRPr="0068234E" w:rsidRDefault="00244092" w:rsidP="00E073E3">
            <w:pPr>
              <w:spacing w:after="0"/>
              <w:jc w:val="center"/>
              <w:rPr>
                <w:rFonts w:eastAsia="宋体" w:cs="Arial"/>
                <w:color w:val="auto"/>
                <w:sz w:val="18"/>
                <w:szCs w:val="18"/>
                <w:lang w:eastAsia="zh-CN"/>
              </w:rPr>
            </w:pPr>
            <w:proofErr w:type="spellStart"/>
            <w:proofErr w:type="gramStart"/>
            <w:r w:rsidRPr="0068234E">
              <w:rPr>
                <w:rFonts w:eastAsia="宋体" w:cs="Arial"/>
                <w:color w:val="auto"/>
                <w:sz w:val="18"/>
                <w:szCs w:val="18"/>
                <w:lang w:eastAsia="zh-CN"/>
              </w:rPr>
              <w:t>PE</w:t>
            </w:r>
            <w:r w:rsidRPr="0068234E">
              <w:rPr>
                <w:rFonts w:eastAsia="宋体" w:cs="Arial"/>
                <w:color w:val="auto"/>
                <w:sz w:val="18"/>
                <w:szCs w:val="18"/>
                <w:vertAlign w:val="subscript"/>
                <w:lang w:eastAsia="zh-CN"/>
              </w:rPr>
              <w:t>flare,y</w:t>
            </w:r>
            <w:proofErr w:type="spellEnd"/>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004A6340" w:rsidRPr="0068234E">
              <w:rPr>
                <w:rFonts w:asciiTheme="minorHAnsi" w:hAnsiTheme="minorHAnsi"/>
                <w:color w:val="auto"/>
                <w:sz w:val="18"/>
                <w:szCs w:val="18"/>
                <w:lang w:eastAsia="zh-CN"/>
              </w:rPr>
              <w:t>26</w:t>
            </w:r>
            <w:r w:rsidR="00311FA9" w:rsidRPr="0068234E">
              <w:rPr>
                <w:rFonts w:asciiTheme="minorHAnsi" w:hAnsiTheme="minorHAnsi"/>
                <w:color w:val="auto"/>
                <w:sz w:val="18"/>
                <w:szCs w:val="18"/>
                <w:lang w:eastAsia="zh-CN"/>
              </w:rPr>
              <w:t>/12/2020</w:t>
            </w:r>
            <w:r w:rsidR="00E073E3" w:rsidRPr="0068234E">
              <w:rPr>
                <w:rFonts w:asciiTheme="minorHAnsi" w:hAnsiTheme="minorHAnsi"/>
                <w:color w:val="auto"/>
                <w:sz w:val="18"/>
                <w:szCs w:val="18"/>
                <w:lang w:eastAsia="zh-CN"/>
              </w:rPr>
              <w:t>-31/12/2020</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034E9D" w14:textId="179FA583" w:rsidR="00E073E3" w:rsidRPr="0068234E" w:rsidRDefault="00E073E3"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0</w:t>
            </w:r>
          </w:p>
        </w:tc>
        <w:tc>
          <w:tcPr>
            <w:tcW w:w="1204" w:type="pct"/>
            <w:shd w:val="clear" w:color="auto" w:fill="auto"/>
            <w:noWrap/>
            <w:vAlign w:val="center"/>
          </w:tcPr>
          <w:p w14:paraId="2AEBBFCB" w14:textId="1C56BD9A" w:rsidR="00E073E3" w:rsidRPr="0068234E" w:rsidRDefault="00E073E3"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tCO</w:t>
            </w:r>
            <w:r w:rsidRPr="0068234E">
              <w:rPr>
                <w:rFonts w:eastAsia="宋体" w:cs="Arial"/>
                <w:color w:val="auto"/>
                <w:sz w:val="18"/>
                <w:szCs w:val="18"/>
                <w:vertAlign w:val="subscript"/>
                <w:lang w:eastAsia="zh-CN"/>
              </w:rPr>
              <w:t>2</w:t>
            </w:r>
            <w:r w:rsidRPr="0068234E">
              <w:rPr>
                <w:rFonts w:eastAsia="宋体" w:cs="Arial"/>
                <w:color w:val="auto"/>
                <w:sz w:val="18"/>
                <w:szCs w:val="18"/>
                <w:lang w:eastAsia="zh-CN"/>
              </w:rPr>
              <w:t>e</w:t>
            </w:r>
          </w:p>
        </w:tc>
      </w:tr>
      <w:tr w:rsidR="00A032DD" w:rsidRPr="0068234E" w14:paraId="365785AD" w14:textId="77777777" w:rsidTr="00177D2A">
        <w:trPr>
          <w:trHeight w:val="250"/>
        </w:trPr>
        <w:tc>
          <w:tcPr>
            <w:tcW w:w="2383" w:type="pct"/>
            <w:shd w:val="clear" w:color="auto" w:fill="auto"/>
            <w:noWrap/>
            <w:vAlign w:val="center"/>
          </w:tcPr>
          <w:p w14:paraId="5789A780" w14:textId="44B8D042" w:rsidR="00E073E3" w:rsidRPr="0068234E" w:rsidRDefault="00244092" w:rsidP="00E073E3">
            <w:pPr>
              <w:spacing w:after="0"/>
              <w:jc w:val="center"/>
              <w:rPr>
                <w:rFonts w:eastAsia="宋体" w:cs="Arial"/>
                <w:color w:val="auto"/>
                <w:sz w:val="18"/>
                <w:szCs w:val="18"/>
                <w:lang w:eastAsia="zh-CN"/>
              </w:rPr>
            </w:pPr>
            <w:proofErr w:type="spellStart"/>
            <w:proofErr w:type="gramStart"/>
            <w:r w:rsidRPr="0068234E">
              <w:rPr>
                <w:rFonts w:eastAsia="宋体" w:cs="Arial"/>
                <w:color w:val="auto"/>
                <w:sz w:val="18"/>
                <w:szCs w:val="18"/>
                <w:lang w:eastAsia="zh-CN"/>
              </w:rPr>
              <w:t>PE</w:t>
            </w:r>
            <w:r w:rsidRPr="0068234E">
              <w:rPr>
                <w:rFonts w:eastAsia="宋体" w:cs="Arial"/>
                <w:color w:val="auto"/>
                <w:sz w:val="18"/>
                <w:szCs w:val="18"/>
                <w:vertAlign w:val="subscript"/>
                <w:lang w:eastAsia="zh-CN"/>
              </w:rPr>
              <w:t>flare,y</w:t>
            </w:r>
            <w:proofErr w:type="spellEnd"/>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00E073E3" w:rsidRPr="0068234E">
              <w:rPr>
                <w:rFonts w:asciiTheme="minorHAnsi" w:hAnsiTheme="minorHAnsi"/>
                <w:color w:val="auto"/>
                <w:sz w:val="18"/>
                <w:szCs w:val="18"/>
                <w:lang w:eastAsia="zh-CN"/>
              </w:rPr>
              <w:t>01/01/2021-31/12/2021</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EBC373" w14:textId="781A9003" w:rsidR="00E073E3" w:rsidRPr="0068234E" w:rsidRDefault="00E073E3"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0</w:t>
            </w:r>
          </w:p>
        </w:tc>
        <w:tc>
          <w:tcPr>
            <w:tcW w:w="1204" w:type="pct"/>
            <w:shd w:val="clear" w:color="auto" w:fill="auto"/>
            <w:noWrap/>
            <w:vAlign w:val="center"/>
          </w:tcPr>
          <w:p w14:paraId="2DB5E679" w14:textId="09339E90" w:rsidR="00E073E3" w:rsidRPr="0068234E" w:rsidRDefault="00E073E3"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tCO</w:t>
            </w:r>
            <w:r w:rsidRPr="0068234E">
              <w:rPr>
                <w:rFonts w:eastAsia="宋体" w:cs="Arial"/>
                <w:color w:val="auto"/>
                <w:sz w:val="18"/>
                <w:szCs w:val="18"/>
                <w:vertAlign w:val="subscript"/>
                <w:lang w:eastAsia="zh-CN"/>
              </w:rPr>
              <w:t>2</w:t>
            </w:r>
            <w:r w:rsidRPr="0068234E">
              <w:rPr>
                <w:rFonts w:eastAsia="宋体" w:cs="Arial"/>
                <w:color w:val="auto"/>
                <w:sz w:val="18"/>
                <w:szCs w:val="18"/>
                <w:lang w:eastAsia="zh-CN"/>
              </w:rPr>
              <w:t>e</w:t>
            </w:r>
          </w:p>
        </w:tc>
      </w:tr>
      <w:tr w:rsidR="00A032DD" w:rsidRPr="0068234E" w14:paraId="2CCC9C89" w14:textId="77777777" w:rsidTr="00177D2A">
        <w:trPr>
          <w:trHeight w:val="250"/>
        </w:trPr>
        <w:tc>
          <w:tcPr>
            <w:tcW w:w="2383" w:type="pct"/>
            <w:shd w:val="clear" w:color="auto" w:fill="auto"/>
            <w:noWrap/>
            <w:vAlign w:val="center"/>
          </w:tcPr>
          <w:p w14:paraId="4FD3E43B" w14:textId="45B7EADE" w:rsidR="00E073E3" w:rsidRPr="0068234E" w:rsidRDefault="00244092" w:rsidP="00E073E3">
            <w:pPr>
              <w:spacing w:after="0"/>
              <w:jc w:val="center"/>
              <w:rPr>
                <w:color w:val="auto"/>
                <w:sz w:val="18"/>
                <w:szCs w:val="18"/>
                <w:lang w:eastAsia="zh-CN"/>
              </w:rPr>
            </w:pPr>
            <w:proofErr w:type="spellStart"/>
            <w:proofErr w:type="gramStart"/>
            <w:r w:rsidRPr="0068234E">
              <w:rPr>
                <w:rFonts w:eastAsia="宋体" w:cs="Arial"/>
                <w:color w:val="auto"/>
                <w:sz w:val="18"/>
                <w:szCs w:val="18"/>
                <w:lang w:eastAsia="zh-CN"/>
              </w:rPr>
              <w:t>PE</w:t>
            </w:r>
            <w:r w:rsidRPr="0068234E">
              <w:rPr>
                <w:rFonts w:eastAsia="宋体" w:cs="Arial"/>
                <w:color w:val="auto"/>
                <w:sz w:val="18"/>
                <w:szCs w:val="18"/>
                <w:vertAlign w:val="subscript"/>
                <w:lang w:eastAsia="zh-CN"/>
              </w:rPr>
              <w:t>flare,y</w:t>
            </w:r>
            <w:proofErr w:type="spellEnd"/>
            <w:proofErr w:type="gramEnd"/>
            <w:r w:rsidRPr="0068234E">
              <w:rPr>
                <w:rFonts w:asciiTheme="minorHAnsi" w:eastAsia="宋体" w:hAnsiTheme="minorHAnsi" w:cs="Arial"/>
                <w:color w:val="auto"/>
                <w:sz w:val="18"/>
                <w:szCs w:val="18"/>
                <w:lang w:eastAsia="zh-CN"/>
                <w14:cntxtAlts w14:val="0"/>
              </w:rPr>
              <w:t xml:space="preserve"> in</w:t>
            </w:r>
            <w:r w:rsidRPr="0068234E">
              <w:rPr>
                <w:rFonts w:asciiTheme="minorHAnsi" w:eastAsia="宋体" w:hAnsiTheme="minorHAnsi" w:cs="Arial"/>
                <w:b/>
                <w:bCs/>
                <w:color w:val="auto"/>
                <w:sz w:val="18"/>
                <w:szCs w:val="18"/>
                <w:lang w:eastAsia="zh-CN"/>
                <w14:cntxtAlts w14:val="0"/>
              </w:rPr>
              <w:t xml:space="preserve"> </w:t>
            </w:r>
            <w:r w:rsidR="00E073E3" w:rsidRPr="0068234E">
              <w:rPr>
                <w:rFonts w:asciiTheme="minorHAnsi" w:hAnsiTheme="minorHAnsi" w:hint="eastAsia"/>
                <w:color w:val="auto"/>
                <w:sz w:val="18"/>
                <w:szCs w:val="18"/>
                <w:lang w:eastAsia="zh-CN"/>
              </w:rPr>
              <w:t>0</w:t>
            </w:r>
            <w:r w:rsidR="00E073E3" w:rsidRPr="0068234E">
              <w:rPr>
                <w:rFonts w:asciiTheme="minorHAnsi" w:hAnsiTheme="minorHAnsi"/>
                <w:color w:val="auto"/>
                <w:sz w:val="18"/>
                <w:szCs w:val="18"/>
                <w:lang w:eastAsia="zh-CN"/>
              </w:rPr>
              <w:t>1/01/2022-</w:t>
            </w:r>
            <w:r w:rsidR="004A6340" w:rsidRPr="0068234E">
              <w:rPr>
                <w:rFonts w:asciiTheme="minorHAnsi" w:hAnsiTheme="minorHAnsi"/>
                <w:color w:val="auto"/>
                <w:sz w:val="18"/>
                <w:szCs w:val="18"/>
                <w:lang w:eastAsia="zh-CN"/>
              </w:rPr>
              <w:t>30/06</w:t>
            </w:r>
            <w:r w:rsidR="00E073E3" w:rsidRPr="0068234E">
              <w:rPr>
                <w:rFonts w:asciiTheme="minorHAnsi" w:hAnsiTheme="minorHAnsi"/>
                <w:color w:val="auto"/>
                <w:sz w:val="18"/>
                <w:szCs w:val="18"/>
                <w:lang w:eastAsia="zh-CN"/>
              </w:rPr>
              <w:t>/2022</w:t>
            </w:r>
          </w:p>
        </w:tc>
        <w:tc>
          <w:tcPr>
            <w:tcW w:w="141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E77D42" w14:textId="36B3E43D" w:rsidR="00E073E3" w:rsidRPr="0068234E" w:rsidRDefault="00E073E3" w:rsidP="00E073E3">
            <w:pPr>
              <w:spacing w:after="0"/>
              <w:jc w:val="center"/>
              <w:rPr>
                <w:rFonts w:eastAsia="宋体" w:cs="Arial"/>
                <w:color w:val="auto"/>
                <w:sz w:val="18"/>
                <w:szCs w:val="18"/>
                <w:lang w:eastAsia="zh-CN"/>
              </w:rPr>
            </w:pPr>
            <w:r w:rsidRPr="0068234E">
              <w:rPr>
                <w:rFonts w:eastAsia="宋体" w:cs="Arial" w:hint="eastAsia"/>
                <w:color w:val="auto"/>
                <w:sz w:val="18"/>
                <w:szCs w:val="18"/>
                <w:lang w:eastAsia="zh-CN"/>
              </w:rPr>
              <w:t>0</w:t>
            </w:r>
          </w:p>
        </w:tc>
        <w:tc>
          <w:tcPr>
            <w:tcW w:w="1204" w:type="pct"/>
            <w:shd w:val="clear" w:color="auto" w:fill="auto"/>
            <w:noWrap/>
            <w:vAlign w:val="center"/>
          </w:tcPr>
          <w:p w14:paraId="61BD0DF0" w14:textId="121F94E5" w:rsidR="00E073E3" w:rsidRPr="0068234E" w:rsidRDefault="00E073E3" w:rsidP="00E073E3">
            <w:pPr>
              <w:spacing w:after="0"/>
              <w:jc w:val="center"/>
              <w:rPr>
                <w:rFonts w:eastAsia="宋体" w:cs="Arial"/>
                <w:color w:val="auto"/>
                <w:sz w:val="18"/>
                <w:szCs w:val="18"/>
                <w:lang w:eastAsia="zh-CN"/>
              </w:rPr>
            </w:pPr>
            <w:r w:rsidRPr="0068234E">
              <w:rPr>
                <w:rFonts w:eastAsia="宋体" w:cs="Arial"/>
                <w:color w:val="auto"/>
                <w:sz w:val="18"/>
                <w:szCs w:val="18"/>
                <w:lang w:eastAsia="zh-CN"/>
              </w:rPr>
              <w:t>tCO</w:t>
            </w:r>
            <w:r w:rsidRPr="0068234E">
              <w:rPr>
                <w:rFonts w:eastAsia="宋体" w:cs="Arial"/>
                <w:color w:val="auto"/>
                <w:sz w:val="18"/>
                <w:szCs w:val="18"/>
                <w:vertAlign w:val="subscript"/>
                <w:lang w:eastAsia="zh-CN"/>
              </w:rPr>
              <w:t>2</w:t>
            </w:r>
            <w:r w:rsidRPr="0068234E">
              <w:rPr>
                <w:rFonts w:eastAsia="宋体" w:cs="Arial"/>
                <w:color w:val="auto"/>
                <w:sz w:val="18"/>
                <w:szCs w:val="18"/>
                <w:lang w:eastAsia="zh-CN"/>
              </w:rPr>
              <w:t>e</w:t>
            </w:r>
          </w:p>
        </w:tc>
      </w:tr>
      <w:tr w:rsidR="00A032DD" w:rsidRPr="0068234E" w14:paraId="282A95DC" w14:textId="77777777" w:rsidTr="00716C1B">
        <w:trPr>
          <w:trHeight w:val="300"/>
        </w:trPr>
        <w:tc>
          <w:tcPr>
            <w:tcW w:w="2383" w:type="pct"/>
            <w:shd w:val="clear" w:color="auto" w:fill="auto"/>
            <w:noWrap/>
            <w:vAlign w:val="center"/>
            <w:hideMark/>
          </w:tcPr>
          <w:p w14:paraId="63C5FD17" w14:textId="4657FEF6" w:rsidR="0059527F" w:rsidRPr="0068234E" w:rsidRDefault="0059527F" w:rsidP="00E073E3">
            <w:pPr>
              <w:spacing w:after="0"/>
              <w:jc w:val="center"/>
              <w:rPr>
                <w:rFonts w:eastAsia="宋体" w:cs="Arial"/>
                <w:b/>
                <w:bCs/>
                <w:color w:val="auto"/>
                <w:sz w:val="18"/>
                <w:szCs w:val="18"/>
                <w:lang w:eastAsia="zh-CN"/>
              </w:rPr>
            </w:pPr>
            <w:proofErr w:type="spellStart"/>
            <w:proofErr w:type="gramStart"/>
            <w:r w:rsidRPr="0068234E">
              <w:rPr>
                <w:rFonts w:eastAsia="宋体" w:cs="Arial"/>
                <w:b/>
                <w:bCs/>
                <w:color w:val="auto"/>
                <w:sz w:val="18"/>
                <w:szCs w:val="18"/>
                <w:lang w:eastAsia="zh-CN"/>
              </w:rPr>
              <w:t>PE</w:t>
            </w:r>
            <w:r w:rsidRPr="0068234E">
              <w:rPr>
                <w:rFonts w:eastAsia="宋体" w:cs="Arial"/>
                <w:color w:val="auto"/>
                <w:sz w:val="18"/>
                <w:szCs w:val="18"/>
                <w:vertAlign w:val="subscript"/>
                <w:lang w:eastAsia="zh-CN"/>
              </w:rPr>
              <w:t>flare</w:t>
            </w:r>
            <w:r w:rsidRPr="0068234E">
              <w:rPr>
                <w:rFonts w:eastAsia="宋体" w:cs="Arial"/>
                <w:b/>
                <w:bCs/>
                <w:color w:val="auto"/>
                <w:sz w:val="18"/>
                <w:szCs w:val="18"/>
                <w:vertAlign w:val="subscript"/>
                <w:lang w:eastAsia="zh-CN"/>
              </w:rPr>
              <w:t>,y</w:t>
            </w:r>
            <w:proofErr w:type="spellEnd"/>
            <w:proofErr w:type="gramEnd"/>
            <w:r w:rsidR="00E073E3" w:rsidRPr="0068234E">
              <w:rPr>
                <w:rFonts w:asciiTheme="minorHAnsi" w:eastAsia="宋体" w:hAnsiTheme="minorHAnsi" w:cs="Arial"/>
                <w:b/>
                <w:bCs/>
                <w:color w:val="auto"/>
                <w:sz w:val="18"/>
                <w:szCs w:val="18"/>
                <w:lang w:eastAsia="zh-CN"/>
                <w14:cntxtAlts w14:val="0"/>
              </w:rPr>
              <w:t xml:space="preserve"> in </w:t>
            </w:r>
            <w:r w:rsidR="00244092" w:rsidRPr="0068234E">
              <w:rPr>
                <w:rFonts w:asciiTheme="minorHAnsi" w:eastAsia="宋体" w:hAnsiTheme="minorHAnsi" w:cs="Arial"/>
                <w:b/>
                <w:bCs/>
                <w:color w:val="auto"/>
                <w:sz w:val="18"/>
                <w:szCs w:val="18"/>
                <w:lang w:eastAsia="zh-CN"/>
                <w14:cntxtAlts w14:val="0"/>
              </w:rPr>
              <w:t>1</w:t>
            </w:r>
            <w:r w:rsidR="00244092" w:rsidRPr="0068234E">
              <w:rPr>
                <w:rFonts w:asciiTheme="minorHAnsi" w:eastAsia="宋体" w:hAnsiTheme="minorHAnsi" w:cs="Arial"/>
                <w:b/>
                <w:bCs/>
                <w:color w:val="auto"/>
                <w:sz w:val="18"/>
                <w:szCs w:val="18"/>
                <w:vertAlign w:val="superscript"/>
                <w:lang w:eastAsia="zh-CN"/>
                <w14:cntxtAlts w14:val="0"/>
              </w:rPr>
              <w:t>st</w:t>
            </w:r>
            <w:r w:rsidR="00244092" w:rsidRPr="0068234E">
              <w:rPr>
                <w:rFonts w:asciiTheme="minorHAnsi" w:eastAsia="宋体" w:hAnsiTheme="minorHAnsi" w:cs="Arial"/>
                <w:b/>
                <w:bCs/>
                <w:color w:val="auto"/>
                <w:sz w:val="18"/>
                <w:szCs w:val="18"/>
                <w:lang w:eastAsia="zh-CN"/>
                <w14:cntxtAlts w14:val="0"/>
              </w:rPr>
              <w:t xml:space="preserve"> </w:t>
            </w:r>
            <w:r w:rsidR="00E073E3" w:rsidRPr="0068234E">
              <w:rPr>
                <w:rFonts w:asciiTheme="minorHAnsi" w:eastAsia="宋体" w:hAnsiTheme="minorHAnsi" w:cs="Arial"/>
                <w:b/>
                <w:bCs/>
                <w:color w:val="auto"/>
                <w:sz w:val="18"/>
                <w:szCs w:val="18"/>
                <w:lang w:eastAsia="zh-CN"/>
                <w14:cntxtAlts w14:val="0"/>
              </w:rPr>
              <w:t>monitoring period</w:t>
            </w:r>
          </w:p>
        </w:tc>
        <w:tc>
          <w:tcPr>
            <w:tcW w:w="1413" w:type="pct"/>
            <w:tcBorders>
              <w:top w:val="nil"/>
              <w:left w:val="single" w:sz="4" w:space="0" w:color="auto"/>
              <w:bottom w:val="single" w:sz="4" w:space="0" w:color="auto"/>
              <w:right w:val="single" w:sz="4" w:space="0" w:color="auto"/>
            </w:tcBorders>
            <w:shd w:val="clear" w:color="auto" w:fill="auto"/>
            <w:noWrap/>
            <w:vAlign w:val="center"/>
          </w:tcPr>
          <w:p w14:paraId="3D8B4109" w14:textId="22B1C665" w:rsidR="0059527F" w:rsidRPr="0068234E" w:rsidRDefault="00E073E3" w:rsidP="00E073E3">
            <w:pPr>
              <w:spacing w:after="0"/>
              <w:jc w:val="center"/>
              <w:rPr>
                <w:rFonts w:eastAsia="宋体" w:cs="Arial"/>
                <w:b/>
                <w:bCs/>
                <w:color w:val="auto"/>
                <w:sz w:val="18"/>
                <w:szCs w:val="18"/>
                <w:lang w:eastAsia="zh-CN"/>
              </w:rPr>
            </w:pPr>
            <w:r w:rsidRPr="0068234E">
              <w:rPr>
                <w:rFonts w:eastAsia="宋体" w:cs="Arial"/>
                <w:b/>
                <w:bCs/>
                <w:color w:val="auto"/>
                <w:sz w:val="18"/>
                <w:szCs w:val="18"/>
                <w:lang w:eastAsia="zh-CN"/>
              </w:rPr>
              <w:t>0</w:t>
            </w:r>
          </w:p>
        </w:tc>
        <w:tc>
          <w:tcPr>
            <w:tcW w:w="1204" w:type="pct"/>
            <w:shd w:val="clear" w:color="auto" w:fill="auto"/>
            <w:noWrap/>
            <w:vAlign w:val="center"/>
            <w:hideMark/>
          </w:tcPr>
          <w:p w14:paraId="224ABC68" w14:textId="77777777" w:rsidR="0059527F" w:rsidRPr="0068234E" w:rsidRDefault="0059527F" w:rsidP="00E073E3">
            <w:pPr>
              <w:spacing w:after="0"/>
              <w:jc w:val="center"/>
              <w:rPr>
                <w:rFonts w:eastAsia="宋体" w:cs="Arial"/>
                <w:b/>
                <w:bCs/>
                <w:color w:val="auto"/>
                <w:sz w:val="18"/>
                <w:szCs w:val="18"/>
                <w:lang w:eastAsia="zh-CN"/>
              </w:rPr>
            </w:pPr>
            <w:r w:rsidRPr="0068234E">
              <w:rPr>
                <w:rFonts w:eastAsia="宋体" w:cs="Arial"/>
                <w:color w:val="auto"/>
                <w:sz w:val="18"/>
                <w:szCs w:val="18"/>
                <w:lang w:eastAsia="zh-CN"/>
              </w:rPr>
              <w:t>tCO</w:t>
            </w:r>
            <w:r w:rsidRPr="0068234E">
              <w:rPr>
                <w:rFonts w:eastAsia="宋体" w:cs="Arial"/>
                <w:color w:val="auto"/>
                <w:sz w:val="18"/>
                <w:szCs w:val="18"/>
                <w:vertAlign w:val="subscript"/>
                <w:lang w:eastAsia="zh-CN"/>
              </w:rPr>
              <w:t>2</w:t>
            </w:r>
            <w:r w:rsidRPr="0068234E">
              <w:rPr>
                <w:rFonts w:eastAsia="宋体" w:cs="Arial"/>
                <w:color w:val="auto"/>
                <w:sz w:val="18"/>
                <w:szCs w:val="18"/>
                <w:lang w:eastAsia="zh-CN"/>
              </w:rPr>
              <w:t>e</w:t>
            </w:r>
          </w:p>
        </w:tc>
      </w:tr>
    </w:tbl>
    <w:p w14:paraId="764DCC5A" w14:textId="77777777" w:rsidR="00E923A7" w:rsidRPr="0068234E" w:rsidRDefault="00E923A7" w:rsidP="00B752B9">
      <w:pPr>
        <w:spacing w:after="0"/>
        <w:jc w:val="center"/>
        <w:rPr>
          <w:b/>
          <w:bCs/>
          <w:iCs/>
          <w:color w:val="auto"/>
          <w:szCs w:val="22"/>
          <w:lang w:eastAsia="zh-CN"/>
        </w:rPr>
      </w:pPr>
    </w:p>
    <w:p w14:paraId="30CFCE21" w14:textId="39875310" w:rsidR="00B752B9" w:rsidRPr="0068234E" w:rsidRDefault="00B752B9" w:rsidP="00B752B9">
      <w:pPr>
        <w:spacing w:after="0"/>
        <w:jc w:val="center"/>
        <w:rPr>
          <w:rFonts w:asciiTheme="minorHAnsi" w:eastAsia="宋体" w:hAnsiTheme="minorHAnsi" w:cs="Times New Roman"/>
          <w:color w:val="000000"/>
          <w:sz w:val="20"/>
          <w:szCs w:val="20"/>
          <w:vertAlign w:val="subscript"/>
          <w:lang w:eastAsia="zh-CN"/>
          <w14:cntxtAlts w14:val="0"/>
        </w:rPr>
      </w:pPr>
      <w:r w:rsidRPr="0068234E">
        <w:rPr>
          <w:b/>
          <w:bCs/>
          <w:iCs/>
          <w:color w:val="auto"/>
          <w:sz w:val="20"/>
          <w:szCs w:val="20"/>
          <w:lang w:eastAsia="zh-CN"/>
        </w:rPr>
        <w:t xml:space="preserve">Table </w:t>
      </w:r>
      <w:r w:rsidR="009B028F" w:rsidRPr="0068234E">
        <w:rPr>
          <w:b/>
          <w:bCs/>
          <w:iCs/>
          <w:color w:val="auto"/>
          <w:sz w:val="20"/>
          <w:szCs w:val="20"/>
          <w:lang w:eastAsia="zh-CN"/>
        </w:rPr>
        <w:t>1</w:t>
      </w:r>
      <w:r w:rsidR="00E37469" w:rsidRPr="0068234E">
        <w:rPr>
          <w:b/>
          <w:bCs/>
          <w:iCs/>
          <w:color w:val="auto"/>
          <w:sz w:val="20"/>
          <w:szCs w:val="20"/>
          <w:lang w:eastAsia="zh-CN"/>
        </w:rPr>
        <w:t>6</w:t>
      </w:r>
      <w:r w:rsidR="00D57ABF" w:rsidRPr="0068234E">
        <w:rPr>
          <w:b/>
          <w:bCs/>
          <w:iCs/>
          <w:color w:val="auto"/>
          <w:sz w:val="20"/>
          <w:szCs w:val="20"/>
          <w:lang w:eastAsia="zh-CN"/>
        </w:rPr>
        <w:t xml:space="preserve"> </w:t>
      </w:r>
      <w:r w:rsidRPr="0068234E">
        <w:rPr>
          <w:b/>
          <w:bCs/>
          <w:iCs/>
          <w:color w:val="auto"/>
          <w:sz w:val="20"/>
          <w:szCs w:val="20"/>
          <w:lang w:eastAsia="zh-CN"/>
        </w:rPr>
        <w:t xml:space="preserve">calculation of </w:t>
      </w:r>
      <w:proofErr w:type="spellStart"/>
      <w:proofErr w:type="gramStart"/>
      <w:r w:rsidRPr="0068234E">
        <w:rPr>
          <w:rFonts w:asciiTheme="minorHAnsi" w:eastAsia="宋体" w:hAnsiTheme="minorHAnsi" w:cs="Times New Roman"/>
          <w:b/>
          <w:bCs/>
          <w:color w:val="000000"/>
          <w:sz w:val="20"/>
          <w:szCs w:val="20"/>
          <w:lang w:eastAsia="zh-CN"/>
          <w14:cntxtAlts w14:val="0"/>
        </w:rPr>
        <w:t>PE</w:t>
      </w:r>
      <w:r w:rsidRPr="0068234E">
        <w:rPr>
          <w:rFonts w:asciiTheme="minorHAnsi" w:eastAsia="宋体" w:hAnsiTheme="minorHAnsi" w:cs="Times New Roman"/>
          <w:color w:val="000000"/>
          <w:sz w:val="20"/>
          <w:szCs w:val="20"/>
          <w:vertAlign w:val="subscript"/>
          <w:lang w:eastAsia="zh-CN"/>
          <w14:cntxtAlts w14:val="0"/>
        </w:rPr>
        <w:t>AD,y</w:t>
      </w:r>
      <w:proofErr w:type="spellEnd"/>
      <w:proofErr w:type="gramEnd"/>
    </w:p>
    <w:tbl>
      <w:tblPr>
        <w:tblStyle w:val="afffff3"/>
        <w:tblW w:w="5000" w:type="pct"/>
        <w:jc w:val="center"/>
        <w:tblLook w:val="04A0" w:firstRow="1" w:lastRow="0" w:firstColumn="1" w:lastColumn="0" w:noHBand="0" w:noVBand="1"/>
      </w:tblPr>
      <w:tblGrid>
        <w:gridCol w:w="2457"/>
        <w:gridCol w:w="1647"/>
        <w:gridCol w:w="1844"/>
        <w:gridCol w:w="1844"/>
        <w:gridCol w:w="1830"/>
      </w:tblGrid>
      <w:tr w:rsidR="00A032DD" w:rsidRPr="0068234E" w14:paraId="76B6D075" w14:textId="77777777" w:rsidTr="00A032DD">
        <w:trPr>
          <w:trHeight w:val="439"/>
          <w:jc w:val="center"/>
        </w:trPr>
        <w:tc>
          <w:tcPr>
            <w:tcW w:w="1277" w:type="pct"/>
          </w:tcPr>
          <w:p w14:paraId="15B9ADEA" w14:textId="77777777" w:rsidR="00995C1A" w:rsidRPr="0068234E" w:rsidRDefault="00995C1A" w:rsidP="00912CB4">
            <w:pPr>
              <w:jc w:val="center"/>
              <w:rPr>
                <w:b/>
                <w:bCs/>
                <w:color w:val="auto"/>
                <w:sz w:val="18"/>
                <w:szCs w:val="18"/>
                <w:lang w:eastAsia="zh-CN"/>
              </w:rPr>
            </w:pPr>
            <w:r w:rsidRPr="0068234E">
              <w:rPr>
                <w:b/>
                <w:bCs/>
                <w:color w:val="auto"/>
                <w:sz w:val="18"/>
                <w:szCs w:val="18"/>
                <w:lang w:eastAsia="zh-CN"/>
              </w:rPr>
              <w:t>Period</w:t>
            </w:r>
          </w:p>
        </w:tc>
        <w:tc>
          <w:tcPr>
            <w:tcW w:w="856" w:type="pct"/>
          </w:tcPr>
          <w:p w14:paraId="4BC270CF" w14:textId="1476AF10" w:rsidR="00995C1A" w:rsidRPr="0068234E" w:rsidRDefault="00995C1A" w:rsidP="00A032DD">
            <w:pPr>
              <w:jc w:val="center"/>
              <w:rPr>
                <w:b/>
                <w:bCs/>
                <w:color w:val="auto"/>
                <w:sz w:val="18"/>
                <w:szCs w:val="18"/>
                <w:lang w:eastAsia="zh-CN"/>
              </w:rPr>
            </w:pPr>
            <w:proofErr w:type="spellStart"/>
            <w:proofErr w:type="gramStart"/>
            <w:r w:rsidRPr="0068234E">
              <w:rPr>
                <w:rFonts w:eastAsia="宋体" w:cs="Arial"/>
                <w:b/>
                <w:bCs/>
                <w:color w:val="auto"/>
                <w:sz w:val="18"/>
                <w:szCs w:val="18"/>
                <w:lang w:eastAsia="zh-CN"/>
                <w14:cntxtAlts w14:val="0"/>
              </w:rPr>
              <w:t>PE</w:t>
            </w:r>
            <w:r w:rsidRPr="0068234E">
              <w:rPr>
                <w:rFonts w:eastAsia="宋体" w:cs="Arial"/>
                <w:b/>
                <w:bCs/>
                <w:color w:val="auto"/>
                <w:sz w:val="18"/>
                <w:szCs w:val="18"/>
                <w:vertAlign w:val="subscript"/>
                <w:lang w:eastAsia="zh-CN"/>
                <w14:cntxtAlts w14:val="0"/>
              </w:rPr>
              <w:t>EC,y</w:t>
            </w:r>
            <w:proofErr w:type="spellEnd"/>
            <w:proofErr w:type="gramEnd"/>
            <w:r w:rsidR="00A032DD" w:rsidRPr="0068234E">
              <w:rPr>
                <w:rFonts w:eastAsia="宋体" w:cs="Arial"/>
                <w:b/>
                <w:bCs/>
                <w:color w:val="auto"/>
                <w:sz w:val="18"/>
                <w:szCs w:val="18"/>
                <w:vertAlign w:val="subscript"/>
                <w:lang w:eastAsia="zh-CN"/>
                <w14:cntxtAlts w14:val="0"/>
              </w:rPr>
              <w:t xml:space="preserve"> </w:t>
            </w: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c>
          <w:tcPr>
            <w:tcW w:w="958" w:type="pct"/>
          </w:tcPr>
          <w:p w14:paraId="17410F7C" w14:textId="3E085108" w:rsidR="00995C1A" w:rsidRPr="0068234E" w:rsidRDefault="00995C1A" w:rsidP="00A032DD">
            <w:pPr>
              <w:jc w:val="center"/>
              <w:rPr>
                <w:b/>
                <w:bCs/>
                <w:color w:val="auto"/>
                <w:sz w:val="18"/>
                <w:szCs w:val="18"/>
                <w:lang w:eastAsia="zh-CN"/>
              </w:rPr>
            </w:pPr>
            <w:r w:rsidRPr="0068234E">
              <w:rPr>
                <w:rFonts w:eastAsia="宋体" w:cs="Arial"/>
                <w:b/>
                <w:bCs/>
                <w:color w:val="auto"/>
                <w:sz w:val="18"/>
                <w:szCs w:val="18"/>
                <w:lang w:eastAsia="zh-CN"/>
                <w14:cntxtAlts w14:val="0"/>
              </w:rPr>
              <w:t>PE</w:t>
            </w:r>
            <w:r w:rsidRPr="0068234E">
              <w:rPr>
                <w:rFonts w:eastAsia="宋体" w:cs="Arial"/>
                <w:b/>
                <w:bCs/>
                <w:color w:val="auto"/>
                <w:sz w:val="18"/>
                <w:szCs w:val="18"/>
                <w:vertAlign w:val="subscript"/>
                <w:lang w:eastAsia="zh-CN"/>
                <w14:cntxtAlts w14:val="0"/>
              </w:rPr>
              <w:t>CH</w:t>
            </w:r>
            <w:proofErr w:type="gramStart"/>
            <w:r w:rsidRPr="0068234E">
              <w:rPr>
                <w:rFonts w:eastAsia="宋体" w:cs="Arial"/>
                <w:b/>
                <w:bCs/>
                <w:color w:val="auto"/>
                <w:sz w:val="18"/>
                <w:szCs w:val="18"/>
                <w:vertAlign w:val="subscript"/>
                <w:lang w:eastAsia="zh-CN"/>
                <w14:cntxtAlts w14:val="0"/>
              </w:rPr>
              <w:t>4,y</w:t>
            </w:r>
            <w:proofErr w:type="gramEnd"/>
            <w:r w:rsidR="00A032DD" w:rsidRPr="0068234E">
              <w:rPr>
                <w:rFonts w:eastAsia="宋体" w:cs="Arial"/>
                <w:b/>
                <w:bCs/>
                <w:color w:val="auto"/>
                <w:sz w:val="18"/>
                <w:szCs w:val="18"/>
                <w:vertAlign w:val="subscript"/>
                <w:lang w:eastAsia="zh-CN"/>
                <w14:cntxtAlts w14:val="0"/>
              </w:rPr>
              <w:t xml:space="preserve"> </w:t>
            </w: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c>
          <w:tcPr>
            <w:tcW w:w="958" w:type="pct"/>
          </w:tcPr>
          <w:p w14:paraId="65077A12" w14:textId="4C15A96C" w:rsidR="00995C1A" w:rsidRPr="0068234E" w:rsidRDefault="00995C1A" w:rsidP="00A032DD">
            <w:pPr>
              <w:jc w:val="center"/>
              <w:rPr>
                <w:rFonts w:eastAsia="宋体" w:cs="Arial"/>
                <w:b/>
                <w:bCs/>
                <w:color w:val="auto"/>
                <w:sz w:val="18"/>
                <w:szCs w:val="18"/>
                <w:lang w:eastAsia="zh-CN"/>
                <w14:cntxtAlts w14:val="0"/>
              </w:rPr>
            </w:pPr>
            <w:proofErr w:type="spellStart"/>
            <w:proofErr w:type="gramStart"/>
            <w:r w:rsidRPr="0068234E">
              <w:rPr>
                <w:rFonts w:eastAsia="宋体" w:cs="Arial"/>
                <w:b/>
                <w:bCs/>
                <w:color w:val="auto"/>
                <w:sz w:val="18"/>
                <w:szCs w:val="18"/>
                <w:lang w:eastAsia="zh-CN"/>
              </w:rPr>
              <w:t>PE</w:t>
            </w:r>
            <w:r w:rsidRPr="0068234E">
              <w:rPr>
                <w:rFonts w:eastAsia="宋体" w:cs="Arial"/>
                <w:color w:val="auto"/>
                <w:sz w:val="18"/>
                <w:szCs w:val="18"/>
                <w:vertAlign w:val="subscript"/>
                <w:lang w:eastAsia="zh-CN"/>
              </w:rPr>
              <w:t>flare</w:t>
            </w:r>
            <w:r w:rsidRPr="0068234E">
              <w:rPr>
                <w:rFonts w:eastAsia="宋体" w:cs="Arial"/>
                <w:b/>
                <w:bCs/>
                <w:color w:val="auto"/>
                <w:sz w:val="18"/>
                <w:szCs w:val="18"/>
                <w:vertAlign w:val="subscript"/>
                <w:lang w:eastAsia="zh-CN"/>
              </w:rPr>
              <w:t>,y</w:t>
            </w:r>
            <w:proofErr w:type="spellEnd"/>
            <w:proofErr w:type="gramEnd"/>
            <w:r w:rsidR="00A032DD" w:rsidRPr="0068234E">
              <w:rPr>
                <w:rFonts w:eastAsia="宋体" w:cs="Arial"/>
                <w:b/>
                <w:bCs/>
                <w:color w:val="auto"/>
                <w:sz w:val="18"/>
                <w:szCs w:val="18"/>
                <w:vertAlign w:val="subscript"/>
                <w:lang w:eastAsia="zh-CN"/>
              </w:rPr>
              <w:t xml:space="preserve"> </w:t>
            </w: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c>
          <w:tcPr>
            <w:tcW w:w="951" w:type="pct"/>
          </w:tcPr>
          <w:p w14:paraId="7C2A1D66" w14:textId="4B986158" w:rsidR="00995C1A" w:rsidRPr="0068234E" w:rsidRDefault="00995C1A" w:rsidP="00A032DD">
            <w:pPr>
              <w:jc w:val="center"/>
              <w:rPr>
                <w:b/>
                <w:bCs/>
                <w:color w:val="auto"/>
                <w:sz w:val="18"/>
                <w:szCs w:val="18"/>
                <w:lang w:eastAsia="zh-CN"/>
              </w:rPr>
            </w:pPr>
            <w:proofErr w:type="spellStart"/>
            <w:proofErr w:type="gramStart"/>
            <w:r w:rsidRPr="0068234E">
              <w:rPr>
                <w:rFonts w:eastAsia="宋体" w:cs="Arial"/>
                <w:b/>
                <w:bCs/>
                <w:color w:val="auto"/>
                <w:sz w:val="18"/>
                <w:szCs w:val="18"/>
                <w:lang w:eastAsia="zh-CN"/>
                <w14:cntxtAlts w14:val="0"/>
              </w:rPr>
              <w:t>PE</w:t>
            </w:r>
            <w:r w:rsidRPr="0068234E">
              <w:rPr>
                <w:rFonts w:eastAsia="宋体" w:cs="Arial"/>
                <w:color w:val="auto"/>
                <w:sz w:val="18"/>
                <w:szCs w:val="18"/>
                <w:vertAlign w:val="subscript"/>
                <w:lang w:eastAsia="zh-CN"/>
                <w14:cntxtAlts w14:val="0"/>
              </w:rPr>
              <w:t>AD,y</w:t>
            </w:r>
            <w:proofErr w:type="spellEnd"/>
            <w:proofErr w:type="gramEnd"/>
            <w:r w:rsidR="00A032DD" w:rsidRPr="0068234E">
              <w:rPr>
                <w:rFonts w:eastAsia="宋体" w:cs="Arial"/>
                <w:color w:val="auto"/>
                <w:sz w:val="18"/>
                <w:szCs w:val="18"/>
                <w:vertAlign w:val="subscript"/>
                <w:lang w:eastAsia="zh-CN"/>
                <w14:cntxtAlts w14:val="0"/>
              </w:rPr>
              <w:t xml:space="preserve"> </w:t>
            </w: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BF04F2" w:rsidRPr="0068234E" w14:paraId="25AC8BB6" w14:textId="77777777" w:rsidTr="00BB7882">
        <w:trPr>
          <w:trHeight w:val="439"/>
          <w:jc w:val="center"/>
        </w:trPr>
        <w:tc>
          <w:tcPr>
            <w:tcW w:w="1277" w:type="pct"/>
            <w:shd w:val="clear" w:color="auto" w:fill="auto"/>
            <w:vAlign w:val="center"/>
          </w:tcPr>
          <w:p w14:paraId="594BB558" w14:textId="3BBA0F41" w:rsidR="00BF04F2" w:rsidRPr="0068234E" w:rsidRDefault="00BF04F2" w:rsidP="00BF04F2">
            <w:pPr>
              <w:jc w:val="center"/>
              <w:rPr>
                <w:b/>
                <w:bCs/>
                <w:color w:val="171717" w:themeColor="background2" w:themeShade="1A"/>
                <w:sz w:val="18"/>
                <w:szCs w:val="18"/>
                <w:lang w:eastAsia="zh-CN"/>
              </w:rPr>
            </w:pPr>
            <w:bookmarkStart w:id="150" w:name="_Hlk112771725"/>
            <w:r w:rsidRPr="0068234E">
              <w:rPr>
                <w:color w:val="171717" w:themeColor="background2" w:themeShade="1A"/>
                <w:sz w:val="18"/>
                <w:szCs w:val="18"/>
                <w:lang w:eastAsia="zh-CN"/>
              </w:rPr>
              <w:t>26/12/2020-31/12/2020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4878D765" w14:textId="4B74B549" w:rsidR="00BF04F2" w:rsidRPr="0068234E" w:rsidRDefault="00BF04F2" w:rsidP="00BF04F2">
            <w:pPr>
              <w:jc w:val="center"/>
              <w:rPr>
                <w:color w:val="171717" w:themeColor="background2" w:themeShade="1A"/>
                <w:sz w:val="18"/>
                <w:szCs w:val="18"/>
                <w:lang w:eastAsia="zh-CN"/>
              </w:rPr>
            </w:pPr>
            <w:r w:rsidRPr="0068234E">
              <w:rPr>
                <w:rFonts w:asciiTheme="minorHAnsi" w:hAnsiTheme="minorHAnsi"/>
                <w:color w:val="auto"/>
                <w:sz w:val="18"/>
                <w:szCs w:val="18"/>
                <w:lang w:eastAsia="zh-CN"/>
              </w:rPr>
              <w:t>12</w:t>
            </w:r>
          </w:p>
        </w:tc>
        <w:tc>
          <w:tcPr>
            <w:tcW w:w="958" w:type="pct"/>
            <w:shd w:val="clear" w:color="auto" w:fill="auto"/>
            <w:vAlign w:val="center"/>
          </w:tcPr>
          <w:p w14:paraId="5EEC2325" w14:textId="2169D77B" w:rsidR="00BF04F2" w:rsidRPr="0068234E" w:rsidRDefault="00BF04F2" w:rsidP="00BF04F2">
            <w:pPr>
              <w:jc w:val="center"/>
              <w:rPr>
                <w:color w:val="171717" w:themeColor="background2" w:themeShade="1A"/>
                <w:sz w:val="18"/>
                <w:szCs w:val="18"/>
                <w:lang w:eastAsia="zh-CN"/>
              </w:rPr>
            </w:pPr>
            <w:r w:rsidRPr="0068234E">
              <w:rPr>
                <w:rFonts w:asciiTheme="minorHAnsi" w:eastAsia="宋体" w:hAnsiTheme="minorHAnsi" w:cs="Arial"/>
                <w:color w:val="auto"/>
                <w:sz w:val="18"/>
                <w:szCs w:val="18"/>
                <w:lang w:eastAsia="zh-CN"/>
                <w14:cntxtAlts w14:val="0"/>
              </w:rPr>
              <w:t>117</w:t>
            </w:r>
          </w:p>
        </w:tc>
        <w:tc>
          <w:tcPr>
            <w:tcW w:w="958" w:type="pct"/>
            <w:shd w:val="clear" w:color="000000" w:fill="FFFFFF"/>
            <w:vAlign w:val="center"/>
          </w:tcPr>
          <w:p w14:paraId="1E5A0B51" w14:textId="214873C2" w:rsidR="00BF04F2" w:rsidRPr="0068234E" w:rsidRDefault="00BF04F2" w:rsidP="00BF04F2">
            <w:pPr>
              <w:jc w:val="center"/>
              <w:rPr>
                <w:rFonts w:eastAsia="宋体" w:cs="Arial"/>
                <w:color w:val="171717" w:themeColor="background2" w:themeShade="1A"/>
                <w:sz w:val="18"/>
                <w:szCs w:val="18"/>
                <w:lang w:eastAsia="zh-CN"/>
                <w14:cntxtAlts w14:val="0"/>
              </w:rPr>
            </w:pPr>
            <w:r w:rsidRPr="0068234E">
              <w:rPr>
                <w:rFonts w:eastAsia="宋体" w:cs="Arial"/>
                <w:color w:val="171717" w:themeColor="background2" w:themeShade="1A"/>
                <w:sz w:val="18"/>
                <w:szCs w:val="18"/>
                <w:lang w:eastAsia="zh-CN"/>
              </w:rPr>
              <w:t>0</w:t>
            </w:r>
          </w:p>
        </w:tc>
        <w:tc>
          <w:tcPr>
            <w:tcW w:w="951" w:type="pct"/>
            <w:shd w:val="clear" w:color="auto" w:fill="auto"/>
            <w:vAlign w:val="center"/>
          </w:tcPr>
          <w:p w14:paraId="240D1A09" w14:textId="10C1C646" w:rsidR="00BF04F2" w:rsidRPr="0068234E" w:rsidRDefault="0079279D" w:rsidP="00BF04F2">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1</w:t>
            </w:r>
            <w:r w:rsidRPr="0068234E">
              <w:rPr>
                <w:rFonts w:asciiTheme="minorHAnsi" w:eastAsia="宋体" w:hAnsiTheme="minorHAnsi" w:cs="Arial"/>
                <w:color w:val="auto"/>
                <w:sz w:val="18"/>
                <w:szCs w:val="18"/>
                <w:lang w:eastAsia="zh-CN"/>
                <w14:cntxtAlts w14:val="0"/>
              </w:rPr>
              <w:t>29</w:t>
            </w:r>
          </w:p>
        </w:tc>
      </w:tr>
      <w:tr w:rsidR="00BF04F2" w:rsidRPr="0068234E" w14:paraId="7B206604" w14:textId="77777777" w:rsidTr="00BB7882">
        <w:trPr>
          <w:trHeight w:val="439"/>
          <w:jc w:val="center"/>
        </w:trPr>
        <w:tc>
          <w:tcPr>
            <w:tcW w:w="1277" w:type="pct"/>
            <w:shd w:val="clear" w:color="auto" w:fill="auto"/>
            <w:vAlign w:val="center"/>
          </w:tcPr>
          <w:p w14:paraId="1D2CCBEC" w14:textId="7F766143" w:rsidR="00BF04F2" w:rsidRPr="0068234E" w:rsidRDefault="00BF04F2" w:rsidP="00BF04F2">
            <w:pPr>
              <w:jc w:val="center"/>
              <w:rPr>
                <w:b/>
                <w:bCs/>
                <w:color w:val="171717" w:themeColor="background2" w:themeShade="1A"/>
                <w:sz w:val="18"/>
                <w:szCs w:val="18"/>
                <w:lang w:eastAsia="zh-CN"/>
              </w:rPr>
            </w:pPr>
            <w:r w:rsidRPr="0068234E">
              <w:rPr>
                <w:color w:val="171717" w:themeColor="background2" w:themeShade="1A"/>
                <w:sz w:val="18"/>
                <w:szCs w:val="18"/>
                <w:lang w:eastAsia="zh-CN"/>
              </w:rPr>
              <w:t>01/01/2021-31/12/2021</w:t>
            </w:r>
          </w:p>
        </w:tc>
        <w:tc>
          <w:tcPr>
            <w:tcW w:w="856" w:type="pct"/>
            <w:tcBorders>
              <w:top w:val="nil"/>
              <w:left w:val="single" w:sz="4" w:space="0" w:color="auto"/>
              <w:bottom w:val="single" w:sz="4" w:space="0" w:color="auto"/>
              <w:right w:val="single" w:sz="4" w:space="0" w:color="auto"/>
            </w:tcBorders>
            <w:shd w:val="clear" w:color="auto" w:fill="auto"/>
            <w:vAlign w:val="center"/>
          </w:tcPr>
          <w:p w14:paraId="5A97DF7F" w14:textId="575B95FF" w:rsidR="00BF04F2" w:rsidRPr="0068234E" w:rsidRDefault="00BF04F2" w:rsidP="00BF04F2">
            <w:pPr>
              <w:jc w:val="center"/>
              <w:rPr>
                <w:color w:val="171717" w:themeColor="background2" w:themeShade="1A"/>
                <w:sz w:val="18"/>
                <w:szCs w:val="18"/>
                <w:lang w:eastAsia="zh-CN"/>
              </w:rPr>
            </w:pPr>
            <w:r w:rsidRPr="0068234E">
              <w:rPr>
                <w:rFonts w:asciiTheme="minorHAnsi" w:hAnsiTheme="minorHAnsi"/>
                <w:color w:val="auto"/>
                <w:sz w:val="18"/>
                <w:szCs w:val="18"/>
                <w:lang w:eastAsia="zh-CN"/>
              </w:rPr>
              <w:t>713</w:t>
            </w:r>
          </w:p>
        </w:tc>
        <w:tc>
          <w:tcPr>
            <w:tcW w:w="958" w:type="pct"/>
            <w:shd w:val="clear" w:color="auto" w:fill="auto"/>
            <w:vAlign w:val="center"/>
          </w:tcPr>
          <w:p w14:paraId="0F65DEE9" w14:textId="747C4BB1" w:rsidR="00BF04F2" w:rsidRPr="0068234E" w:rsidRDefault="00BF04F2" w:rsidP="00BF04F2">
            <w:pPr>
              <w:jc w:val="center"/>
              <w:rPr>
                <w:color w:val="171717" w:themeColor="background2" w:themeShade="1A"/>
                <w:sz w:val="18"/>
                <w:szCs w:val="18"/>
                <w:lang w:eastAsia="zh-CN"/>
              </w:rPr>
            </w:pPr>
            <w:r w:rsidRPr="0068234E">
              <w:rPr>
                <w:rFonts w:asciiTheme="minorHAnsi" w:eastAsia="宋体" w:hAnsiTheme="minorHAnsi" w:cs="Arial"/>
                <w:color w:val="auto"/>
                <w:sz w:val="18"/>
                <w:szCs w:val="18"/>
                <w:lang w:eastAsia="zh-CN"/>
                <w14:cntxtAlts w14:val="0"/>
              </w:rPr>
              <w:t>8,019</w:t>
            </w:r>
          </w:p>
        </w:tc>
        <w:tc>
          <w:tcPr>
            <w:tcW w:w="958" w:type="pct"/>
            <w:shd w:val="clear" w:color="000000" w:fill="FFFFFF"/>
            <w:vAlign w:val="center"/>
          </w:tcPr>
          <w:p w14:paraId="27158D3B" w14:textId="68E754EC" w:rsidR="00BF04F2" w:rsidRPr="0068234E" w:rsidRDefault="00BF04F2" w:rsidP="00BF04F2">
            <w:pPr>
              <w:jc w:val="center"/>
              <w:rPr>
                <w:rFonts w:eastAsia="宋体" w:cs="Arial"/>
                <w:color w:val="171717" w:themeColor="background2" w:themeShade="1A"/>
                <w:sz w:val="18"/>
                <w:szCs w:val="18"/>
                <w:lang w:eastAsia="zh-CN"/>
                <w14:cntxtAlts w14:val="0"/>
              </w:rPr>
            </w:pPr>
            <w:r w:rsidRPr="0068234E">
              <w:rPr>
                <w:rFonts w:eastAsia="宋体" w:cs="Arial"/>
                <w:color w:val="171717" w:themeColor="background2" w:themeShade="1A"/>
                <w:sz w:val="18"/>
                <w:szCs w:val="18"/>
                <w:lang w:eastAsia="zh-CN"/>
              </w:rPr>
              <w:t>0</w:t>
            </w:r>
          </w:p>
        </w:tc>
        <w:tc>
          <w:tcPr>
            <w:tcW w:w="951" w:type="pct"/>
            <w:shd w:val="clear" w:color="auto" w:fill="auto"/>
            <w:vAlign w:val="center"/>
          </w:tcPr>
          <w:p w14:paraId="522546F7" w14:textId="575891F3" w:rsidR="00BF04F2" w:rsidRPr="0068234E" w:rsidRDefault="0079279D" w:rsidP="00BF04F2">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8</w:t>
            </w:r>
            <w:r w:rsidRPr="0068234E">
              <w:rPr>
                <w:rFonts w:asciiTheme="minorHAnsi" w:eastAsia="宋体" w:hAnsiTheme="minorHAnsi" w:cs="Arial"/>
                <w:color w:val="auto"/>
                <w:sz w:val="18"/>
                <w:szCs w:val="18"/>
                <w:lang w:eastAsia="zh-CN"/>
                <w14:cntxtAlts w14:val="0"/>
              </w:rPr>
              <w:t>,732</w:t>
            </w:r>
          </w:p>
        </w:tc>
      </w:tr>
      <w:tr w:rsidR="00BF04F2" w:rsidRPr="0068234E" w14:paraId="6AC9D578" w14:textId="77777777" w:rsidTr="00BB7882">
        <w:trPr>
          <w:trHeight w:val="439"/>
          <w:jc w:val="center"/>
        </w:trPr>
        <w:tc>
          <w:tcPr>
            <w:tcW w:w="1277" w:type="pct"/>
            <w:shd w:val="clear" w:color="auto" w:fill="auto"/>
            <w:vAlign w:val="center"/>
          </w:tcPr>
          <w:p w14:paraId="35F09FCC" w14:textId="6BE80AD3" w:rsidR="00BF04F2" w:rsidRPr="0068234E" w:rsidRDefault="00BF04F2" w:rsidP="00BF04F2">
            <w:pPr>
              <w:jc w:val="center"/>
              <w:rPr>
                <w:color w:val="171717" w:themeColor="background2" w:themeShade="1A"/>
                <w:sz w:val="18"/>
                <w:szCs w:val="18"/>
                <w:lang w:eastAsia="zh-CN"/>
              </w:rPr>
            </w:pPr>
            <w:r w:rsidRPr="0068234E">
              <w:rPr>
                <w:color w:val="171717" w:themeColor="background2" w:themeShade="1A"/>
                <w:sz w:val="18"/>
                <w:szCs w:val="18"/>
                <w:lang w:eastAsia="zh-CN"/>
              </w:rPr>
              <w:t>01/01/2022-30/06/2022</w:t>
            </w:r>
          </w:p>
        </w:tc>
        <w:tc>
          <w:tcPr>
            <w:tcW w:w="856" w:type="pct"/>
            <w:tcBorders>
              <w:top w:val="nil"/>
              <w:left w:val="single" w:sz="4" w:space="0" w:color="auto"/>
              <w:bottom w:val="single" w:sz="4" w:space="0" w:color="auto"/>
              <w:right w:val="single" w:sz="4" w:space="0" w:color="auto"/>
            </w:tcBorders>
            <w:shd w:val="clear" w:color="auto" w:fill="auto"/>
            <w:vAlign w:val="center"/>
          </w:tcPr>
          <w:p w14:paraId="6B2F2415" w14:textId="6F9647BA" w:rsidR="00BF04F2" w:rsidRPr="0068234E" w:rsidRDefault="00BF04F2" w:rsidP="00BF04F2">
            <w:pPr>
              <w:jc w:val="center"/>
              <w:rPr>
                <w:color w:val="171717" w:themeColor="background2" w:themeShade="1A"/>
                <w:sz w:val="18"/>
                <w:szCs w:val="18"/>
                <w:lang w:eastAsia="zh-CN"/>
              </w:rPr>
            </w:pPr>
            <w:r w:rsidRPr="0068234E">
              <w:rPr>
                <w:rFonts w:asciiTheme="minorHAnsi" w:hAnsiTheme="minorHAnsi"/>
                <w:color w:val="auto"/>
                <w:sz w:val="18"/>
                <w:szCs w:val="18"/>
                <w:lang w:eastAsia="zh-CN"/>
              </w:rPr>
              <w:t>354</w:t>
            </w:r>
          </w:p>
        </w:tc>
        <w:tc>
          <w:tcPr>
            <w:tcW w:w="958" w:type="pct"/>
            <w:shd w:val="clear" w:color="auto" w:fill="auto"/>
            <w:vAlign w:val="center"/>
          </w:tcPr>
          <w:p w14:paraId="0A8824B4" w14:textId="5F70C67A" w:rsidR="00BF04F2" w:rsidRPr="0068234E" w:rsidRDefault="00BF04F2" w:rsidP="00BF04F2">
            <w:pPr>
              <w:jc w:val="center"/>
              <w:rPr>
                <w:rFonts w:eastAsia="宋体" w:cs="Arial"/>
                <w:color w:val="171717" w:themeColor="background2" w:themeShade="1A"/>
                <w:sz w:val="18"/>
                <w:szCs w:val="18"/>
                <w:lang w:eastAsia="zh-CN"/>
                <w14:cntxtAlts w14:val="0"/>
              </w:rPr>
            </w:pPr>
            <w:r w:rsidRPr="0068234E">
              <w:rPr>
                <w:rFonts w:asciiTheme="minorHAnsi" w:eastAsia="宋体" w:hAnsiTheme="minorHAnsi" w:cs="Arial"/>
                <w:color w:val="auto"/>
                <w:sz w:val="18"/>
                <w:szCs w:val="18"/>
                <w:lang w:eastAsia="zh-CN"/>
                <w14:cntxtAlts w14:val="0"/>
              </w:rPr>
              <w:t>4,046</w:t>
            </w:r>
          </w:p>
        </w:tc>
        <w:tc>
          <w:tcPr>
            <w:tcW w:w="958" w:type="pct"/>
            <w:shd w:val="clear" w:color="000000" w:fill="FFFFFF"/>
            <w:vAlign w:val="center"/>
          </w:tcPr>
          <w:p w14:paraId="23F4D699" w14:textId="0DB1CE16" w:rsidR="00BF04F2" w:rsidRPr="0068234E" w:rsidRDefault="00BF04F2" w:rsidP="00BF04F2">
            <w:pPr>
              <w:jc w:val="center"/>
              <w:rPr>
                <w:rFonts w:eastAsia="宋体" w:cs="Arial"/>
                <w:color w:val="171717" w:themeColor="background2" w:themeShade="1A"/>
                <w:sz w:val="18"/>
                <w:szCs w:val="18"/>
                <w:lang w:eastAsia="zh-CN"/>
              </w:rPr>
            </w:pPr>
            <w:r w:rsidRPr="0068234E">
              <w:rPr>
                <w:rFonts w:eastAsia="宋体" w:cs="Arial" w:hint="eastAsia"/>
                <w:color w:val="171717" w:themeColor="background2" w:themeShade="1A"/>
                <w:sz w:val="18"/>
                <w:szCs w:val="18"/>
                <w:lang w:eastAsia="zh-CN"/>
              </w:rPr>
              <w:t>0</w:t>
            </w:r>
          </w:p>
        </w:tc>
        <w:tc>
          <w:tcPr>
            <w:tcW w:w="951" w:type="pct"/>
            <w:shd w:val="clear" w:color="auto" w:fill="auto"/>
            <w:vAlign w:val="bottom"/>
          </w:tcPr>
          <w:p w14:paraId="02D970D2" w14:textId="674DA628" w:rsidR="00BF04F2" w:rsidRPr="0068234E" w:rsidRDefault="0079279D" w:rsidP="00BF04F2">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4</w:t>
            </w:r>
            <w:r w:rsidRPr="0068234E">
              <w:rPr>
                <w:rFonts w:asciiTheme="minorHAnsi" w:eastAsia="宋体" w:hAnsiTheme="minorHAnsi" w:cs="Arial"/>
                <w:color w:val="auto"/>
                <w:sz w:val="18"/>
                <w:szCs w:val="18"/>
                <w:lang w:eastAsia="zh-CN"/>
                <w14:cntxtAlts w14:val="0"/>
              </w:rPr>
              <w:t>,400</w:t>
            </w:r>
          </w:p>
        </w:tc>
      </w:tr>
      <w:tr w:rsidR="00BF04F2" w:rsidRPr="0068234E" w14:paraId="3E78422F" w14:textId="77777777" w:rsidTr="00B07BA6">
        <w:trPr>
          <w:jc w:val="center"/>
        </w:trPr>
        <w:tc>
          <w:tcPr>
            <w:tcW w:w="1277" w:type="pct"/>
          </w:tcPr>
          <w:p w14:paraId="7E7746BA" w14:textId="79161BDC" w:rsidR="00BF04F2" w:rsidRPr="0068234E" w:rsidRDefault="00BF04F2" w:rsidP="00BF04F2">
            <w:pPr>
              <w:jc w:val="center"/>
              <w:rPr>
                <w:color w:val="171717" w:themeColor="background2" w:themeShade="1A"/>
                <w:sz w:val="18"/>
                <w:szCs w:val="18"/>
                <w:lang w:eastAsia="zh-CN"/>
              </w:rPr>
            </w:pPr>
            <w:r w:rsidRPr="0068234E">
              <w:rPr>
                <w:color w:val="171717" w:themeColor="background2" w:themeShade="1A"/>
                <w:sz w:val="18"/>
                <w:szCs w:val="18"/>
                <w:lang w:eastAsia="zh-CN"/>
              </w:rPr>
              <w:t>1</w:t>
            </w:r>
            <w:r w:rsidRPr="0068234E">
              <w:rPr>
                <w:color w:val="171717" w:themeColor="background2" w:themeShade="1A"/>
                <w:sz w:val="18"/>
                <w:szCs w:val="18"/>
                <w:vertAlign w:val="superscript"/>
                <w:lang w:eastAsia="zh-CN"/>
              </w:rPr>
              <w:t>st</w:t>
            </w:r>
            <w:r w:rsidRPr="0068234E">
              <w:rPr>
                <w:color w:val="171717" w:themeColor="background2" w:themeShade="1A"/>
                <w:sz w:val="18"/>
                <w:szCs w:val="18"/>
                <w:lang w:eastAsia="zh-CN"/>
              </w:rPr>
              <w:t xml:space="preserve"> monitoring period</w:t>
            </w:r>
          </w:p>
        </w:tc>
        <w:tc>
          <w:tcPr>
            <w:tcW w:w="856" w:type="pct"/>
            <w:shd w:val="clear" w:color="auto" w:fill="auto"/>
            <w:vAlign w:val="center"/>
          </w:tcPr>
          <w:p w14:paraId="40E15BB6" w14:textId="734AA094" w:rsidR="00BF04F2" w:rsidRPr="0068234E" w:rsidRDefault="00BF04F2" w:rsidP="00BF04F2">
            <w:pPr>
              <w:jc w:val="center"/>
              <w:rPr>
                <w:b/>
                <w:bCs/>
                <w:color w:val="171717" w:themeColor="background2" w:themeShade="1A"/>
                <w:sz w:val="18"/>
                <w:szCs w:val="18"/>
                <w:lang w:eastAsia="zh-CN"/>
              </w:rPr>
            </w:pPr>
            <w:r w:rsidRPr="0068234E">
              <w:rPr>
                <w:rFonts w:asciiTheme="minorHAnsi" w:eastAsia="宋体" w:hAnsiTheme="minorHAnsi" w:cs="Arial"/>
                <w:b/>
                <w:bCs/>
                <w:color w:val="auto"/>
                <w:sz w:val="18"/>
                <w:szCs w:val="18"/>
                <w:lang w:eastAsia="zh-CN"/>
                <w14:cntxtAlts w14:val="0"/>
              </w:rPr>
              <w:t>1,079</w:t>
            </w:r>
          </w:p>
        </w:tc>
        <w:tc>
          <w:tcPr>
            <w:tcW w:w="958" w:type="pct"/>
            <w:shd w:val="clear" w:color="auto" w:fill="auto"/>
            <w:vAlign w:val="center"/>
          </w:tcPr>
          <w:p w14:paraId="20881EA0" w14:textId="047B15DC" w:rsidR="00BF04F2" w:rsidRPr="0068234E" w:rsidRDefault="00BF04F2" w:rsidP="00BF04F2">
            <w:pPr>
              <w:jc w:val="center"/>
              <w:rPr>
                <w:b/>
                <w:bCs/>
                <w:color w:val="171717" w:themeColor="background2" w:themeShade="1A"/>
                <w:sz w:val="18"/>
                <w:szCs w:val="18"/>
                <w:lang w:eastAsia="zh-CN"/>
              </w:rPr>
            </w:pPr>
            <w:r w:rsidRPr="0068234E">
              <w:rPr>
                <w:rFonts w:asciiTheme="minorHAnsi" w:eastAsia="宋体" w:hAnsiTheme="minorHAnsi" w:cs="Arial"/>
                <w:b/>
                <w:bCs/>
                <w:color w:val="auto"/>
                <w:sz w:val="18"/>
                <w:szCs w:val="18"/>
                <w:lang w:eastAsia="zh-CN"/>
                <w14:cntxtAlts w14:val="0"/>
              </w:rPr>
              <w:t>12,182</w:t>
            </w:r>
          </w:p>
        </w:tc>
        <w:tc>
          <w:tcPr>
            <w:tcW w:w="958" w:type="pct"/>
            <w:shd w:val="clear" w:color="auto" w:fill="auto"/>
            <w:vAlign w:val="center"/>
          </w:tcPr>
          <w:p w14:paraId="71A30662" w14:textId="07315181" w:rsidR="00BF04F2" w:rsidRPr="0068234E" w:rsidRDefault="00BF04F2" w:rsidP="00BF04F2">
            <w:pPr>
              <w:jc w:val="center"/>
              <w:rPr>
                <w:rFonts w:eastAsia="宋体" w:cs="Arial"/>
                <w:b/>
                <w:bCs/>
                <w:color w:val="171717" w:themeColor="background2" w:themeShade="1A"/>
                <w:sz w:val="18"/>
                <w:szCs w:val="18"/>
                <w:lang w:eastAsia="zh-CN"/>
                <w14:cntxtAlts w14:val="0"/>
              </w:rPr>
            </w:pPr>
            <w:r w:rsidRPr="0068234E">
              <w:rPr>
                <w:rFonts w:eastAsia="宋体" w:cs="Arial"/>
                <w:b/>
                <w:bCs/>
                <w:color w:val="171717" w:themeColor="background2" w:themeShade="1A"/>
                <w:sz w:val="18"/>
                <w:szCs w:val="18"/>
                <w:lang w:eastAsia="zh-CN"/>
              </w:rPr>
              <w:t>0</w:t>
            </w:r>
          </w:p>
        </w:tc>
        <w:tc>
          <w:tcPr>
            <w:tcW w:w="951" w:type="pct"/>
            <w:vAlign w:val="center"/>
          </w:tcPr>
          <w:p w14:paraId="55412012" w14:textId="5A834F45" w:rsidR="00BF04F2" w:rsidRPr="0068234E" w:rsidRDefault="00CA21CC" w:rsidP="00BF04F2">
            <w:pPr>
              <w:spacing w:line="240" w:lineRule="auto"/>
              <w:contextualSpacing w:val="0"/>
              <w:jc w:val="center"/>
              <w:rPr>
                <w:rFonts w:cs="Arial"/>
                <w:b/>
                <w:bCs/>
                <w:color w:val="171717" w:themeColor="background2" w:themeShade="1A"/>
                <w:sz w:val="18"/>
                <w:szCs w:val="18"/>
                <w:lang w:eastAsia="zh-CN"/>
                <w14:cntxtAlts w14:val="0"/>
              </w:rPr>
            </w:pPr>
            <w:r w:rsidRPr="0068234E">
              <w:rPr>
                <w:rFonts w:cs="Arial" w:hint="eastAsia"/>
                <w:b/>
                <w:bCs/>
                <w:color w:val="171717" w:themeColor="background2" w:themeShade="1A"/>
                <w:sz w:val="18"/>
                <w:szCs w:val="18"/>
                <w:lang w:eastAsia="zh-CN"/>
                <w14:cntxtAlts w14:val="0"/>
              </w:rPr>
              <w:t>1</w:t>
            </w:r>
            <w:r w:rsidRPr="0068234E">
              <w:rPr>
                <w:rFonts w:cs="Arial"/>
                <w:b/>
                <w:bCs/>
                <w:color w:val="171717" w:themeColor="background2" w:themeShade="1A"/>
                <w:sz w:val="18"/>
                <w:szCs w:val="18"/>
                <w:lang w:eastAsia="zh-CN"/>
                <w14:cntxtAlts w14:val="0"/>
              </w:rPr>
              <w:t>3,261</w:t>
            </w:r>
          </w:p>
        </w:tc>
      </w:tr>
      <w:bookmarkEnd w:id="150"/>
    </w:tbl>
    <w:p w14:paraId="62AEED73" w14:textId="6BD83BBA" w:rsidR="00AA1D47" w:rsidRPr="0068234E" w:rsidRDefault="00AA1D47" w:rsidP="00B752B9">
      <w:pPr>
        <w:spacing w:after="0"/>
        <w:jc w:val="center"/>
        <w:rPr>
          <w:rFonts w:asciiTheme="minorHAnsi" w:hAnsiTheme="minorHAnsi"/>
          <w:color w:val="auto"/>
          <w:sz w:val="20"/>
          <w:szCs w:val="20"/>
          <w:lang w:eastAsia="zh-CN"/>
        </w:rPr>
      </w:pPr>
    </w:p>
    <w:p w14:paraId="616AAA14" w14:textId="435BA6AE" w:rsidR="0055415E" w:rsidRPr="0068234E" w:rsidRDefault="0055415E" w:rsidP="00F3170C">
      <w:pPr>
        <w:spacing w:after="0"/>
        <w:jc w:val="center"/>
        <w:rPr>
          <w:rFonts w:asciiTheme="minorHAnsi" w:hAnsiTheme="minorHAnsi"/>
          <w:color w:val="auto"/>
          <w:sz w:val="20"/>
          <w:szCs w:val="20"/>
          <w:vertAlign w:val="subscript"/>
          <w:lang w:eastAsia="zh-CN"/>
        </w:rPr>
      </w:pPr>
      <w:r w:rsidRPr="0068234E">
        <w:rPr>
          <w:b/>
          <w:bCs/>
          <w:iCs/>
          <w:color w:val="auto"/>
          <w:sz w:val="20"/>
          <w:szCs w:val="20"/>
          <w:lang w:eastAsia="zh-CN"/>
        </w:rPr>
        <w:t xml:space="preserve">Table </w:t>
      </w:r>
      <w:r w:rsidR="001E1BB7" w:rsidRPr="0068234E">
        <w:rPr>
          <w:b/>
          <w:bCs/>
          <w:iCs/>
          <w:color w:val="auto"/>
          <w:sz w:val="20"/>
          <w:szCs w:val="20"/>
          <w:lang w:eastAsia="zh-CN"/>
        </w:rPr>
        <w:t>1</w:t>
      </w:r>
      <w:r w:rsidR="00EB72E5" w:rsidRPr="0068234E">
        <w:rPr>
          <w:b/>
          <w:bCs/>
          <w:iCs/>
          <w:color w:val="auto"/>
          <w:sz w:val="20"/>
          <w:szCs w:val="20"/>
          <w:lang w:eastAsia="zh-CN"/>
        </w:rPr>
        <w:t>7</w:t>
      </w:r>
      <w:r w:rsidR="001E1BB7" w:rsidRPr="0068234E">
        <w:rPr>
          <w:b/>
          <w:bCs/>
          <w:iCs/>
          <w:color w:val="auto"/>
          <w:sz w:val="20"/>
          <w:szCs w:val="20"/>
          <w:lang w:eastAsia="zh-CN"/>
        </w:rPr>
        <w:t xml:space="preserve"> </w:t>
      </w:r>
      <w:r w:rsidR="00EE7CFF" w:rsidRPr="0068234E">
        <w:rPr>
          <w:b/>
          <w:bCs/>
          <w:iCs/>
          <w:color w:val="auto"/>
          <w:sz w:val="20"/>
          <w:szCs w:val="20"/>
          <w:lang w:eastAsia="zh-CN"/>
        </w:rPr>
        <w:t>The calculation result</w:t>
      </w:r>
      <w:r w:rsidRPr="0068234E">
        <w:rPr>
          <w:b/>
          <w:bCs/>
          <w:iCs/>
          <w:color w:val="auto"/>
          <w:sz w:val="20"/>
          <w:szCs w:val="20"/>
          <w:lang w:eastAsia="zh-CN"/>
        </w:rPr>
        <w:t xml:space="preserve"> of </w:t>
      </w:r>
      <w:proofErr w:type="spellStart"/>
      <w:proofErr w:type="gramStart"/>
      <w:r w:rsidRPr="0068234E">
        <w:rPr>
          <w:rFonts w:asciiTheme="minorHAnsi" w:eastAsia="宋体" w:hAnsiTheme="minorHAnsi" w:cs="Times New Roman"/>
          <w:b/>
          <w:bCs/>
          <w:color w:val="000000"/>
          <w:sz w:val="20"/>
          <w:szCs w:val="20"/>
          <w:lang w:eastAsia="zh-CN"/>
          <w14:cntxtAlts w14:val="0"/>
        </w:rPr>
        <w:t>PE</w:t>
      </w:r>
      <w:r w:rsidRPr="0068234E">
        <w:rPr>
          <w:rFonts w:asciiTheme="minorHAnsi" w:eastAsia="宋体" w:hAnsiTheme="minorHAnsi" w:cs="Times New Roman"/>
          <w:color w:val="000000"/>
          <w:sz w:val="20"/>
          <w:szCs w:val="20"/>
          <w:vertAlign w:val="subscript"/>
          <w:lang w:eastAsia="zh-CN"/>
          <w14:cntxtAlts w14:val="0"/>
        </w:rPr>
        <w:t>Aer,y</w:t>
      </w:r>
      <w:proofErr w:type="spellEnd"/>
      <w:proofErr w:type="gramEnd"/>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1684"/>
        <w:gridCol w:w="1902"/>
        <w:gridCol w:w="3169"/>
      </w:tblGrid>
      <w:tr w:rsidR="00297599" w:rsidRPr="0068234E" w14:paraId="1D1CFD7E" w14:textId="77777777" w:rsidTr="00244092">
        <w:trPr>
          <w:trHeight w:val="307"/>
        </w:trPr>
        <w:tc>
          <w:tcPr>
            <w:tcW w:w="1687" w:type="pct"/>
            <w:shd w:val="clear" w:color="auto" w:fill="auto"/>
            <w:noWrap/>
            <w:vAlign w:val="center"/>
            <w:hideMark/>
          </w:tcPr>
          <w:p w14:paraId="0C4C828C" w14:textId="77777777" w:rsidR="00AE3D41" w:rsidRPr="0068234E" w:rsidRDefault="00AE3D4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Parameter</w:t>
            </w:r>
          </w:p>
        </w:tc>
        <w:tc>
          <w:tcPr>
            <w:tcW w:w="1759" w:type="pct"/>
            <w:gridSpan w:val="2"/>
            <w:shd w:val="clear" w:color="auto" w:fill="auto"/>
            <w:noWrap/>
            <w:vAlign w:val="center"/>
            <w:hideMark/>
          </w:tcPr>
          <w:p w14:paraId="6E38F405" w14:textId="77777777" w:rsidR="00AE3D41" w:rsidRPr="0068234E" w:rsidRDefault="00AE3D4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Value</w:t>
            </w:r>
          </w:p>
        </w:tc>
        <w:tc>
          <w:tcPr>
            <w:tcW w:w="1554" w:type="pct"/>
            <w:shd w:val="clear" w:color="auto" w:fill="auto"/>
            <w:noWrap/>
            <w:vAlign w:val="center"/>
            <w:hideMark/>
          </w:tcPr>
          <w:p w14:paraId="19F668BE" w14:textId="77777777" w:rsidR="00AE3D41" w:rsidRPr="0068234E" w:rsidRDefault="00AE3D4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Unit</w:t>
            </w:r>
          </w:p>
        </w:tc>
      </w:tr>
      <w:tr w:rsidR="00297599" w:rsidRPr="0068234E" w14:paraId="21EE162C" w14:textId="77777777" w:rsidTr="00244092">
        <w:trPr>
          <w:trHeight w:val="295"/>
        </w:trPr>
        <w:tc>
          <w:tcPr>
            <w:tcW w:w="1687" w:type="pct"/>
            <w:shd w:val="clear" w:color="auto" w:fill="auto"/>
            <w:noWrap/>
            <w:vAlign w:val="center"/>
            <w:hideMark/>
          </w:tcPr>
          <w:p w14:paraId="7C3594A6" w14:textId="77777777" w:rsidR="00AE3D41" w:rsidRPr="0068234E" w:rsidRDefault="00AE3D4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species</w:t>
            </w:r>
          </w:p>
        </w:tc>
        <w:tc>
          <w:tcPr>
            <w:tcW w:w="826" w:type="pct"/>
            <w:shd w:val="clear" w:color="auto" w:fill="auto"/>
            <w:noWrap/>
            <w:vAlign w:val="center"/>
            <w:hideMark/>
          </w:tcPr>
          <w:p w14:paraId="2E94A841" w14:textId="77777777" w:rsidR="00AE3D41" w:rsidRPr="0068234E" w:rsidRDefault="00AE3D4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Market Swine</w:t>
            </w:r>
          </w:p>
        </w:tc>
        <w:tc>
          <w:tcPr>
            <w:tcW w:w="933" w:type="pct"/>
            <w:shd w:val="clear" w:color="auto" w:fill="auto"/>
            <w:noWrap/>
            <w:vAlign w:val="center"/>
            <w:hideMark/>
          </w:tcPr>
          <w:p w14:paraId="18079A83" w14:textId="77777777" w:rsidR="00AE3D41" w:rsidRPr="0068234E" w:rsidRDefault="00AE3D4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Breeding Swine</w:t>
            </w:r>
          </w:p>
        </w:tc>
        <w:tc>
          <w:tcPr>
            <w:tcW w:w="1554" w:type="pct"/>
            <w:shd w:val="clear" w:color="auto" w:fill="auto"/>
            <w:noWrap/>
            <w:vAlign w:val="center"/>
            <w:hideMark/>
          </w:tcPr>
          <w:p w14:paraId="76BF3F58" w14:textId="77777777" w:rsidR="00AE3D41" w:rsidRPr="0068234E" w:rsidRDefault="00AE3D41" w:rsidP="00297599">
            <w:pPr>
              <w:spacing w:after="0"/>
              <w:jc w:val="center"/>
              <w:rPr>
                <w:rFonts w:eastAsia="宋体" w:cs="Arial"/>
                <w:b/>
                <w:bCs/>
                <w:color w:val="auto"/>
                <w:sz w:val="18"/>
                <w:szCs w:val="18"/>
                <w:lang w:eastAsia="zh-CN"/>
                <w14:cntxtAlts w14:val="0"/>
              </w:rPr>
            </w:pPr>
          </w:p>
        </w:tc>
      </w:tr>
      <w:tr w:rsidR="00297599" w:rsidRPr="0068234E" w14:paraId="275B505E" w14:textId="77777777" w:rsidTr="00244092">
        <w:trPr>
          <w:trHeight w:val="353"/>
        </w:trPr>
        <w:tc>
          <w:tcPr>
            <w:tcW w:w="1687" w:type="pct"/>
            <w:shd w:val="clear" w:color="auto" w:fill="auto"/>
            <w:noWrap/>
            <w:vAlign w:val="center"/>
            <w:hideMark/>
          </w:tcPr>
          <w:p w14:paraId="45D54B8F" w14:textId="5FC214E4" w:rsidR="000D6FB4" w:rsidRPr="0068234E" w:rsidRDefault="000D6FB4" w:rsidP="00297599">
            <w:pPr>
              <w:spacing w:after="0"/>
              <w:jc w:val="center"/>
              <w:rPr>
                <w:rFonts w:eastAsia="宋体" w:cs="Arial"/>
                <w:i/>
                <w:iCs/>
                <w:color w:val="auto"/>
                <w:sz w:val="18"/>
                <w:szCs w:val="18"/>
                <w:lang w:eastAsia="zh-CN"/>
                <w14:cntxtAlts w14:val="0"/>
              </w:rPr>
            </w:pPr>
            <w:r w:rsidRPr="0068234E">
              <w:rPr>
                <w:rFonts w:eastAsia="宋体" w:cs="Arial"/>
                <w:color w:val="auto"/>
                <w:sz w:val="18"/>
                <w:szCs w:val="18"/>
                <w:lang w:eastAsia="zh-CN"/>
                <w14:cntxtAlts w14:val="0"/>
              </w:rPr>
              <w:t>GWP</w:t>
            </w:r>
            <w:r w:rsidRPr="0068234E">
              <w:rPr>
                <w:rFonts w:eastAsia="宋体" w:cs="Arial"/>
                <w:color w:val="auto"/>
                <w:sz w:val="18"/>
                <w:szCs w:val="18"/>
                <w:vertAlign w:val="subscript"/>
                <w:lang w:eastAsia="zh-CN"/>
                <w14:cntxtAlts w14:val="0"/>
              </w:rPr>
              <w:t>CH4</w:t>
            </w:r>
          </w:p>
        </w:tc>
        <w:tc>
          <w:tcPr>
            <w:tcW w:w="826" w:type="pct"/>
            <w:shd w:val="clear" w:color="auto" w:fill="auto"/>
            <w:noWrap/>
            <w:vAlign w:val="center"/>
          </w:tcPr>
          <w:p w14:paraId="22C081EC" w14:textId="64525A3F" w:rsidR="000D6FB4" w:rsidRPr="0068234E" w:rsidRDefault="00EB72E5" w:rsidP="00297599">
            <w:pPr>
              <w:spacing w:after="0"/>
              <w:jc w:val="center"/>
              <w:rPr>
                <w:rFonts w:eastAsia="宋体" w:cs="Arial"/>
                <w:color w:val="auto"/>
                <w:sz w:val="18"/>
                <w:szCs w:val="18"/>
                <w:lang w:eastAsia="zh-CN"/>
                <w14:cntxtAlts w14:val="0"/>
              </w:rPr>
            </w:pPr>
            <w:r w:rsidRPr="0068234E">
              <w:rPr>
                <w:rFonts w:eastAsia="宋体" w:cs="Times New Roman"/>
                <w:color w:val="auto"/>
                <w:sz w:val="18"/>
                <w:szCs w:val="18"/>
                <w:lang w:eastAsia="zh-CN"/>
                <w14:cntxtAlts w14:val="0"/>
              </w:rPr>
              <w:t>25/</w:t>
            </w:r>
            <w:r w:rsidR="000D6FB4" w:rsidRPr="0068234E">
              <w:rPr>
                <w:rFonts w:eastAsia="宋体" w:cs="Times New Roman"/>
                <w:color w:val="auto"/>
                <w:sz w:val="18"/>
                <w:szCs w:val="18"/>
                <w:lang w:eastAsia="zh-CN"/>
                <w14:cntxtAlts w14:val="0"/>
              </w:rPr>
              <w:t>28</w:t>
            </w:r>
          </w:p>
        </w:tc>
        <w:tc>
          <w:tcPr>
            <w:tcW w:w="933" w:type="pct"/>
            <w:shd w:val="clear" w:color="auto" w:fill="auto"/>
            <w:noWrap/>
            <w:vAlign w:val="center"/>
          </w:tcPr>
          <w:p w14:paraId="4E44ED76" w14:textId="2CA94A85" w:rsidR="000D6FB4" w:rsidRPr="0068234E" w:rsidRDefault="00EB72E5" w:rsidP="00297599">
            <w:pPr>
              <w:spacing w:after="0"/>
              <w:jc w:val="center"/>
              <w:rPr>
                <w:rFonts w:eastAsia="宋体" w:cs="Arial"/>
                <w:color w:val="auto"/>
                <w:sz w:val="18"/>
                <w:szCs w:val="18"/>
                <w:lang w:eastAsia="zh-CN"/>
                <w14:cntxtAlts w14:val="0"/>
              </w:rPr>
            </w:pPr>
            <w:r w:rsidRPr="0068234E">
              <w:rPr>
                <w:rFonts w:eastAsia="宋体" w:cs="Times New Roman"/>
                <w:color w:val="auto"/>
                <w:sz w:val="18"/>
                <w:szCs w:val="18"/>
                <w:lang w:eastAsia="zh-CN"/>
                <w14:cntxtAlts w14:val="0"/>
              </w:rPr>
              <w:t>25/</w:t>
            </w:r>
            <w:r w:rsidR="000D6FB4" w:rsidRPr="0068234E">
              <w:rPr>
                <w:rFonts w:eastAsia="宋体" w:cs="Times New Roman"/>
                <w:color w:val="auto"/>
                <w:sz w:val="18"/>
                <w:szCs w:val="18"/>
                <w:lang w:eastAsia="zh-CN"/>
                <w14:cntxtAlts w14:val="0"/>
              </w:rPr>
              <w:t>28</w:t>
            </w:r>
          </w:p>
        </w:tc>
        <w:tc>
          <w:tcPr>
            <w:tcW w:w="1554" w:type="pct"/>
            <w:shd w:val="clear" w:color="auto" w:fill="auto"/>
            <w:noWrap/>
            <w:vAlign w:val="center"/>
          </w:tcPr>
          <w:p w14:paraId="4556A095" w14:textId="061824ED" w:rsidR="000D6FB4" w:rsidRPr="0068234E" w:rsidRDefault="000D6FB4" w:rsidP="00297599">
            <w:pPr>
              <w:spacing w:after="0"/>
              <w:jc w:val="center"/>
              <w:rPr>
                <w:rFonts w:eastAsia="宋体" w:cs="Arial"/>
                <w:color w:val="auto"/>
                <w:sz w:val="18"/>
                <w:szCs w:val="18"/>
                <w:lang w:eastAsia="zh-CN"/>
                <w14:cntxtAlts w14:val="0"/>
              </w:rPr>
            </w:pPr>
            <w:r w:rsidRPr="0068234E">
              <w:rPr>
                <w:rFonts w:cs="Arial"/>
                <w:color w:val="auto"/>
                <w:sz w:val="18"/>
                <w:szCs w:val="18"/>
              </w:rPr>
              <w:t>tCO</w:t>
            </w:r>
            <w:r w:rsidRPr="0068234E">
              <w:rPr>
                <w:rFonts w:cs="Arial"/>
                <w:color w:val="auto"/>
                <w:sz w:val="18"/>
                <w:szCs w:val="18"/>
                <w:vertAlign w:val="subscript"/>
              </w:rPr>
              <w:t>2</w:t>
            </w:r>
            <w:r w:rsidRPr="0068234E">
              <w:rPr>
                <w:rFonts w:cs="Arial"/>
                <w:color w:val="auto"/>
                <w:sz w:val="18"/>
                <w:szCs w:val="18"/>
              </w:rPr>
              <w:t>/tCH</w:t>
            </w:r>
            <w:r w:rsidRPr="0068234E">
              <w:rPr>
                <w:rFonts w:cs="Arial"/>
                <w:color w:val="auto"/>
                <w:sz w:val="18"/>
                <w:szCs w:val="18"/>
                <w:vertAlign w:val="subscript"/>
              </w:rPr>
              <w:t>4</w:t>
            </w:r>
          </w:p>
        </w:tc>
      </w:tr>
      <w:tr w:rsidR="00297599" w:rsidRPr="0068234E" w14:paraId="4BC6EA5E" w14:textId="77777777" w:rsidTr="00244092">
        <w:trPr>
          <w:trHeight w:val="353"/>
        </w:trPr>
        <w:tc>
          <w:tcPr>
            <w:tcW w:w="1687" w:type="pct"/>
            <w:shd w:val="clear" w:color="auto" w:fill="auto"/>
            <w:noWrap/>
            <w:vAlign w:val="center"/>
          </w:tcPr>
          <w:p w14:paraId="7526F0A0" w14:textId="2ECD81A5" w:rsidR="000D6FB4" w:rsidRPr="0068234E" w:rsidRDefault="000D6FB4" w:rsidP="00297599">
            <w:pPr>
              <w:spacing w:after="0"/>
              <w:jc w:val="center"/>
              <w:rPr>
                <w:rFonts w:eastAsia="宋体" w:cs="Arial"/>
                <w:i/>
                <w:iCs/>
                <w:color w:val="auto"/>
                <w:sz w:val="18"/>
                <w:szCs w:val="18"/>
                <w:lang w:eastAsia="zh-CN"/>
                <w14:cntxtAlts w14:val="0"/>
              </w:rPr>
            </w:pPr>
            <w:r w:rsidRPr="0068234E">
              <w:rPr>
                <w:rFonts w:eastAsia="宋体" w:cs="Times New Roman"/>
                <w:i/>
                <w:iCs/>
                <w:color w:val="auto"/>
                <w:sz w:val="18"/>
                <w:szCs w:val="18"/>
                <w:lang w:eastAsia="zh-CN"/>
                <w14:cntxtAlts w14:val="0"/>
              </w:rPr>
              <w:t>D</w:t>
            </w:r>
            <w:r w:rsidRPr="0068234E">
              <w:rPr>
                <w:rFonts w:eastAsia="宋体" w:cs="Times New Roman"/>
                <w:i/>
                <w:iCs/>
                <w:color w:val="auto"/>
                <w:sz w:val="18"/>
                <w:szCs w:val="18"/>
                <w:vertAlign w:val="subscript"/>
                <w:lang w:eastAsia="zh-CN"/>
                <w14:cntxtAlts w14:val="0"/>
              </w:rPr>
              <w:t>CH4</w:t>
            </w:r>
          </w:p>
        </w:tc>
        <w:tc>
          <w:tcPr>
            <w:tcW w:w="826" w:type="pct"/>
            <w:shd w:val="clear" w:color="auto" w:fill="auto"/>
            <w:noWrap/>
            <w:vAlign w:val="center"/>
          </w:tcPr>
          <w:p w14:paraId="71EA1917" w14:textId="2B912095"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0.00067</w:t>
            </w:r>
          </w:p>
        </w:tc>
        <w:tc>
          <w:tcPr>
            <w:tcW w:w="933" w:type="pct"/>
            <w:shd w:val="clear" w:color="auto" w:fill="auto"/>
            <w:noWrap/>
            <w:vAlign w:val="center"/>
          </w:tcPr>
          <w:p w14:paraId="3CD18802" w14:textId="65744BF1"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0.00067</w:t>
            </w:r>
          </w:p>
        </w:tc>
        <w:tc>
          <w:tcPr>
            <w:tcW w:w="1554" w:type="pct"/>
            <w:shd w:val="clear" w:color="auto" w:fill="auto"/>
            <w:noWrap/>
            <w:vAlign w:val="center"/>
          </w:tcPr>
          <w:p w14:paraId="4D5B89EB" w14:textId="674D4BDF"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t/m</w:t>
            </w:r>
            <w:r w:rsidRPr="0068234E">
              <w:rPr>
                <w:rFonts w:eastAsia="宋体" w:cs="Arial"/>
                <w:color w:val="auto"/>
                <w:sz w:val="18"/>
                <w:szCs w:val="18"/>
                <w:vertAlign w:val="superscript"/>
                <w:lang w:eastAsia="zh-CN"/>
                <w14:cntxtAlts w14:val="0"/>
              </w:rPr>
              <w:t>3</w:t>
            </w:r>
          </w:p>
        </w:tc>
      </w:tr>
      <w:tr w:rsidR="00297599" w:rsidRPr="0068234E" w14:paraId="6BE83AD4" w14:textId="77777777" w:rsidTr="00244092">
        <w:trPr>
          <w:trHeight w:val="295"/>
        </w:trPr>
        <w:tc>
          <w:tcPr>
            <w:tcW w:w="1687" w:type="pct"/>
            <w:shd w:val="clear" w:color="auto" w:fill="auto"/>
            <w:noWrap/>
            <w:vAlign w:val="center"/>
          </w:tcPr>
          <w:p w14:paraId="2919E481" w14:textId="6E395A5A" w:rsidR="000D6FB4" w:rsidRPr="0068234E" w:rsidRDefault="000D6FB4" w:rsidP="00297599">
            <w:pPr>
              <w:spacing w:after="0"/>
              <w:jc w:val="center"/>
              <w:rPr>
                <w:rFonts w:eastAsia="宋体" w:cs="Arial"/>
                <w:i/>
                <w:iCs/>
                <w:color w:val="auto"/>
                <w:sz w:val="18"/>
                <w:szCs w:val="18"/>
                <w:lang w:eastAsia="zh-CN"/>
                <w14:cntxtAlts w14:val="0"/>
              </w:rPr>
            </w:pPr>
          </w:p>
        </w:tc>
        <w:tc>
          <w:tcPr>
            <w:tcW w:w="826" w:type="pct"/>
            <w:shd w:val="clear" w:color="auto" w:fill="auto"/>
            <w:noWrap/>
            <w:vAlign w:val="center"/>
          </w:tcPr>
          <w:p w14:paraId="615FDFDC" w14:textId="481D492A"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0.001</w:t>
            </w:r>
          </w:p>
        </w:tc>
        <w:tc>
          <w:tcPr>
            <w:tcW w:w="933" w:type="pct"/>
            <w:shd w:val="clear" w:color="auto" w:fill="auto"/>
            <w:noWrap/>
            <w:vAlign w:val="center"/>
          </w:tcPr>
          <w:p w14:paraId="361BE133" w14:textId="268CB82F"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0.001</w:t>
            </w:r>
          </w:p>
        </w:tc>
        <w:tc>
          <w:tcPr>
            <w:tcW w:w="1554" w:type="pct"/>
            <w:shd w:val="clear" w:color="auto" w:fill="auto"/>
            <w:noWrap/>
            <w:vAlign w:val="center"/>
          </w:tcPr>
          <w:p w14:paraId="669B390B" w14:textId="1B64978F"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N/1000kg animal mass/day</w:t>
            </w:r>
          </w:p>
        </w:tc>
      </w:tr>
      <w:tr w:rsidR="00297599" w:rsidRPr="0068234E" w14:paraId="3023901E" w14:textId="77777777" w:rsidTr="00244092">
        <w:trPr>
          <w:trHeight w:val="295"/>
        </w:trPr>
        <w:tc>
          <w:tcPr>
            <w:tcW w:w="1687" w:type="pct"/>
            <w:shd w:val="clear" w:color="auto" w:fill="auto"/>
            <w:noWrap/>
            <w:vAlign w:val="center"/>
            <w:hideMark/>
          </w:tcPr>
          <w:p w14:paraId="4725BD11" w14:textId="375C455A" w:rsidR="000D6FB4" w:rsidRPr="0068234E" w:rsidRDefault="000D6FB4" w:rsidP="00297599">
            <w:pPr>
              <w:spacing w:after="0"/>
              <w:jc w:val="center"/>
              <w:rPr>
                <w:rFonts w:eastAsia="宋体" w:cs="Arial"/>
                <w:i/>
                <w:iCs/>
                <w:color w:val="auto"/>
                <w:sz w:val="18"/>
                <w:szCs w:val="18"/>
                <w:lang w:eastAsia="zh-CN"/>
                <w14:cntxtAlts w14:val="0"/>
              </w:rPr>
            </w:pPr>
            <w:proofErr w:type="spellStart"/>
            <w:r w:rsidRPr="0068234E">
              <w:rPr>
                <w:rFonts w:eastAsia="宋体" w:cs="Times New Roman"/>
                <w:i/>
                <w:iCs/>
                <w:color w:val="auto"/>
                <w:sz w:val="18"/>
                <w:szCs w:val="18"/>
                <w:lang w:eastAsia="zh-CN"/>
                <w14:cntxtAlts w14:val="0"/>
              </w:rPr>
              <w:t>F</w:t>
            </w:r>
            <w:r w:rsidRPr="0068234E">
              <w:rPr>
                <w:rFonts w:eastAsia="宋体" w:cs="Times New Roman"/>
                <w:i/>
                <w:iCs/>
                <w:color w:val="auto"/>
                <w:sz w:val="18"/>
                <w:szCs w:val="18"/>
                <w:vertAlign w:val="subscript"/>
                <w:lang w:eastAsia="zh-CN"/>
                <w14:cntxtAlts w14:val="0"/>
              </w:rPr>
              <w:t>Aer</w:t>
            </w:r>
            <w:proofErr w:type="spellEnd"/>
          </w:p>
        </w:tc>
        <w:tc>
          <w:tcPr>
            <w:tcW w:w="826" w:type="pct"/>
            <w:shd w:val="clear" w:color="auto" w:fill="auto"/>
            <w:noWrap/>
            <w:vAlign w:val="center"/>
          </w:tcPr>
          <w:p w14:paraId="0DD31E4E" w14:textId="4695445E"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933" w:type="pct"/>
            <w:shd w:val="clear" w:color="auto" w:fill="auto"/>
            <w:noWrap/>
            <w:vAlign w:val="center"/>
          </w:tcPr>
          <w:p w14:paraId="773E43BD" w14:textId="676CA3E9"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1554" w:type="pct"/>
            <w:shd w:val="clear" w:color="auto" w:fill="auto"/>
            <w:noWrap/>
            <w:vAlign w:val="center"/>
          </w:tcPr>
          <w:p w14:paraId="2AB9ACB6" w14:textId="7D1711DA" w:rsidR="000D6FB4" w:rsidRPr="0068234E" w:rsidRDefault="000D6FB4" w:rsidP="00297599">
            <w:pPr>
              <w:pStyle w:val="Default"/>
              <w:spacing w:line="360" w:lineRule="auto"/>
              <w:contextualSpacing/>
              <w:jc w:val="center"/>
              <w:rPr>
                <w:rFonts w:eastAsia="宋体" w:cs="Arial"/>
                <w:color w:val="auto"/>
                <w:sz w:val="18"/>
                <w:szCs w:val="18"/>
                <w:lang w:eastAsia="zh-CN"/>
              </w:rPr>
            </w:pPr>
            <w:r w:rsidRPr="0068234E">
              <w:rPr>
                <w:color w:val="auto"/>
                <w:sz w:val="18"/>
                <w:szCs w:val="18"/>
              </w:rPr>
              <w:t>/</w:t>
            </w:r>
          </w:p>
        </w:tc>
      </w:tr>
      <w:tr w:rsidR="00297599" w:rsidRPr="0068234E" w14:paraId="1B44031C" w14:textId="77777777" w:rsidTr="00244092">
        <w:trPr>
          <w:trHeight w:val="295"/>
        </w:trPr>
        <w:tc>
          <w:tcPr>
            <w:tcW w:w="1687" w:type="pct"/>
            <w:shd w:val="clear" w:color="auto" w:fill="auto"/>
            <w:noWrap/>
            <w:vAlign w:val="center"/>
            <w:hideMark/>
          </w:tcPr>
          <w:p w14:paraId="5F5CAC1C" w14:textId="3256DB1F" w:rsidR="000D6FB4" w:rsidRPr="0068234E" w:rsidRDefault="000D6FB4" w:rsidP="00297599">
            <w:pPr>
              <w:spacing w:after="0"/>
              <w:jc w:val="center"/>
              <w:rPr>
                <w:rFonts w:eastAsia="宋体" w:cs="Arial"/>
                <w:i/>
                <w:iCs/>
                <w:color w:val="auto"/>
                <w:sz w:val="18"/>
                <w:szCs w:val="18"/>
                <w:lang w:eastAsia="zh-CN"/>
                <w14:cntxtAlts w14:val="0"/>
              </w:rPr>
            </w:pPr>
            <w:r w:rsidRPr="0068234E">
              <w:rPr>
                <w:rFonts w:eastAsia="宋体" w:cs="Times New Roman"/>
                <w:i/>
                <w:iCs/>
                <w:color w:val="auto"/>
                <w:sz w:val="18"/>
                <w:szCs w:val="18"/>
                <w:lang w:eastAsia="zh-CN"/>
                <w14:cntxtAlts w14:val="0"/>
              </w:rPr>
              <w:t>1-R</w:t>
            </w:r>
            <w:r w:rsidRPr="0068234E">
              <w:rPr>
                <w:rFonts w:eastAsia="宋体" w:cs="Times New Roman"/>
                <w:i/>
                <w:iCs/>
                <w:color w:val="auto"/>
                <w:sz w:val="18"/>
                <w:szCs w:val="18"/>
                <w:vertAlign w:val="subscript"/>
                <w:lang w:eastAsia="zh-CN"/>
                <w14:cntxtAlts w14:val="0"/>
              </w:rPr>
              <w:t>vs,1</w:t>
            </w:r>
          </w:p>
        </w:tc>
        <w:tc>
          <w:tcPr>
            <w:tcW w:w="826" w:type="pct"/>
            <w:shd w:val="clear" w:color="auto" w:fill="auto"/>
            <w:noWrap/>
            <w:vAlign w:val="center"/>
          </w:tcPr>
          <w:p w14:paraId="01438684" w14:textId="1237D974"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Times New Roman"/>
                <w:color w:val="auto"/>
                <w:sz w:val="18"/>
                <w:szCs w:val="18"/>
                <w:lang w:eastAsia="zh-CN"/>
                <w14:cntxtAlts w14:val="0"/>
              </w:rPr>
              <w:t>20%</w:t>
            </w:r>
          </w:p>
        </w:tc>
        <w:tc>
          <w:tcPr>
            <w:tcW w:w="933" w:type="pct"/>
            <w:shd w:val="clear" w:color="auto" w:fill="auto"/>
            <w:noWrap/>
            <w:vAlign w:val="center"/>
          </w:tcPr>
          <w:p w14:paraId="168C2F5A" w14:textId="039E0512"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Times New Roman"/>
                <w:color w:val="auto"/>
                <w:sz w:val="18"/>
                <w:szCs w:val="18"/>
                <w:lang w:eastAsia="zh-CN"/>
                <w14:cntxtAlts w14:val="0"/>
              </w:rPr>
              <w:t>20%</w:t>
            </w:r>
          </w:p>
        </w:tc>
        <w:tc>
          <w:tcPr>
            <w:tcW w:w="1554" w:type="pct"/>
            <w:shd w:val="clear" w:color="auto" w:fill="auto"/>
            <w:noWrap/>
            <w:vAlign w:val="center"/>
          </w:tcPr>
          <w:p w14:paraId="1B01486B" w14:textId="7914CE47"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297599" w:rsidRPr="0068234E" w14:paraId="5C61706D" w14:textId="77777777" w:rsidTr="00244092">
        <w:trPr>
          <w:trHeight w:val="295"/>
        </w:trPr>
        <w:tc>
          <w:tcPr>
            <w:tcW w:w="1687" w:type="pct"/>
            <w:shd w:val="clear" w:color="auto" w:fill="auto"/>
            <w:noWrap/>
            <w:vAlign w:val="center"/>
          </w:tcPr>
          <w:p w14:paraId="1B37F6EB" w14:textId="7468EEE6" w:rsidR="000D6FB4" w:rsidRPr="0068234E" w:rsidRDefault="000D6FB4" w:rsidP="00297599">
            <w:pPr>
              <w:spacing w:after="0"/>
              <w:jc w:val="center"/>
              <w:rPr>
                <w:rFonts w:eastAsia="宋体" w:cs="Arial"/>
                <w:i/>
                <w:iCs/>
                <w:color w:val="auto"/>
                <w:sz w:val="18"/>
                <w:szCs w:val="18"/>
                <w:lang w:eastAsia="zh-CN"/>
                <w14:cntxtAlts w14:val="0"/>
              </w:rPr>
            </w:pPr>
            <w:r w:rsidRPr="0068234E">
              <w:rPr>
                <w:rFonts w:eastAsia="宋体" w:cs="Times New Roman"/>
                <w:i/>
                <w:iCs/>
                <w:color w:val="auto"/>
                <w:sz w:val="18"/>
                <w:szCs w:val="18"/>
                <w:lang w:eastAsia="zh-CN"/>
                <w14:cntxtAlts w14:val="0"/>
              </w:rPr>
              <w:t>B</w:t>
            </w:r>
            <w:proofErr w:type="gramStart"/>
            <w:r w:rsidRPr="0068234E">
              <w:rPr>
                <w:rFonts w:eastAsia="宋体" w:cs="Times New Roman"/>
                <w:i/>
                <w:iCs/>
                <w:color w:val="auto"/>
                <w:sz w:val="18"/>
                <w:szCs w:val="18"/>
                <w:vertAlign w:val="subscript"/>
                <w:lang w:eastAsia="zh-CN"/>
                <w14:cntxtAlts w14:val="0"/>
              </w:rPr>
              <w:t>0,LT</w:t>
            </w:r>
            <w:proofErr w:type="gramEnd"/>
          </w:p>
        </w:tc>
        <w:tc>
          <w:tcPr>
            <w:tcW w:w="826" w:type="pct"/>
            <w:shd w:val="clear" w:color="auto" w:fill="auto"/>
            <w:noWrap/>
            <w:vAlign w:val="center"/>
          </w:tcPr>
          <w:p w14:paraId="4D0857DF" w14:textId="5636BC7C"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0.29</w:t>
            </w:r>
          </w:p>
        </w:tc>
        <w:tc>
          <w:tcPr>
            <w:tcW w:w="933" w:type="pct"/>
            <w:shd w:val="clear" w:color="auto" w:fill="auto"/>
            <w:noWrap/>
            <w:vAlign w:val="center"/>
          </w:tcPr>
          <w:p w14:paraId="541FD493" w14:textId="10BC958F"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0.29</w:t>
            </w:r>
          </w:p>
        </w:tc>
        <w:tc>
          <w:tcPr>
            <w:tcW w:w="1554" w:type="pct"/>
            <w:shd w:val="clear" w:color="auto" w:fill="auto"/>
            <w:noWrap/>
            <w:vAlign w:val="center"/>
          </w:tcPr>
          <w:p w14:paraId="642AE35E" w14:textId="007606CB"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m</w:t>
            </w:r>
            <w:r w:rsidRPr="0068234E">
              <w:rPr>
                <w:rFonts w:eastAsia="宋体" w:cs="Arial"/>
                <w:color w:val="auto"/>
                <w:sz w:val="18"/>
                <w:szCs w:val="18"/>
                <w:vertAlign w:val="superscript"/>
                <w:lang w:eastAsia="zh-CN"/>
                <w14:cntxtAlts w14:val="0"/>
              </w:rPr>
              <w:t>3</w:t>
            </w:r>
            <w:r w:rsidRPr="0068234E">
              <w:rPr>
                <w:rFonts w:eastAsia="宋体" w:cs="Times New Roman"/>
                <w:color w:val="auto"/>
                <w:sz w:val="18"/>
                <w:szCs w:val="18"/>
                <w:lang w:eastAsia="zh-CN"/>
                <w14:cntxtAlts w14:val="0"/>
              </w:rPr>
              <w:t>CH</w:t>
            </w:r>
            <w:r w:rsidRPr="0068234E">
              <w:rPr>
                <w:rFonts w:eastAsia="宋体" w:cs="Times New Roman"/>
                <w:color w:val="auto"/>
                <w:sz w:val="18"/>
                <w:szCs w:val="18"/>
                <w:vertAlign w:val="subscript"/>
                <w:lang w:eastAsia="zh-CN"/>
                <w14:cntxtAlts w14:val="0"/>
              </w:rPr>
              <w:t>4</w:t>
            </w:r>
            <w:r w:rsidRPr="0068234E">
              <w:rPr>
                <w:rFonts w:eastAsia="宋体" w:cs="Arial"/>
                <w:color w:val="auto"/>
                <w:sz w:val="18"/>
                <w:szCs w:val="18"/>
                <w:lang w:eastAsia="zh-CN"/>
                <w14:cntxtAlts w14:val="0"/>
              </w:rPr>
              <w:t>/kg-dm</w:t>
            </w:r>
          </w:p>
        </w:tc>
      </w:tr>
      <w:tr w:rsidR="00297599" w:rsidRPr="0068234E" w14:paraId="4A750770" w14:textId="77777777" w:rsidTr="00244092">
        <w:trPr>
          <w:trHeight w:val="295"/>
        </w:trPr>
        <w:tc>
          <w:tcPr>
            <w:tcW w:w="1687" w:type="pct"/>
            <w:shd w:val="clear" w:color="auto" w:fill="auto"/>
            <w:noWrap/>
            <w:vAlign w:val="center"/>
          </w:tcPr>
          <w:p w14:paraId="2122F94A" w14:textId="478724A6" w:rsidR="000D6FB4" w:rsidRPr="0068234E" w:rsidRDefault="000D6FB4" w:rsidP="00297599">
            <w:pPr>
              <w:spacing w:after="0"/>
              <w:jc w:val="center"/>
              <w:rPr>
                <w:rFonts w:eastAsia="宋体" w:cs="Arial"/>
                <w:i/>
                <w:iCs/>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i/>
                <w:iCs/>
                <w:color w:val="auto"/>
                <w:sz w:val="18"/>
                <w:szCs w:val="18"/>
                <w:vertAlign w:val="subscript"/>
                <w:lang w:eastAsia="zh-CN"/>
                <w14:cntxtAlts w14:val="0"/>
              </w:rPr>
              <w:t>LT</w:t>
            </w:r>
          </w:p>
        </w:tc>
        <w:tc>
          <w:tcPr>
            <w:tcW w:w="3313" w:type="pct"/>
            <w:gridSpan w:val="3"/>
            <w:tcBorders>
              <w:top w:val="single" w:sz="4" w:space="0" w:color="auto"/>
              <w:left w:val="single" w:sz="4" w:space="0" w:color="auto"/>
              <w:bottom w:val="single" w:sz="4" w:space="0" w:color="auto"/>
            </w:tcBorders>
            <w:shd w:val="clear" w:color="auto" w:fill="auto"/>
            <w:noWrap/>
            <w:vAlign w:val="center"/>
          </w:tcPr>
          <w:p w14:paraId="15932EBF" w14:textId="4CE0E64C"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Refer to Table </w:t>
            </w:r>
            <w:r w:rsidR="00C12421" w:rsidRPr="0068234E">
              <w:rPr>
                <w:rFonts w:eastAsia="宋体" w:cs="Arial"/>
                <w:color w:val="auto"/>
                <w:sz w:val="18"/>
                <w:szCs w:val="18"/>
                <w:lang w:eastAsia="zh-CN"/>
                <w14:cntxtAlts w14:val="0"/>
              </w:rPr>
              <w:t>8</w:t>
            </w:r>
          </w:p>
        </w:tc>
      </w:tr>
      <w:tr w:rsidR="00297599" w:rsidRPr="0068234E" w14:paraId="01D95E41" w14:textId="77777777" w:rsidTr="00244092">
        <w:trPr>
          <w:trHeight w:val="295"/>
        </w:trPr>
        <w:tc>
          <w:tcPr>
            <w:tcW w:w="1687" w:type="pct"/>
            <w:shd w:val="clear" w:color="auto" w:fill="auto"/>
            <w:noWrap/>
            <w:vAlign w:val="center"/>
          </w:tcPr>
          <w:p w14:paraId="06AB3A6B" w14:textId="44A1F40B" w:rsidR="000D6FB4" w:rsidRPr="0068234E" w:rsidRDefault="000D6FB4" w:rsidP="00297599">
            <w:pPr>
              <w:spacing w:after="0"/>
              <w:jc w:val="center"/>
              <w:rPr>
                <w:rFonts w:eastAsia="宋体" w:cs="Arial"/>
                <w:i/>
                <w:iCs/>
                <w:color w:val="auto"/>
                <w:sz w:val="18"/>
                <w:szCs w:val="18"/>
                <w:lang w:eastAsia="zh-CN"/>
                <w14:cntxtAlts w14:val="0"/>
              </w:rPr>
            </w:pPr>
            <w:proofErr w:type="spellStart"/>
            <w:proofErr w:type="gramStart"/>
            <w:r w:rsidRPr="0068234E">
              <w:rPr>
                <w:rFonts w:eastAsia="宋体" w:cs="Times New Roman"/>
                <w:i/>
                <w:iCs/>
                <w:color w:val="auto"/>
                <w:sz w:val="18"/>
                <w:szCs w:val="18"/>
                <w:lang w:eastAsia="zh-CN"/>
                <w14:cntxtAlts w14:val="0"/>
              </w:rPr>
              <w:t>VS</w:t>
            </w:r>
            <w:r w:rsidRPr="0068234E">
              <w:rPr>
                <w:rFonts w:eastAsia="宋体" w:cs="Times New Roman"/>
                <w:i/>
                <w:iCs/>
                <w:color w:val="auto"/>
                <w:sz w:val="18"/>
                <w:szCs w:val="18"/>
                <w:vertAlign w:val="subscript"/>
                <w:lang w:eastAsia="zh-CN"/>
                <w14:cntxtAlts w14:val="0"/>
              </w:rPr>
              <w:t>LT,y</w:t>
            </w:r>
            <w:proofErr w:type="spellEnd"/>
            <w:proofErr w:type="gramEnd"/>
          </w:p>
        </w:tc>
        <w:tc>
          <w:tcPr>
            <w:tcW w:w="3313" w:type="pct"/>
            <w:gridSpan w:val="3"/>
            <w:tcBorders>
              <w:top w:val="nil"/>
              <w:left w:val="single" w:sz="4" w:space="0" w:color="auto"/>
              <w:bottom w:val="single" w:sz="4" w:space="0" w:color="auto"/>
            </w:tcBorders>
            <w:shd w:val="clear" w:color="auto" w:fill="auto"/>
            <w:noWrap/>
            <w:vAlign w:val="center"/>
          </w:tcPr>
          <w:p w14:paraId="44A17A30" w14:textId="0ABBFF34" w:rsidR="000D6FB4" w:rsidRPr="0068234E" w:rsidRDefault="000D6FB4"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Refer to Table </w:t>
            </w:r>
            <w:r w:rsidR="00C12421" w:rsidRPr="0068234E">
              <w:rPr>
                <w:rFonts w:eastAsia="宋体" w:cs="Arial"/>
                <w:color w:val="auto"/>
                <w:sz w:val="18"/>
                <w:szCs w:val="18"/>
                <w:lang w:eastAsia="zh-CN"/>
                <w14:cntxtAlts w14:val="0"/>
              </w:rPr>
              <w:t>8</w:t>
            </w:r>
          </w:p>
        </w:tc>
      </w:tr>
      <w:tr w:rsidR="00297599" w:rsidRPr="0068234E" w14:paraId="7F31F4C3" w14:textId="77777777" w:rsidTr="00244092">
        <w:trPr>
          <w:trHeight w:val="284"/>
        </w:trPr>
        <w:tc>
          <w:tcPr>
            <w:tcW w:w="1687" w:type="pct"/>
            <w:shd w:val="clear" w:color="auto" w:fill="auto"/>
            <w:noWrap/>
            <w:vAlign w:val="center"/>
            <w:hideMark/>
          </w:tcPr>
          <w:p w14:paraId="0B019CCA" w14:textId="43E4DCC2" w:rsidR="000D6FB4" w:rsidRPr="0068234E" w:rsidRDefault="000D6FB4" w:rsidP="00297599">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MS%</w:t>
            </w:r>
            <w:r w:rsidRPr="0068234E">
              <w:rPr>
                <w:rFonts w:eastAsia="宋体" w:cs="Arial"/>
                <w:color w:val="auto"/>
                <w:sz w:val="18"/>
                <w:szCs w:val="18"/>
                <w:vertAlign w:val="subscript"/>
                <w:lang w:eastAsia="zh-CN"/>
                <w14:cntxtAlts w14:val="0"/>
              </w:rPr>
              <w:t>j</w:t>
            </w:r>
            <w:proofErr w:type="spellEnd"/>
          </w:p>
        </w:tc>
        <w:tc>
          <w:tcPr>
            <w:tcW w:w="826" w:type="pct"/>
            <w:shd w:val="clear" w:color="auto" w:fill="auto"/>
            <w:noWrap/>
            <w:vAlign w:val="center"/>
          </w:tcPr>
          <w:p w14:paraId="57E89533" w14:textId="010C8AAE" w:rsidR="000D6FB4" w:rsidRPr="0068234E" w:rsidRDefault="00656DB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r w:rsidR="000D6FB4" w:rsidRPr="0068234E">
              <w:rPr>
                <w:rFonts w:eastAsia="宋体" w:cs="Arial"/>
                <w:color w:val="auto"/>
                <w:sz w:val="18"/>
                <w:szCs w:val="18"/>
                <w:lang w:eastAsia="zh-CN"/>
                <w14:cntxtAlts w14:val="0"/>
              </w:rPr>
              <w:t>%</w:t>
            </w:r>
          </w:p>
        </w:tc>
        <w:tc>
          <w:tcPr>
            <w:tcW w:w="933" w:type="pct"/>
            <w:shd w:val="clear" w:color="auto" w:fill="auto"/>
            <w:noWrap/>
            <w:vAlign w:val="center"/>
          </w:tcPr>
          <w:p w14:paraId="10B0AF9F" w14:textId="15DDE6BD" w:rsidR="000D6FB4" w:rsidRPr="0068234E" w:rsidRDefault="00656DB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r w:rsidR="000D6FB4" w:rsidRPr="0068234E">
              <w:rPr>
                <w:rFonts w:eastAsia="宋体" w:cs="Arial"/>
                <w:color w:val="auto"/>
                <w:sz w:val="18"/>
                <w:szCs w:val="18"/>
                <w:lang w:eastAsia="zh-CN"/>
                <w14:cntxtAlts w14:val="0"/>
              </w:rPr>
              <w:t>%</w:t>
            </w:r>
          </w:p>
        </w:tc>
        <w:tc>
          <w:tcPr>
            <w:tcW w:w="1554" w:type="pct"/>
            <w:shd w:val="clear" w:color="auto" w:fill="auto"/>
            <w:noWrap/>
            <w:vAlign w:val="center"/>
            <w:hideMark/>
          </w:tcPr>
          <w:p w14:paraId="654E12BE" w14:textId="7F92818D" w:rsidR="000D6FB4" w:rsidRPr="0068234E" w:rsidRDefault="000D6FB4" w:rsidP="00297599">
            <w:pPr>
              <w:spacing w:after="0"/>
              <w:jc w:val="center"/>
              <w:rPr>
                <w:rFonts w:eastAsia="宋体" w:cs="Arial"/>
                <w:color w:val="auto"/>
                <w:sz w:val="18"/>
                <w:szCs w:val="18"/>
                <w:lang w:eastAsia="zh-CN"/>
                <w14:cntxtAlts w14:val="0"/>
              </w:rPr>
            </w:pPr>
          </w:p>
        </w:tc>
      </w:tr>
      <w:tr w:rsidR="00297599" w:rsidRPr="0068234E" w14:paraId="32A768F6" w14:textId="77777777" w:rsidTr="00244092">
        <w:trPr>
          <w:trHeight w:val="295"/>
        </w:trPr>
        <w:tc>
          <w:tcPr>
            <w:tcW w:w="1687" w:type="pct"/>
            <w:shd w:val="clear" w:color="auto" w:fill="auto"/>
            <w:noWrap/>
            <w:vAlign w:val="center"/>
          </w:tcPr>
          <w:p w14:paraId="3A87D2B4" w14:textId="4EE3FCF0" w:rsidR="00297599" w:rsidRPr="0068234E" w:rsidRDefault="00B978E5" w:rsidP="00297599">
            <w:pPr>
              <w:spacing w:after="0"/>
              <w:jc w:val="center"/>
              <w:rPr>
                <w:rFonts w:eastAsia="宋体" w:cs="Arial"/>
                <w:color w:val="auto"/>
                <w:sz w:val="18"/>
                <w:szCs w:val="18"/>
                <w:lang w:eastAsia="zh-CN"/>
                <w14:cntxtAlts w14:val="0"/>
              </w:rPr>
            </w:pPr>
            <w:bookmarkStart w:id="151" w:name="_Hlk112771698"/>
            <w:proofErr w:type="spellStart"/>
            <w:proofErr w:type="gramStart"/>
            <w:r w:rsidRPr="0068234E">
              <w:rPr>
                <w:rFonts w:eastAsia="宋体" w:cs="Times New Roman"/>
                <w:color w:val="auto"/>
                <w:sz w:val="18"/>
                <w:szCs w:val="18"/>
                <w:lang w:eastAsia="zh-CN"/>
                <w14:cntxtAlts w14:val="0"/>
              </w:rPr>
              <w:lastRenderedPageBreak/>
              <w:t>PE</w:t>
            </w:r>
            <w:r w:rsidRPr="0068234E">
              <w:rPr>
                <w:rFonts w:eastAsia="宋体" w:cs="Times New Roman"/>
                <w:color w:val="auto"/>
                <w:sz w:val="18"/>
                <w:szCs w:val="18"/>
                <w:vertAlign w:val="subscript"/>
                <w:lang w:eastAsia="zh-CN"/>
                <w14:cntxtAlts w14:val="0"/>
              </w:rPr>
              <w:t>Aer,y</w:t>
            </w:r>
            <w:proofErr w:type="spellEnd"/>
            <w:proofErr w:type="gramEnd"/>
            <w:r w:rsidRPr="0068234E">
              <w:rPr>
                <w:rFonts w:eastAsia="宋体" w:cs="Times New Roman"/>
                <w:color w:val="auto"/>
                <w:sz w:val="18"/>
                <w:szCs w:val="18"/>
                <w:lang w:eastAsia="zh-CN"/>
                <w14:cntxtAlts w14:val="0"/>
              </w:rPr>
              <w:t xml:space="preserve"> in</w:t>
            </w:r>
            <w:r w:rsidRPr="0068234E">
              <w:rPr>
                <w:rFonts w:eastAsia="宋体" w:cs="Times New Roman"/>
                <w:b/>
                <w:bCs/>
                <w:color w:val="auto"/>
                <w:sz w:val="18"/>
                <w:szCs w:val="18"/>
                <w:vertAlign w:val="subscript"/>
                <w:lang w:eastAsia="zh-CN"/>
                <w14:cntxtAlts w14:val="0"/>
              </w:rPr>
              <w:t xml:space="preserve"> </w:t>
            </w:r>
            <w:r w:rsidR="005218D3" w:rsidRPr="0068234E">
              <w:rPr>
                <w:color w:val="auto"/>
                <w:sz w:val="18"/>
                <w:szCs w:val="18"/>
                <w:lang w:eastAsia="zh-CN"/>
              </w:rPr>
              <w:t>26</w:t>
            </w:r>
            <w:r w:rsidR="00311FA9" w:rsidRPr="0068234E">
              <w:rPr>
                <w:color w:val="auto"/>
                <w:sz w:val="18"/>
                <w:szCs w:val="18"/>
                <w:lang w:eastAsia="zh-CN"/>
              </w:rPr>
              <w:t>/12/2020</w:t>
            </w:r>
            <w:r w:rsidR="00297599" w:rsidRPr="0068234E">
              <w:rPr>
                <w:color w:val="auto"/>
                <w:sz w:val="18"/>
                <w:szCs w:val="18"/>
                <w:lang w:eastAsia="zh-CN"/>
              </w:rPr>
              <w:t>-31/12/2020</w:t>
            </w:r>
          </w:p>
        </w:tc>
        <w:tc>
          <w:tcPr>
            <w:tcW w:w="1759" w:type="pct"/>
            <w:gridSpan w:val="2"/>
            <w:shd w:val="clear" w:color="auto" w:fill="auto"/>
            <w:noWrap/>
            <w:vAlign w:val="center"/>
          </w:tcPr>
          <w:p w14:paraId="48F50478" w14:textId="0409CA6D" w:rsidR="00297599" w:rsidRPr="0068234E" w:rsidRDefault="00AC6D64" w:rsidP="00297599">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2</w:t>
            </w:r>
          </w:p>
        </w:tc>
        <w:tc>
          <w:tcPr>
            <w:tcW w:w="1554" w:type="pct"/>
            <w:shd w:val="clear" w:color="auto" w:fill="auto"/>
            <w:noWrap/>
            <w:vAlign w:val="center"/>
          </w:tcPr>
          <w:p w14:paraId="7AB952B8" w14:textId="27EC7F31"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297599" w:rsidRPr="0068234E" w14:paraId="56430ADA" w14:textId="77777777" w:rsidTr="00244092">
        <w:trPr>
          <w:trHeight w:val="295"/>
        </w:trPr>
        <w:tc>
          <w:tcPr>
            <w:tcW w:w="1687" w:type="pct"/>
            <w:shd w:val="clear" w:color="auto" w:fill="auto"/>
            <w:noWrap/>
            <w:vAlign w:val="center"/>
          </w:tcPr>
          <w:p w14:paraId="7CE02B24" w14:textId="59CA5F04" w:rsidR="00297599" w:rsidRPr="0068234E" w:rsidRDefault="00B978E5" w:rsidP="00297599">
            <w:pPr>
              <w:spacing w:after="0"/>
              <w:jc w:val="center"/>
              <w:rPr>
                <w:rFonts w:eastAsia="宋体" w:cs="Arial"/>
                <w:b/>
                <w:bCs/>
                <w:color w:val="auto"/>
                <w:sz w:val="18"/>
                <w:szCs w:val="18"/>
                <w:lang w:eastAsia="zh-CN"/>
                <w14:cntxtAlts w14:val="0"/>
              </w:rPr>
            </w:pPr>
            <w:proofErr w:type="spellStart"/>
            <w:proofErr w:type="gramStart"/>
            <w:r w:rsidRPr="0068234E">
              <w:rPr>
                <w:rFonts w:eastAsia="宋体" w:cs="Times New Roman"/>
                <w:color w:val="auto"/>
                <w:sz w:val="18"/>
                <w:szCs w:val="18"/>
                <w:lang w:eastAsia="zh-CN"/>
                <w14:cntxtAlts w14:val="0"/>
              </w:rPr>
              <w:t>PE</w:t>
            </w:r>
            <w:r w:rsidRPr="0068234E">
              <w:rPr>
                <w:rFonts w:eastAsia="宋体" w:cs="Times New Roman"/>
                <w:color w:val="auto"/>
                <w:sz w:val="18"/>
                <w:szCs w:val="18"/>
                <w:vertAlign w:val="subscript"/>
                <w:lang w:eastAsia="zh-CN"/>
                <w14:cntxtAlts w14:val="0"/>
              </w:rPr>
              <w:t>Aer,y</w:t>
            </w:r>
            <w:proofErr w:type="spellEnd"/>
            <w:proofErr w:type="gramEnd"/>
            <w:r w:rsidRPr="0068234E">
              <w:rPr>
                <w:rFonts w:eastAsia="宋体" w:cs="Times New Roman"/>
                <w:color w:val="auto"/>
                <w:sz w:val="18"/>
                <w:szCs w:val="18"/>
                <w:lang w:eastAsia="zh-CN"/>
                <w14:cntxtAlts w14:val="0"/>
              </w:rPr>
              <w:t xml:space="preserve"> in</w:t>
            </w:r>
            <w:r w:rsidRPr="0068234E">
              <w:rPr>
                <w:rFonts w:eastAsia="宋体" w:cs="Times New Roman"/>
                <w:b/>
                <w:bCs/>
                <w:color w:val="auto"/>
                <w:sz w:val="18"/>
                <w:szCs w:val="18"/>
                <w:vertAlign w:val="subscript"/>
                <w:lang w:eastAsia="zh-CN"/>
                <w14:cntxtAlts w14:val="0"/>
              </w:rPr>
              <w:t xml:space="preserve"> </w:t>
            </w:r>
            <w:r w:rsidR="00297599" w:rsidRPr="0068234E">
              <w:rPr>
                <w:color w:val="auto"/>
                <w:sz w:val="18"/>
                <w:szCs w:val="18"/>
                <w:lang w:eastAsia="zh-CN"/>
              </w:rPr>
              <w:t>01/01/2021-31/12/2021</w:t>
            </w:r>
          </w:p>
        </w:tc>
        <w:tc>
          <w:tcPr>
            <w:tcW w:w="1759" w:type="pct"/>
            <w:gridSpan w:val="2"/>
            <w:shd w:val="clear" w:color="auto" w:fill="auto"/>
            <w:noWrap/>
            <w:vAlign w:val="center"/>
          </w:tcPr>
          <w:p w14:paraId="4BF83651" w14:textId="6B49A8F4" w:rsidR="00297599" w:rsidRPr="0068234E" w:rsidRDefault="00AC6D64" w:rsidP="00297599">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60</w:t>
            </w:r>
            <w:r w:rsidR="00297599" w:rsidRPr="0068234E">
              <w:rPr>
                <w:rFonts w:asciiTheme="minorHAnsi" w:eastAsia="宋体" w:hAnsiTheme="minorHAnsi" w:cs="Arial"/>
                <w:color w:val="auto"/>
                <w:sz w:val="18"/>
                <w:szCs w:val="18"/>
                <w:lang w:eastAsia="zh-CN"/>
                <w14:cntxtAlts w14:val="0"/>
              </w:rPr>
              <w:t xml:space="preserve"> </w:t>
            </w:r>
          </w:p>
        </w:tc>
        <w:tc>
          <w:tcPr>
            <w:tcW w:w="1554" w:type="pct"/>
            <w:shd w:val="clear" w:color="auto" w:fill="auto"/>
            <w:noWrap/>
            <w:vAlign w:val="center"/>
          </w:tcPr>
          <w:p w14:paraId="0C488C82" w14:textId="51297049"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244092" w:rsidRPr="0068234E" w14:paraId="01ABCAB4" w14:textId="77777777" w:rsidTr="00244092">
        <w:trPr>
          <w:trHeight w:val="295"/>
        </w:trPr>
        <w:tc>
          <w:tcPr>
            <w:tcW w:w="1687" w:type="pct"/>
            <w:shd w:val="clear" w:color="auto" w:fill="auto"/>
            <w:noWrap/>
            <w:vAlign w:val="center"/>
          </w:tcPr>
          <w:p w14:paraId="77FDB0AB" w14:textId="1B6B65A5" w:rsidR="00297599" w:rsidRPr="0068234E" w:rsidRDefault="00B978E5" w:rsidP="00297599">
            <w:pPr>
              <w:spacing w:after="0"/>
              <w:jc w:val="center"/>
              <w:rPr>
                <w:color w:val="auto"/>
                <w:sz w:val="18"/>
                <w:szCs w:val="18"/>
                <w:lang w:eastAsia="zh-CN"/>
              </w:rPr>
            </w:pPr>
            <w:proofErr w:type="spellStart"/>
            <w:proofErr w:type="gramStart"/>
            <w:r w:rsidRPr="0068234E">
              <w:rPr>
                <w:rFonts w:eastAsia="宋体" w:cs="Times New Roman"/>
                <w:color w:val="auto"/>
                <w:sz w:val="18"/>
                <w:szCs w:val="18"/>
                <w:lang w:eastAsia="zh-CN"/>
                <w14:cntxtAlts w14:val="0"/>
              </w:rPr>
              <w:t>PE</w:t>
            </w:r>
            <w:r w:rsidRPr="0068234E">
              <w:rPr>
                <w:rFonts w:eastAsia="宋体" w:cs="Times New Roman"/>
                <w:color w:val="auto"/>
                <w:sz w:val="18"/>
                <w:szCs w:val="18"/>
                <w:vertAlign w:val="subscript"/>
                <w:lang w:eastAsia="zh-CN"/>
                <w14:cntxtAlts w14:val="0"/>
              </w:rPr>
              <w:t>Aer,y</w:t>
            </w:r>
            <w:proofErr w:type="spellEnd"/>
            <w:proofErr w:type="gramEnd"/>
            <w:r w:rsidRPr="0068234E">
              <w:rPr>
                <w:rFonts w:eastAsia="宋体" w:cs="Times New Roman"/>
                <w:color w:val="auto"/>
                <w:sz w:val="18"/>
                <w:szCs w:val="18"/>
                <w:lang w:eastAsia="zh-CN"/>
                <w14:cntxtAlts w14:val="0"/>
              </w:rPr>
              <w:t xml:space="preserve"> in</w:t>
            </w:r>
            <w:r w:rsidRPr="0068234E">
              <w:rPr>
                <w:rFonts w:eastAsia="宋体" w:cs="Times New Roman"/>
                <w:b/>
                <w:bCs/>
                <w:color w:val="auto"/>
                <w:sz w:val="18"/>
                <w:szCs w:val="18"/>
                <w:vertAlign w:val="subscript"/>
                <w:lang w:eastAsia="zh-CN"/>
                <w14:cntxtAlts w14:val="0"/>
              </w:rPr>
              <w:t xml:space="preserve"> </w:t>
            </w:r>
            <w:r w:rsidR="00297599" w:rsidRPr="0068234E">
              <w:rPr>
                <w:color w:val="auto"/>
                <w:sz w:val="18"/>
                <w:szCs w:val="18"/>
                <w:lang w:eastAsia="zh-CN"/>
              </w:rPr>
              <w:t>01/01/2022-</w:t>
            </w:r>
            <w:r w:rsidR="005218D3" w:rsidRPr="0068234E">
              <w:rPr>
                <w:color w:val="auto"/>
                <w:sz w:val="18"/>
                <w:szCs w:val="18"/>
                <w:lang w:eastAsia="zh-CN"/>
              </w:rPr>
              <w:t>30/06</w:t>
            </w:r>
            <w:r w:rsidR="00297599" w:rsidRPr="0068234E">
              <w:rPr>
                <w:color w:val="auto"/>
                <w:sz w:val="18"/>
                <w:szCs w:val="18"/>
                <w:lang w:eastAsia="zh-CN"/>
              </w:rPr>
              <w:t>/2022</w:t>
            </w:r>
          </w:p>
        </w:tc>
        <w:tc>
          <w:tcPr>
            <w:tcW w:w="1759" w:type="pct"/>
            <w:gridSpan w:val="2"/>
            <w:shd w:val="clear" w:color="auto" w:fill="auto"/>
            <w:noWrap/>
            <w:vAlign w:val="center"/>
          </w:tcPr>
          <w:p w14:paraId="5A6F9A10" w14:textId="0CAC0F22" w:rsidR="00297599" w:rsidRPr="0068234E" w:rsidRDefault="00AC6D64" w:rsidP="00297599">
            <w:pPr>
              <w:spacing w:after="0"/>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3</w:t>
            </w:r>
            <w:r w:rsidRPr="0068234E">
              <w:rPr>
                <w:rFonts w:asciiTheme="minorHAnsi" w:eastAsia="宋体" w:hAnsiTheme="minorHAnsi" w:cs="Arial"/>
                <w:color w:val="auto"/>
                <w:sz w:val="18"/>
                <w:szCs w:val="18"/>
                <w:lang w:eastAsia="zh-CN"/>
                <w14:cntxtAlts w14:val="0"/>
              </w:rPr>
              <w:t>0</w:t>
            </w:r>
          </w:p>
        </w:tc>
        <w:tc>
          <w:tcPr>
            <w:tcW w:w="1554" w:type="pct"/>
            <w:shd w:val="clear" w:color="auto" w:fill="auto"/>
            <w:noWrap/>
            <w:vAlign w:val="center"/>
          </w:tcPr>
          <w:p w14:paraId="06764117" w14:textId="308F1855"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297599" w:rsidRPr="0068234E" w14:paraId="798F25F9" w14:textId="77777777" w:rsidTr="00244092">
        <w:trPr>
          <w:trHeight w:val="295"/>
        </w:trPr>
        <w:tc>
          <w:tcPr>
            <w:tcW w:w="1687" w:type="pct"/>
            <w:shd w:val="clear" w:color="auto" w:fill="auto"/>
            <w:noWrap/>
            <w:vAlign w:val="center"/>
          </w:tcPr>
          <w:p w14:paraId="5B72729E" w14:textId="1F1D2229" w:rsidR="00297599" w:rsidRPr="0068234E" w:rsidRDefault="00297599" w:rsidP="00297599">
            <w:pPr>
              <w:spacing w:after="0"/>
              <w:jc w:val="center"/>
              <w:rPr>
                <w:rFonts w:eastAsia="宋体" w:cs="Arial"/>
                <w:color w:val="auto"/>
                <w:sz w:val="18"/>
                <w:szCs w:val="18"/>
                <w:lang w:eastAsia="zh-CN"/>
                <w14:cntxtAlts w14:val="0"/>
              </w:rPr>
            </w:pPr>
            <w:proofErr w:type="spellStart"/>
            <w:proofErr w:type="gramStart"/>
            <w:r w:rsidRPr="0068234E">
              <w:rPr>
                <w:rFonts w:eastAsia="宋体" w:cs="Times New Roman"/>
                <w:b/>
                <w:bCs/>
                <w:color w:val="auto"/>
                <w:sz w:val="18"/>
                <w:szCs w:val="18"/>
                <w:lang w:eastAsia="zh-CN"/>
                <w14:cntxtAlts w14:val="0"/>
              </w:rPr>
              <w:t>PE</w:t>
            </w:r>
            <w:r w:rsidRPr="0068234E">
              <w:rPr>
                <w:rFonts w:eastAsia="宋体" w:cs="Times New Roman"/>
                <w:b/>
                <w:bCs/>
                <w:color w:val="auto"/>
                <w:sz w:val="18"/>
                <w:szCs w:val="18"/>
                <w:vertAlign w:val="subscript"/>
                <w:lang w:eastAsia="zh-CN"/>
                <w14:cntxtAlts w14:val="0"/>
              </w:rPr>
              <w:t>Aer,y</w:t>
            </w:r>
            <w:proofErr w:type="spellEnd"/>
            <w:proofErr w:type="gramEnd"/>
            <w:r w:rsidR="00244092" w:rsidRPr="0068234E">
              <w:rPr>
                <w:rFonts w:eastAsia="宋体" w:cs="Times New Roman"/>
                <w:b/>
                <w:bCs/>
                <w:color w:val="auto"/>
                <w:sz w:val="18"/>
                <w:szCs w:val="18"/>
                <w:vertAlign w:val="subscript"/>
                <w:lang w:eastAsia="zh-CN"/>
                <w14:cntxtAlts w14:val="0"/>
              </w:rPr>
              <w:t xml:space="preserve"> </w:t>
            </w:r>
            <w:r w:rsidR="00244092" w:rsidRPr="0068234E">
              <w:rPr>
                <w:rFonts w:eastAsia="宋体" w:cs="Times New Roman"/>
                <w:b/>
                <w:bCs/>
                <w:color w:val="auto"/>
                <w:sz w:val="18"/>
                <w:szCs w:val="18"/>
                <w:lang w:eastAsia="zh-CN"/>
                <w14:cntxtAlts w14:val="0"/>
              </w:rPr>
              <w:t>in 1</w:t>
            </w:r>
            <w:r w:rsidR="00244092" w:rsidRPr="0068234E">
              <w:rPr>
                <w:rFonts w:eastAsia="宋体" w:cs="Times New Roman"/>
                <w:b/>
                <w:bCs/>
                <w:color w:val="auto"/>
                <w:sz w:val="18"/>
                <w:szCs w:val="18"/>
                <w:vertAlign w:val="superscript"/>
                <w:lang w:eastAsia="zh-CN"/>
                <w14:cntxtAlts w14:val="0"/>
              </w:rPr>
              <w:t>st</w:t>
            </w:r>
            <w:r w:rsidR="00244092" w:rsidRPr="0068234E">
              <w:rPr>
                <w:rFonts w:eastAsia="宋体" w:cs="Times New Roman"/>
                <w:b/>
                <w:bCs/>
                <w:color w:val="auto"/>
                <w:sz w:val="18"/>
                <w:szCs w:val="18"/>
                <w:lang w:eastAsia="zh-CN"/>
                <w14:cntxtAlts w14:val="0"/>
              </w:rPr>
              <w:t xml:space="preserve"> monitoring period</w:t>
            </w:r>
          </w:p>
        </w:tc>
        <w:tc>
          <w:tcPr>
            <w:tcW w:w="1759" w:type="pct"/>
            <w:gridSpan w:val="2"/>
            <w:shd w:val="clear" w:color="auto" w:fill="auto"/>
            <w:noWrap/>
            <w:vAlign w:val="center"/>
          </w:tcPr>
          <w:p w14:paraId="3DFA10DB" w14:textId="047A790D" w:rsidR="00297599" w:rsidRPr="0068234E" w:rsidRDefault="00AC6D64" w:rsidP="00297599">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9</w:t>
            </w:r>
            <w:r w:rsidRPr="0068234E">
              <w:rPr>
                <w:rFonts w:eastAsia="宋体" w:cs="Arial"/>
                <w:b/>
                <w:bCs/>
                <w:color w:val="auto"/>
                <w:sz w:val="18"/>
                <w:szCs w:val="18"/>
                <w:lang w:eastAsia="zh-CN"/>
                <w14:cntxtAlts w14:val="0"/>
              </w:rPr>
              <w:t>2</w:t>
            </w:r>
          </w:p>
        </w:tc>
        <w:tc>
          <w:tcPr>
            <w:tcW w:w="1554" w:type="pct"/>
            <w:shd w:val="clear" w:color="auto" w:fill="auto"/>
            <w:noWrap/>
            <w:vAlign w:val="center"/>
          </w:tcPr>
          <w:p w14:paraId="3D657D92" w14:textId="36D847C1"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bookmarkEnd w:id="151"/>
    </w:tbl>
    <w:p w14:paraId="0E9E9270" w14:textId="77777777" w:rsidR="00AE3D41" w:rsidRPr="0068234E" w:rsidRDefault="00AE3D41" w:rsidP="006D4AC3">
      <w:pPr>
        <w:spacing w:line="276" w:lineRule="auto"/>
        <w:jc w:val="both"/>
        <w:rPr>
          <w:color w:val="auto"/>
        </w:rPr>
      </w:pPr>
    </w:p>
    <w:p w14:paraId="08450E5B" w14:textId="2E8FE430" w:rsidR="00950851" w:rsidRPr="0068234E" w:rsidRDefault="00950851" w:rsidP="00950851">
      <w:pPr>
        <w:spacing w:after="0"/>
        <w:jc w:val="center"/>
        <w:rPr>
          <w:rFonts w:asciiTheme="minorHAnsi" w:eastAsia="宋体" w:hAnsiTheme="minorHAnsi" w:cs="Times New Roman"/>
          <w:color w:val="000000"/>
          <w:sz w:val="20"/>
          <w:szCs w:val="20"/>
          <w:lang w:eastAsia="zh-CN"/>
          <w14:cntxtAlts w14:val="0"/>
        </w:rPr>
      </w:pPr>
      <w:r w:rsidRPr="0068234E">
        <w:rPr>
          <w:b/>
          <w:bCs/>
          <w:iCs/>
          <w:color w:val="auto"/>
          <w:sz w:val="20"/>
          <w:szCs w:val="20"/>
          <w:lang w:eastAsia="zh-CN"/>
        </w:rPr>
        <w:t xml:space="preserve">Table </w:t>
      </w:r>
      <w:r w:rsidR="001E1BB7" w:rsidRPr="0068234E">
        <w:rPr>
          <w:b/>
          <w:bCs/>
          <w:iCs/>
          <w:color w:val="auto"/>
          <w:sz w:val="20"/>
          <w:szCs w:val="20"/>
          <w:lang w:eastAsia="zh-CN"/>
        </w:rPr>
        <w:t>1</w:t>
      </w:r>
      <w:r w:rsidR="00D755E1" w:rsidRPr="0068234E">
        <w:rPr>
          <w:b/>
          <w:bCs/>
          <w:iCs/>
          <w:color w:val="auto"/>
          <w:sz w:val="20"/>
          <w:szCs w:val="20"/>
          <w:lang w:eastAsia="zh-CN"/>
        </w:rPr>
        <w:t>8</w:t>
      </w:r>
      <w:r w:rsidR="008173B1" w:rsidRPr="0068234E">
        <w:rPr>
          <w:b/>
          <w:bCs/>
          <w:iCs/>
          <w:color w:val="auto"/>
          <w:sz w:val="20"/>
          <w:szCs w:val="20"/>
          <w:lang w:eastAsia="zh-CN"/>
        </w:rPr>
        <w:t xml:space="preserve"> The calculation result</w:t>
      </w:r>
      <w:r w:rsidRPr="0068234E">
        <w:rPr>
          <w:b/>
          <w:bCs/>
          <w:iCs/>
          <w:color w:val="auto"/>
          <w:sz w:val="20"/>
          <w:szCs w:val="20"/>
          <w:lang w:eastAsia="zh-CN"/>
        </w:rPr>
        <w:t xml:space="preserve"> of </w:t>
      </w:r>
      <w:r w:rsidRPr="0068234E">
        <w:rPr>
          <w:rFonts w:asciiTheme="minorHAnsi" w:eastAsia="宋体" w:hAnsiTheme="minorHAnsi" w:cs="Arial"/>
          <w:b/>
          <w:bCs/>
          <w:color w:val="auto"/>
          <w:sz w:val="20"/>
          <w:szCs w:val="20"/>
          <w:lang w:eastAsia="zh-CN"/>
          <w14:cntxtAlts w14:val="0"/>
        </w:rPr>
        <w:t>PE</w:t>
      </w:r>
      <w:r w:rsidRPr="0068234E">
        <w:rPr>
          <w:rFonts w:asciiTheme="minorHAnsi" w:eastAsia="宋体" w:hAnsiTheme="minorHAnsi" w:cs="Arial"/>
          <w:b/>
          <w:bCs/>
          <w:color w:val="auto"/>
          <w:sz w:val="20"/>
          <w:szCs w:val="20"/>
          <w:vertAlign w:val="subscript"/>
          <w:lang w:eastAsia="zh-CN"/>
          <w14:cntxtAlts w14:val="0"/>
        </w:rPr>
        <w:t>N2</w:t>
      </w:r>
      <w:proofErr w:type="gramStart"/>
      <w:r w:rsidRPr="0068234E">
        <w:rPr>
          <w:rFonts w:asciiTheme="minorHAnsi" w:eastAsia="宋体" w:hAnsiTheme="minorHAnsi" w:cs="Arial"/>
          <w:b/>
          <w:bCs/>
          <w:color w:val="auto"/>
          <w:sz w:val="20"/>
          <w:szCs w:val="20"/>
          <w:vertAlign w:val="subscript"/>
          <w:lang w:eastAsia="zh-CN"/>
          <w14:cntxtAlts w14:val="0"/>
        </w:rPr>
        <w:t>O,</w:t>
      </w:r>
      <w:r w:rsidR="008173B1" w:rsidRPr="0068234E">
        <w:rPr>
          <w:rFonts w:asciiTheme="minorHAnsi" w:eastAsia="宋体" w:hAnsiTheme="minorHAnsi" w:cs="Arial"/>
          <w:b/>
          <w:bCs/>
          <w:color w:val="auto"/>
          <w:sz w:val="20"/>
          <w:szCs w:val="20"/>
          <w:vertAlign w:val="subscript"/>
          <w:lang w:eastAsia="zh-CN"/>
          <w14:cntxtAlts w14:val="0"/>
        </w:rPr>
        <w:t>y</w:t>
      </w:r>
      <w:proofErr w:type="gramEnd"/>
    </w:p>
    <w:tbl>
      <w:tblP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594"/>
        <w:gridCol w:w="1799"/>
        <w:gridCol w:w="2813"/>
      </w:tblGrid>
      <w:tr w:rsidR="00C53804" w:rsidRPr="0068234E" w14:paraId="1B4B6507" w14:textId="77777777" w:rsidTr="00441538">
        <w:trPr>
          <w:trHeight w:val="270"/>
        </w:trPr>
        <w:tc>
          <w:tcPr>
            <w:tcW w:w="1968" w:type="pct"/>
            <w:shd w:val="clear" w:color="auto" w:fill="auto"/>
            <w:noWrap/>
            <w:vAlign w:val="center"/>
            <w:hideMark/>
          </w:tcPr>
          <w:p w14:paraId="5ADD2BD6" w14:textId="77777777" w:rsidR="00950851" w:rsidRPr="0068234E" w:rsidRDefault="0095085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Parameter</w:t>
            </w:r>
          </w:p>
        </w:tc>
        <w:tc>
          <w:tcPr>
            <w:tcW w:w="1658" w:type="pct"/>
            <w:gridSpan w:val="2"/>
            <w:shd w:val="clear" w:color="auto" w:fill="auto"/>
            <w:noWrap/>
            <w:vAlign w:val="center"/>
            <w:hideMark/>
          </w:tcPr>
          <w:p w14:paraId="71E79C56" w14:textId="77777777" w:rsidR="00950851" w:rsidRPr="0068234E" w:rsidRDefault="0095085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Value</w:t>
            </w:r>
          </w:p>
        </w:tc>
        <w:tc>
          <w:tcPr>
            <w:tcW w:w="1374" w:type="pct"/>
            <w:shd w:val="clear" w:color="auto" w:fill="auto"/>
            <w:noWrap/>
            <w:vAlign w:val="center"/>
            <w:hideMark/>
          </w:tcPr>
          <w:p w14:paraId="5D658926" w14:textId="77777777" w:rsidR="00950851" w:rsidRPr="0068234E" w:rsidRDefault="0095085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Unit</w:t>
            </w:r>
          </w:p>
        </w:tc>
      </w:tr>
      <w:tr w:rsidR="00C53804" w:rsidRPr="0068234E" w14:paraId="131BE050" w14:textId="77777777" w:rsidTr="00441538">
        <w:trPr>
          <w:trHeight w:val="260"/>
        </w:trPr>
        <w:tc>
          <w:tcPr>
            <w:tcW w:w="1968" w:type="pct"/>
            <w:shd w:val="clear" w:color="auto" w:fill="auto"/>
            <w:noWrap/>
            <w:vAlign w:val="center"/>
            <w:hideMark/>
          </w:tcPr>
          <w:p w14:paraId="366F7870" w14:textId="77777777" w:rsidR="00950851" w:rsidRPr="0068234E" w:rsidRDefault="0095085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species</w:t>
            </w:r>
          </w:p>
        </w:tc>
        <w:tc>
          <w:tcPr>
            <w:tcW w:w="779" w:type="pct"/>
            <w:shd w:val="clear" w:color="auto" w:fill="auto"/>
            <w:noWrap/>
            <w:vAlign w:val="center"/>
            <w:hideMark/>
          </w:tcPr>
          <w:p w14:paraId="6D6C31AF" w14:textId="77777777" w:rsidR="00950851" w:rsidRPr="0068234E" w:rsidRDefault="0095085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Market Swine</w:t>
            </w:r>
          </w:p>
        </w:tc>
        <w:tc>
          <w:tcPr>
            <w:tcW w:w="879" w:type="pct"/>
            <w:shd w:val="clear" w:color="auto" w:fill="auto"/>
            <w:noWrap/>
            <w:vAlign w:val="center"/>
            <w:hideMark/>
          </w:tcPr>
          <w:p w14:paraId="6ABAEDF9" w14:textId="77777777" w:rsidR="00950851" w:rsidRPr="0068234E" w:rsidRDefault="00950851"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Breeding Swine</w:t>
            </w:r>
          </w:p>
        </w:tc>
        <w:tc>
          <w:tcPr>
            <w:tcW w:w="1374" w:type="pct"/>
            <w:shd w:val="clear" w:color="auto" w:fill="auto"/>
            <w:noWrap/>
            <w:vAlign w:val="center"/>
            <w:hideMark/>
          </w:tcPr>
          <w:p w14:paraId="20485CC6" w14:textId="77777777" w:rsidR="00950851" w:rsidRPr="0068234E" w:rsidRDefault="00950851" w:rsidP="00297599">
            <w:pPr>
              <w:spacing w:after="0"/>
              <w:jc w:val="center"/>
              <w:rPr>
                <w:rFonts w:eastAsia="宋体" w:cs="Arial"/>
                <w:b/>
                <w:bCs/>
                <w:color w:val="auto"/>
                <w:sz w:val="18"/>
                <w:szCs w:val="18"/>
                <w:lang w:eastAsia="zh-CN"/>
                <w14:cntxtAlts w14:val="0"/>
              </w:rPr>
            </w:pPr>
          </w:p>
        </w:tc>
      </w:tr>
      <w:tr w:rsidR="00C53804" w:rsidRPr="0068234E" w14:paraId="079A8F30" w14:textId="77777777" w:rsidTr="00441538">
        <w:trPr>
          <w:trHeight w:val="360"/>
        </w:trPr>
        <w:tc>
          <w:tcPr>
            <w:tcW w:w="1968" w:type="pct"/>
            <w:shd w:val="clear" w:color="auto" w:fill="auto"/>
            <w:noWrap/>
            <w:vAlign w:val="center"/>
            <w:hideMark/>
          </w:tcPr>
          <w:p w14:paraId="2F79225F" w14:textId="77777777" w:rsidR="00950851" w:rsidRPr="0068234E" w:rsidRDefault="00950851"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,j</w:t>
            </w:r>
          </w:p>
        </w:tc>
        <w:tc>
          <w:tcPr>
            <w:tcW w:w="779" w:type="pct"/>
            <w:shd w:val="clear" w:color="auto" w:fill="FFFFFF" w:themeFill="background1"/>
            <w:noWrap/>
            <w:vAlign w:val="center"/>
            <w:hideMark/>
          </w:tcPr>
          <w:p w14:paraId="55287106" w14:textId="77777777" w:rsidR="00950851" w:rsidRPr="0068234E" w:rsidRDefault="00950851"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w:t>
            </w:r>
          </w:p>
        </w:tc>
        <w:tc>
          <w:tcPr>
            <w:tcW w:w="879" w:type="pct"/>
            <w:shd w:val="clear" w:color="auto" w:fill="FFFFFF" w:themeFill="background1"/>
            <w:noWrap/>
            <w:vAlign w:val="center"/>
            <w:hideMark/>
          </w:tcPr>
          <w:p w14:paraId="0B84DD35" w14:textId="77777777" w:rsidR="00950851" w:rsidRPr="0068234E" w:rsidRDefault="00950851"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w:t>
            </w:r>
          </w:p>
        </w:tc>
        <w:tc>
          <w:tcPr>
            <w:tcW w:w="1374" w:type="pct"/>
            <w:shd w:val="clear" w:color="auto" w:fill="auto"/>
            <w:noWrap/>
            <w:vAlign w:val="center"/>
            <w:hideMark/>
          </w:tcPr>
          <w:p w14:paraId="0326EE8F" w14:textId="485E3486" w:rsidR="00950851" w:rsidRPr="0068234E" w:rsidRDefault="00950851"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O-N/kg N</w:t>
            </w:r>
          </w:p>
        </w:tc>
      </w:tr>
      <w:tr w:rsidR="00297599" w:rsidRPr="0068234E" w14:paraId="6693ADB8" w14:textId="77777777" w:rsidTr="00441538">
        <w:trPr>
          <w:trHeight w:val="250"/>
        </w:trPr>
        <w:tc>
          <w:tcPr>
            <w:tcW w:w="1968" w:type="pct"/>
            <w:shd w:val="clear" w:color="auto" w:fill="auto"/>
            <w:noWrap/>
            <w:vAlign w:val="center"/>
            <w:hideMark/>
          </w:tcPr>
          <w:p w14:paraId="4F73D07F" w14:textId="77777777" w:rsidR="00F5087A" w:rsidRPr="0068234E" w:rsidRDefault="00F5087A" w:rsidP="00297599">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NEX</w:t>
            </w:r>
            <w:r w:rsidRPr="0068234E">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3C215A58" w14:textId="179114F1" w:rsidR="00F5087A" w:rsidRPr="0068234E" w:rsidRDefault="002A2AA5"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Refer to </w:t>
            </w:r>
            <w:r w:rsidR="002F6B73" w:rsidRPr="0068234E">
              <w:rPr>
                <w:rFonts w:eastAsia="宋体" w:cs="Arial"/>
                <w:color w:val="auto"/>
                <w:sz w:val="18"/>
                <w:szCs w:val="18"/>
                <w:lang w:eastAsia="zh-CN"/>
                <w14:cntxtAlts w14:val="0"/>
              </w:rPr>
              <w:t xml:space="preserve">Table </w:t>
            </w:r>
            <w:r w:rsidR="00D755E1" w:rsidRPr="0068234E">
              <w:rPr>
                <w:rFonts w:eastAsia="宋体" w:cs="Arial"/>
                <w:color w:val="auto"/>
                <w:sz w:val="18"/>
                <w:szCs w:val="18"/>
                <w:lang w:eastAsia="zh-CN"/>
                <w14:cntxtAlts w14:val="0"/>
              </w:rPr>
              <w:t>8</w:t>
            </w:r>
          </w:p>
        </w:tc>
      </w:tr>
      <w:tr w:rsidR="00297599" w:rsidRPr="0068234E" w14:paraId="5CA5B53B" w14:textId="77777777" w:rsidTr="00441538">
        <w:trPr>
          <w:trHeight w:val="250"/>
        </w:trPr>
        <w:tc>
          <w:tcPr>
            <w:tcW w:w="1968" w:type="pct"/>
            <w:shd w:val="clear" w:color="auto" w:fill="auto"/>
            <w:noWrap/>
            <w:vAlign w:val="center"/>
            <w:hideMark/>
          </w:tcPr>
          <w:p w14:paraId="4A7C5E2F" w14:textId="77777777" w:rsidR="00F5087A" w:rsidRPr="0068234E" w:rsidRDefault="00F5087A"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3AC2C253" w14:textId="608EE50E" w:rsidR="00F5087A" w:rsidRPr="0068234E" w:rsidRDefault="002A2AA5"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Refer to </w:t>
            </w:r>
            <w:r w:rsidR="002F6B73" w:rsidRPr="0068234E">
              <w:rPr>
                <w:rFonts w:eastAsia="宋体" w:cs="Arial"/>
                <w:color w:val="auto"/>
                <w:sz w:val="18"/>
                <w:szCs w:val="18"/>
                <w:lang w:eastAsia="zh-CN"/>
                <w14:cntxtAlts w14:val="0"/>
              </w:rPr>
              <w:t xml:space="preserve">Table </w:t>
            </w:r>
            <w:r w:rsidR="00D755E1" w:rsidRPr="0068234E">
              <w:rPr>
                <w:rFonts w:eastAsia="宋体" w:cs="Arial"/>
                <w:color w:val="auto"/>
                <w:sz w:val="18"/>
                <w:szCs w:val="18"/>
                <w:lang w:eastAsia="zh-CN"/>
                <w14:cntxtAlts w14:val="0"/>
              </w:rPr>
              <w:t>8</w:t>
            </w:r>
          </w:p>
        </w:tc>
      </w:tr>
      <w:tr w:rsidR="00C53804" w:rsidRPr="0068234E" w14:paraId="5CB37295" w14:textId="77777777" w:rsidTr="00441538">
        <w:trPr>
          <w:trHeight w:val="250"/>
        </w:trPr>
        <w:tc>
          <w:tcPr>
            <w:tcW w:w="1968" w:type="pct"/>
            <w:shd w:val="clear" w:color="auto" w:fill="auto"/>
            <w:noWrap/>
            <w:vAlign w:val="center"/>
            <w:hideMark/>
          </w:tcPr>
          <w:p w14:paraId="5C26726C" w14:textId="77777777" w:rsidR="00C84595" w:rsidRPr="0068234E" w:rsidRDefault="00C84595" w:rsidP="00297599">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MS%</w:t>
            </w:r>
            <w:r w:rsidRPr="0068234E">
              <w:rPr>
                <w:rFonts w:eastAsia="宋体" w:cs="Arial"/>
                <w:color w:val="auto"/>
                <w:sz w:val="18"/>
                <w:szCs w:val="18"/>
                <w:vertAlign w:val="subscript"/>
                <w:lang w:eastAsia="zh-CN"/>
                <w14:cntxtAlts w14:val="0"/>
              </w:rPr>
              <w:t>j</w:t>
            </w:r>
            <w:proofErr w:type="spellEnd"/>
          </w:p>
        </w:tc>
        <w:tc>
          <w:tcPr>
            <w:tcW w:w="779" w:type="pct"/>
            <w:shd w:val="clear" w:color="auto" w:fill="FFFFFF" w:themeFill="background1"/>
            <w:noWrap/>
            <w:vAlign w:val="center"/>
            <w:hideMark/>
          </w:tcPr>
          <w:p w14:paraId="4A0078D8" w14:textId="3691BF22" w:rsidR="00C84595"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r w:rsidR="00C84595" w:rsidRPr="0068234E">
              <w:rPr>
                <w:rFonts w:eastAsia="宋体" w:cs="Arial"/>
                <w:color w:val="auto"/>
                <w:sz w:val="18"/>
                <w:szCs w:val="18"/>
                <w:lang w:eastAsia="zh-CN"/>
                <w14:cntxtAlts w14:val="0"/>
              </w:rPr>
              <w:t>%</w:t>
            </w:r>
          </w:p>
        </w:tc>
        <w:tc>
          <w:tcPr>
            <w:tcW w:w="879" w:type="pct"/>
            <w:shd w:val="clear" w:color="auto" w:fill="FFFFFF" w:themeFill="background1"/>
            <w:noWrap/>
            <w:vAlign w:val="center"/>
            <w:hideMark/>
          </w:tcPr>
          <w:p w14:paraId="0F28C79F" w14:textId="3D9B4370" w:rsidR="00C84595"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r w:rsidR="001E1BB7" w:rsidRPr="0068234E">
              <w:rPr>
                <w:rFonts w:eastAsia="宋体" w:cs="Arial"/>
                <w:color w:val="auto"/>
                <w:sz w:val="18"/>
                <w:szCs w:val="18"/>
                <w:lang w:eastAsia="zh-CN"/>
                <w14:cntxtAlts w14:val="0"/>
              </w:rPr>
              <w:t>%</w:t>
            </w:r>
          </w:p>
        </w:tc>
        <w:tc>
          <w:tcPr>
            <w:tcW w:w="1374" w:type="pct"/>
            <w:shd w:val="clear" w:color="auto" w:fill="auto"/>
            <w:noWrap/>
            <w:vAlign w:val="center"/>
            <w:hideMark/>
          </w:tcPr>
          <w:p w14:paraId="2A7EC760" w14:textId="088A40D3" w:rsidR="00C84595" w:rsidRPr="0068234E" w:rsidRDefault="00C84595"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C53804" w:rsidRPr="0068234E" w14:paraId="0DAE7384" w14:textId="77777777" w:rsidTr="00441538">
        <w:trPr>
          <w:trHeight w:val="250"/>
        </w:trPr>
        <w:tc>
          <w:tcPr>
            <w:tcW w:w="1968" w:type="pct"/>
            <w:shd w:val="clear" w:color="auto" w:fill="auto"/>
            <w:noWrap/>
            <w:vAlign w:val="center"/>
          </w:tcPr>
          <w:p w14:paraId="42B533ED" w14:textId="0378DECC" w:rsidR="00297599" w:rsidRPr="0068234E" w:rsidRDefault="00C53804" w:rsidP="00C53804">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6A5CE1" w:rsidRPr="0068234E">
              <w:rPr>
                <w:color w:val="auto"/>
                <w:sz w:val="18"/>
                <w:szCs w:val="18"/>
                <w:lang w:eastAsia="zh-CN"/>
              </w:rPr>
              <w:t>26</w:t>
            </w:r>
            <w:r w:rsidR="00311FA9" w:rsidRPr="0068234E">
              <w:rPr>
                <w:color w:val="auto"/>
                <w:sz w:val="18"/>
                <w:szCs w:val="18"/>
                <w:lang w:eastAsia="zh-CN"/>
              </w:rPr>
              <w:t>/12/2020</w:t>
            </w:r>
            <w:r w:rsidR="00297599" w:rsidRPr="0068234E">
              <w:rPr>
                <w:color w:val="auto"/>
                <w:sz w:val="18"/>
                <w:szCs w:val="18"/>
                <w:lang w:eastAsia="zh-CN"/>
              </w:rPr>
              <w:t>-31/12/2020</w:t>
            </w:r>
          </w:p>
        </w:tc>
        <w:tc>
          <w:tcPr>
            <w:tcW w:w="1658" w:type="pct"/>
            <w:gridSpan w:val="2"/>
            <w:shd w:val="clear" w:color="auto" w:fill="FFFFFF" w:themeFill="background1"/>
            <w:noWrap/>
            <w:vAlign w:val="center"/>
          </w:tcPr>
          <w:p w14:paraId="5F3748F1" w14:textId="65D8C188"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w:t>
            </w:r>
          </w:p>
        </w:tc>
        <w:tc>
          <w:tcPr>
            <w:tcW w:w="1374" w:type="pct"/>
            <w:shd w:val="clear" w:color="auto" w:fill="auto"/>
            <w:noWrap/>
            <w:vAlign w:val="center"/>
          </w:tcPr>
          <w:p w14:paraId="66F63079" w14:textId="04125B00"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C53804" w:rsidRPr="0068234E" w14:paraId="3D933F37" w14:textId="77777777" w:rsidTr="00441538">
        <w:trPr>
          <w:trHeight w:val="250"/>
        </w:trPr>
        <w:tc>
          <w:tcPr>
            <w:tcW w:w="1968" w:type="pct"/>
            <w:shd w:val="clear" w:color="auto" w:fill="auto"/>
            <w:noWrap/>
            <w:vAlign w:val="center"/>
          </w:tcPr>
          <w:p w14:paraId="2BE343C4" w14:textId="5A24D890" w:rsidR="00297599" w:rsidRPr="0068234E" w:rsidRDefault="00C53804" w:rsidP="00C53804">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297599" w:rsidRPr="0068234E">
              <w:rPr>
                <w:color w:val="auto"/>
                <w:sz w:val="18"/>
                <w:szCs w:val="18"/>
                <w:lang w:eastAsia="zh-CN"/>
              </w:rPr>
              <w:t>01/01/2021-31/12/2021</w:t>
            </w:r>
          </w:p>
        </w:tc>
        <w:tc>
          <w:tcPr>
            <w:tcW w:w="1658" w:type="pct"/>
            <w:gridSpan w:val="2"/>
            <w:shd w:val="clear" w:color="auto" w:fill="FFFFFF" w:themeFill="background1"/>
            <w:noWrap/>
            <w:vAlign w:val="center"/>
          </w:tcPr>
          <w:p w14:paraId="74997F91" w14:textId="5E360625"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w:t>
            </w:r>
          </w:p>
        </w:tc>
        <w:tc>
          <w:tcPr>
            <w:tcW w:w="1374" w:type="pct"/>
            <w:shd w:val="clear" w:color="auto" w:fill="auto"/>
            <w:noWrap/>
            <w:vAlign w:val="center"/>
          </w:tcPr>
          <w:p w14:paraId="3FBFD676" w14:textId="196D4034"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C53804" w:rsidRPr="0068234E" w14:paraId="2B1AD41D" w14:textId="77777777" w:rsidTr="00441538">
        <w:trPr>
          <w:trHeight w:val="250"/>
        </w:trPr>
        <w:tc>
          <w:tcPr>
            <w:tcW w:w="1968" w:type="pct"/>
            <w:shd w:val="clear" w:color="auto" w:fill="auto"/>
            <w:noWrap/>
            <w:vAlign w:val="center"/>
          </w:tcPr>
          <w:p w14:paraId="403DE032" w14:textId="4F07DA33" w:rsidR="00297599" w:rsidRPr="0068234E" w:rsidRDefault="00C53804" w:rsidP="00C53804">
            <w:pPr>
              <w:spacing w:after="0"/>
              <w:jc w:val="center"/>
              <w:rPr>
                <w:color w:val="auto"/>
                <w:sz w:val="18"/>
                <w:szCs w:val="18"/>
                <w:lang w:eastAsia="zh-CN"/>
              </w:rPr>
            </w:pPr>
            <w:r w:rsidRPr="0068234E">
              <w:rPr>
                <w:rFonts w:eastAsia="宋体" w:cs="Arial"/>
                <w:color w:val="auto"/>
                <w:sz w:val="18"/>
                <w:szCs w:val="18"/>
                <w:lang w:eastAsia="zh-CN"/>
                <w14:cntxtAlts w14:val="0"/>
              </w:rPr>
              <w:t>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297599" w:rsidRPr="0068234E">
              <w:rPr>
                <w:color w:val="auto"/>
                <w:sz w:val="18"/>
                <w:szCs w:val="18"/>
                <w:lang w:eastAsia="zh-CN"/>
              </w:rPr>
              <w:t>01/01/2022-</w:t>
            </w:r>
            <w:r w:rsidR="006A5CE1" w:rsidRPr="0068234E">
              <w:rPr>
                <w:color w:val="auto"/>
                <w:sz w:val="18"/>
                <w:szCs w:val="18"/>
                <w:lang w:eastAsia="zh-CN"/>
              </w:rPr>
              <w:t>30/06</w:t>
            </w:r>
            <w:r w:rsidR="00297599" w:rsidRPr="0068234E">
              <w:rPr>
                <w:color w:val="auto"/>
                <w:sz w:val="18"/>
                <w:szCs w:val="18"/>
                <w:lang w:eastAsia="zh-CN"/>
              </w:rPr>
              <w:t>/2022</w:t>
            </w:r>
          </w:p>
        </w:tc>
        <w:tc>
          <w:tcPr>
            <w:tcW w:w="1658" w:type="pct"/>
            <w:gridSpan w:val="2"/>
            <w:shd w:val="clear" w:color="auto" w:fill="FFFFFF" w:themeFill="background1"/>
            <w:noWrap/>
            <w:vAlign w:val="center"/>
          </w:tcPr>
          <w:p w14:paraId="20CEB861" w14:textId="7CF3C992"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0</w:t>
            </w:r>
          </w:p>
        </w:tc>
        <w:tc>
          <w:tcPr>
            <w:tcW w:w="1374" w:type="pct"/>
            <w:shd w:val="clear" w:color="auto" w:fill="auto"/>
            <w:noWrap/>
            <w:vAlign w:val="center"/>
          </w:tcPr>
          <w:p w14:paraId="35842F64" w14:textId="43F3D9B5" w:rsidR="00297599"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C53804" w:rsidRPr="0068234E" w14:paraId="6A3DB3B2" w14:textId="77777777" w:rsidTr="00441538">
        <w:trPr>
          <w:trHeight w:val="270"/>
        </w:trPr>
        <w:tc>
          <w:tcPr>
            <w:tcW w:w="1968" w:type="pct"/>
            <w:shd w:val="clear" w:color="auto" w:fill="auto"/>
            <w:noWrap/>
            <w:vAlign w:val="center"/>
            <w:hideMark/>
          </w:tcPr>
          <w:p w14:paraId="6B3FAD9F" w14:textId="6B8884F5" w:rsidR="00B67596" w:rsidRPr="0068234E" w:rsidRDefault="00B67596" w:rsidP="00C53804">
            <w:pPr>
              <w:spacing w:after="0"/>
              <w:ind w:rightChars="-149" w:right="-328"/>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O,D</w:t>
            </w:r>
            <w:proofErr w:type="gramEnd"/>
            <w:r w:rsidRPr="0068234E">
              <w:rPr>
                <w:rFonts w:eastAsia="宋体" w:cs="Arial"/>
                <w:b/>
                <w:bCs/>
                <w:color w:val="auto"/>
                <w:sz w:val="18"/>
                <w:szCs w:val="18"/>
                <w:vertAlign w:val="subscript"/>
                <w:lang w:eastAsia="zh-CN"/>
                <w14:cntxtAlts w14:val="0"/>
              </w:rPr>
              <w:t>,y</w:t>
            </w:r>
            <w:r w:rsidR="00C53804" w:rsidRPr="0068234E">
              <w:rPr>
                <w:rFonts w:eastAsia="宋体" w:cs="Arial"/>
                <w:b/>
                <w:bCs/>
                <w:color w:val="auto"/>
                <w:sz w:val="18"/>
                <w:szCs w:val="18"/>
                <w:vertAlign w:val="subscript"/>
                <w:lang w:eastAsia="zh-CN"/>
                <w14:cntxtAlts w14:val="0"/>
              </w:rPr>
              <w:t xml:space="preserve"> </w:t>
            </w:r>
            <w:r w:rsidR="00C53804" w:rsidRPr="0068234E">
              <w:rPr>
                <w:rFonts w:eastAsia="宋体" w:cs="Arial"/>
                <w:b/>
                <w:bCs/>
                <w:color w:val="auto"/>
                <w:sz w:val="18"/>
                <w:szCs w:val="18"/>
                <w:lang w:eastAsia="zh-CN"/>
                <w14:cntxtAlts w14:val="0"/>
              </w:rPr>
              <w:t>in the 1</w:t>
            </w:r>
            <w:r w:rsidR="00C53804" w:rsidRPr="0068234E">
              <w:rPr>
                <w:rFonts w:eastAsia="宋体" w:cs="Arial"/>
                <w:b/>
                <w:bCs/>
                <w:color w:val="auto"/>
                <w:sz w:val="18"/>
                <w:szCs w:val="18"/>
                <w:vertAlign w:val="superscript"/>
                <w:lang w:eastAsia="zh-CN"/>
                <w14:cntxtAlts w14:val="0"/>
              </w:rPr>
              <w:t>st</w:t>
            </w:r>
            <w:r w:rsidR="00C53804" w:rsidRPr="0068234E">
              <w:rPr>
                <w:rFonts w:eastAsia="宋体" w:cs="Arial"/>
                <w:b/>
                <w:bCs/>
                <w:color w:val="auto"/>
                <w:sz w:val="18"/>
                <w:szCs w:val="18"/>
                <w:lang w:eastAsia="zh-CN"/>
                <w14:cntxtAlts w14:val="0"/>
              </w:rPr>
              <w:t xml:space="preserve"> monitoring period</w:t>
            </w:r>
          </w:p>
        </w:tc>
        <w:tc>
          <w:tcPr>
            <w:tcW w:w="1658" w:type="pct"/>
            <w:gridSpan w:val="2"/>
            <w:shd w:val="clear" w:color="auto" w:fill="FFFFFF" w:themeFill="background1"/>
            <w:noWrap/>
            <w:vAlign w:val="center"/>
            <w:hideMark/>
          </w:tcPr>
          <w:p w14:paraId="538631EC" w14:textId="77777777" w:rsidR="00B67596" w:rsidRPr="0068234E" w:rsidRDefault="00B67596" w:rsidP="0029759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0.00</w:t>
            </w:r>
          </w:p>
          <w:p w14:paraId="357A8112" w14:textId="6F5C0506" w:rsidR="00B67596" w:rsidRPr="0068234E" w:rsidRDefault="00B67596" w:rsidP="00297599">
            <w:pPr>
              <w:spacing w:after="0"/>
              <w:jc w:val="center"/>
              <w:rPr>
                <w:rFonts w:eastAsia="宋体" w:cs="Arial"/>
                <w:b/>
                <w:bCs/>
                <w:color w:val="auto"/>
                <w:sz w:val="18"/>
                <w:szCs w:val="18"/>
                <w:lang w:eastAsia="zh-CN"/>
                <w14:cntxtAlts w14:val="0"/>
              </w:rPr>
            </w:pPr>
          </w:p>
        </w:tc>
        <w:tc>
          <w:tcPr>
            <w:tcW w:w="1374" w:type="pct"/>
            <w:shd w:val="clear" w:color="auto" w:fill="auto"/>
            <w:noWrap/>
            <w:vAlign w:val="center"/>
            <w:hideMark/>
          </w:tcPr>
          <w:p w14:paraId="37B65DEA" w14:textId="5ACC5361" w:rsidR="00B67596" w:rsidRPr="0068234E" w:rsidRDefault="00001E2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C53804" w:rsidRPr="0068234E" w14:paraId="29548941" w14:textId="77777777" w:rsidTr="00441538">
        <w:trPr>
          <w:trHeight w:val="260"/>
        </w:trPr>
        <w:tc>
          <w:tcPr>
            <w:tcW w:w="1968" w:type="pct"/>
            <w:shd w:val="clear" w:color="auto" w:fill="auto"/>
            <w:noWrap/>
            <w:vAlign w:val="center"/>
          </w:tcPr>
          <w:p w14:paraId="57BFDA1A" w14:textId="77777777" w:rsidR="00256297" w:rsidRPr="0068234E" w:rsidRDefault="00256297" w:rsidP="00C53804">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,j</w:t>
            </w:r>
          </w:p>
        </w:tc>
        <w:tc>
          <w:tcPr>
            <w:tcW w:w="779" w:type="pct"/>
            <w:shd w:val="clear" w:color="auto" w:fill="auto"/>
            <w:noWrap/>
            <w:vAlign w:val="center"/>
          </w:tcPr>
          <w:p w14:paraId="761F0EA7" w14:textId="77777777" w:rsidR="00256297" w:rsidRPr="0068234E" w:rsidRDefault="0025629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0.006</w:t>
            </w:r>
          </w:p>
        </w:tc>
        <w:tc>
          <w:tcPr>
            <w:tcW w:w="879" w:type="pct"/>
            <w:shd w:val="clear" w:color="auto" w:fill="auto"/>
            <w:noWrap/>
            <w:vAlign w:val="center"/>
          </w:tcPr>
          <w:p w14:paraId="20821C7F" w14:textId="77777777" w:rsidR="00256297" w:rsidRPr="0068234E" w:rsidRDefault="0025629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0.006</w:t>
            </w:r>
          </w:p>
        </w:tc>
        <w:tc>
          <w:tcPr>
            <w:tcW w:w="1374" w:type="pct"/>
            <w:shd w:val="clear" w:color="auto" w:fill="auto"/>
            <w:noWrap/>
            <w:vAlign w:val="center"/>
          </w:tcPr>
          <w:p w14:paraId="3A8C097B" w14:textId="77777777" w:rsidR="00256297" w:rsidRPr="0068234E" w:rsidRDefault="0025629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O-N/kg N</w:t>
            </w:r>
          </w:p>
        </w:tc>
      </w:tr>
      <w:tr w:rsidR="00297599" w:rsidRPr="0068234E" w14:paraId="50E07C64" w14:textId="77777777" w:rsidTr="00441538">
        <w:trPr>
          <w:trHeight w:val="260"/>
        </w:trPr>
        <w:tc>
          <w:tcPr>
            <w:tcW w:w="1968" w:type="pct"/>
            <w:shd w:val="clear" w:color="auto" w:fill="auto"/>
            <w:noWrap/>
            <w:vAlign w:val="center"/>
            <w:hideMark/>
          </w:tcPr>
          <w:p w14:paraId="2B2246BA" w14:textId="77777777" w:rsidR="00256297" w:rsidRPr="0068234E" w:rsidRDefault="00256297" w:rsidP="00297599">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NEX</w:t>
            </w:r>
            <w:r w:rsidRPr="0068234E">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6D3CCF10" w14:textId="33DD11BB" w:rsidR="00256297" w:rsidRPr="0068234E" w:rsidRDefault="0025629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Refer to </w:t>
            </w:r>
            <w:r w:rsidR="002F6B73" w:rsidRPr="0068234E">
              <w:rPr>
                <w:rFonts w:eastAsia="宋体" w:cs="Arial"/>
                <w:color w:val="auto"/>
                <w:sz w:val="18"/>
                <w:szCs w:val="18"/>
                <w:lang w:eastAsia="zh-CN"/>
                <w14:cntxtAlts w14:val="0"/>
              </w:rPr>
              <w:t xml:space="preserve">Table </w:t>
            </w:r>
            <w:r w:rsidR="00D755E1" w:rsidRPr="0068234E">
              <w:rPr>
                <w:rFonts w:eastAsia="宋体" w:cs="Arial"/>
                <w:color w:val="auto"/>
                <w:sz w:val="18"/>
                <w:szCs w:val="18"/>
                <w:lang w:eastAsia="zh-CN"/>
                <w14:cntxtAlts w14:val="0"/>
              </w:rPr>
              <w:t>8</w:t>
            </w:r>
          </w:p>
        </w:tc>
      </w:tr>
      <w:tr w:rsidR="00297599" w:rsidRPr="0068234E" w14:paraId="30698ED1" w14:textId="77777777" w:rsidTr="00441538">
        <w:trPr>
          <w:trHeight w:val="260"/>
        </w:trPr>
        <w:tc>
          <w:tcPr>
            <w:tcW w:w="1968" w:type="pct"/>
            <w:shd w:val="clear" w:color="auto" w:fill="auto"/>
            <w:noWrap/>
            <w:vAlign w:val="center"/>
            <w:hideMark/>
          </w:tcPr>
          <w:p w14:paraId="4F10F19A" w14:textId="77777777" w:rsidR="00256297" w:rsidRPr="0068234E" w:rsidRDefault="0025629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270CC836" w14:textId="0DF64A50" w:rsidR="00256297" w:rsidRPr="0068234E" w:rsidRDefault="0025629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Refer to </w:t>
            </w:r>
            <w:r w:rsidR="002F6B73" w:rsidRPr="0068234E">
              <w:rPr>
                <w:rFonts w:eastAsia="宋体" w:cs="Arial"/>
                <w:color w:val="auto"/>
                <w:sz w:val="18"/>
                <w:szCs w:val="18"/>
                <w:lang w:eastAsia="zh-CN"/>
                <w14:cntxtAlts w14:val="0"/>
              </w:rPr>
              <w:t xml:space="preserve">Table </w:t>
            </w:r>
            <w:r w:rsidR="00D755E1" w:rsidRPr="0068234E">
              <w:rPr>
                <w:rFonts w:eastAsia="宋体" w:cs="Arial"/>
                <w:color w:val="auto"/>
                <w:sz w:val="18"/>
                <w:szCs w:val="18"/>
                <w:lang w:eastAsia="zh-CN"/>
                <w14:cntxtAlts w14:val="0"/>
              </w:rPr>
              <w:t>8</w:t>
            </w:r>
          </w:p>
        </w:tc>
      </w:tr>
      <w:tr w:rsidR="00C53804" w:rsidRPr="0068234E" w14:paraId="15A3956D" w14:textId="77777777" w:rsidTr="00441538">
        <w:trPr>
          <w:trHeight w:val="270"/>
        </w:trPr>
        <w:tc>
          <w:tcPr>
            <w:tcW w:w="1968" w:type="pct"/>
            <w:shd w:val="clear" w:color="auto" w:fill="auto"/>
            <w:noWrap/>
            <w:vAlign w:val="center"/>
            <w:hideMark/>
          </w:tcPr>
          <w:p w14:paraId="5C98C18A" w14:textId="77777777" w:rsidR="00256297" w:rsidRPr="0068234E" w:rsidRDefault="00256297" w:rsidP="00297599">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MS%</w:t>
            </w:r>
            <w:r w:rsidRPr="0068234E">
              <w:rPr>
                <w:rFonts w:eastAsia="宋体" w:cs="Arial"/>
                <w:color w:val="auto"/>
                <w:sz w:val="18"/>
                <w:szCs w:val="18"/>
                <w:vertAlign w:val="subscript"/>
                <w:lang w:eastAsia="zh-CN"/>
                <w14:cntxtAlts w14:val="0"/>
              </w:rPr>
              <w:t>j</w:t>
            </w:r>
            <w:proofErr w:type="spellEnd"/>
          </w:p>
        </w:tc>
        <w:tc>
          <w:tcPr>
            <w:tcW w:w="779" w:type="pct"/>
            <w:shd w:val="clear" w:color="auto" w:fill="auto"/>
            <w:noWrap/>
            <w:vAlign w:val="center"/>
            <w:hideMark/>
          </w:tcPr>
          <w:p w14:paraId="6B45AE43" w14:textId="4CAD2CF6" w:rsidR="00256297"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r w:rsidR="001E1BB7" w:rsidRPr="0068234E">
              <w:rPr>
                <w:rFonts w:eastAsia="宋体" w:cs="Arial"/>
                <w:color w:val="auto"/>
                <w:sz w:val="18"/>
                <w:szCs w:val="18"/>
                <w:lang w:eastAsia="zh-CN"/>
                <w14:cntxtAlts w14:val="0"/>
              </w:rPr>
              <w:t>%</w:t>
            </w:r>
          </w:p>
        </w:tc>
        <w:tc>
          <w:tcPr>
            <w:tcW w:w="879" w:type="pct"/>
            <w:shd w:val="clear" w:color="auto" w:fill="auto"/>
            <w:noWrap/>
            <w:vAlign w:val="center"/>
            <w:hideMark/>
          </w:tcPr>
          <w:p w14:paraId="6B3B2617" w14:textId="06E59DF8" w:rsidR="00256297" w:rsidRPr="0068234E" w:rsidRDefault="00297599"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r w:rsidR="001E1BB7" w:rsidRPr="0068234E">
              <w:rPr>
                <w:rFonts w:eastAsia="宋体" w:cs="Arial"/>
                <w:color w:val="auto"/>
                <w:sz w:val="18"/>
                <w:szCs w:val="18"/>
                <w:lang w:eastAsia="zh-CN"/>
                <w14:cntxtAlts w14:val="0"/>
              </w:rPr>
              <w:t>%</w:t>
            </w:r>
          </w:p>
        </w:tc>
        <w:tc>
          <w:tcPr>
            <w:tcW w:w="1374" w:type="pct"/>
            <w:shd w:val="clear" w:color="auto" w:fill="auto"/>
            <w:noWrap/>
            <w:vAlign w:val="center"/>
            <w:hideMark/>
          </w:tcPr>
          <w:p w14:paraId="573133F8" w14:textId="29074F7B" w:rsidR="00256297" w:rsidRPr="0068234E" w:rsidRDefault="00256297" w:rsidP="0029759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436859" w:rsidRPr="0068234E" w14:paraId="488EE6BF" w14:textId="77777777" w:rsidTr="00441538">
        <w:trPr>
          <w:trHeight w:val="270"/>
        </w:trPr>
        <w:tc>
          <w:tcPr>
            <w:tcW w:w="1968" w:type="pct"/>
            <w:shd w:val="clear" w:color="auto" w:fill="auto"/>
            <w:noWrap/>
            <w:vAlign w:val="center"/>
          </w:tcPr>
          <w:p w14:paraId="28B3D0F2" w14:textId="7B4AC92A"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E02E80" w:rsidRPr="0068234E">
              <w:rPr>
                <w:color w:val="auto"/>
                <w:sz w:val="18"/>
                <w:szCs w:val="18"/>
                <w:lang w:eastAsia="zh-CN"/>
              </w:rPr>
              <w:t>26</w:t>
            </w:r>
            <w:r w:rsidRPr="0068234E">
              <w:rPr>
                <w:color w:val="auto"/>
                <w:sz w:val="18"/>
                <w:szCs w:val="18"/>
                <w:lang w:eastAsia="zh-CN"/>
              </w:rPr>
              <w:t>/12/2020-31/12/2020</w:t>
            </w:r>
          </w:p>
        </w:tc>
        <w:tc>
          <w:tcPr>
            <w:tcW w:w="1658" w:type="pct"/>
            <w:gridSpan w:val="2"/>
            <w:shd w:val="clear" w:color="auto" w:fill="auto"/>
            <w:noWrap/>
            <w:vAlign w:val="center"/>
          </w:tcPr>
          <w:p w14:paraId="2BF697D2" w14:textId="7F144D03" w:rsidR="00436859" w:rsidRPr="0068234E" w:rsidRDefault="00054B70"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131</w:t>
            </w:r>
          </w:p>
        </w:tc>
        <w:tc>
          <w:tcPr>
            <w:tcW w:w="1374" w:type="pct"/>
            <w:shd w:val="clear" w:color="auto" w:fill="auto"/>
            <w:noWrap/>
            <w:vAlign w:val="center"/>
          </w:tcPr>
          <w:p w14:paraId="2E2B2749" w14:textId="2A22C4E5"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3529AF2B" w14:textId="77777777" w:rsidTr="00441538">
        <w:trPr>
          <w:trHeight w:val="270"/>
        </w:trPr>
        <w:tc>
          <w:tcPr>
            <w:tcW w:w="1968" w:type="pct"/>
            <w:shd w:val="clear" w:color="auto" w:fill="auto"/>
            <w:noWrap/>
            <w:vAlign w:val="center"/>
          </w:tcPr>
          <w:p w14:paraId="3FA83264" w14:textId="7720DCAE" w:rsidR="00436859" w:rsidRPr="0068234E" w:rsidRDefault="00436859" w:rsidP="00436859">
            <w:pPr>
              <w:spacing w:after="0"/>
              <w:jc w:val="center"/>
              <w:rPr>
                <w:rFonts w:eastAsia="宋体" w:cs="Arial"/>
                <w:b/>
                <w:bCs/>
                <w:color w:val="auto"/>
                <w:sz w:val="18"/>
                <w:szCs w:val="18"/>
                <w:lang w:eastAsia="zh-CN"/>
                <w14:cntxtAlts w14:val="0"/>
              </w:rPr>
            </w:pPr>
            <w:r w:rsidRPr="0068234E">
              <w:rPr>
                <w:rFonts w:eastAsia="宋体" w:cs="Arial"/>
                <w:color w:val="auto"/>
                <w:sz w:val="18"/>
                <w:szCs w:val="18"/>
                <w:lang w:eastAsia="zh-CN"/>
                <w14:cntxtAlts w14:val="0"/>
              </w:rPr>
              <w:t>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658" w:type="pct"/>
            <w:gridSpan w:val="2"/>
            <w:shd w:val="clear" w:color="auto" w:fill="auto"/>
            <w:noWrap/>
            <w:vAlign w:val="center"/>
          </w:tcPr>
          <w:p w14:paraId="0BA286A9" w14:textId="48DB5690" w:rsidR="00436859" w:rsidRPr="0068234E" w:rsidRDefault="00054B70"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7,952</w:t>
            </w:r>
          </w:p>
        </w:tc>
        <w:tc>
          <w:tcPr>
            <w:tcW w:w="1374" w:type="pct"/>
            <w:shd w:val="clear" w:color="auto" w:fill="auto"/>
            <w:noWrap/>
            <w:vAlign w:val="center"/>
            <w:hideMark/>
          </w:tcPr>
          <w:p w14:paraId="7514AC7A" w14:textId="751FE3C5"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776582E2" w14:textId="77777777" w:rsidTr="00441538">
        <w:trPr>
          <w:trHeight w:val="270"/>
        </w:trPr>
        <w:tc>
          <w:tcPr>
            <w:tcW w:w="1968" w:type="pct"/>
            <w:shd w:val="clear" w:color="auto" w:fill="auto"/>
            <w:noWrap/>
            <w:vAlign w:val="center"/>
          </w:tcPr>
          <w:p w14:paraId="722354A2" w14:textId="2194B080" w:rsidR="00436859" w:rsidRPr="0068234E" w:rsidRDefault="00436859" w:rsidP="00436859">
            <w:pPr>
              <w:spacing w:after="0"/>
              <w:jc w:val="center"/>
              <w:rPr>
                <w:color w:val="auto"/>
                <w:sz w:val="18"/>
                <w:szCs w:val="18"/>
                <w:lang w:eastAsia="zh-CN"/>
              </w:rPr>
            </w:pPr>
            <w:r w:rsidRPr="0068234E">
              <w:rPr>
                <w:rFonts w:eastAsia="宋体" w:cs="Arial"/>
                <w:color w:val="auto"/>
                <w:sz w:val="18"/>
                <w:szCs w:val="18"/>
                <w:lang w:eastAsia="zh-CN"/>
                <w14:cntxtAlts w14:val="0"/>
              </w:rPr>
              <w:t>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01/01/2022-</w:t>
            </w:r>
            <w:r w:rsidR="00E02E80" w:rsidRPr="0068234E">
              <w:rPr>
                <w:color w:val="auto"/>
                <w:sz w:val="18"/>
                <w:szCs w:val="18"/>
                <w:lang w:eastAsia="zh-CN"/>
              </w:rPr>
              <w:t>30/06</w:t>
            </w:r>
            <w:r w:rsidRPr="0068234E">
              <w:rPr>
                <w:color w:val="auto"/>
                <w:sz w:val="18"/>
                <w:szCs w:val="18"/>
                <w:lang w:eastAsia="zh-CN"/>
              </w:rPr>
              <w:t>/2022</w:t>
            </w:r>
          </w:p>
        </w:tc>
        <w:tc>
          <w:tcPr>
            <w:tcW w:w="1658" w:type="pct"/>
            <w:gridSpan w:val="2"/>
            <w:shd w:val="clear" w:color="auto" w:fill="auto"/>
            <w:noWrap/>
            <w:vAlign w:val="center"/>
          </w:tcPr>
          <w:p w14:paraId="5072D086" w14:textId="6043DE56" w:rsidR="00436859" w:rsidRPr="0068234E" w:rsidRDefault="00054B70"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3,942</w:t>
            </w:r>
          </w:p>
        </w:tc>
        <w:tc>
          <w:tcPr>
            <w:tcW w:w="1374" w:type="pct"/>
            <w:shd w:val="clear" w:color="auto" w:fill="auto"/>
            <w:noWrap/>
            <w:vAlign w:val="center"/>
          </w:tcPr>
          <w:p w14:paraId="5FB68051" w14:textId="1DFC465F"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5EC88656" w14:textId="77777777" w:rsidTr="00441538">
        <w:trPr>
          <w:trHeight w:val="270"/>
        </w:trPr>
        <w:tc>
          <w:tcPr>
            <w:tcW w:w="1968" w:type="pct"/>
            <w:shd w:val="clear" w:color="auto" w:fill="auto"/>
            <w:noWrap/>
            <w:vAlign w:val="center"/>
            <w:hideMark/>
          </w:tcPr>
          <w:p w14:paraId="1B31DF5D" w14:textId="6F1272C0" w:rsidR="00436859" w:rsidRPr="0068234E" w:rsidRDefault="00436859" w:rsidP="0043685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O,D</w:t>
            </w:r>
            <w:proofErr w:type="gramEnd"/>
            <w:r w:rsidRPr="0068234E">
              <w:rPr>
                <w:rFonts w:eastAsia="宋体" w:cs="Arial"/>
                <w:b/>
                <w:bCs/>
                <w:color w:val="auto"/>
                <w:sz w:val="18"/>
                <w:szCs w:val="18"/>
                <w:vertAlign w:val="subscript"/>
                <w:lang w:eastAsia="zh-CN"/>
                <w14:cntxtAlts w14:val="0"/>
              </w:rPr>
              <w:t xml:space="preserve">,y </w:t>
            </w:r>
            <w:r w:rsidRPr="0068234E">
              <w:rPr>
                <w:rFonts w:eastAsia="宋体" w:cs="Arial"/>
                <w:b/>
                <w:bCs/>
                <w:color w:val="auto"/>
                <w:sz w:val="18"/>
                <w:szCs w:val="18"/>
                <w:lang w:eastAsia="zh-CN"/>
                <w14:cntxtAlts w14:val="0"/>
              </w:rPr>
              <w:t>in the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658" w:type="pct"/>
            <w:gridSpan w:val="2"/>
            <w:shd w:val="clear" w:color="auto" w:fill="auto"/>
            <w:noWrap/>
            <w:vAlign w:val="center"/>
          </w:tcPr>
          <w:p w14:paraId="6352A4FC" w14:textId="26B58028" w:rsidR="00436859" w:rsidRPr="0068234E" w:rsidRDefault="00054B70" w:rsidP="0043685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12,025</w:t>
            </w:r>
          </w:p>
        </w:tc>
        <w:tc>
          <w:tcPr>
            <w:tcW w:w="1374" w:type="pct"/>
            <w:shd w:val="clear" w:color="auto" w:fill="auto"/>
            <w:noWrap/>
            <w:vAlign w:val="center"/>
            <w:hideMark/>
          </w:tcPr>
          <w:p w14:paraId="74904C35" w14:textId="23910AA1"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6BE2EE53" w14:textId="77777777" w:rsidTr="00441538">
        <w:trPr>
          <w:trHeight w:val="250"/>
        </w:trPr>
        <w:tc>
          <w:tcPr>
            <w:tcW w:w="1968" w:type="pct"/>
            <w:shd w:val="clear" w:color="auto" w:fill="auto"/>
            <w:noWrap/>
            <w:vAlign w:val="center"/>
            <w:hideMark/>
          </w:tcPr>
          <w:p w14:paraId="128D0767" w14:textId="7C0D9859"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O,ID</w:t>
            </w:r>
            <w:proofErr w:type="gramEnd"/>
          </w:p>
        </w:tc>
        <w:tc>
          <w:tcPr>
            <w:tcW w:w="779" w:type="pct"/>
            <w:shd w:val="clear" w:color="auto" w:fill="auto"/>
            <w:noWrap/>
            <w:vAlign w:val="center"/>
            <w:hideMark/>
          </w:tcPr>
          <w:p w14:paraId="4761A9EC"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879" w:type="pct"/>
            <w:shd w:val="clear" w:color="auto" w:fill="auto"/>
            <w:noWrap/>
            <w:vAlign w:val="center"/>
            <w:hideMark/>
          </w:tcPr>
          <w:p w14:paraId="08C0A2B9"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1374" w:type="pct"/>
            <w:shd w:val="clear" w:color="auto" w:fill="auto"/>
            <w:noWrap/>
            <w:vAlign w:val="center"/>
            <w:hideMark/>
          </w:tcPr>
          <w:p w14:paraId="612F3A78" w14:textId="146C0EDE"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rPr>
              <w:t>kg N</w:t>
            </w:r>
            <w:r w:rsidRPr="0068234E">
              <w:rPr>
                <w:rFonts w:eastAsia="宋体" w:cs="Arial"/>
                <w:color w:val="auto"/>
                <w:sz w:val="18"/>
                <w:szCs w:val="18"/>
                <w:vertAlign w:val="subscript"/>
                <w:lang w:eastAsia="zh-CN"/>
              </w:rPr>
              <w:t>2</w:t>
            </w:r>
            <w:r w:rsidRPr="0068234E">
              <w:rPr>
                <w:rFonts w:eastAsia="宋体" w:cs="Arial"/>
                <w:color w:val="auto"/>
                <w:sz w:val="18"/>
                <w:szCs w:val="18"/>
                <w:lang w:eastAsia="zh-CN"/>
              </w:rPr>
              <w:t>O-N/kg NH</w:t>
            </w:r>
            <w:r w:rsidRPr="0068234E">
              <w:rPr>
                <w:rFonts w:eastAsia="宋体" w:cs="Arial"/>
                <w:color w:val="auto"/>
                <w:sz w:val="18"/>
                <w:szCs w:val="18"/>
                <w:vertAlign w:val="subscript"/>
                <w:lang w:eastAsia="zh-CN"/>
              </w:rPr>
              <w:t>3</w:t>
            </w:r>
            <w:r w:rsidRPr="0068234E">
              <w:rPr>
                <w:rFonts w:eastAsia="宋体" w:cs="Arial"/>
                <w:color w:val="auto"/>
                <w:sz w:val="18"/>
                <w:szCs w:val="18"/>
                <w:lang w:eastAsia="zh-CN"/>
              </w:rPr>
              <w:t xml:space="preserve"> and NO</w:t>
            </w:r>
            <w:r w:rsidRPr="0068234E">
              <w:rPr>
                <w:rFonts w:eastAsia="宋体" w:cs="Arial"/>
                <w:color w:val="auto"/>
                <w:sz w:val="18"/>
                <w:szCs w:val="18"/>
                <w:vertAlign w:val="subscript"/>
                <w:lang w:eastAsia="zh-CN"/>
              </w:rPr>
              <w:t>X</w:t>
            </w:r>
            <w:r w:rsidRPr="0068234E">
              <w:rPr>
                <w:rFonts w:eastAsia="宋体" w:cs="Arial"/>
                <w:color w:val="auto"/>
                <w:sz w:val="18"/>
                <w:szCs w:val="18"/>
                <w:lang w:eastAsia="zh-CN"/>
              </w:rPr>
              <w:t>-N</w:t>
            </w:r>
          </w:p>
        </w:tc>
      </w:tr>
      <w:tr w:rsidR="00436859" w:rsidRPr="0068234E" w14:paraId="5672D074" w14:textId="77777777" w:rsidTr="00441538">
        <w:trPr>
          <w:trHeight w:val="250"/>
        </w:trPr>
        <w:tc>
          <w:tcPr>
            <w:tcW w:w="1968" w:type="pct"/>
            <w:shd w:val="clear" w:color="auto" w:fill="auto"/>
            <w:noWrap/>
            <w:vAlign w:val="center"/>
            <w:hideMark/>
          </w:tcPr>
          <w:p w14:paraId="7BDDD318" w14:textId="0092CEF7" w:rsidR="00436859" w:rsidRPr="0068234E" w:rsidRDefault="00436859" w:rsidP="00436859">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rPr>
              <w:t>F</w:t>
            </w:r>
            <w:r w:rsidRPr="0068234E">
              <w:rPr>
                <w:rFonts w:eastAsia="宋体" w:cs="Arial"/>
                <w:color w:val="auto"/>
                <w:sz w:val="18"/>
                <w:szCs w:val="18"/>
                <w:vertAlign w:val="subscript"/>
                <w:lang w:eastAsia="zh-CN"/>
              </w:rPr>
              <w:t>gasMS,j</w:t>
            </w:r>
            <w:proofErr w:type="gramEnd"/>
            <w:r w:rsidRPr="0068234E">
              <w:rPr>
                <w:rFonts w:eastAsia="宋体" w:cs="Arial"/>
                <w:color w:val="auto"/>
                <w:sz w:val="18"/>
                <w:szCs w:val="18"/>
                <w:vertAlign w:val="subscript"/>
                <w:lang w:eastAsia="zh-CN"/>
              </w:rPr>
              <w:t>,LT</w:t>
            </w:r>
            <w:proofErr w:type="spellEnd"/>
          </w:p>
        </w:tc>
        <w:tc>
          <w:tcPr>
            <w:tcW w:w="779" w:type="pct"/>
            <w:shd w:val="clear" w:color="auto" w:fill="auto"/>
            <w:noWrap/>
            <w:vAlign w:val="center"/>
            <w:hideMark/>
          </w:tcPr>
          <w:p w14:paraId="07F8441F"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0.4</w:t>
            </w:r>
          </w:p>
        </w:tc>
        <w:tc>
          <w:tcPr>
            <w:tcW w:w="879" w:type="pct"/>
            <w:shd w:val="clear" w:color="auto" w:fill="auto"/>
            <w:noWrap/>
            <w:vAlign w:val="center"/>
            <w:hideMark/>
          </w:tcPr>
          <w:p w14:paraId="5A5A0B3D"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0.4</w:t>
            </w:r>
          </w:p>
        </w:tc>
        <w:tc>
          <w:tcPr>
            <w:tcW w:w="1374" w:type="pct"/>
            <w:shd w:val="clear" w:color="auto" w:fill="auto"/>
            <w:noWrap/>
            <w:vAlign w:val="center"/>
            <w:hideMark/>
          </w:tcPr>
          <w:p w14:paraId="4B6E02EB"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436859" w:rsidRPr="0068234E" w14:paraId="53880972" w14:textId="77777777" w:rsidTr="00441538">
        <w:trPr>
          <w:trHeight w:val="250"/>
        </w:trPr>
        <w:tc>
          <w:tcPr>
            <w:tcW w:w="1968" w:type="pct"/>
            <w:shd w:val="clear" w:color="auto" w:fill="auto"/>
            <w:noWrap/>
            <w:vAlign w:val="center"/>
            <w:hideMark/>
          </w:tcPr>
          <w:p w14:paraId="0DB3DF3D" w14:textId="77777777" w:rsidR="00436859" w:rsidRPr="0068234E" w:rsidRDefault="00436859" w:rsidP="00436859">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NEX</w:t>
            </w:r>
            <w:r w:rsidRPr="0068234E">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4589D39D" w14:textId="42FE04E8"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Refer to Table 8</w:t>
            </w:r>
          </w:p>
        </w:tc>
      </w:tr>
      <w:tr w:rsidR="00436859" w:rsidRPr="0068234E" w14:paraId="42B73C6B" w14:textId="77777777" w:rsidTr="00441538">
        <w:trPr>
          <w:trHeight w:val="250"/>
        </w:trPr>
        <w:tc>
          <w:tcPr>
            <w:tcW w:w="1968" w:type="pct"/>
            <w:shd w:val="clear" w:color="auto" w:fill="auto"/>
            <w:noWrap/>
            <w:vAlign w:val="center"/>
            <w:hideMark/>
          </w:tcPr>
          <w:p w14:paraId="24DF4B55"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04BF8753" w14:textId="10F663E8"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Refer to Table 8</w:t>
            </w:r>
          </w:p>
        </w:tc>
      </w:tr>
      <w:tr w:rsidR="00436859" w:rsidRPr="0068234E" w14:paraId="152D6196" w14:textId="77777777" w:rsidTr="00441538">
        <w:trPr>
          <w:trHeight w:val="250"/>
        </w:trPr>
        <w:tc>
          <w:tcPr>
            <w:tcW w:w="1968" w:type="pct"/>
            <w:shd w:val="clear" w:color="auto" w:fill="auto"/>
            <w:noWrap/>
            <w:vAlign w:val="center"/>
            <w:hideMark/>
          </w:tcPr>
          <w:p w14:paraId="0A959BDD" w14:textId="77777777" w:rsidR="00436859" w:rsidRPr="0068234E" w:rsidRDefault="00436859" w:rsidP="00436859">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MS%</w:t>
            </w:r>
            <w:r w:rsidRPr="0068234E">
              <w:rPr>
                <w:rFonts w:eastAsia="宋体" w:cs="Arial"/>
                <w:color w:val="auto"/>
                <w:sz w:val="18"/>
                <w:szCs w:val="18"/>
                <w:vertAlign w:val="subscript"/>
                <w:lang w:eastAsia="zh-CN"/>
                <w14:cntxtAlts w14:val="0"/>
              </w:rPr>
              <w:t>j</w:t>
            </w:r>
            <w:proofErr w:type="spellEnd"/>
          </w:p>
        </w:tc>
        <w:tc>
          <w:tcPr>
            <w:tcW w:w="779" w:type="pct"/>
            <w:shd w:val="clear" w:color="auto" w:fill="FFFFFF" w:themeFill="background1"/>
            <w:noWrap/>
            <w:vAlign w:val="center"/>
            <w:hideMark/>
          </w:tcPr>
          <w:p w14:paraId="28893059" w14:textId="0AAD9A4E"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879" w:type="pct"/>
            <w:shd w:val="clear" w:color="auto" w:fill="FFFFFF" w:themeFill="background1"/>
            <w:noWrap/>
            <w:vAlign w:val="center"/>
            <w:hideMark/>
          </w:tcPr>
          <w:p w14:paraId="32108F9D" w14:textId="1CBB09C5"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1374" w:type="pct"/>
            <w:shd w:val="clear" w:color="auto" w:fill="auto"/>
            <w:noWrap/>
            <w:vAlign w:val="center"/>
            <w:hideMark/>
          </w:tcPr>
          <w:p w14:paraId="4062463D"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436859" w:rsidRPr="0068234E" w14:paraId="6C329D02" w14:textId="77777777" w:rsidTr="00441538">
        <w:trPr>
          <w:trHeight w:val="320"/>
        </w:trPr>
        <w:tc>
          <w:tcPr>
            <w:tcW w:w="1968" w:type="pct"/>
            <w:shd w:val="clear" w:color="auto" w:fill="auto"/>
            <w:noWrap/>
            <w:vAlign w:val="center"/>
            <w:hideMark/>
          </w:tcPr>
          <w:p w14:paraId="09057FA7" w14:textId="6AA5795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GWP</w:t>
            </w:r>
            <w:r w:rsidRPr="0068234E">
              <w:rPr>
                <w:rFonts w:eastAsia="宋体" w:cs="Arial"/>
                <w:color w:val="auto"/>
                <w:sz w:val="18"/>
                <w:szCs w:val="18"/>
                <w:vertAlign w:val="subscript"/>
                <w:lang w:eastAsia="zh-CN"/>
                <w14:cntxtAlts w14:val="0"/>
              </w:rPr>
              <w:t>N2O</w:t>
            </w:r>
          </w:p>
        </w:tc>
        <w:tc>
          <w:tcPr>
            <w:tcW w:w="779" w:type="pct"/>
            <w:shd w:val="clear" w:color="auto" w:fill="auto"/>
            <w:noWrap/>
            <w:vAlign w:val="center"/>
            <w:hideMark/>
          </w:tcPr>
          <w:p w14:paraId="32FEDA13" w14:textId="0450C140"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298/265</w:t>
            </w:r>
          </w:p>
        </w:tc>
        <w:tc>
          <w:tcPr>
            <w:tcW w:w="879" w:type="pct"/>
            <w:shd w:val="clear" w:color="auto" w:fill="auto"/>
            <w:noWrap/>
            <w:vAlign w:val="center"/>
            <w:hideMark/>
          </w:tcPr>
          <w:p w14:paraId="7600CB6A" w14:textId="3A405A53"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298/265</w:t>
            </w:r>
          </w:p>
        </w:tc>
        <w:tc>
          <w:tcPr>
            <w:tcW w:w="1374" w:type="pct"/>
            <w:shd w:val="clear" w:color="auto" w:fill="auto"/>
            <w:noWrap/>
            <w:vAlign w:val="center"/>
            <w:hideMark/>
          </w:tcPr>
          <w:p w14:paraId="17888A69" w14:textId="7E88AA92"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/tN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w:t>
            </w:r>
          </w:p>
        </w:tc>
      </w:tr>
      <w:tr w:rsidR="00436859" w:rsidRPr="0068234E" w14:paraId="75C64D47" w14:textId="77777777" w:rsidTr="00441538">
        <w:trPr>
          <w:trHeight w:val="260"/>
        </w:trPr>
        <w:tc>
          <w:tcPr>
            <w:tcW w:w="1968" w:type="pct"/>
            <w:shd w:val="clear" w:color="auto" w:fill="auto"/>
            <w:noWrap/>
            <w:vAlign w:val="center"/>
            <w:hideMark/>
          </w:tcPr>
          <w:p w14:paraId="6CBE3EC6" w14:textId="1C023C20"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color w:val="auto"/>
                <w:sz w:val="18"/>
                <w:szCs w:val="18"/>
                <w:lang w:eastAsia="zh-CN"/>
              </w:rPr>
              <w:t xml:space="preserve"> in </w:t>
            </w:r>
            <w:r w:rsidR="008627AD" w:rsidRPr="0068234E">
              <w:rPr>
                <w:color w:val="auto"/>
                <w:sz w:val="18"/>
                <w:szCs w:val="18"/>
                <w:lang w:eastAsia="zh-CN"/>
              </w:rPr>
              <w:t>26</w:t>
            </w:r>
            <w:r w:rsidRPr="0068234E">
              <w:rPr>
                <w:color w:val="auto"/>
                <w:sz w:val="18"/>
                <w:szCs w:val="18"/>
                <w:lang w:eastAsia="zh-CN"/>
              </w:rPr>
              <w:t>/12/2020-31/12/2020</w:t>
            </w:r>
          </w:p>
        </w:tc>
        <w:tc>
          <w:tcPr>
            <w:tcW w:w="1658" w:type="pct"/>
            <w:gridSpan w:val="2"/>
            <w:shd w:val="clear" w:color="auto" w:fill="auto"/>
            <w:noWrap/>
            <w:vAlign w:val="center"/>
          </w:tcPr>
          <w:p w14:paraId="6450AA57" w14:textId="1CC956F1" w:rsidR="00436859" w:rsidRPr="0068234E" w:rsidRDefault="009A6D9E"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88</w:t>
            </w:r>
          </w:p>
        </w:tc>
        <w:tc>
          <w:tcPr>
            <w:tcW w:w="1374" w:type="pct"/>
            <w:shd w:val="clear" w:color="auto" w:fill="auto"/>
            <w:noWrap/>
            <w:vAlign w:val="center"/>
            <w:hideMark/>
          </w:tcPr>
          <w:p w14:paraId="05A3BE40" w14:textId="49E66F4D"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4078C729" w14:textId="77777777" w:rsidTr="00441538">
        <w:trPr>
          <w:trHeight w:val="260"/>
        </w:trPr>
        <w:tc>
          <w:tcPr>
            <w:tcW w:w="1968" w:type="pct"/>
            <w:shd w:val="clear" w:color="auto" w:fill="auto"/>
            <w:noWrap/>
            <w:vAlign w:val="center"/>
          </w:tcPr>
          <w:p w14:paraId="75CB9F69" w14:textId="663876DF" w:rsidR="00436859" w:rsidRPr="0068234E" w:rsidRDefault="00436859" w:rsidP="0043685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658" w:type="pct"/>
            <w:gridSpan w:val="2"/>
            <w:shd w:val="clear" w:color="auto" w:fill="auto"/>
            <w:noWrap/>
            <w:vAlign w:val="bottom"/>
          </w:tcPr>
          <w:p w14:paraId="2AE06937" w14:textId="731921AE" w:rsidR="00436859" w:rsidRPr="0068234E" w:rsidRDefault="009A6D9E"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5,315</w:t>
            </w:r>
          </w:p>
        </w:tc>
        <w:tc>
          <w:tcPr>
            <w:tcW w:w="1374" w:type="pct"/>
            <w:shd w:val="clear" w:color="auto" w:fill="auto"/>
            <w:noWrap/>
            <w:vAlign w:val="center"/>
          </w:tcPr>
          <w:p w14:paraId="7E3132DA" w14:textId="0AE1A0FC"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3EDA3681" w14:textId="77777777" w:rsidTr="00441538">
        <w:trPr>
          <w:trHeight w:val="260"/>
        </w:trPr>
        <w:tc>
          <w:tcPr>
            <w:tcW w:w="1968" w:type="pct"/>
            <w:shd w:val="clear" w:color="auto" w:fill="auto"/>
            <w:noWrap/>
            <w:vAlign w:val="center"/>
          </w:tcPr>
          <w:p w14:paraId="25DED7A9" w14:textId="504F8338" w:rsidR="00436859" w:rsidRPr="0068234E" w:rsidRDefault="00436859" w:rsidP="00436859">
            <w:pPr>
              <w:spacing w:after="0"/>
              <w:jc w:val="center"/>
              <w:rPr>
                <w:color w:val="auto"/>
                <w:sz w:val="18"/>
                <w:szCs w:val="18"/>
                <w:lang w:eastAsia="zh-CN"/>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color w:val="auto"/>
                <w:sz w:val="18"/>
                <w:szCs w:val="18"/>
                <w:lang w:eastAsia="zh-CN"/>
              </w:rPr>
              <w:t xml:space="preserve"> in 01/01/2022-</w:t>
            </w:r>
            <w:r w:rsidR="008627AD" w:rsidRPr="0068234E">
              <w:rPr>
                <w:color w:val="auto"/>
                <w:sz w:val="18"/>
                <w:szCs w:val="18"/>
                <w:lang w:eastAsia="zh-CN"/>
              </w:rPr>
              <w:t>30</w:t>
            </w:r>
            <w:r w:rsidRPr="0068234E">
              <w:rPr>
                <w:color w:val="auto"/>
                <w:sz w:val="18"/>
                <w:szCs w:val="18"/>
                <w:lang w:eastAsia="zh-CN"/>
              </w:rPr>
              <w:t>/</w:t>
            </w:r>
            <w:r w:rsidR="008627AD" w:rsidRPr="0068234E">
              <w:rPr>
                <w:color w:val="auto"/>
                <w:sz w:val="18"/>
                <w:szCs w:val="18"/>
                <w:lang w:eastAsia="zh-CN"/>
              </w:rPr>
              <w:t>06</w:t>
            </w:r>
            <w:r w:rsidRPr="0068234E">
              <w:rPr>
                <w:color w:val="auto"/>
                <w:sz w:val="18"/>
                <w:szCs w:val="18"/>
                <w:lang w:eastAsia="zh-CN"/>
              </w:rPr>
              <w:t>/2022</w:t>
            </w:r>
          </w:p>
        </w:tc>
        <w:tc>
          <w:tcPr>
            <w:tcW w:w="1658" w:type="pct"/>
            <w:gridSpan w:val="2"/>
            <w:shd w:val="clear" w:color="auto" w:fill="auto"/>
            <w:noWrap/>
            <w:vAlign w:val="bottom"/>
          </w:tcPr>
          <w:p w14:paraId="71043A38" w14:textId="1569E119" w:rsidR="00436859" w:rsidRPr="0068234E" w:rsidRDefault="009A6D9E"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2,634</w:t>
            </w:r>
          </w:p>
        </w:tc>
        <w:tc>
          <w:tcPr>
            <w:tcW w:w="1374" w:type="pct"/>
            <w:shd w:val="clear" w:color="auto" w:fill="auto"/>
            <w:noWrap/>
            <w:vAlign w:val="center"/>
          </w:tcPr>
          <w:p w14:paraId="4A3A6FA7" w14:textId="581F1E0A"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45105993" w14:textId="77777777" w:rsidTr="00441538">
        <w:trPr>
          <w:trHeight w:val="270"/>
        </w:trPr>
        <w:tc>
          <w:tcPr>
            <w:tcW w:w="1968" w:type="pct"/>
            <w:shd w:val="clear" w:color="auto" w:fill="auto"/>
            <w:noWrap/>
            <w:vAlign w:val="center"/>
            <w:hideMark/>
          </w:tcPr>
          <w:p w14:paraId="538F8731" w14:textId="2FE009FF" w:rsidR="00436859" w:rsidRPr="0068234E" w:rsidRDefault="00436859" w:rsidP="0043685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rFonts w:eastAsia="宋体" w:cs="Arial"/>
                <w:b/>
                <w:bCs/>
                <w:color w:val="auto"/>
                <w:sz w:val="18"/>
                <w:szCs w:val="18"/>
                <w:lang w:eastAsia="zh-CN"/>
                <w14:cntxtAlts w14:val="0"/>
              </w:rPr>
              <w:t xml:space="preserve"> in the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658" w:type="pct"/>
            <w:gridSpan w:val="2"/>
            <w:shd w:val="clear" w:color="auto" w:fill="auto"/>
            <w:noWrap/>
            <w:vAlign w:val="bottom"/>
          </w:tcPr>
          <w:p w14:paraId="444239F1" w14:textId="19ED4930" w:rsidR="00436859" w:rsidRPr="0068234E" w:rsidRDefault="009A6D9E" w:rsidP="0043685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8,037</w:t>
            </w:r>
          </w:p>
        </w:tc>
        <w:tc>
          <w:tcPr>
            <w:tcW w:w="1374" w:type="pct"/>
            <w:shd w:val="clear" w:color="auto" w:fill="auto"/>
            <w:noWrap/>
            <w:vAlign w:val="center"/>
            <w:hideMark/>
          </w:tcPr>
          <w:p w14:paraId="3BB5B5E8" w14:textId="795EE6D2"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36859" w:rsidRPr="0068234E" w14:paraId="7E0438E0" w14:textId="77777777" w:rsidTr="00441538">
        <w:trPr>
          <w:trHeight w:val="250"/>
        </w:trPr>
        <w:tc>
          <w:tcPr>
            <w:tcW w:w="1968" w:type="pct"/>
            <w:shd w:val="clear" w:color="auto" w:fill="auto"/>
            <w:noWrap/>
            <w:vAlign w:val="center"/>
            <w:hideMark/>
          </w:tcPr>
          <w:p w14:paraId="581BA598" w14:textId="02996FF2"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O,iD</w:t>
            </w:r>
            <w:proofErr w:type="gramEnd"/>
          </w:p>
        </w:tc>
        <w:tc>
          <w:tcPr>
            <w:tcW w:w="779" w:type="pct"/>
            <w:shd w:val="clear" w:color="auto" w:fill="auto"/>
            <w:noWrap/>
            <w:vAlign w:val="center"/>
            <w:hideMark/>
          </w:tcPr>
          <w:p w14:paraId="37AC8A44"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879" w:type="pct"/>
            <w:shd w:val="clear" w:color="auto" w:fill="auto"/>
            <w:noWrap/>
            <w:vAlign w:val="center"/>
            <w:hideMark/>
          </w:tcPr>
          <w:p w14:paraId="71412891"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1374" w:type="pct"/>
            <w:shd w:val="clear" w:color="auto" w:fill="auto"/>
            <w:noWrap/>
            <w:vAlign w:val="center"/>
            <w:hideMark/>
          </w:tcPr>
          <w:p w14:paraId="6BBE4905"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O/kg N</w:t>
            </w:r>
          </w:p>
        </w:tc>
      </w:tr>
      <w:tr w:rsidR="00436859" w:rsidRPr="0068234E" w14:paraId="150ECFA9" w14:textId="77777777" w:rsidTr="00441538">
        <w:trPr>
          <w:trHeight w:val="250"/>
        </w:trPr>
        <w:tc>
          <w:tcPr>
            <w:tcW w:w="1968" w:type="pct"/>
            <w:shd w:val="clear" w:color="auto" w:fill="auto"/>
            <w:noWrap/>
            <w:vAlign w:val="center"/>
            <w:hideMark/>
          </w:tcPr>
          <w:p w14:paraId="0306F785" w14:textId="77777777" w:rsidR="00436859" w:rsidRPr="0068234E" w:rsidRDefault="00436859" w:rsidP="00436859">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F</w:t>
            </w:r>
            <w:r w:rsidRPr="0068234E">
              <w:rPr>
                <w:rFonts w:eastAsia="宋体" w:cs="Arial"/>
                <w:color w:val="auto"/>
                <w:sz w:val="18"/>
                <w:szCs w:val="18"/>
                <w:vertAlign w:val="subscript"/>
                <w:lang w:eastAsia="zh-CN"/>
                <w14:cntxtAlts w14:val="0"/>
              </w:rPr>
              <w:t>gasm</w:t>
            </w:r>
            <w:proofErr w:type="spellEnd"/>
          </w:p>
        </w:tc>
        <w:tc>
          <w:tcPr>
            <w:tcW w:w="779" w:type="pct"/>
            <w:shd w:val="clear" w:color="auto" w:fill="auto"/>
            <w:noWrap/>
            <w:vAlign w:val="center"/>
            <w:hideMark/>
          </w:tcPr>
          <w:p w14:paraId="3D524C75"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0.45</w:t>
            </w:r>
          </w:p>
        </w:tc>
        <w:tc>
          <w:tcPr>
            <w:tcW w:w="879" w:type="pct"/>
            <w:shd w:val="clear" w:color="auto" w:fill="auto"/>
            <w:noWrap/>
            <w:vAlign w:val="center"/>
            <w:hideMark/>
          </w:tcPr>
          <w:p w14:paraId="194C059E"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0.45</w:t>
            </w:r>
          </w:p>
        </w:tc>
        <w:tc>
          <w:tcPr>
            <w:tcW w:w="1374" w:type="pct"/>
            <w:shd w:val="clear" w:color="auto" w:fill="auto"/>
            <w:noWrap/>
            <w:vAlign w:val="center"/>
            <w:hideMark/>
          </w:tcPr>
          <w:p w14:paraId="1480321A"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436859" w:rsidRPr="0068234E" w14:paraId="1DC2917A" w14:textId="77777777" w:rsidTr="00441538">
        <w:trPr>
          <w:trHeight w:val="250"/>
        </w:trPr>
        <w:tc>
          <w:tcPr>
            <w:tcW w:w="1968" w:type="pct"/>
            <w:shd w:val="clear" w:color="auto" w:fill="auto"/>
            <w:noWrap/>
            <w:vAlign w:val="center"/>
            <w:hideMark/>
          </w:tcPr>
          <w:p w14:paraId="7441536B" w14:textId="77777777" w:rsidR="00436859" w:rsidRPr="0068234E" w:rsidRDefault="00436859" w:rsidP="00436859">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NEX</w:t>
            </w:r>
            <w:r w:rsidRPr="0068234E">
              <w:rPr>
                <w:rFonts w:eastAsia="宋体" w:cs="Arial"/>
                <w:color w:val="auto"/>
                <w:sz w:val="18"/>
                <w:szCs w:val="18"/>
                <w:vertAlign w:val="subscript"/>
                <w:lang w:eastAsia="zh-CN"/>
                <w14:cntxtAlts w14:val="0"/>
              </w:rPr>
              <w:t>LT,y</w:t>
            </w:r>
            <w:proofErr w:type="spellEnd"/>
            <w:proofErr w:type="gramEnd"/>
          </w:p>
        </w:tc>
        <w:tc>
          <w:tcPr>
            <w:tcW w:w="3032" w:type="pct"/>
            <w:gridSpan w:val="3"/>
            <w:shd w:val="clear" w:color="auto" w:fill="FFFFFF" w:themeFill="background1"/>
            <w:noWrap/>
            <w:vAlign w:val="center"/>
          </w:tcPr>
          <w:p w14:paraId="1C2049F9" w14:textId="260F072F"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Refer to Table 8</w:t>
            </w:r>
          </w:p>
        </w:tc>
      </w:tr>
      <w:tr w:rsidR="00436859" w:rsidRPr="0068234E" w14:paraId="460009AD" w14:textId="77777777" w:rsidTr="00441538">
        <w:trPr>
          <w:trHeight w:val="250"/>
        </w:trPr>
        <w:tc>
          <w:tcPr>
            <w:tcW w:w="1968" w:type="pct"/>
            <w:shd w:val="clear" w:color="auto" w:fill="auto"/>
            <w:noWrap/>
            <w:vAlign w:val="center"/>
            <w:hideMark/>
          </w:tcPr>
          <w:p w14:paraId="4C53BBC1"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032" w:type="pct"/>
            <w:gridSpan w:val="3"/>
            <w:shd w:val="clear" w:color="auto" w:fill="auto"/>
            <w:noWrap/>
            <w:vAlign w:val="center"/>
          </w:tcPr>
          <w:p w14:paraId="223E2AE3" w14:textId="6AB37A41"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Refer to Table 8</w:t>
            </w:r>
          </w:p>
        </w:tc>
      </w:tr>
      <w:tr w:rsidR="00436859" w:rsidRPr="0068234E" w14:paraId="1D99F737" w14:textId="77777777" w:rsidTr="00441538">
        <w:trPr>
          <w:trHeight w:val="250"/>
        </w:trPr>
        <w:tc>
          <w:tcPr>
            <w:tcW w:w="1968" w:type="pct"/>
            <w:shd w:val="clear" w:color="auto" w:fill="auto"/>
            <w:noWrap/>
            <w:vAlign w:val="center"/>
            <w:hideMark/>
          </w:tcPr>
          <w:p w14:paraId="0A800911" w14:textId="77777777" w:rsidR="00436859" w:rsidRPr="0068234E" w:rsidRDefault="00436859" w:rsidP="00436859">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MS%</w:t>
            </w:r>
            <w:r w:rsidRPr="0068234E">
              <w:rPr>
                <w:rFonts w:eastAsia="宋体" w:cs="Arial"/>
                <w:color w:val="auto"/>
                <w:sz w:val="18"/>
                <w:szCs w:val="18"/>
                <w:vertAlign w:val="subscript"/>
                <w:lang w:eastAsia="zh-CN"/>
                <w14:cntxtAlts w14:val="0"/>
              </w:rPr>
              <w:t>j</w:t>
            </w:r>
            <w:proofErr w:type="spellEnd"/>
          </w:p>
        </w:tc>
        <w:tc>
          <w:tcPr>
            <w:tcW w:w="779" w:type="pct"/>
            <w:shd w:val="clear" w:color="auto" w:fill="auto"/>
            <w:noWrap/>
            <w:vAlign w:val="center"/>
            <w:hideMark/>
          </w:tcPr>
          <w:p w14:paraId="6CE89522" w14:textId="0BBCEC13"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879" w:type="pct"/>
            <w:shd w:val="clear" w:color="auto" w:fill="auto"/>
            <w:noWrap/>
            <w:vAlign w:val="center"/>
            <w:hideMark/>
          </w:tcPr>
          <w:p w14:paraId="31AE2FE4" w14:textId="4486898E"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1374" w:type="pct"/>
            <w:shd w:val="clear" w:color="auto" w:fill="auto"/>
            <w:noWrap/>
            <w:vAlign w:val="center"/>
            <w:hideMark/>
          </w:tcPr>
          <w:p w14:paraId="026FFF18"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436859" w:rsidRPr="0068234E" w14:paraId="4DC54388" w14:textId="77777777" w:rsidTr="00441538">
        <w:trPr>
          <w:trHeight w:val="320"/>
        </w:trPr>
        <w:tc>
          <w:tcPr>
            <w:tcW w:w="1968" w:type="pct"/>
            <w:shd w:val="clear" w:color="auto" w:fill="auto"/>
            <w:noWrap/>
            <w:vAlign w:val="center"/>
            <w:hideMark/>
          </w:tcPr>
          <w:p w14:paraId="36ADB500" w14:textId="147275AF"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GWP</w:t>
            </w:r>
            <w:r w:rsidRPr="0068234E">
              <w:rPr>
                <w:rFonts w:eastAsia="宋体" w:cs="Arial"/>
                <w:color w:val="auto"/>
                <w:sz w:val="18"/>
                <w:szCs w:val="18"/>
                <w:vertAlign w:val="subscript"/>
                <w:lang w:eastAsia="zh-CN"/>
                <w14:cntxtAlts w14:val="0"/>
              </w:rPr>
              <w:t>N2O</w:t>
            </w:r>
          </w:p>
        </w:tc>
        <w:tc>
          <w:tcPr>
            <w:tcW w:w="779" w:type="pct"/>
            <w:shd w:val="clear" w:color="auto" w:fill="auto"/>
            <w:noWrap/>
            <w:vAlign w:val="center"/>
            <w:hideMark/>
          </w:tcPr>
          <w:p w14:paraId="41059E70" w14:textId="1E11BDAA"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298/265</w:t>
            </w:r>
          </w:p>
        </w:tc>
        <w:tc>
          <w:tcPr>
            <w:tcW w:w="879" w:type="pct"/>
            <w:shd w:val="clear" w:color="auto" w:fill="auto"/>
            <w:noWrap/>
            <w:vAlign w:val="center"/>
            <w:hideMark/>
          </w:tcPr>
          <w:p w14:paraId="0F9BF593" w14:textId="3F3A2C10"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298/265</w:t>
            </w:r>
          </w:p>
        </w:tc>
        <w:tc>
          <w:tcPr>
            <w:tcW w:w="1374" w:type="pct"/>
            <w:shd w:val="clear" w:color="auto" w:fill="auto"/>
            <w:noWrap/>
            <w:vAlign w:val="center"/>
            <w:hideMark/>
          </w:tcPr>
          <w:p w14:paraId="6D28B56F" w14:textId="718B9D2A"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/tN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w:t>
            </w:r>
          </w:p>
        </w:tc>
      </w:tr>
      <w:tr w:rsidR="00441538" w:rsidRPr="0068234E" w14:paraId="7C60A3EE" w14:textId="77777777" w:rsidTr="00441538">
        <w:trPr>
          <w:trHeight w:val="260"/>
        </w:trPr>
        <w:tc>
          <w:tcPr>
            <w:tcW w:w="1968" w:type="pct"/>
            <w:shd w:val="clear" w:color="auto" w:fill="auto"/>
            <w:noWrap/>
            <w:vAlign w:val="center"/>
            <w:hideMark/>
          </w:tcPr>
          <w:p w14:paraId="23BC9AF0" w14:textId="3F1D6664"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color w:val="auto"/>
                <w:sz w:val="18"/>
                <w:szCs w:val="18"/>
                <w:lang w:eastAsia="zh-CN"/>
              </w:rPr>
              <w:t xml:space="preserve"> in 26/12/2020-31/12/2020</w:t>
            </w:r>
          </w:p>
        </w:tc>
        <w:tc>
          <w:tcPr>
            <w:tcW w:w="1658" w:type="pct"/>
            <w:gridSpan w:val="2"/>
            <w:shd w:val="clear" w:color="auto" w:fill="auto"/>
            <w:noWrap/>
          </w:tcPr>
          <w:p w14:paraId="6CC4DEA7" w14:textId="5EC73FE6"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99</w:t>
            </w:r>
          </w:p>
        </w:tc>
        <w:tc>
          <w:tcPr>
            <w:tcW w:w="1374" w:type="pct"/>
            <w:shd w:val="clear" w:color="auto" w:fill="auto"/>
            <w:noWrap/>
            <w:vAlign w:val="center"/>
            <w:hideMark/>
          </w:tcPr>
          <w:p w14:paraId="579EA65A" w14:textId="096501BA"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41538" w:rsidRPr="0068234E" w14:paraId="38892541" w14:textId="77777777" w:rsidTr="00441538">
        <w:trPr>
          <w:trHeight w:val="260"/>
        </w:trPr>
        <w:tc>
          <w:tcPr>
            <w:tcW w:w="1968" w:type="pct"/>
            <w:shd w:val="clear" w:color="auto" w:fill="auto"/>
            <w:noWrap/>
            <w:vAlign w:val="center"/>
          </w:tcPr>
          <w:p w14:paraId="64DC73C2" w14:textId="175A6921" w:rsidR="00441538" w:rsidRPr="0068234E" w:rsidRDefault="00441538" w:rsidP="00441538">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658" w:type="pct"/>
            <w:gridSpan w:val="2"/>
            <w:shd w:val="clear" w:color="auto" w:fill="auto"/>
            <w:noWrap/>
          </w:tcPr>
          <w:p w14:paraId="733066E3" w14:textId="1CEB4388"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5,976</w:t>
            </w:r>
          </w:p>
        </w:tc>
        <w:tc>
          <w:tcPr>
            <w:tcW w:w="1374" w:type="pct"/>
            <w:shd w:val="clear" w:color="auto" w:fill="auto"/>
            <w:noWrap/>
            <w:vAlign w:val="center"/>
          </w:tcPr>
          <w:p w14:paraId="22E7FAB1" w14:textId="324C4FA4"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41538" w:rsidRPr="0068234E" w14:paraId="43A8ED61" w14:textId="77777777" w:rsidTr="00441538">
        <w:trPr>
          <w:trHeight w:val="260"/>
        </w:trPr>
        <w:tc>
          <w:tcPr>
            <w:tcW w:w="1968" w:type="pct"/>
            <w:shd w:val="clear" w:color="auto" w:fill="auto"/>
            <w:noWrap/>
            <w:vAlign w:val="center"/>
          </w:tcPr>
          <w:p w14:paraId="7DB145F9" w14:textId="65EDEDC2" w:rsidR="00441538" w:rsidRPr="0068234E" w:rsidRDefault="00441538" w:rsidP="00441538">
            <w:pPr>
              <w:spacing w:after="0"/>
              <w:jc w:val="center"/>
              <w:rPr>
                <w:color w:val="auto"/>
                <w:sz w:val="18"/>
                <w:szCs w:val="18"/>
                <w:lang w:eastAsia="zh-CN"/>
              </w:rPr>
            </w:pPr>
            <w:r w:rsidRPr="0068234E">
              <w:rPr>
                <w:rFonts w:eastAsia="宋体" w:cs="Arial"/>
                <w:b/>
                <w:bCs/>
                <w:color w:val="auto"/>
                <w:sz w:val="18"/>
                <w:szCs w:val="18"/>
                <w:lang w:eastAsia="zh-CN"/>
                <w14:cntxtAlts w14:val="0"/>
              </w:rPr>
              <w:lastRenderedPageBreak/>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color w:val="auto"/>
                <w:sz w:val="18"/>
                <w:szCs w:val="18"/>
                <w:lang w:eastAsia="zh-CN"/>
              </w:rPr>
              <w:t xml:space="preserve"> in 01/01/2022-30/06/2022</w:t>
            </w:r>
          </w:p>
        </w:tc>
        <w:tc>
          <w:tcPr>
            <w:tcW w:w="1658" w:type="pct"/>
            <w:gridSpan w:val="2"/>
            <w:shd w:val="clear" w:color="auto" w:fill="auto"/>
            <w:noWrap/>
          </w:tcPr>
          <w:p w14:paraId="14D6688E" w14:textId="088A7E3E"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2,961</w:t>
            </w:r>
          </w:p>
        </w:tc>
        <w:tc>
          <w:tcPr>
            <w:tcW w:w="1374" w:type="pct"/>
            <w:shd w:val="clear" w:color="auto" w:fill="auto"/>
            <w:noWrap/>
            <w:vAlign w:val="center"/>
          </w:tcPr>
          <w:p w14:paraId="0075D63F" w14:textId="4731B20A"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441538" w:rsidRPr="0068234E" w14:paraId="6293DA60" w14:textId="77777777" w:rsidTr="00441538">
        <w:trPr>
          <w:trHeight w:val="270"/>
        </w:trPr>
        <w:tc>
          <w:tcPr>
            <w:tcW w:w="1968" w:type="pct"/>
            <w:shd w:val="clear" w:color="auto" w:fill="auto"/>
            <w:noWrap/>
            <w:vAlign w:val="center"/>
            <w:hideMark/>
          </w:tcPr>
          <w:p w14:paraId="227DEE7A" w14:textId="26B83E82" w:rsidR="00441538" w:rsidRPr="0068234E" w:rsidRDefault="00441538" w:rsidP="00441538">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O,ID</w:t>
            </w:r>
            <w:proofErr w:type="gramEnd"/>
            <w:r w:rsidRPr="0068234E">
              <w:rPr>
                <w:rFonts w:eastAsia="宋体" w:cs="Arial"/>
                <w:b/>
                <w:bCs/>
                <w:color w:val="auto"/>
                <w:sz w:val="18"/>
                <w:szCs w:val="18"/>
                <w:vertAlign w:val="subscript"/>
                <w:lang w:eastAsia="zh-CN"/>
                <w14:cntxtAlts w14:val="0"/>
              </w:rPr>
              <w:t>,y</w:t>
            </w:r>
            <w:r w:rsidRPr="0068234E">
              <w:rPr>
                <w:rFonts w:eastAsia="宋体" w:cs="Arial"/>
                <w:b/>
                <w:bCs/>
                <w:color w:val="auto"/>
                <w:sz w:val="18"/>
                <w:szCs w:val="18"/>
                <w:lang w:eastAsia="zh-CN"/>
                <w14:cntxtAlts w14:val="0"/>
              </w:rPr>
              <w:t xml:space="preserve"> in the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658" w:type="pct"/>
            <w:gridSpan w:val="2"/>
            <w:shd w:val="clear" w:color="auto" w:fill="auto"/>
            <w:noWrap/>
          </w:tcPr>
          <w:p w14:paraId="54329277" w14:textId="4419CF17" w:rsidR="00441538" w:rsidRPr="0068234E" w:rsidRDefault="00441538" w:rsidP="00441538">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9,036</w:t>
            </w:r>
          </w:p>
        </w:tc>
        <w:tc>
          <w:tcPr>
            <w:tcW w:w="1374" w:type="pct"/>
            <w:shd w:val="clear" w:color="auto" w:fill="auto"/>
            <w:noWrap/>
            <w:vAlign w:val="center"/>
            <w:hideMark/>
          </w:tcPr>
          <w:p w14:paraId="3329B865" w14:textId="49A8027D" w:rsidR="00441538" w:rsidRPr="0068234E" w:rsidRDefault="00441538" w:rsidP="0044153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3D5078" w:rsidRPr="0068234E" w14:paraId="318AB16F" w14:textId="77777777" w:rsidTr="00C0179C">
        <w:trPr>
          <w:trHeight w:val="270"/>
        </w:trPr>
        <w:tc>
          <w:tcPr>
            <w:tcW w:w="1968" w:type="pct"/>
            <w:shd w:val="clear" w:color="auto" w:fill="auto"/>
            <w:noWrap/>
            <w:vAlign w:val="center"/>
          </w:tcPr>
          <w:p w14:paraId="2C1574F2" w14:textId="73C706BD" w:rsidR="003D5078" w:rsidRPr="0068234E" w:rsidRDefault="003D5078" w:rsidP="003D5078">
            <w:pPr>
              <w:spacing w:after="0"/>
              <w:jc w:val="center"/>
              <w:rPr>
                <w:rFonts w:eastAsia="宋体" w:cs="Arial"/>
                <w:color w:val="auto"/>
                <w:sz w:val="18"/>
                <w:szCs w:val="18"/>
                <w:lang w:eastAsia="zh-CN"/>
                <w14:cntxtAlts w14:val="0"/>
              </w:rPr>
            </w:pPr>
            <w:bookmarkStart w:id="152" w:name="_Hlk112771710"/>
            <w:r w:rsidRPr="0068234E">
              <w:rPr>
                <w:rFonts w:eastAsia="宋体" w:cs="Arial"/>
                <w:color w:val="auto"/>
                <w:sz w:val="18"/>
                <w:szCs w:val="18"/>
                <w:lang w:eastAsia="zh-CN"/>
                <w14:cntxtAlts w14:val="0"/>
              </w:rPr>
              <w:t>PE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O,y</w:t>
            </w:r>
            <w:proofErr w:type="gramEnd"/>
            <w:r w:rsidRPr="0068234E">
              <w:rPr>
                <w:color w:val="auto"/>
                <w:sz w:val="18"/>
                <w:szCs w:val="18"/>
                <w:lang w:eastAsia="zh-CN"/>
              </w:rPr>
              <w:t xml:space="preserve"> in 26/12/2020-31/12/2020</w:t>
            </w:r>
          </w:p>
        </w:tc>
        <w:tc>
          <w:tcPr>
            <w:tcW w:w="1658" w:type="pct"/>
            <w:gridSpan w:val="2"/>
            <w:shd w:val="clear" w:color="auto" w:fill="auto"/>
            <w:noWrap/>
          </w:tcPr>
          <w:p w14:paraId="4E3434B7" w14:textId="655581A8" w:rsidR="003D5078" w:rsidRPr="0068234E" w:rsidDel="00940C0C" w:rsidRDefault="003D5078" w:rsidP="003D507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148</w:t>
            </w:r>
          </w:p>
        </w:tc>
        <w:tc>
          <w:tcPr>
            <w:tcW w:w="1374" w:type="pct"/>
            <w:shd w:val="clear" w:color="auto" w:fill="auto"/>
            <w:noWrap/>
            <w:vAlign w:val="center"/>
          </w:tcPr>
          <w:p w14:paraId="43D7314A" w14:textId="7C08C4C3" w:rsidR="003D5078" w:rsidRPr="0068234E" w:rsidRDefault="003D5078" w:rsidP="003D507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3D5078" w:rsidRPr="0068234E" w14:paraId="3854D34E" w14:textId="77777777" w:rsidTr="00C0179C">
        <w:trPr>
          <w:trHeight w:val="270"/>
        </w:trPr>
        <w:tc>
          <w:tcPr>
            <w:tcW w:w="1968" w:type="pct"/>
            <w:shd w:val="clear" w:color="auto" w:fill="auto"/>
            <w:noWrap/>
            <w:vAlign w:val="center"/>
          </w:tcPr>
          <w:p w14:paraId="5507067B" w14:textId="03B13014" w:rsidR="003D5078" w:rsidRPr="0068234E" w:rsidRDefault="003D5078" w:rsidP="003D507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PE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O,y</w:t>
            </w:r>
            <w:proofErr w:type="gramEnd"/>
            <w:r w:rsidRPr="0068234E">
              <w:rPr>
                <w:color w:val="auto"/>
                <w:sz w:val="18"/>
                <w:szCs w:val="18"/>
                <w:lang w:eastAsia="zh-CN"/>
              </w:rPr>
              <w:t xml:space="preserve"> in 01/01/2021-31/12/2021</w:t>
            </w:r>
          </w:p>
        </w:tc>
        <w:tc>
          <w:tcPr>
            <w:tcW w:w="1658" w:type="pct"/>
            <w:gridSpan w:val="2"/>
            <w:shd w:val="clear" w:color="auto" w:fill="auto"/>
            <w:noWrap/>
          </w:tcPr>
          <w:p w14:paraId="09909279" w14:textId="1C5BE42C" w:rsidR="003D5078" w:rsidRPr="0068234E" w:rsidDel="00940C0C" w:rsidRDefault="003D5078" w:rsidP="003D507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8,013</w:t>
            </w:r>
          </w:p>
        </w:tc>
        <w:tc>
          <w:tcPr>
            <w:tcW w:w="1374" w:type="pct"/>
            <w:shd w:val="clear" w:color="auto" w:fill="auto"/>
            <w:noWrap/>
            <w:vAlign w:val="center"/>
          </w:tcPr>
          <w:p w14:paraId="0A4FF41E" w14:textId="77717355" w:rsidR="003D5078" w:rsidRPr="0068234E" w:rsidRDefault="003D5078" w:rsidP="003D507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3D5078" w:rsidRPr="0068234E" w14:paraId="62D71268" w14:textId="77777777" w:rsidTr="00C0179C">
        <w:trPr>
          <w:trHeight w:val="270"/>
        </w:trPr>
        <w:tc>
          <w:tcPr>
            <w:tcW w:w="1968" w:type="pct"/>
            <w:shd w:val="clear" w:color="auto" w:fill="auto"/>
            <w:noWrap/>
            <w:vAlign w:val="center"/>
          </w:tcPr>
          <w:p w14:paraId="79F44DF9" w14:textId="355A63A4" w:rsidR="003D5078" w:rsidRPr="0068234E" w:rsidRDefault="003D5078" w:rsidP="003D5078">
            <w:pPr>
              <w:spacing w:after="0"/>
              <w:jc w:val="center"/>
              <w:rPr>
                <w:color w:val="auto"/>
                <w:sz w:val="18"/>
                <w:szCs w:val="18"/>
                <w:lang w:eastAsia="zh-CN"/>
              </w:rPr>
            </w:pPr>
            <w:r w:rsidRPr="0068234E">
              <w:rPr>
                <w:rFonts w:eastAsia="宋体" w:cs="Arial"/>
                <w:color w:val="auto"/>
                <w:sz w:val="18"/>
                <w:szCs w:val="18"/>
                <w:lang w:eastAsia="zh-CN"/>
                <w14:cntxtAlts w14:val="0"/>
              </w:rPr>
              <w:t>PE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O,y</w:t>
            </w:r>
            <w:proofErr w:type="gramEnd"/>
            <w:r w:rsidRPr="0068234E">
              <w:rPr>
                <w:rFonts w:eastAsia="宋体" w:cs="Arial"/>
                <w:color w:val="auto"/>
                <w:sz w:val="18"/>
                <w:szCs w:val="18"/>
                <w:vertAlign w:val="subscript"/>
                <w:lang w:eastAsia="zh-CN"/>
                <w14:cntxtAlts w14:val="0"/>
              </w:rPr>
              <w:t xml:space="preserve"> </w:t>
            </w:r>
            <w:r w:rsidRPr="0068234E">
              <w:rPr>
                <w:color w:val="auto"/>
                <w:sz w:val="18"/>
                <w:szCs w:val="18"/>
                <w:lang w:eastAsia="zh-CN"/>
              </w:rPr>
              <w:t>n 01/01/2022-30/06/2022</w:t>
            </w:r>
          </w:p>
        </w:tc>
        <w:tc>
          <w:tcPr>
            <w:tcW w:w="1658" w:type="pct"/>
            <w:gridSpan w:val="2"/>
            <w:shd w:val="clear" w:color="auto" w:fill="auto"/>
            <w:noWrap/>
          </w:tcPr>
          <w:p w14:paraId="2C603B33" w14:textId="0C4D332B" w:rsidR="003D5078" w:rsidRPr="0068234E" w:rsidRDefault="003D5078" w:rsidP="003D507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3,971</w:t>
            </w:r>
          </w:p>
        </w:tc>
        <w:tc>
          <w:tcPr>
            <w:tcW w:w="1374" w:type="pct"/>
            <w:shd w:val="clear" w:color="auto" w:fill="auto"/>
            <w:noWrap/>
            <w:vAlign w:val="center"/>
          </w:tcPr>
          <w:p w14:paraId="02CBE32E" w14:textId="4D14413D" w:rsidR="003D5078" w:rsidRPr="0068234E" w:rsidRDefault="003D5078" w:rsidP="003D5078">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436859" w:rsidRPr="0068234E" w14:paraId="2F892883" w14:textId="77777777" w:rsidTr="00441538">
        <w:trPr>
          <w:trHeight w:val="270"/>
        </w:trPr>
        <w:tc>
          <w:tcPr>
            <w:tcW w:w="1968" w:type="pct"/>
            <w:shd w:val="clear" w:color="auto" w:fill="auto"/>
            <w:noWrap/>
            <w:vAlign w:val="center"/>
          </w:tcPr>
          <w:p w14:paraId="5D2D6CFD" w14:textId="41E2E5E0" w:rsidR="00436859" w:rsidRPr="0068234E" w:rsidRDefault="00436859" w:rsidP="00436859">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PE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O,y</w:t>
            </w:r>
            <w:proofErr w:type="gramEnd"/>
            <w:r w:rsidRPr="0068234E">
              <w:rPr>
                <w:rFonts w:eastAsia="宋体" w:cs="Arial"/>
                <w:b/>
                <w:bCs/>
                <w:color w:val="auto"/>
                <w:sz w:val="18"/>
                <w:szCs w:val="18"/>
                <w:lang w:eastAsia="zh-CN"/>
                <w14:cntxtAlts w14:val="0"/>
              </w:rPr>
              <w:t xml:space="preserve"> in the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658" w:type="pct"/>
            <w:gridSpan w:val="2"/>
            <w:shd w:val="clear" w:color="auto" w:fill="auto"/>
            <w:noWrap/>
            <w:vAlign w:val="center"/>
          </w:tcPr>
          <w:p w14:paraId="32BB1721" w14:textId="29C48710" w:rsidR="00436859" w:rsidRPr="0068234E" w:rsidRDefault="003D5078" w:rsidP="00436859">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1</w:t>
            </w:r>
            <w:r w:rsidRPr="0068234E">
              <w:rPr>
                <w:rFonts w:eastAsia="宋体" w:cs="Arial"/>
                <w:b/>
                <w:bCs/>
                <w:color w:val="auto"/>
                <w:sz w:val="18"/>
                <w:szCs w:val="18"/>
                <w:lang w:eastAsia="zh-CN"/>
                <w14:cntxtAlts w14:val="0"/>
              </w:rPr>
              <w:t>2,132</w:t>
            </w:r>
          </w:p>
        </w:tc>
        <w:tc>
          <w:tcPr>
            <w:tcW w:w="1374" w:type="pct"/>
            <w:shd w:val="clear" w:color="auto" w:fill="auto"/>
            <w:noWrap/>
            <w:vAlign w:val="center"/>
          </w:tcPr>
          <w:p w14:paraId="4E731212" w14:textId="77777777" w:rsidR="00436859" w:rsidRPr="0068234E" w:rsidRDefault="00436859" w:rsidP="00436859">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bookmarkEnd w:id="152"/>
    </w:tbl>
    <w:p w14:paraId="4D27029F" w14:textId="77777777" w:rsidR="0055415E" w:rsidRPr="0068234E" w:rsidRDefault="0055415E" w:rsidP="006D4AC3">
      <w:pPr>
        <w:spacing w:line="276" w:lineRule="auto"/>
        <w:jc w:val="both"/>
        <w:rPr>
          <w:color w:val="auto"/>
        </w:rPr>
      </w:pPr>
    </w:p>
    <w:p w14:paraId="157343B1" w14:textId="6DD98724" w:rsidR="008355D7" w:rsidRPr="0068234E" w:rsidRDefault="002F6B73" w:rsidP="008355D7">
      <w:pPr>
        <w:jc w:val="center"/>
        <w:rPr>
          <w:rFonts w:asciiTheme="majorHAnsi" w:hAnsiTheme="majorHAnsi"/>
          <w:b/>
          <w:bCs/>
          <w:color w:val="auto"/>
          <w:sz w:val="20"/>
          <w:szCs w:val="20"/>
          <w:lang w:eastAsia="zh-CN"/>
        </w:rPr>
      </w:pPr>
      <w:r w:rsidRPr="0068234E">
        <w:rPr>
          <w:rFonts w:asciiTheme="majorHAnsi" w:hAnsiTheme="majorHAnsi" w:hint="eastAsia"/>
          <w:b/>
          <w:bCs/>
          <w:color w:val="auto"/>
          <w:sz w:val="20"/>
          <w:szCs w:val="20"/>
          <w:lang w:eastAsia="zh-CN"/>
        </w:rPr>
        <w:t xml:space="preserve">Table </w:t>
      </w:r>
      <w:r w:rsidR="006A6E3A" w:rsidRPr="0068234E">
        <w:rPr>
          <w:rFonts w:asciiTheme="majorHAnsi" w:hAnsiTheme="majorHAnsi"/>
          <w:b/>
          <w:bCs/>
          <w:color w:val="auto"/>
          <w:sz w:val="20"/>
          <w:szCs w:val="20"/>
          <w:lang w:eastAsia="zh-CN"/>
        </w:rPr>
        <w:t>1</w:t>
      </w:r>
      <w:r w:rsidR="00B87641" w:rsidRPr="0068234E">
        <w:rPr>
          <w:rFonts w:asciiTheme="majorHAnsi" w:hAnsiTheme="majorHAnsi"/>
          <w:b/>
          <w:bCs/>
          <w:color w:val="auto"/>
          <w:sz w:val="20"/>
          <w:szCs w:val="20"/>
          <w:lang w:eastAsia="zh-CN"/>
        </w:rPr>
        <w:t>9</w:t>
      </w:r>
      <w:r w:rsidR="006A6E3A" w:rsidRPr="0068234E">
        <w:rPr>
          <w:rFonts w:asciiTheme="majorHAnsi" w:hAnsiTheme="majorHAnsi"/>
          <w:b/>
          <w:bCs/>
          <w:color w:val="auto"/>
          <w:sz w:val="20"/>
          <w:szCs w:val="20"/>
          <w:lang w:eastAsia="zh-CN"/>
        </w:rPr>
        <w:t xml:space="preserve"> </w:t>
      </w:r>
      <w:r w:rsidR="008355D7" w:rsidRPr="0068234E">
        <w:rPr>
          <w:rFonts w:asciiTheme="majorHAnsi" w:hAnsiTheme="majorHAnsi"/>
          <w:b/>
          <w:bCs/>
          <w:color w:val="auto"/>
          <w:sz w:val="20"/>
          <w:szCs w:val="20"/>
          <w:lang w:eastAsia="zh-CN"/>
        </w:rPr>
        <w:t xml:space="preserve">Calculation results of project emissions </w:t>
      </w:r>
    </w:p>
    <w:tbl>
      <w:tblPr>
        <w:tblStyle w:val="afffff3"/>
        <w:tblW w:w="0" w:type="auto"/>
        <w:tblLook w:val="04A0" w:firstRow="1" w:lastRow="0" w:firstColumn="1" w:lastColumn="0" w:noHBand="0" w:noVBand="1"/>
      </w:tblPr>
      <w:tblGrid>
        <w:gridCol w:w="2457"/>
        <w:gridCol w:w="1898"/>
        <w:gridCol w:w="2050"/>
        <w:gridCol w:w="1837"/>
        <w:gridCol w:w="1380"/>
      </w:tblGrid>
      <w:tr w:rsidR="00244092" w:rsidRPr="0068234E" w14:paraId="01B9FED1" w14:textId="048CBF7E" w:rsidTr="00487BFE">
        <w:trPr>
          <w:trHeight w:val="439"/>
        </w:trPr>
        <w:tc>
          <w:tcPr>
            <w:tcW w:w="2457" w:type="dxa"/>
          </w:tcPr>
          <w:p w14:paraId="01F899C6" w14:textId="77777777" w:rsidR="008355D7" w:rsidRPr="0068234E" w:rsidRDefault="008355D7" w:rsidP="00244092">
            <w:pPr>
              <w:jc w:val="center"/>
              <w:rPr>
                <w:rFonts w:asciiTheme="minorHAnsi" w:hAnsiTheme="minorHAnsi"/>
                <w:b/>
                <w:bCs/>
                <w:color w:val="auto"/>
                <w:sz w:val="18"/>
                <w:szCs w:val="18"/>
                <w:lang w:eastAsia="zh-CN"/>
              </w:rPr>
            </w:pPr>
            <w:r w:rsidRPr="0068234E">
              <w:rPr>
                <w:rFonts w:asciiTheme="minorHAnsi" w:hAnsiTheme="minorHAnsi"/>
                <w:b/>
                <w:bCs/>
                <w:color w:val="auto"/>
                <w:sz w:val="18"/>
                <w:szCs w:val="18"/>
                <w:lang w:eastAsia="zh-CN"/>
              </w:rPr>
              <w:t>Period</w:t>
            </w:r>
          </w:p>
        </w:tc>
        <w:tc>
          <w:tcPr>
            <w:tcW w:w="1898" w:type="dxa"/>
          </w:tcPr>
          <w:p w14:paraId="58EEB02E" w14:textId="7EC14A56" w:rsidR="00A12378" w:rsidRPr="0068234E" w:rsidRDefault="00A12378" w:rsidP="00244092">
            <w:pPr>
              <w:jc w:val="center"/>
              <w:rPr>
                <w:rFonts w:asciiTheme="minorHAnsi" w:hAnsiTheme="minorHAnsi"/>
                <w:color w:val="auto"/>
                <w:sz w:val="18"/>
                <w:szCs w:val="18"/>
                <w:lang w:eastAsia="zh-CN"/>
              </w:rPr>
            </w:pPr>
            <w:proofErr w:type="spellStart"/>
            <w:proofErr w:type="gramStart"/>
            <w:r w:rsidRPr="0068234E">
              <w:rPr>
                <w:rFonts w:asciiTheme="minorHAnsi" w:eastAsia="宋体" w:hAnsiTheme="minorHAnsi" w:cs="Arial"/>
                <w:b/>
                <w:bCs/>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AD,y</w:t>
            </w:r>
            <w:proofErr w:type="spellEnd"/>
            <w:proofErr w:type="gramEnd"/>
          </w:p>
          <w:p w14:paraId="392FE472" w14:textId="5E21FCDE" w:rsidR="008355D7" w:rsidRPr="0068234E" w:rsidRDefault="008355D7" w:rsidP="00244092">
            <w:pPr>
              <w:jc w:val="center"/>
              <w:rPr>
                <w:rFonts w:asciiTheme="minorHAnsi" w:hAnsiTheme="minorHAnsi"/>
                <w:b/>
                <w:bCs/>
                <w:color w:val="auto"/>
                <w:sz w:val="18"/>
                <w:szCs w:val="18"/>
                <w:lang w:eastAsia="zh-CN"/>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c>
          <w:tcPr>
            <w:tcW w:w="2050" w:type="dxa"/>
          </w:tcPr>
          <w:p w14:paraId="6B00F9E6" w14:textId="77777777" w:rsidR="00A12378" w:rsidRPr="0068234E" w:rsidRDefault="00A12378" w:rsidP="00244092">
            <w:pPr>
              <w:jc w:val="center"/>
              <w:rPr>
                <w:rFonts w:asciiTheme="minorHAnsi" w:eastAsia="宋体" w:hAnsiTheme="minorHAnsi" w:cs="Arial"/>
                <w:color w:val="auto"/>
                <w:sz w:val="18"/>
                <w:szCs w:val="18"/>
                <w:lang w:eastAsia="zh-CN"/>
                <w14:cntxtAlts w14:val="0"/>
              </w:rPr>
            </w:pPr>
            <w:proofErr w:type="spellStart"/>
            <w:proofErr w:type="gramStart"/>
            <w:r w:rsidRPr="0068234E">
              <w:rPr>
                <w:rFonts w:asciiTheme="minorHAnsi" w:eastAsia="宋体" w:hAnsiTheme="minorHAnsi" w:cs="Times New Roman"/>
                <w:b/>
                <w:bCs/>
                <w:color w:val="auto"/>
                <w:sz w:val="18"/>
                <w:szCs w:val="18"/>
                <w:lang w:eastAsia="zh-CN"/>
                <w14:cntxtAlts w14:val="0"/>
              </w:rPr>
              <w:t>PE</w:t>
            </w:r>
            <w:r w:rsidRPr="0068234E">
              <w:rPr>
                <w:rFonts w:asciiTheme="minorHAnsi" w:eastAsia="宋体" w:hAnsiTheme="minorHAnsi" w:cs="Times New Roman"/>
                <w:color w:val="auto"/>
                <w:sz w:val="18"/>
                <w:szCs w:val="18"/>
                <w:vertAlign w:val="subscript"/>
                <w:lang w:eastAsia="zh-CN"/>
                <w14:cntxtAlts w14:val="0"/>
              </w:rPr>
              <w:t>Aer,y</w:t>
            </w:r>
            <w:proofErr w:type="spellEnd"/>
            <w:proofErr w:type="gramEnd"/>
            <w:r w:rsidRPr="0068234E">
              <w:rPr>
                <w:rFonts w:asciiTheme="minorHAnsi" w:eastAsia="宋体" w:hAnsiTheme="minorHAnsi" w:cs="Arial"/>
                <w:color w:val="auto"/>
                <w:sz w:val="18"/>
                <w:szCs w:val="18"/>
                <w:vertAlign w:val="subscript"/>
                <w:lang w:eastAsia="zh-CN"/>
                <w14:cntxtAlts w14:val="0"/>
              </w:rPr>
              <w:t xml:space="preserve"> </w:t>
            </w:r>
          </w:p>
          <w:p w14:paraId="7D5BC700" w14:textId="280F38C1" w:rsidR="008355D7" w:rsidRPr="0068234E" w:rsidRDefault="008355D7" w:rsidP="00244092">
            <w:pPr>
              <w:jc w:val="center"/>
              <w:rPr>
                <w:rFonts w:asciiTheme="minorHAnsi" w:hAnsiTheme="minorHAnsi"/>
                <w:b/>
                <w:bCs/>
                <w:color w:val="auto"/>
                <w:sz w:val="18"/>
                <w:szCs w:val="18"/>
                <w:lang w:eastAsia="zh-CN"/>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c>
          <w:tcPr>
            <w:tcW w:w="1837" w:type="dxa"/>
          </w:tcPr>
          <w:p w14:paraId="2405F9CE" w14:textId="77777777" w:rsidR="00A12378" w:rsidRPr="0068234E" w:rsidRDefault="00A12378" w:rsidP="00244092">
            <w:pPr>
              <w:jc w:val="center"/>
              <w:rPr>
                <w:rFonts w:asciiTheme="minorHAnsi" w:eastAsia="宋体" w:hAnsiTheme="minorHAnsi" w:cs="Arial"/>
                <w:b/>
                <w:bCs/>
                <w:color w:val="auto"/>
                <w:sz w:val="18"/>
                <w:szCs w:val="18"/>
                <w:vertAlign w:val="subscript"/>
                <w:lang w:eastAsia="zh-CN"/>
                <w14:cntxtAlts w14:val="0"/>
              </w:rPr>
            </w:pPr>
            <w:r w:rsidRPr="0068234E">
              <w:rPr>
                <w:rFonts w:asciiTheme="minorHAnsi" w:eastAsia="宋体" w:hAnsiTheme="minorHAnsi" w:cs="Arial"/>
                <w:b/>
                <w:bCs/>
                <w:color w:val="auto"/>
                <w:sz w:val="18"/>
                <w:szCs w:val="18"/>
                <w:lang w:eastAsia="zh-CN"/>
                <w14:cntxtAlts w14:val="0"/>
              </w:rPr>
              <w:t>PE</w:t>
            </w:r>
            <w:r w:rsidRPr="0068234E">
              <w:rPr>
                <w:rFonts w:asciiTheme="minorHAnsi" w:eastAsia="宋体" w:hAnsiTheme="minorHAnsi" w:cs="Arial"/>
                <w:b/>
                <w:bCs/>
                <w:color w:val="auto"/>
                <w:sz w:val="18"/>
                <w:szCs w:val="18"/>
                <w:vertAlign w:val="subscript"/>
                <w:lang w:eastAsia="zh-CN"/>
                <w14:cntxtAlts w14:val="0"/>
              </w:rPr>
              <w:t>N2</w:t>
            </w:r>
            <w:proofErr w:type="gramStart"/>
            <w:r w:rsidRPr="0068234E">
              <w:rPr>
                <w:rFonts w:asciiTheme="minorHAnsi" w:eastAsia="宋体" w:hAnsiTheme="minorHAnsi" w:cs="Arial"/>
                <w:b/>
                <w:bCs/>
                <w:color w:val="auto"/>
                <w:sz w:val="18"/>
                <w:szCs w:val="18"/>
                <w:vertAlign w:val="subscript"/>
                <w:lang w:eastAsia="zh-CN"/>
                <w14:cntxtAlts w14:val="0"/>
              </w:rPr>
              <w:t>O,y</w:t>
            </w:r>
            <w:proofErr w:type="gramEnd"/>
          </w:p>
          <w:p w14:paraId="44EE36D2" w14:textId="668C00C2" w:rsidR="008355D7" w:rsidRPr="0068234E" w:rsidRDefault="008355D7" w:rsidP="00244092">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c>
          <w:tcPr>
            <w:tcW w:w="1380" w:type="dxa"/>
          </w:tcPr>
          <w:p w14:paraId="0F5585AF" w14:textId="2DA34EFA" w:rsidR="00A12378" w:rsidRPr="0068234E" w:rsidRDefault="00A12378" w:rsidP="00244092">
            <w:pPr>
              <w:jc w:val="center"/>
              <w:rPr>
                <w:rFonts w:asciiTheme="minorHAnsi" w:eastAsia="宋体" w:hAnsiTheme="minorHAnsi" w:cs="Arial"/>
                <w:color w:val="auto"/>
                <w:sz w:val="18"/>
                <w:szCs w:val="18"/>
                <w:vertAlign w:val="subscript"/>
                <w:lang w:eastAsia="zh-CN"/>
                <w14:cntxtAlts w14:val="0"/>
              </w:rPr>
            </w:pPr>
            <w:proofErr w:type="spellStart"/>
            <w:r w:rsidRPr="0068234E">
              <w:rPr>
                <w:rFonts w:asciiTheme="minorHAnsi" w:eastAsia="宋体" w:hAnsiTheme="minorHAnsi" w:cs="Arial"/>
                <w:b/>
                <w:bCs/>
                <w:color w:val="auto"/>
                <w:sz w:val="18"/>
                <w:szCs w:val="18"/>
                <w:lang w:eastAsia="zh-CN"/>
                <w14:cntxtAlts w14:val="0"/>
              </w:rPr>
              <w:t>PE</w:t>
            </w:r>
            <w:r w:rsidRPr="0068234E">
              <w:rPr>
                <w:rFonts w:asciiTheme="minorHAnsi" w:eastAsia="宋体" w:hAnsiTheme="minorHAnsi" w:cs="Arial"/>
                <w:color w:val="auto"/>
                <w:sz w:val="18"/>
                <w:szCs w:val="18"/>
                <w:vertAlign w:val="subscript"/>
                <w:lang w:eastAsia="zh-CN"/>
                <w14:cntxtAlts w14:val="0"/>
              </w:rPr>
              <w:t>y</w:t>
            </w:r>
            <w:proofErr w:type="spellEnd"/>
          </w:p>
          <w:p w14:paraId="269B0570" w14:textId="326F00E0" w:rsidR="008355D7" w:rsidRPr="0068234E" w:rsidRDefault="00A12378" w:rsidP="00244092">
            <w:pPr>
              <w:jc w:val="center"/>
              <w:rPr>
                <w:rFonts w:asciiTheme="minorHAnsi" w:hAnsiTheme="minorHAnsi"/>
                <w:b/>
                <w:bCs/>
                <w:color w:val="auto"/>
                <w:sz w:val="18"/>
                <w:szCs w:val="18"/>
                <w:lang w:eastAsia="zh-CN"/>
              </w:rPr>
            </w:pPr>
            <w:r w:rsidRPr="0068234E">
              <w:rPr>
                <w:rFonts w:asciiTheme="minorHAnsi" w:eastAsia="宋体" w:hAnsiTheme="minorHAnsi" w:cs="Arial"/>
                <w:color w:val="auto"/>
                <w:sz w:val="18"/>
                <w:szCs w:val="18"/>
                <w:lang w:eastAsia="zh-CN"/>
                <w14:cntxtAlts w14:val="0"/>
              </w:rPr>
              <w:t>(tCO</w:t>
            </w:r>
            <w:r w:rsidRPr="0068234E">
              <w:rPr>
                <w:rFonts w:asciiTheme="minorHAnsi" w:eastAsia="宋体" w:hAnsiTheme="minorHAnsi" w:cs="Arial"/>
                <w:color w:val="auto"/>
                <w:sz w:val="18"/>
                <w:szCs w:val="18"/>
                <w:vertAlign w:val="subscript"/>
                <w:lang w:eastAsia="zh-CN"/>
                <w14:cntxtAlts w14:val="0"/>
              </w:rPr>
              <w:t>2</w:t>
            </w:r>
            <w:r w:rsidRPr="0068234E">
              <w:rPr>
                <w:rFonts w:asciiTheme="minorHAnsi" w:eastAsia="宋体" w:hAnsiTheme="minorHAnsi" w:cs="Arial"/>
                <w:color w:val="auto"/>
                <w:sz w:val="18"/>
                <w:szCs w:val="18"/>
                <w:lang w:eastAsia="zh-CN"/>
                <w14:cntxtAlts w14:val="0"/>
              </w:rPr>
              <w:t>e)</w:t>
            </w:r>
          </w:p>
        </w:tc>
      </w:tr>
      <w:tr w:rsidR="000F7F3E" w:rsidRPr="0068234E" w14:paraId="299F1F9F" w14:textId="77777777" w:rsidTr="000F7630">
        <w:trPr>
          <w:trHeight w:val="60"/>
        </w:trPr>
        <w:tc>
          <w:tcPr>
            <w:tcW w:w="2457" w:type="dxa"/>
            <w:shd w:val="clear" w:color="auto" w:fill="auto"/>
            <w:vAlign w:val="center"/>
          </w:tcPr>
          <w:p w14:paraId="02A27E9A" w14:textId="1F5737AE" w:rsidR="000F7F3E" w:rsidRPr="0068234E" w:rsidRDefault="000F7F3E" w:rsidP="000F7F3E">
            <w:pPr>
              <w:jc w:val="center"/>
              <w:rPr>
                <w:rFonts w:asciiTheme="minorHAnsi" w:hAnsiTheme="minorHAnsi"/>
                <w:b/>
                <w:bCs/>
                <w:color w:val="auto"/>
                <w:sz w:val="18"/>
                <w:szCs w:val="18"/>
                <w:lang w:eastAsia="zh-CN"/>
              </w:rPr>
            </w:pPr>
            <w:r w:rsidRPr="0068234E">
              <w:rPr>
                <w:color w:val="auto"/>
                <w:sz w:val="18"/>
                <w:szCs w:val="18"/>
                <w:lang w:eastAsia="zh-CN"/>
              </w:rPr>
              <w:t>26/12/2020-31/12/2020</w:t>
            </w:r>
          </w:p>
        </w:tc>
        <w:tc>
          <w:tcPr>
            <w:tcW w:w="1898" w:type="dxa"/>
            <w:shd w:val="clear" w:color="auto" w:fill="auto"/>
            <w:vAlign w:val="center"/>
          </w:tcPr>
          <w:p w14:paraId="2EDF8661" w14:textId="4DBA26D2"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1</w:t>
            </w:r>
            <w:r w:rsidRPr="0068234E">
              <w:rPr>
                <w:rFonts w:asciiTheme="minorHAnsi" w:eastAsia="宋体" w:hAnsiTheme="minorHAnsi" w:cs="Arial"/>
                <w:color w:val="auto"/>
                <w:sz w:val="18"/>
                <w:szCs w:val="18"/>
                <w:lang w:eastAsia="zh-CN"/>
                <w14:cntxtAlts w14:val="0"/>
              </w:rPr>
              <w:t>29</w:t>
            </w:r>
          </w:p>
        </w:tc>
        <w:tc>
          <w:tcPr>
            <w:tcW w:w="2050" w:type="dxa"/>
            <w:shd w:val="clear" w:color="auto" w:fill="auto"/>
            <w:vAlign w:val="center"/>
          </w:tcPr>
          <w:p w14:paraId="50330611" w14:textId="4563DAFD"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2</w:t>
            </w:r>
          </w:p>
        </w:tc>
        <w:tc>
          <w:tcPr>
            <w:tcW w:w="1837" w:type="dxa"/>
            <w:shd w:val="clear" w:color="auto" w:fill="auto"/>
          </w:tcPr>
          <w:p w14:paraId="507C87F3" w14:textId="69A0D963"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eastAsia="宋体" w:cs="Arial"/>
                <w:color w:val="auto"/>
                <w:sz w:val="18"/>
                <w:szCs w:val="18"/>
                <w:lang w:eastAsia="zh-CN"/>
                <w14:cntxtAlts w14:val="0"/>
              </w:rPr>
              <w:t>148</w:t>
            </w:r>
          </w:p>
        </w:tc>
        <w:tc>
          <w:tcPr>
            <w:tcW w:w="1380" w:type="dxa"/>
            <w:shd w:val="clear" w:color="auto" w:fill="auto"/>
            <w:vAlign w:val="bottom"/>
          </w:tcPr>
          <w:p w14:paraId="547863F2" w14:textId="6CCFF0DE" w:rsidR="000F7F3E" w:rsidRPr="0068234E" w:rsidRDefault="00DF47BD"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2</w:t>
            </w:r>
            <w:r w:rsidRPr="0068234E">
              <w:rPr>
                <w:rFonts w:asciiTheme="minorHAnsi" w:eastAsia="宋体" w:hAnsiTheme="minorHAnsi" w:cs="Arial"/>
                <w:color w:val="auto"/>
                <w:sz w:val="18"/>
                <w:szCs w:val="18"/>
                <w:lang w:eastAsia="zh-CN"/>
                <w14:cntxtAlts w14:val="0"/>
              </w:rPr>
              <w:t>79</w:t>
            </w:r>
          </w:p>
        </w:tc>
      </w:tr>
      <w:tr w:rsidR="000F7F3E" w:rsidRPr="0068234E" w14:paraId="613C39CA" w14:textId="77777777" w:rsidTr="000F7630">
        <w:trPr>
          <w:trHeight w:val="180"/>
        </w:trPr>
        <w:tc>
          <w:tcPr>
            <w:tcW w:w="2457" w:type="dxa"/>
            <w:shd w:val="clear" w:color="auto" w:fill="auto"/>
            <w:vAlign w:val="center"/>
          </w:tcPr>
          <w:p w14:paraId="1F7DE012" w14:textId="4B23B714" w:rsidR="000F7F3E" w:rsidRPr="0068234E" w:rsidRDefault="000F7F3E" w:rsidP="000F7F3E">
            <w:pPr>
              <w:jc w:val="center"/>
              <w:rPr>
                <w:rFonts w:asciiTheme="minorHAnsi" w:hAnsiTheme="minorHAnsi"/>
                <w:b/>
                <w:bCs/>
                <w:color w:val="auto"/>
                <w:sz w:val="18"/>
                <w:szCs w:val="18"/>
                <w:lang w:eastAsia="zh-CN"/>
              </w:rPr>
            </w:pPr>
            <w:r w:rsidRPr="0068234E">
              <w:rPr>
                <w:color w:val="auto"/>
                <w:sz w:val="18"/>
                <w:szCs w:val="18"/>
                <w:lang w:eastAsia="zh-CN"/>
              </w:rPr>
              <w:t>01/01/2021-31/12/2021</w:t>
            </w:r>
          </w:p>
        </w:tc>
        <w:tc>
          <w:tcPr>
            <w:tcW w:w="1898" w:type="dxa"/>
            <w:shd w:val="clear" w:color="auto" w:fill="auto"/>
            <w:vAlign w:val="center"/>
          </w:tcPr>
          <w:p w14:paraId="3B09D18E" w14:textId="7970163C"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8</w:t>
            </w:r>
            <w:r w:rsidRPr="0068234E">
              <w:rPr>
                <w:rFonts w:asciiTheme="minorHAnsi" w:eastAsia="宋体" w:hAnsiTheme="minorHAnsi" w:cs="Arial"/>
                <w:color w:val="auto"/>
                <w:sz w:val="18"/>
                <w:szCs w:val="18"/>
                <w:lang w:eastAsia="zh-CN"/>
                <w14:cntxtAlts w14:val="0"/>
              </w:rPr>
              <w:t>,732</w:t>
            </w:r>
          </w:p>
        </w:tc>
        <w:tc>
          <w:tcPr>
            <w:tcW w:w="2050" w:type="dxa"/>
            <w:shd w:val="clear" w:color="auto" w:fill="auto"/>
            <w:vAlign w:val="center"/>
          </w:tcPr>
          <w:p w14:paraId="02B90536" w14:textId="22D500C4"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color w:val="auto"/>
                <w:sz w:val="18"/>
                <w:szCs w:val="18"/>
                <w:lang w:eastAsia="zh-CN"/>
                <w14:cntxtAlts w14:val="0"/>
              </w:rPr>
              <w:t xml:space="preserve">60 </w:t>
            </w:r>
          </w:p>
        </w:tc>
        <w:tc>
          <w:tcPr>
            <w:tcW w:w="1837" w:type="dxa"/>
            <w:shd w:val="clear" w:color="auto" w:fill="auto"/>
          </w:tcPr>
          <w:p w14:paraId="0F09AD2E" w14:textId="5AC0A2A0"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eastAsia="宋体" w:cs="Arial"/>
                <w:color w:val="auto"/>
                <w:sz w:val="18"/>
                <w:szCs w:val="18"/>
                <w:lang w:eastAsia="zh-CN"/>
                <w14:cntxtAlts w14:val="0"/>
              </w:rPr>
              <w:t>8,013</w:t>
            </w:r>
          </w:p>
        </w:tc>
        <w:tc>
          <w:tcPr>
            <w:tcW w:w="1380" w:type="dxa"/>
            <w:shd w:val="clear" w:color="auto" w:fill="auto"/>
            <w:vAlign w:val="bottom"/>
          </w:tcPr>
          <w:p w14:paraId="014578E9" w14:textId="0F09C262" w:rsidR="000F7F3E" w:rsidRPr="0068234E" w:rsidRDefault="00DF47BD"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1</w:t>
            </w:r>
            <w:r w:rsidRPr="0068234E">
              <w:rPr>
                <w:rFonts w:asciiTheme="minorHAnsi" w:eastAsia="宋体" w:hAnsiTheme="minorHAnsi" w:cs="Arial"/>
                <w:color w:val="auto"/>
                <w:sz w:val="18"/>
                <w:szCs w:val="18"/>
                <w:lang w:eastAsia="zh-CN"/>
                <w14:cntxtAlts w14:val="0"/>
              </w:rPr>
              <w:t>6,805</w:t>
            </w:r>
          </w:p>
        </w:tc>
      </w:tr>
      <w:tr w:rsidR="000F7F3E" w:rsidRPr="0068234E" w14:paraId="51095C33" w14:textId="77777777" w:rsidTr="000F7630">
        <w:trPr>
          <w:trHeight w:val="180"/>
        </w:trPr>
        <w:tc>
          <w:tcPr>
            <w:tcW w:w="2457" w:type="dxa"/>
            <w:shd w:val="clear" w:color="auto" w:fill="auto"/>
            <w:vAlign w:val="center"/>
          </w:tcPr>
          <w:p w14:paraId="5FDE234A" w14:textId="43B299D5" w:rsidR="000F7F3E" w:rsidRPr="0068234E" w:rsidRDefault="000F7F3E" w:rsidP="000F7F3E">
            <w:pPr>
              <w:jc w:val="center"/>
              <w:rPr>
                <w:rFonts w:asciiTheme="minorHAnsi" w:hAnsiTheme="minorHAnsi"/>
                <w:color w:val="auto"/>
                <w:sz w:val="18"/>
                <w:szCs w:val="18"/>
                <w:lang w:eastAsia="zh-CN"/>
              </w:rPr>
            </w:pPr>
            <w:r w:rsidRPr="0068234E">
              <w:rPr>
                <w:color w:val="auto"/>
                <w:sz w:val="18"/>
                <w:szCs w:val="18"/>
                <w:lang w:eastAsia="zh-CN"/>
              </w:rPr>
              <w:t>01/01/2022-30/06/2022</w:t>
            </w:r>
          </w:p>
        </w:tc>
        <w:tc>
          <w:tcPr>
            <w:tcW w:w="1898" w:type="dxa"/>
            <w:shd w:val="clear" w:color="auto" w:fill="auto"/>
            <w:vAlign w:val="bottom"/>
          </w:tcPr>
          <w:p w14:paraId="67FCC8EA" w14:textId="5C11F4BB"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4</w:t>
            </w:r>
            <w:r w:rsidRPr="0068234E">
              <w:rPr>
                <w:rFonts w:asciiTheme="minorHAnsi" w:eastAsia="宋体" w:hAnsiTheme="minorHAnsi" w:cs="Arial"/>
                <w:color w:val="auto"/>
                <w:sz w:val="18"/>
                <w:szCs w:val="18"/>
                <w:lang w:eastAsia="zh-CN"/>
                <w14:cntxtAlts w14:val="0"/>
              </w:rPr>
              <w:t>,400</w:t>
            </w:r>
          </w:p>
        </w:tc>
        <w:tc>
          <w:tcPr>
            <w:tcW w:w="2050" w:type="dxa"/>
            <w:shd w:val="clear" w:color="auto" w:fill="auto"/>
            <w:vAlign w:val="center"/>
          </w:tcPr>
          <w:p w14:paraId="67B49C96" w14:textId="608B2569"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3</w:t>
            </w:r>
            <w:r w:rsidRPr="0068234E">
              <w:rPr>
                <w:rFonts w:asciiTheme="minorHAnsi" w:eastAsia="宋体" w:hAnsiTheme="minorHAnsi" w:cs="Arial"/>
                <w:color w:val="auto"/>
                <w:sz w:val="18"/>
                <w:szCs w:val="18"/>
                <w:lang w:eastAsia="zh-CN"/>
                <w14:cntxtAlts w14:val="0"/>
              </w:rPr>
              <w:t>0</w:t>
            </w:r>
          </w:p>
        </w:tc>
        <w:tc>
          <w:tcPr>
            <w:tcW w:w="1837" w:type="dxa"/>
            <w:shd w:val="clear" w:color="auto" w:fill="auto"/>
          </w:tcPr>
          <w:p w14:paraId="16E80FB2" w14:textId="2B2BB10A" w:rsidR="000F7F3E" w:rsidRPr="0068234E" w:rsidRDefault="000F7F3E" w:rsidP="000F7F3E">
            <w:pPr>
              <w:jc w:val="center"/>
              <w:rPr>
                <w:rFonts w:asciiTheme="minorHAnsi" w:eastAsia="宋体" w:hAnsiTheme="minorHAnsi" w:cs="Arial"/>
                <w:color w:val="auto"/>
                <w:sz w:val="18"/>
                <w:szCs w:val="18"/>
                <w:lang w:eastAsia="zh-CN"/>
                <w14:cntxtAlts w14:val="0"/>
              </w:rPr>
            </w:pPr>
            <w:r w:rsidRPr="0068234E">
              <w:rPr>
                <w:rFonts w:eastAsia="宋体" w:cs="Arial"/>
                <w:color w:val="auto"/>
                <w:sz w:val="18"/>
                <w:szCs w:val="18"/>
                <w:lang w:eastAsia="zh-CN"/>
                <w14:cntxtAlts w14:val="0"/>
              </w:rPr>
              <w:t>3,971</w:t>
            </w:r>
          </w:p>
        </w:tc>
        <w:tc>
          <w:tcPr>
            <w:tcW w:w="1380" w:type="dxa"/>
            <w:shd w:val="clear" w:color="auto" w:fill="auto"/>
            <w:vAlign w:val="bottom"/>
          </w:tcPr>
          <w:p w14:paraId="5FAED40A" w14:textId="6372C34D" w:rsidR="000F7F3E" w:rsidRPr="0068234E" w:rsidRDefault="00DF47BD" w:rsidP="000F7F3E">
            <w:pPr>
              <w:jc w:val="center"/>
              <w:rPr>
                <w:rFonts w:asciiTheme="minorHAnsi" w:eastAsia="宋体" w:hAnsiTheme="minorHAnsi" w:cs="Arial"/>
                <w:color w:val="auto"/>
                <w:sz w:val="18"/>
                <w:szCs w:val="18"/>
                <w:lang w:eastAsia="zh-CN"/>
                <w14:cntxtAlts w14:val="0"/>
              </w:rPr>
            </w:pPr>
            <w:r w:rsidRPr="0068234E">
              <w:rPr>
                <w:rFonts w:asciiTheme="minorHAnsi" w:eastAsia="宋体" w:hAnsiTheme="minorHAnsi" w:cs="Arial" w:hint="eastAsia"/>
                <w:color w:val="auto"/>
                <w:sz w:val="18"/>
                <w:szCs w:val="18"/>
                <w:lang w:eastAsia="zh-CN"/>
                <w14:cntxtAlts w14:val="0"/>
              </w:rPr>
              <w:t>8</w:t>
            </w:r>
            <w:r w:rsidRPr="0068234E">
              <w:rPr>
                <w:rFonts w:asciiTheme="minorHAnsi" w:eastAsia="宋体" w:hAnsiTheme="minorHAnsi" w:cs="Arial"/>
                <w:color w:val="auto"/>
                <w:sz w:val="18"/>
                <w:szCs w:val="18"/>
                <w:lang w:eastAsia="zh-CN"/>
                <w14:cntxtAlts w14:val="0"/>
              </w:rPr>
              <w:t>,401</w:t>
            </w:r>
          </w:p>
        </w:tc>
      </w:tr>
      <w:tr w:rsidR="000F7F3E" w:rsidRPr="0068234E" w14:paraId="74CBB8CE" w14:textId="7752FAD2" w:rsidTr="00E94833">
        <w:tc>
          <w:tcPr>
            <w:tcW w:w="2457" w:type="dxa"/>
          </w:tcPr>
          <w:p w14:paraId="38A4CB29" w14:textId="722D1EFB" w:rsidR="000F7F3E" w:rsidRPr="0068234E" w:rsidRDefault="000F7F3E" w:rsidP="000F7F3E">
            <w:pPr>
              <w:jc w:val="center"/>
              <w:rPr>
                <w:rFonts w:asciiTheme="minorHAnsi" w:hAnsiTheme="minorHAnsi"/>
                <w:b/>
                <w:bCs/>
                <w:color w:val="auto"/>
                <w:sz w:val="18"/>
                <w:szCs w:val="18"/>
                <w:lang w:eastAsia="zh-CN"/>
              </w:rPr>
            </w:pPr>
            <w:r w:rsidRPr="0068234E">
              <w:rPr>
                <w:color w:val="auto"/>
                <w:sz w:val="18"/>
                <w:szCs w:val="18"/>
                <w:lang w:eastAsia="zh-CN"/>
              </w:rPr>
              <w:t>1</w:t>
            </w:r>
            <w:r w:rsidRPr="0068234E">
              <w:rPr>
                <w:color w:val="auto"/>
                <w:sz w:val="18"/>
                <w:szCs w:val="18"/>
                <w:vertAlign w:val="superscript"/>
                <w:lang w:eastAsia="zh-CN"/>
              </w:rPr>
              <w:t>st</w:t>
            </w:r>
            <w:r w:rsidRPr="0068234E">
              <w:rPr>
                <w:color w:val="auto"/>
                <w:sz w:val="18"/>
                <w:szCs w:val="18"/>
                <w:lang w:eastAsia="zh-CN"/>
              </w:rPr>
              <w:t xml:space="preserve"> monitoring period</w:t>
            </w:r>
          </w:p>
        </w:tc>
        <w:tc>
          <w:tcPr>
            <w:tcW w:w="1898" w:type="dxa"/>
            <w:vAlign w:val="center"/>
          </w:tcPr>
          <w:p w14:paraId="2512C6CD" w14:textId="37E68A5E" w:rsidR="000F7F3E" w:rsidRPr="0068234E" w:rsidRDefault="000F7F3E" w:rsidP="000F7F3E">
            <w:pPr>
              <w:jc w:val="center"/>
              <w:rPr>
                <w:rFonts w:asciiTheme="minorHAnsi" w:eastAsia="宋体" w:hAnsiTheme="minorHAnsi" w:cs="Arial"/>
                <w:b/>
                <w:bCs/>
                <w:color w:val="auto"/>
                <w:sz w:val="18"/>
                <w:szCs w:val="18"/>
                <w:lang w:eastAsia="zh-CN"/>
                <w14:cntxtAlts w14:val="0"/>
              </w:rPr>
            </w:pPr>
            <w:r w:rsidRPr="0068234E">
              <w:rPr>
                <w:rFonts w:cs="Arial" w:hint="eastAsia"/>
                <w:b/>
                <w:bCs/>
                <w:color w:val="171717" w:themeColor="background2" w:themeShade="1A"/>
                <w:sz w:val="18"/>
                <w:szCs w:val="18"/>
                <w:lang w:eastAsia="zh-CN"/>
                <w14:cntxtAlts w14:val="0"/>
              </w:rPr>
              <w:t>1</w:t>
            </w:r>
            <w:r w:rsidRPr="0068234E">
              <w:rPr>
                <w:rFonts w:cs="Arial"/>
                <w:b/>
                <w:bCs/>
                <w:color w:val="171717" w:themeColor="background2" w:themeShade="1A"/>
                <w:sz w:val="18"/>
                <w:szCs w:val="18"/>
                <w:lang w:eastAsia="zh-CN"/>
                <w14:cntxtAlts w14:val="0"/>
              </w:rPr>
              <w:t>3,261</w:t>
            </w:r>
          </w:p>
        </w:tc>
        <w:tc>
          <w:tcPr>
            <w:tcW w:w="2050" w:type="dxa"/>
            <w:shd w:val="clear" w:color="auto" w:fill="auto"/>
            <w:vAlign w:val="center"/>
          </w:tcPr>
          <w:p w14:paraId="5C617752" w14:textId="55270E8D" w:rsidR="000F7F3E" w:rsidRPr="0068234E" w:rsidRDefault="000F7F3E" w:rsidP="000F7F3E">
            <w:pPr>
              <w:jc w:val="center"/>
              <w:rPr>
                <w:rFonts w:asciiTheme="minorHAnsi" w:eastAsia="宋体" w:hAnsiTheme="minorHAnsi" w:cs="Arial"/>
                <w:b/>
                <w:bCs/>
                <w:color w:val="auto"/>
                <w:sz w:val="18"/>
                <w:szCs w:val="18"/>
                <w:lang w:eastAsia="zh-CN"/>
                <w14:cntxtAlts w14:val="0"/>
              </w:rPr>
            </w:pPr>
            <w:r w:rsidRPr="0068234E">
              <w:rPr>
                <w:rFonts w:eastAsia="宋体" w:cs="Arial" w:hint="eastAsia"/>
                <w:b/>
                <w:bCs/>
                <w:color w:val="auto"/>
                <w:sz w:val="18"/>
                <w:szCs w:val="18"/>
                <w:lang w:eastAsia="zh-CN"/>
                <w14:cntxtAlts w14:val="0"/>
              </w:rPr>
              <w:t>9</w:t>
            </w:r>
            <w:r w:rsidRPr="0068234E">
              <w:rPr>
                <w:rFonts w:eastAsia="宋体" w:cs="Arial"/>
                <w:b/>
                <w:bCs/>
                <w:color w:val="auto"/>
                <w:sz w:val="18"/>
                <w:szCs w:val="18"/>
                <w:lang w:eastAsia="zh-CN"/>
                <w14:cntxtAlts w14:val="0"/>
              </w:rPr>
              <w:t>2</w:t>
            </w:r>
          </w:p>
        </w:tc>
        <w:tc>
          <w:tcPr>
            <w:tcW w:w="1837" w:type="dxa"/>
            <w:shd w:val="clear" w:color="auto" w:fill="auto"/>
            <w:vAlign w:val="center"/>
          </w:tcPr>
          <w:p w14:paraId="222B5E41" w14:textId="4633891A" w:rsidR="000F7F3E" w:rsidRPr="0068234E" w:rsidRDefault="000F7F3E" w:rsidP="000F7F3E">
            <w:pPr>
              <w:jc w:val="center"/>
              <w:rPr>
                <w:rFonts w:asciiTheme="minorHAnsi" w:eastAsia="宋体" w:hAnsiTheme="minorHAnsi" w:cs="Arial"/>
                <w:b/>
                <w:bCs/>
                <w:color w:val="auto"/>
                <w:sz w:val="18"/>
                <w:szCs w:val="18"/>
                <w:lang w:eastAsia="zh-CN"/>
                <w14:cntxtAlts w14:val="0"/>
              </w:rPr>
            </w:pPr>
            <w:r w:rsidRPr="0068234E">
              <w:rPr>
                <w:rFonts w:eastAsia="宋体" w:cs="Arial" w:hint="eastAsia"/>
                <w:b/>
                <w:bCs/>
                <w:color w:val="auto"/>
                <w:sz w:val="18"/>
                <w:szCs w:val="18"/>
                <w:lang w:eastAsia="zh-CN"/>
                <w14:cntxtAlts w14:val="0"/>
              </w:rPr>
              <w:t>1</w:t>
            </w:r>
            <w:r w:rsidRPr="0068234E">
              <w:rPr>
                <w:rFonts w:eastAsia="宋体" w:cs="Arial"/>
                <w:b/>
                <w:bCs/>
                <w:color w:val="auto"/>
                <w:sz w:val="18"/>
                <w:szCs w:val="18"/>
                <w:lang w:eastAsia="zh-CN"/>
                <w14:cntxtAlts w14:val="0"/>
              </w:rPr>
              <w:t>2,132</w:t>
            </w:r>
          </w:p>
        </w:tc>
        <w:tc>
          <w:tcPr>
            <w:tcW w:w="1380" w:type="dxa"/>
            <w:vAlign w:val="center"/>
          </w:tcPr>
          <w:p w14:paraId="456D4326" w14:textId="6AB02A4C" w:rsidR="000F7F3E" w:rsidRPr="0068234E" w:rsidRDefault="00DF47BD" w:rsidP="000F7F3E">
            <w:pPr>
              <w:jc w:val="center"/>
              <w:rPr>
                <w:rFonts w:asciiTheme="minorHAnsi" w:eastAsia="宋体" w:hAnsiTheme="minorHAnsi" w:cs="Arial"/>
                <w:b/>
                <w:bCs/>
                <w:color w:val="auto"/>
                <w:sz w:val="18"/>
                <w:szCs w:val="18"/>
                <w:lang w:eastAsia="zh-CN"/>
                <w14:cntxtAlts w14:val="0"/>
              </w:rPr>
            </w:pPr>
            <w:r w:rsidRPr="0068234E">
              <w:rPr>
                <w:rFonts w:asciiTheme="minorHAnsi" w:eastAsia="宋体" w:hAnsiTheme="minorHAnsi" w:cs="Arial" w:hint="eastAsia"/>
                <w:b/>
                <w:bCs/>
                <w:color w:val="auto"/>
                <w:sz w:val="18"/>
                <w:szCs w:val="18"/>
                <w:lang w:eastAsia="zh-CN"/>
                <w14:cntxtAlts w14:val="0"/>
              </w:rPr>
              <w:t>2</w:t>
            </w:r>
            <w:r w:rsidRPr="0068234E">
              <w:rPr>
                <w:rFonts w:asciiTheme="minorHAnsi" w:eastAsia="宋体" w:hAnsiTheme="minorHAnsi" w:cs="Arial"/>
                <w:b/>
                <w:bCs/>
                <w:color w:val="auto"/>
                <w:sz w:val="18"/>
                <w:szCs w:val="18"/>
                <w:lang w:eastAsia="zh-CN"/>
                <w14:cntxtAlts w14:val="0"/>
              </w:rPr>
              <w:t>5,485</w:t>
            </w:r>
          </w:p>
        </w:tc>
      </w:tr>
    </w:tbl>
    <w:p w14:paraId="64A12773" w14:textId="77777777" w:rsidR="008355D7" w:rsidRPr="0068234E" w:rsidRDefault="008355D7" w:rsidP="00816579"/>
    <w:p w14:paraId="03522618" w14:textId="77777777" w:rsidR="00816579" w:rsidRPr="0068234E" w:rsidRDefault="00816579" w:rsidP="00813EEF">
      <w:pPr>
        <w:pStyle w:val="SectionList"/>
      </w:pPr>
      <w:bookmarkStart w:id="153" w:name="_Toc40962782"/>
      <w:r w:rsidRPr="0068234E">
        <w:t>Calculation of leakage</w:t>
      </w:r>
      <w:bookmarkEnd w:id="153"/>
      <w:r w:rsidRPr="0068234E">
        <w:t xml:space="preserve"> </w:t>
      </w:r>
    </w:p>
    <w:p w14:paraId="018C24FD" w14:textId="60FFC71C" w:rsidR="00816579" w:rsidRPr="0068234E" w:rsidRDefault="00816579" w:rsidP="00816579">
      <w:r w:rsidRPr="0068234E">
        <w:t>&gt;&gt;</w:t>
      </w:r>
    </w:p>
    <w:p w14:paraId="3068F5C7" w14:textId="77777777" w:rsidR="00B467D3" w:rsidRPr="0068234E" w:rsidRDefault="00B467D3" w:rsidP="00761287">
      <w:pPr>
        <w:spacing w:after="0"/>
        <w:rPr>
          <w:rFonts w:asciiTheme="majorHAnsi" w:hAnsiTheme="majorHAnsi"/>
          <w:color w:val="auto"/>
          <w:sz w:val="20"/>
          <w:szCs w:val="20"/>
          <w:lang w:val="en-GB" w:eastAsia="zh-CN"/>
        </w:rPr>
      </w:pPr>
      <w:r w:rsidRPr="0068234E">
        <w:rPr>
          <w:rFonts w:hint="eastAsia"/>
          <w:color w:val="auto"/>
          <w:sz w:val="20"/>
          <w:szCs w:val="20"/>
          <w:lang w:eastAsia="zh-CN"/>
        </w:rPr>
        <w:t>A</w:t>
      </w:r>
      <w:r w:rsidRPr="0068234E">
        <w:rPr>
          <w:color w:val="auto"/>
          <w:sz w:val="20"/>
          <w:szCs w:val="20"/>
          <w:lang w:eastAsia="zh-CN"/>
        </w:rPr>
        <w:t>s per section B.6.1 of the PDD,</w:t>
      </w:r>
      <w:r w:rsidRPr="0068234E">
        <w:rPr>
          <w:rFonts w:asciiTheme="majorHAnsi" w:hAnsiTheme="majorHAnsi"/>
          <w:color w:val="auto"/>
          <w:sz w:val="20"/>
          <w:szCs w:val="20"/>
          <w:lang w:val="en-GB" w:eastAsia="zh-CN"/>
        </w:rPr>
        <w:t xml:space="preserve"> </w:t>
      </w:r>
      <w:r w:rsidRPr="0068234E">
        <w:rPr>
          <w:color w:val="auto"/>
          <w:sz w:val="20"/>
          <w:szCs w:val="20"/>
          <w:lang w:eastAsia="zh-CN"/>
        </w:rPr>
        <w:t xml:space="preserve">Leakage </w:t>
      </w:r>
      <w:r w:rsidRPr="0068234E">
        <w:rPr>
          <w:rFonts w:asciiTheme="majorHAnsi" w:hAnsiTheme="majorHAnsi"/>
          <w:color w:val="auto"/>
          <w:sz w:val="20"/>
          <w:szCs w:val="20"/>
          <w:lang w:val="en-GB" w:eastAsia="zh-CN"/>
        </w:rPr>
        <w:t>can be calculated as follows,</w:t>
      </w:r>
    </w:p>
    <w:p w14:paraId="45A99AA0" w14:textId="057E2304" w:rsidR="00B467D3" w:rsidRPr="0068234E" w:rsidRDefault="00000000" w:rsidP="00761287">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w:t>
      </w:r>
      <w:r w:rsidR="00B467D3" w:rsidRPr="0068234E">
        <w:rPr>
          <w:color w:val="auto"/>
          <w:sz w:val="18"/>
          <w:szCs w:val="18"/>
          <w:lang w:eastAsia="zh-CN"/>
        </w:rPr>
        <w:t xml:space="preserve">(Equation </w:t>
      </w:r>
      <w:r w:rsidR="001A13C8" w:rsidRPr="0068234E">
        <w:rPr>
          <w:color w:val="auto"/>
          <w:sz w:val="18"/>
          <w:szCs w:val="18"/>
          <w:lang w:eastAsia="zh-CN"/>
        </w:rPr>
        <w:t>20 in ACM0010</w:t>
      </w:r>
      <w:r w:rsidR="00B467D3" w:rsidRPr="0068234E">
        <w:rPr>
          <w:color w:val="auto"/>
          <w:sz w:val="18"/>
          <w:szCs w:val="18"/>
          <w:lang w:eastAsia="zh-CN"/>
        </w:rPr>
        <w:t>)</w:t>
      </w:r>
    </w:p>
    <w:p w14:paraId="169DC2F8" w14:textId="77777777" w:rsidR="00B467D3" w:rsidRPr="0068234E" w:rsidRDefault="00B467D3" w:rsidP="00B467D3">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B467D3" w:rsidRPr="0068234E" w14:paraId="44938950" w14:textId="77777777" w:rsidTr="00C90627">
        <w:tc>
          <w:tcPr>
            <w:tcW w:w="1271" w:type="dxa"/>
          </w:tcPr>
          <w:p w14:paraId="3D4D6B93" w14:textId="77777777" w:rsidR="00B467D3" w:rsidRPr="0068234E" w:rsidRDefault="00B467D3" w:rsidP="00C90627">
            <w:pPr>
              <w:jc w:val="both"/>
              <w:rPr>
                <w:rFonts w:cs="Verdana"/>
                <w:color w:val="auto"/>
                <w:sz w:val="18"/>
                <w:szCs w:val="18"/>
                <w:lang w:val="en-GB"/>
                <w14:cntxtAlts w14:val="0"/>
              </w:rPr>
            </w:pPr>
            <w:r w:rsidRPr="0068234E">
              <w:rPr>
                <w:rFonts w:cs="Verdana"/>
                <w:color w:val="auto"/>
                <w:sz w:val="18"/>
                <w:szCs w:val="18"/>
                <w:lang w:val="en-GB"/>
                <w14:cntxtAlts w14:val="0"/>
              </w:rPr>
              <w:t>LE</w:t>
            </w:r>
            <w:r w:rsidRPr="0068234E">
              <w:rPr>
                <w:rFonts w:cs="Verdana"/>
                <w:color w:val="auto"/>
                <w:sz w:val="18"/>
                <w:szCs w:val="18"/>
                <w:vertAlign w:val="subscript"/>
                <w:lang w:val="en-GB"/>
                <w14:cntxtAlts w14:val="0"/>
              </w:rPr>
              <w:t>PJ, N2O, y</w:t>
            </w:r>
          </w:p>
        </w:tc>
        <w:tc>
          <w:tcPr>
            <w:tcW w:w="8351" w:type="dxa"/>
          </w:tcPr>
          <w:p w14:paraId="5E24CB2E"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released during project activity from land application of the treated manure in year y (t CO</w:t>
            </w:r>
            <w:r w:rsidRPr="0068234E">
              <w:rPr>
                <w:color w:val="auto"/>
                <w:sz w:val="18"/>
                <w:szCs w:val="18"/>
                <w:vertAlign w:val="subscript"/>
              </w:rPr>
              <w:t>2</w:t>
            </w:r>
            <w:r w:rsidRPr="0068234E">
              <w:rPr>
                <w:color w:val="auto"/>
                <w:sz w:val="18"/>
                <w:szCs w:val="18"/>
              </w:rPr>
              <w:t>e/</w:t>
            </w:r>
            <w:proofErr w:type="spellStart"/>
            <w:r w:rsidRPr="0068234E">
              <w:rPr>
                <w:color w:val="auto"/>
                <w:sz w:val="18"/>
                <w:szCs w:val="18"/>
              </w:rPr>
              <w:t>yr</w:t>
            </w:r>
            <w:proofErr w:type="spellEnd"/>
            <w:r w:rsidRPr="0068234E">
              <w:rPr>
                <w:color w:val="auto"/>
                <w:sz w:val="18"/>
                <w:szCs w:val="18"/>
              </w:rPr>
              <w:t xml:space="preserve">) </w:t>
            </w:r>
          </w:p>
        </w:tc>
      </w:tr>
      <w:tr w:rsidR="00B467D3" w:rsidRPr="0068234E" w14:paraId="04290758" w14:textId="77777777" w:rsidTr="00C90627">
        <w:tc>
          <w:tcPr>
            <w:tcW w:w="1271" w:type="dxa"/>
          </w:tcPr>
          <w:p w14:paraId="6B07A797" w14:textId="77777777" w:rsidR="00B467D3" w:rsidRPr="0068234E" w:rsidRDefault="00B467D3" w:rsidP="00C90627">
            <w:pPr>
              <w:jc w:val="both"/>
              <w:rPr>
                <w:rFonts w:cs="Verdana"/>
                <w:color w:val="auto"/>
                <w:sz w:val="18"/>
                <w:szCs w:val="18"/>
                <w:lang w:val="en-GB"/>
                <w14:cntxtAlts w14:val="0"/>
              </w:rPr>
            </w:pPr>
            <w:r w:rsidRPr="0068234E">
              <w:rPr>
                <w:rFonts w:cs="Verdana"/>
                <w:color w:val="auto"/>
                <w:sz w:val="18"/>
                <w:szCs w:val="18"/>
                <w:lang w:val="en-GB"/>
                <w14:cntxtAlts w14:val="0"/>
              </w:rPr>
              <w:t>LE</w:t>
            </w:r>
            <w:r w:rsidRPr="0068234E">
              <w:rPr>
                <w:rFonts w:cs="Verdana"/>
                <w:color w:val="auto"/>
                <w:sz w:val="18"/>
                <w:szCs w:val="18"/>
                <w:vertAlign w:val="subscript"/>
                <w:lang w:val="en-GB"/>
                <w14:cntxtAlts w14:val="0"/>
              </w:rPr>
              <w:t>BL, N2O, y</w:t>
            </w:r>
          </w:p>
        </w:tc>
        <w:tc>
          <w:tcPr>
            <w:tcW w:w="8351" w:type="dxa"/>
          </w:tcPr>
          <w:p w14:paraId="1FB52A6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released during baseline scenario from land application of the treated manure in year y (t CO</w:t>
            </w:r>
            <w:r w:rsidRPr="0068234E">
              <w:rPr>
                <w:color w:val="auto"/>
                <w:sz w:val="18"/>
                <w:szCs w:val="18"/>
                <w:vertAlign w:val="subscript"/>
              </w:rPr>
              <w:t>2</w:t>
            </w:r>
            <w:r w:rsidRPr="0068234E">
              <w:rPr>
                <w:color w:val="auto"/>
                <w:sz w:val="18"/>
                <w:szCs w:val="18"/>
              </w:rPr>
              <w:t>e/</w:t>
            </w:r>
            <w:proofErr w:type="spellStart"/>
            <w:r w:rsidRPr="0068234E">
              <w:rPr>
                <w:color w:val="auto"/>
                <w:sz w:val="18"/>
                <w:szCs w:val="18"/>
              </w:rPr>
              <w:t>yr</w:t>
            </w:r>
            <w:proofErr w:type="spellEnd"/>
            <w:r w:rsidRPr="0068234E">
              <w:rPr>
                <w:color w:val="auto"/>
                <w:sz w:val="18"/>
                <w:szCs w:val="18"/>
              </w:rPr>
              <w:t xml:space="preserve">) </w:t>
            </w:r>
          </w:p>
        </w:tc>
      </w:tr>
      <w:tr w:rsidR="00B467D3" w:rsidRPr="0068234E" w14:paraId="4CD053AC" w14:textId="77777777" w:rsidTr="00C90627">
        <w:tc>
          <w:tcPr>
            <w:tcW w:w="1271" w:type="dxa"/>
          </w:tcPr>
          <w:p w14:paraId="350B5E7C" w14:textId="77777777" w:rsidR="00B467D3" w:rsidRPr="0068234E" w:rsidRDefault="00B467D3" w:rsidP="00C90627">
            <w:pPr>
              <w:jc w:val="both"/>
              <w:rPr>
                <w:rFonts w:cs="Verdana"/>
                <w:color w:val="auto"/>
                <w:sz w:val="18"/>
                <w:szCs w:val="18"/>
                <w:lang w:val="en-GB"/>
                <w14:cntxtAlts w14:val="0"/>
              </w:rPr>
            </w:pPr>
            <w:r w:rsidRPr="0068234E">
              <w:rPr>
                <w:rFonts w:cs="Verdana"/>
                <w:color w:val="auto"/>
                <w:sz w:val="18"/>
                <w:szCs w:val="18"/>
                <w:lang w:val="en-GB"/>
                <w14:cntxtAlts w14:val="0"/>
              </w:rPr>
              <w:t>LE</w:t>
            </w:r>
            <w:r w:rsidRPr="0068234E">
              <w:rPr>
                <w:rFonts w:cs="Verdana"/>
                <w:color w:val="auto"/>
                <w:sz w:val="18"/>
                <w:szCs w:val="18"/>
                <w:vertAlign w:val="subscript"/>
                <w:lang w:val="en-GB"/>
                <w14:cntxtAlts w14:val="0"/>
              </w:rPr>
              <w:t>PJ, CH4, y</w:t>
            </w:r>
          </w:p>
        </w:tc>
        <w:tc>
          <w:tcPr>
            <w:tcW w:w="8351" w:type="dxa"/>
          </w:tcPr>
          <w:p w14:paraId="103498A3"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CH</w:t>
            </w:r>
            <w:r w:rsidRPr="0068234E">
              <w:rPr>
                <w:color w:val="auto"/>
                <w:sz w:val="18"/>
                <w:szCs w:val="18"/>
                <w:vertAlign w:val="subscript"/>
              </w:rPr>
              <w:t>4</w:t>
            </w:r>
            <w:r w:rsidRPr="0068234E">
              <w:rPr>
                <w:color w:val="auto"/>
                <w:sz w:val="18"/>
                <w:szCs w:val="18"/>
              </w:rPr>
              <w:t xml:space="preserve"> emissions released during project activity from land application of the treated manure in year y (t CO</w:t>
            </w:r>
            <w:r w:rsidRPr="0068234E">
              <w:rPr>
                <w:color w:val="auto"/>
                <w:sz w:val="18"/>
                <w:szCs w:val="18"/>
                <w:vertAlign w:val="subscript"/>
              </w:rPr>
              <w:t>2</w:t>
            </w:r>
            <w:r w:rsidRPr="0068234E">
              <w:rPr>
                <w:color w:val="auto"/>
                <w:sz w:val="18"/>
                <w:szCs w:val="18"/>
              </w:rPr>
              <w:t>e/</w:t>
            </w:r>
            <w:proofErr w:type="spellStart"/>
            <w:r w:rsidRPr="0068234E">
              <w:rPr>
                <w:color w:val="auto"/>
                <w:sz w:val="18"/>
                <w:szCs w:val="18"/>
              </w:rPr>
              <w:t>yr</w:t>
            </w:r>
            <w:proofErr w:type="spellEnd"/>
            <w:r w:rsidRPr="0068234E">
              <w:rPr>
                <w:color w:val="auto"/>
                <w:sz w:val="18"/>
                <w:szCs w:val="18"/>
              </w:rPr>
              <w:t xml:space="preserve">) </w:t>
            </w:r>
          </w:p>
        </w:tc>
      </w:tr>
      <w:tr w:rsidR="00B467D3" w:rsidRPr="0068234E" w14:paraId="247341A0" w14:textId="77777777" w:rsidTr="00C90627">
        <w:tc>
          <w:tcPr>
            <w:tcW w:w="1271" w:type="dxa"/>
          </w:tcPr>
          <w:p w14:paraId="6F26B8A3" w14:textId="77777777" w:rsidR="00B467D3" w:rsidRPr="0068234E" w:rsidRDefault="00B467D3" w:rsidP="00C90627">
            <w:pPr>
              <w:jc w:val="both"/>
              <w:rPr>
                <w:rFonts w:cs="Verdana"/>
                <w:color w:val="auto"/>
                <w:sz w:val="18"/>
                <w:szCs w:val="18"/>
                <w:lang w:val="en-GB"/>
                <w14:cntxtAlts w14:val="0"/>
              </w:rPr>
            </w:pPr>
            <w:r w:rsidRPr="0068234E">
              <w:rPr>
                <w:rFonts w:cs="Verdana"/>
                <w:color w:val="auto"/>
                <w:sz w:val="18"/>
                <w:szCs w:val="18"/>
                <w:lang w:val="en-GB"/>
                <w14:cntxtAlts w14:val="0"/>
              </w:rPr>
              <w:t>LE</w:t>
            </w:r>
            <w:r w:rsidRPr="0068234E">
              <w:rPr>
                <w:rFonts w:cs="Verdana"/>
                <w:color w:val="auto"/>
                <w:sz w:val="18"/>
                <w:szCs w:val="18"/>
                <w:vertAlign w:val="subscript"/>
                <w:lang w:val="en-GB"/>
                <w14:cntxtAlts w14:val="0"/>
              </w:rPr>
              <w:t>BL, CH4, y</w:t>
            </w:r>
          </w:p>
        </w:tc>
        <w:tc>
          <w:tcPr>
            <w:tcW w:w="8351" w:type="dxa"/>
          </w:tcPr>
          <w:p w14:paraId="3B86262C"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CH</w:t>
            </w:r>
            <w:r w:rsidRPr="0068234E">
              <w:rPr>
                <w:color w:val="auto"/>
                <w:sz w:val="18"/>
                <w:szCs w:val="18"/>
                <w:vertAlign w:val="subscript"/>
              </w:rPr>
              <w:t>4</w:t>
            </w:r>
            <w:r w:rsidRPr="0068234E">
              <w:rPr>
                <w:color w:val="auto"/>
                <w:sz w:val="18"/>
                <w:szCs w:val="18"/>
              </w:rPr>
              <w:t xml:space="preserve"> emissions released during baseline scenario from land application of the treated manure in year y (t CO</w:t>
            </w:r>
            <w:r w:rsidRPr="0068234E">
              <w:rPr>
                <w:color w:val="auto"/>
                <w:sz w:val="18"/>
                <w:szCs w:val="18"/>
                <w:vertAlign w:val="subscript"/>
              </w:rPr>
              <w:t>2</w:t>
            </w:r>
            <w:r w:rsidRPr="0068234E">
              <w:rPr>
                <w:color w:val="auto"/>
                <w:sz w:val="18"/>
                <w:szCs w:val="18"/>
              </w:rPr>
              <w:t>e/</w:t>
            </w:r>
            <w:proofErr w:type="spellStart"/>
            <w:r w:rsidRPr="0068234E">
              <w:rPr>
                <w:color w:val="auto"/>
                <w:sz w:val="18"/>
                <w:szCs w:val="18"/>
              </w:rPr>
              <w:t>yr</w:t>
            </w:r>
            <w:proofErr w:type="spellEnd"/>
            <w:r w:rsidRPr="0068234E">
              <w:rPr>
                <w:color w:val="auto"/>
                <w:sz w:val="18"/>
                <w:szCs w:val="18"/>
              </w:rPr>
              <w:t xml:space="preserve">) </w:t>
            </w:r>
          </w:p>
        </w:tc>
      </w:tr>
      <w:tr w:rsidR="00B467D3" w:rsidRPr="0068234E" w14:paraId="645AD7A9" w14:textId="77777777" w:rsidTr="00C90627">
        <w:tc>
          <w:tcPr>
            <w:tcW w:w="1271" w:type="dxa"/>
          </w:tcPr>
          <w:p w14:paraId="74A95038" w14:textId="77777777" w:rsidR="00B467D3" w:rsidRPr="0068234E" w:rsidRDefault="00B467D3" w:rsidP="00C90627">
            <w:pPr>
              <w:jc w:val="both"/>
              <w:rPr>
                <w:rFonts w:cs="Verdana"/>
                <w:color w:val="auto"/>
                <w:sz w:val="18"/>
                <w:szCs w:val="18"/>
                <w:lang w:val="en-GB"/>
                <w14:cntxtAlts w14:val="0"/>
              </w:rPr>
            </w:pPr>
            <w:r w:rsidRPr="0068234E">
              <w:rPr>
                <w:rFonts w:cs="Verdana" w:hint="eastAsia"/>
                <w:color w:val="auto"/>
                <w:sz w:val="18"/>
                <w:szCs w:val="18"/>
                <w:lang w:val="en-GB"/>
                <w14:cntxtAlts w14:val="0"/>
              </w:rPr>
              <w:t>L</w:t>
            </w:r>
            <w:r w:rsidRPr="0068234E">
              <w:rPr>
                <w:rFonts w:cs="Verdana"/>
                <w:color w:val="auto"/>
                <w:sz w:val="18"/>
                <w:szCs w:val="18"/>
                <w:lang w:val="en-GB"/>
                <w14:cntxtAlts w14:val="0"/>
              </w:rPr>
              <w:t>E</w:t>
            </w:r>
            <w:r w:rsidRPr="0068234E">
              <w:rPr>
                <w:rFonts w:cs="Verdana"/>
                <w:color w:val="auto"/>
                <w:sz w:val="18"/>
                <w:szCs w:val="18"/>
                <w:vertAlign w:val="subscript"/>
                <w:lang w:val="en-GB"/>
                <w14:cntxtAlts w14:val="0"/>
              </w:rPr>
              <w:t>AD, y</w:t>
            </w:r>
          </w:p>
        </w:tc>
        <w:tc>
          <w:tcPr>
            <w:tcW w:w="8351" w:type="dxa"/>
          </w:tcPr>
          <w:p w14:paraId="1E775DEC"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emissions associated with the anaerobic digester in year y (t CO</w:t>
            </w:r>
            <w:r w:rsidRPr="0068234E">
              <w:rPr>
                <w:color w:val="auto"/>
                <w:sz w:val="18"/>
                <w:szCs w:val="18"/>
                <w:vertAlign w:val="subscript"/>
              </w:rPr>
              <w:t>2</w:t>
            </w:r>
            <w:r w:rsidRPr="0068234E">
              <w:rPr>
                <w:color w:val="auto"/>
                <w:sz w:val="18"/>
                <w:szCs w:val="18"/>
              </w:rPr>
              <w:t xml:space="preserve">e) </w:t>
            </w:r>
          </w:p>
        </w:tc>
      </w:tr>
    </w:tbl>
    <w:p w14:paraId="0C105FB1" w14:textId="77777777" w:rsidR="00B467D3" w:rsidRPr="0068234E" w:rsidRDefault="00B467D3" w:rsidP="00B467D3">
      <w:pPr>
        <w:spacing w:after="0"/>
        <w:jc w:val="both"/>
        <w:rPr>
          <w:b/>
          <w:bCs/>
          <w:color w:val="auto"/>
          <w:sz w:val="20"/>
          <w:szCs w:val="20"/>
          <w:lang w:eastAsia="zh-CN"/>
        </w:rPr>
      </w:pPr>
    </w:p>
    <w:p w14:paraId="6B33AEFD" w14:textId="77777777" w:rsidR="00B467D3" w:rsidRPr="0068234E" w:rsidRDefault="00B467D3" w:rsidP="00B467D3">
      <w:pPr>
        <w:spacing w:after="0"/>
        <w:jc w:val="both"/>
        <w:rPr>
          <w:b/>
          <w:bCs/>
          <w:color w:val="auto"/>
          <w:sz w:val="20"/>
          <w:szCs w:val="20"/>
          <w:lang w:eastAsia="zh-CN"/>
        </w:rPr>
      </w:pPr>
      <w:proofErr w:type="spellStart"/>
      <w:r w:rsidRPr="0068234E">
        <w:rPr>
          <w:rFonts w:hint="eastAsia"/>
          <w:b/>
          <w:bCs/>
          <w:color w:val="auto"/>
          <w:sz w:val="20"/>
          <w:szCs w:val="20"/>
          <w:lang w:eastAsia="zh-CN"/>
        </w:rPr>
        <w:t>i</w:t>
      </w:r>
      <w:proofErr w:type="spellEnd"/>
      <w:r w:rsidRPr="0068234E">
        <w:rPr>
          <w:rFonts w:hint="eastAsia"/>
          <w:b/>
          <w:bCs/>
          <w:color w:val="auto"/>
          <w:sz w:val="20"/>
          <w:szCs w:val="20"/>
          <w:lang w:eastAsia="zh-CN"/>
        </w:rPr>
        <w:t>)</w:t>
      </w:r>
      <w:r w:rsidRPr="0068234E">
        <w:rPr>
          <w:b/>
          <w:bCs/>
          <w:szCs w:val="22"/>
        </w:rPr>
        <w:t xml:space="preserve"> </w:t>
      </w:r>
      <w:r w:rsidRPr="0068234E">
        <w:rPr>
          <w:b/>
          <w:color w:val="auto"/>
          <w:sz w:val="20"/>
          <w:szCs w:val="20"/>
          <w:lang w:eastAsia="zh-CN"/>
        </w:rPr>
        <w:t>Estimation of leakage N</w:t>
      </w:r>
      <w:r w:rsidRPr="0068234E">
        <w:rPr>
          <w:b/>
          <w:color w:val="auto"/>
          <w:sz w:val="20"/>
          <w:szCs w:val="20"/>
          <w:vertAlign w:val="subscript"/>
          <w:lang w:eastAsia="zh-CN"/>
        </w:rPr>
        <w:t>2</w:t>
      </w:r>
      <w:r w:rsidRPr="0068234E">
        <w:rPr>
          <w:b/>
          <w:color w:val="auto"/>
          <w:sz w:val="20"/>
          <w:szCs w:val="20"/>
          <w:lang w:eastAsia="zh-CN"/>
        </w:rPr>
        <w:t>O emissions released during baseline scenario from land application of the treated manure in year y,</w:t>
      </w:r>
      <w:r w:rsidRPr="0068234E">
        <w:rPr>
          <w:rFonts w:cs="Verdana"/>
          <w:color w:val="auto"/>
          <w:sz w:val="20"/>
          <w:szCs w:val="20"/>
          <w:lang w:val="en-GB"/>
          <w14:cntxtAlts w14:val="0"/>
        </w:rPr>
        <w:t xml:space="preserve"> </w:t>
      </w:r>
      <w:r w:rsidRPr="0068234E">
        <w:rPr>
          <w:rFonts w:cs="Verdana"/>
          <w:b/>
          <w:bCs/>
          <w:color w:val="auto"/>
          <w:sz w:val="20"/>
          <w:szCs w:val="20"/>
          <w:lang w:val="en-GB"/>
          <w14:cntxtAlts w14:val="0"/>
        </w:rPr>
        <w:t>LE</w:t>
      </w:r>
      <w:r w:rsidRPr="0068234E">
        <w:rPr>
          <w:rFonts w:cs="Verdana"/>
          <w:b/>
          <w:bCs/>
          <w:color w:val="auto"/>
          <w:sz w:val="20"/>
          <w:szCs w:val="20"/>
          <w:vertAlign w:val="subscript"/>
          <w:lang w:val="en-GB"/>
          <w14:cntxtAlts w14:val="0"/>
        </w:rPr>
        <w:t>BL, N2O, y</w:t>
      </w:r>
    </w:p>
    <w:p w14:paraId="38CD07C3" w14:textId="110E012A"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2</w:t>
      </w:r>
      <w:r w:rsidR="00C651D3" w:rsidRPr="0068234E">
        <w:rPr>
          <w:color w:val="auto"/>
          <w:sz w:val="20"/>
          <w:szCs w:val="20"/>
          <w:lang w:eastAsia="zh-CN"/>
        </w:rPr>
        <w:t>1 in ACM0010</w:t>
      </w:r>
      <w:r w:rsidR="00B467D3" w:rsidRPr="0068234E">
        <w:rPr>
          <w:color w:val="auto"/>
          <w:sz w:val="20"/>
          <w:szCs w:val="20"/>
          <w:lang w:eastAsia="zh-CN"/>
        </w:rPr>
        <w:t>)</w:t>
      </w:r>
    </w:p>
    <w:p w14:paraId="2CAF9464" w14:textId="6264871E"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2</w:t>
      </w:r>
      <w:r w:rsidR="004D2602" w:rsidRPr="0068234E">
        <w:rPr>
          <w:color w:val="auto"/>
          <w:sz w:val="20"/>
          <w:szCs w:val="20"/>
          <w:lang w:eastAsia="zh-CN"/>
        </w:rPr>
        <w:t xml:space="preserve">2 </w:t>
      </w:r>
      <w:bookmarkStart w:id="154" w:name="OLE_LINK181"/>
      <w:r w:rsidR="004D2602" w:rsidRPr="0068234E">
        <w:rPr>
          <w:color w:val="auto"/>
          <w:sz w:val="20"/>
          <w:szCs w:val="20"/>
          <w:lang w:eastAsia="zh-CN"/>
        </w:rPr>
        <w:t>in ACM0010</w:t>
      </w:r>
      <w:bookmarkEnd w:id="154"/>
      <w:r w:rsidR="00B467D3" w:rsidRPr="0068234E">
        <w:rPr>
          <w:color w:val="auto"/>
          <w:sz w:val="20"/>
          <w:szCs w:val="20"/>
          <w:lang w:eastAsia="zh-CN"/>
        </w:rPr>
        <w:t>)</w:t>
      </w:r>
    </w:p>
    <w:p w14:paraId="66DC7DEB" w14:textId="5DBD3D15"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2</w:t>
      </w:r>
      <w:r w:rsidR="0069091B" w:rsidRPr="0068234E">
        <w:rPr>
          <w:color w:val="auto"/>
          <w:sz w:val="20"/>
          <w:szCs w:val="20"/>
          <w:lang w:eastAsia="zh-CN"/>
        </w:rPr>
        <w:t>3 in ACM0010</w:t>
      </w:r>
      <w:r w:rsidR="00B467D3" w:rsidRPr="0068234E">
        <w:rPr>
          <w:color w:val="auto"/>
          <w:sz w:val="20"/>
          <w:szCs w:val="20"/>
          <w:lang w:eastAsia="zh-CN"/>
        </w:rPr>
        <w:t>)</w:t>
      </w:r>
    </w:p>
    <w:p w14:paraId="33D7860D" w14:textId="7DDE2C3C"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2</w:t>
      </w:r>
      <w:r w:rsidR="0069091B" w:rsidRPr="0068234E">
        <w:rPr>
          <w:color w:val="auto"/>
          <w:sz w:val="20"/>
          <w:szCs w:val="20"/>
          <w:lang w:eastAsia="zh-CN"/>
        </w:rPr>
        <w:t>4 in ACM0010</w:t>
      </w:r>
      <w:r w:rsidR="00B467D3" w:rsidRPr="0068234E">
        <w:rPr>
          <w:color w:val="auto"/>
          <w:sz w:val="20"/>
          <w:szCs w:val="20"/>
          <w:lang w:eastAsia="zh-CN"/>
        </w:rPr>
        <w:t>)</w:t>
      </w:r>
    </w:p>
    <w:p w14:paraId="6E3E66DA" w14:textId="77777777" w:rsidR="00B467D3" w:rsidRPr="0068234E" w:rsidRDefault="00B467D3" w:rsidP="00B467D3">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B467D3" w:rsidRPr="0068234E" w14:paraId="2E729B08" w14:textId="77777777" w:rsidTr="00C90627">
        <w:tc>
          <w:tcPr>
            <w:tcW w:w="1413" w:type="dxa"/>
          </w:tcPr>
          <w:p w14:paraId="6AFCB9FF"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GWP</w:t>
            </w:r>
            <w:r w:rsidRPr="0068234E">
              <w:rPr>
                <w:color w:val="auto"/>
                <w:sz w:val="18"/>
                <w:szCs w:val="18"/>
                <w:vertAlign w:val="subscript"/>
              </w:rPr>
              <w:t>N2O</w:t>
            </w:r>
          </w:p>
        </w:tc>
        <w:tc>
          <w:tcPr>
            <w:tcW w:w="8209" w:type="dxa"/>
          </w:tcPr>
          <w:p w14:paraId="7C784EC3"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Global Warming Potential (GWP) for N</w:t>
            </w:r>
            <w:r w:rsidRPr="0068234E">
              <w:rPr>
                <w:color w:val="auto"/>
                <w:sz w:val="18"/>
                <w:szCs w:val="18"/>
                <w:vertAlign w:val="subscript"/>
              </w:rPr>
              <w:t>2</w:t>
            </w:r>
            <w:r w:rsidRPr="0068234E">
              <w:rPr>
                <w:color w:val="auto"/>
                <w:sz w:val="18"/>
                <w:szCs w:val="18"/>
              </w:rPr>
              <w:t>O (t CO</w:t>
            </w:r>
            <w:r w:rsidRPr="0068234E">
              <w:rPr>
                <w:color w:val="auto"/>
                <w:sz w:val="18"/>
                <w:szCs w:val="18"/>
                <w:vertAlign w:val="subscript"/>
              </w:rPr>
              <w:t>2</w:t>
            </w:r>
            <w:r w:rsidRPr="0068234E">
              <w:rPr>
                <w:color w:val="auto"/>
                <w:sz w:val="18"/>
                <w:szCs w:val="18"/>
              </w:rPr>
              <w:t>e/tN</w:t>
            </w:r>
            <w:r w:rsidRPr="0068234E">
              <w:rPr>
                <w:color w:val="auto"/>
                <w:sz w:val="18"/>
                <w:szCs w:val="18"/>
                <w:vertAlign w:val="subscript"/>
              </w:rPr>
              <w:t>2</w:t>
            </w:r>
            <w:r w:rsidRPr="0068234E">
              <w:rPr>
                <w:color w:val="auto"/>
                <w:sz w:val="18"/>
                <w:szCs w:val="18"/>
              </w:rPr>
              <w:t>O)</w:t>
            </w:r>
          </w:p>
        </w:tc>
      </w:tr>
      <w:tr w:rsidR="00B467D3" w:rsidRPr="0068234E" w14:paraId="2634294D" w14:textId="77777777" w:rsidTr="00C90627">
        <w:tc>
          <w:tcPr>
            <w:tcW w:w="1413" w:type="dxa"/>
          </w:tcPr>
          <w:p w14:paraId="7DB2560C"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CF</w:t>
            </w:r>
            <w:r w:rsidRPr="0068234E">
              <w:rPr>
                <w:color w:val="auto"/>
                <w:sz w:val="18"/>
                <w:szCs w:val="18"/>
                <w:vertAlign w:val="subscript"/>
              </w:rPr>
              <w:t>N2O-</w:t>
            </w:r>
            <w:proofErr w:type="gramStart"/>
            <w:r w:rsidRPr="0068234E">
              <w:rPr>
                <w:color w:val="auto"/>
                <w:sz w:val="18"/>
                <w:szCs w:val="18"/>
                <w:vertAlign w:val="subscript"/>
              </w:rPr>
              <w:t>N,N</w:t>
            </w:r>
            <w:proofErr w:type="gramEnd"/>
          </w:p>
        </w:tc>
        <w:tc>
          <w:tcPr>
            <w:tcW w:w="8209" w:type="dxa"/>
          </w:tcPr>
          <w:p w14:paraId="3D9C09E3"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Conversion factor N</w:t>
            </w:r>
            <w:r w:rsidRPr="0068234E">
              <w:rPr>
                <w:color w:val="auto"/>
                <w:sz w:val="18"/>
                <w:szCs w:val="18"/>
                <w:vertAlign w:val="subscript"/>
              </w:rPr>
              <w:t>2</w:t>
            </w:r>
            <w:r w:rsidRPr="0068234E">
              <w:rPr>
                <w:color w:val="auto"/>
                <w:sz w:val="18"/>
                <w:szCs w:val="18"/>
              </w:rPr>
              <w:t>O-N to N</w:t>
            </w:r>
            <w:r w:rsidRPr="0068234E">
              <w:rPr>
                <w:color w:val="auto"/>
                <w:sz w:val="18"/>
                <w:szCs w:val="18"/>
                <w:vertAlign w:val="subscript"/>
              </w:rPr>
              <w:t>2</w:t>
            </w:r>
            <w:r w:rsidRPr="0068234E">
              <w:rPr>
                <w:color w:val="auto"/>
                <w:sz w:val="18"/>
                <w:szCs w:val="18"/>
              </w:rPr>
              <w:t>O (44/28)</w:t>
            </w:r>
          </w:p>
        </w:tc>
      </w:tr>
      <w:tr w:rsidR="00B467D3" w:rsidRPr="0068234E" w14:paraId="19E9EC59" w14:textId="77777777" w:rsidTr="00C90627">
        <w:tc>
          <w:tcPr>
            <w:tcW w:w="1413" w:type="dxa"/>
          </w:tcPr>
          <w:p w14:paraId="3A212EAA"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lastRenderedPageBreak/>
              <w:t>LE</w:t>
            </w:r>
            <w:r w:rsidRPr="0068234E">
              <w:rPr>
                <w:color w:val="auto"/>
                <w:sz w:val="18"/>
                <w:szCs w:val="18"/>
                <w:vertAlign w:val="subscript"/>
              </w:rPr>
              <w:t>N2</w:t>
            </w:r>
            <w:proofErr w:type="gramStart"/>
            <w:r w:rsidRPr="0068234E">
              <w:rPr>
                <w:color w:val="auto"/>
                <w:sz w:val="18"/>
                <w:szCs w:val="18"/>
                <w:vertAlign w:val="subscript"/>
              </w:rPr>
              <w:t>O,land</w:t>
            </w:r>
            <w:proofErr w:type="gramEnd"/>
            <w:r w:rsidRPr="0068234E">
              <w:rPr>
                <w:color w:val="auto"/>
                <w:sz w:val="18"/>
                <w:szCs w:val="18"/>
                <w:vertAlign w:val="subscript"/>
              </w:rPr>
              <w:t>,y</w:t>
            </w:r>
          </w:p>
        </w:tc>
        <w:tc>
          <w:tcPr>
            <w:tcW w:w="8209" w:type="dxa"/>
          </w:tcPr>
          <w:p w14:paraId="2607F25F"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from application of manure waste in year y (kg N</w:t>
            </w:r>
            <w:r w:rsidRPr="0068234E">
              <w:rPr>
                <w:color w:val="auto"/>
                <w:sz w:val="18"/>
                <w:szCs w:val="18"/>
                <w:vertAlign w:val="subscript"/>
              </w:rPr>
              <w:t>2</w:t>
            </w:r>
            <w:r w:rsidRPr="0068234E">
              <w:rPr>
                <w:color w:val="auto"/>
                <w:sz w:val="18"/>
                <w:szCs w:val="18"/>
              </w:rPr>
              <w:t>O-N/year)</w:t>
            </w:r>
          </w:p>
        </w:tc>
      </w:tr>
      <w:tr w:rsidR="00B467D3" w:rsidRPr="0068234E" w14:paraId="399BE738" w14:textId="77777777" w:rsidTr="00C90627">
        <w:tc>
          <w:tcPr>
            <w:tcW w:w="1413" w:type="dxa"/>
          </w:tcPr>
          <w:p w14:paraId="3E1CD0E6"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w:t>
            </w:r>
            <w:r w:rsidRPr="0068234E">
              <w:rPr>
                <w:color w:val="auto"/>
                <w:sz w:val="18"/>
                <w:szCs w:val="18"/>
                <w:vertAlign w:val="subscript"/>
              </w:rPr>
              <w:t>N2</w:t>
            </w:r>
            <w:proofErr w:type="gramStart"/>
            <w:r w:rsidRPr="0068234E">
              <w:rPr>
                <w:color w:val="auto"/>
                <w:sz w:val="18"/>
                <w:szCs w:val="18"/>
                <w:vertAlign w:val="subscript"/>
              </w:rPr>
              <w:t>O,runoff</w:t>
            </w:r>
            <w:proofErr w:type="gramEnd"/>
            <w:r w:rsidRPr="0068234E">
              <w:rPr>
                <w:color w:val="auto"/>
                <w:sz w:val="18"/>
                <w:szCs w:val="18"/>
                <w:vertAlign w:val="subscript"/>
              </w:rPr>
              <w:t>,y</w:t>
            </w:r>
          </w:p>
        </w:tc>
        <w:tc>
          <w:tcPr>
            <w:tcW w:w="8209" w:type="dxa"/>
          </w:tcPr>
          <w:p w14:paraId="7286D4BA"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due to leaching and run-off in year y (kg N</w:t>
            </w:r>
            <w:r w:rsidRPr="0068234E">
              <w:rPr>
                <w:color w:val="auto"/>
                <w:sz w:val="18"/>
                <w:szCs w:val="18"/>
                <w:vertAlign w:val="subscript"/>
              </w:rPr>
              <w:t>2</w:t>
            </w:r>
            <w:r w:rsidRPr="0068234E">
              <w:rPr>
                <w:color w:val="auto"/>
                <w:sz w:val="18"/>
                <w:szCs w:val="18"/>
              </w:rPr>
              <w:t>O-N/year)</w:t>
            </w:r>
          </w:p>
        </w:tc>
      </w:tr>
      <w:tr w:rsidR="00B467D3" w:rsidRPr="0068234E" w14:paraId="4A5A31AF" w14:textId="77777777" w:rsidTr="00C90627">
        <w:tc>
          <w:tcPr>
            <w:tcW w:w="1413" w:type="dxa"/>
          </w:tcPr>
          <w:p w14:paraId="2D022EB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w:t>
            </w:r>
            <w:r w:rsidRPr="0068234E">
              <w:rPr>
                <w:color w:val="auto"/>
                <w:sz w:val="18"/>
                <w:szCs w:val="18"/>
                <w:vertAlign w:val="subscript"/>
              </w:rPr>
              <w:t>N2</w:t>
            </w:r>
            <w:proofErr w:type="gramStart"/>
            <w:r w:rsidRPr="0068234E">
              <w:rPr>
                <w:color w:val="auto"/>
                <w:sz w:val="18"/>
                <w:szCs w:val="18"/>
                <w:vertAlign w:val="subscript"/>
              </w:rPr>
              <w:t>O,vol</w:t>
            </w:r>
            <w:proofErr w:type="gramEnd"/>
            <w:r w:rsidRPr="0068234E">
              <w:rPr>
                <w:color w:val="auto"/>
                <w:sz w:val="18"/>
                <w:szCs w:val="18"/>
                <w:vertAlign w:val="subscript"/>
              </w:rPr>
              <w:t>,y</w:t>
            </w:r>
          </w:p>
        </w:tc>
        <w:tc>
          <w:tcPr>
            <w:tcW w:w="8209" w:type="dxa"/>
          </w:tcPr>
          <w:p w14:paraId="47C7782D"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due to volatilisation in year y (kg N</w:t>
            </w:r>
            <w:r w:rsidRPr="0068234E">
              <w:rPr>
                <w:color w:val="auto"/>
                <w:sz w:val="18"/>
                <w:szCs w:val="18"/>
                <w:vertAlign w:val="subscript"/>
              </w:rPr>
              <w:t>2</w:t>
            </w:r>
            <w:r w:rsidRPr="0068234E">
              <w:rPr>
                <w:color w:val="auto"/>
                <w:sz w:val="18"/>
                <w:szCs w:val="18"/>
              </w:rPr>
              <w:t>O-N/year)</w:t>
            </w:r>
          </w:p>
        </w:tc>
      </w:tr>
      <w:tr w:rsidR="00B467D3" w:rsidRPr="0068234E" w14:paraId="791BF097" w14:textId="77777777" w:rsidTr="00C90627">
        <w:tc>
          <w:tcPr>
            <w:tcW w:w="1413" w:type="dxa"/>
          </w:tcPr>
          <w:p w14:paraId="0130F087" w14:textId="77777777" w:rsidR="00B467D3" w:rsidRPr="0068234E" w:rsidRDefault="00B467D3" w:rsidP="00C90627">
            <w:pPr>
              <w:pStyle w:val="Default"/>
              <w:spacing w:line="360" w:lineRule="auto"/>
              <w:jc w:val="both"/>
              <w:rPr>
                <w:color w:val="auto"/>
                <w:sz w:val="18"/>
                <w:szCs w:val="18"/>
              </w:rPr>
            </w:pPr>
            <w:proofErr w:type="spellStart"/>
            <w:r w:rsidRPr="0068234E">
              <w:rPr>
                <w:rFonts w:hint="eastAsia"/>
                <w:color w:val="auto"/>
                <w:sz w:val="18"/>
                <w:szCs w:val="18"/>
              </w:rPr>
              <w:t>F</w:t>
            </w:r>
            <w:r w:rsidRPr="0068234E">
              <w:rPr>
                <w:color w:val="auto"/>
                <w:sz w:val="18"/>
                <w:szCs w:val="18"/>
                <w:vertAlign w:val="subscript"/>
              </w:rPr>
              <w:t>gasm</w:t>
            </w:r>
            <w:proofErr w:type="spellEnd"/>
          </w:p>
        </w:tc>
        <w:tc>
          <w:tcPr>
            <w:tcW w:w="8209" w:type="dxa"/>
          </w:tcPr>
          <w:p w14:paraId="4D881860"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Fraction of N lost due to volatilization (fraction) </w:t>
            </w:r>
          </w:p>
        </w:tc>
      </w:tr>
      <w:tr w:rsidR="00B467D3" w:rsidRPr="0068234E" w14:paraId="046D094C" w14:textId="77777777" w:rsidTr="00C90627">
        <w:tc>
          <w:tcPr>
            <w:tcW w:w="1413" w:type="dxa"/>
          </w:tcPr>
          <w:p w14:paraId="3FE9D4BB" w14:textId="77777777" w:rsidR="00B467D3" w:rsidRPr="0068234E" w:rsidRDefault="00B467D3" w:rsidP="00C90627">
            <w:pPr>
              <w:pStyle w:val="Default"/>
              <w:spacing w:line="360" w:lineRule="auto"/>
              <w:jc w:val="both"/>
              <w:rPr>
                <w:color w:val="auto"/>
                <w:sz w:val="18"/>
                <w:szCs w:val="18"/>
              </w:rPr>
            </w:pPr>
            <w:r w:rsidRPr="0068234E">
              <w:rPr>
                <w:rFonts w:hint="eastAsia"/>
                <w:color w:val="auto"/>
                <w:sz w:val="18"/>
                <w:szCs w:val="18"/>
              </w:rPr>
              <w:t>N</w:t>
            </w:r>
            <w:r w:rsidRPr="0068234E">
              <w:rPr>
                <w:color w:val="auto"/>
                <w:sz w:val="18"/>
                <w:szCs w:val="18"/>
                <w:vertAlign w:val="subscript"/>
              </w:rPr>
              <w:t>LT</w:t>
            </w:r>
          </w:p>
        </w:tc>
        <w:tc>
          <w:tcPr>
            <w:tcW w:w="8209" w:type="dxa"/>
          </w:tcPr>
          <w:p w14:paraId="0892D7CA"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Annual average number of animals of type LT estimated as per equation (4) or (5) (number) </w:t>
            </w:r>
          </w:p>
        </w:tc>
      </w:tr>
      <w:tr w:rsidR="00B467D3" w:rsidRPr="0068234E" w14:paraId="011E5250" w14:textId="77777777" w:rsidTr="00C90627">
        <w:tc>
          <w:tcPr>
            <w:tcW w:w="1413" w:type="dxa"/>
          </w:tcPr>
          <w:p w14:paraId="660A62D4" w14:textId="77777777" w:rsidR="00B467D3" w:rsidRPr="0068234E" w:rsidRDefault="00B467D3" w:rsidP="00C90627">
            <w:pPr>
              <w:pStyle w:val="Default"/>
              <w:spacing w:line="360" w:lineRule="auto"/>
              <w:jc w:val="both"/>
              <w:rPr>
                <w:color w:val="auto"/>
                <w:sz w:val="18"/>
                <w:szCs w:val="18"/>
              </w:rPr>
            </w:pPr>
            <w:proofErr w:type="spellStart"/>
            <w:proofErr w:type="gramStart"/>
            <w:r w:rsidRPr="0068234E">
              <w:rPr>
                <w:rFonts w:hint="eastAsia"/>
                <w:color w:val="auto"/>
                <w:sz w:val="18"/>
                <w:szCs w:val="18"/>
              </w:rPr>
              <w:t>N</w:t>
            </w:r>
            <w:r w:rsidRPr="0068234E">
              <w:rPr>
                <w:color w:val="auto"/>
                <w:sz w:val="18"/>
                <w:szCs w:val="18"/>
              </w:rPr>
              <w:t>EX</w:t>
            </w:r>
            <w:r w:rsidRPr="0068234E">
              <w:rPr>
                <w:color w:val="auto"/>
                <w:sz w:val="18"/>
                <w:szCs w:val="18"/>
                <w:vertAlign w:val="subscript"/>
              </w:rPr>
              <w:t>LT,y</w:t>
            </w:r>
            <w:proofErr w:type="spellEnd"/>
            <w:proofErr w:type="gramEnd"/>
          </w:p>
        </w:tc>
        <w:tc>
          <w:tcPr>
            <w:tcW w:w="8209" w:type="dxa"/>
          </w:tcPr>
          <w:p w14:paraId="377E3E07"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Annual average nitrogen excretion per head of a defined livestock population (kg N/animal/year) estimated as described in appendix 2 </w:t>
            </w:r>
          </w:p>
        </w:tc>
      </w:tr>
      <w:tr w:rsidR="00B467D3" w:rsidRPr="0068234E" w14:paraId="117AEE74" w14:textId="77777777" w:rsidTr="00C90627">
        <w:tc>
          <w:tcPr>
            <w:tcW w:w="1413" w:type="dxa"/>
          </w:tcPr>
          <w:p w14:paraId="03486A48"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EF</w:t>
            </w:r>
            <w:r w:rsidRPr="0068234E">
              <w:rPr>
                <w:color w:val="auto"/>
                <w:sz w:val="18"/>
                <w:szCs w:val="18"/>
                <w:vertAlign w:val="subscript"/>
              </w:rPr>
              <w:t>1</w:t>
            </w:r>
          </w:p>
        </w:tc>
        <w:tc>
          <w:tcPr>
            <w:tcW w:w="8209" w:type="dxa"/>
          </w:tcPr>
          <w:p w14:paraId="0C220DDF"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Emission factor for N</w:t>
            </w:r>
            <w:r w:rsidRPr="0068234E">
              <w:rPr>
                <w:color w:val="auto"/>
                <w:sz w:val="18"/>
                <w:szCs w:val="18"/>
                <w:vertAlign w:val="subscript"/>
              </w:rPr>
              <w:t>2</w:t>
            </w:r>
            <w:r w:rsidRPr="0068234E">
              <w:rPr>
                <w:color w:val="auto"/>
                <w:sz w:val="18"/>
                <w:szCs w:val="18"/>
              </w:rPr>
              <w:t>O emissions from N inputs (kg N</w:t>
            </w:r>
            <w:r w:rsidRPr="0068234E">
              <w:rPr>
                <w:color w:val="auto"/>
                <w:sz w:val="18"/>
                <w:szCs w:val="18"/>
                <w:vertAlign w:val="subscript"/>
              </w:rPr>
              <w:t>2</w:t>
            </w:r>
            <w:r w:rsidRPr="0068234E">
              <w:rPr>
                <w:color w:val="auto"/>
                <w:sz w:val="18"/>
                <w:szCs w:val="18"/>
              </w:rPr>
              <w:t xml:space="preserve">O-N/kg N input) </w:t>
            </w:r>
          </w:p>
        </w:tc>
      </w:tr>
      <w:tr w:rsidR="00B467D3" w:rsidRPr="0068234E" w14:paraId="20299403" w14:textId="77777777" w:rsidTr="00C90627">
        <w:tc>
          <w:tcPr>
            <w:tcW w:w="1413" w:type="dxa"/>
          </w:tcPr>
          <w:p w14:paraId="341A9973"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EF</w:t>
            </w:r>
            <w:r w:rsidRPr="0068234E">
              <w:rPr>
                <w:color w:val="auto"/>
                <w:sz w:val="18"/>
                <w:szCs w:val="18"/>
                <w:vertAlign w:val="subscript"/>
              </w:rPr>
              <w:t>5</w:t>
            </w:r>
          </w:p>
        </w:tc>
        <w:tc>
          <w:tcPr>
            <w:tcW w:w="8209" w:type="dxa"/>
          </w:tcPr>
          <w:p w14:paraId="7B7DB22E"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Emission factor for N</w:t>
            </w:r>
            <w:r w:rsidRPr="0068234E">
              <w:rPr>
                <w:color w:val="auto"/>
                <w:sz w:val="18"/>
                <w:szCs w:val="18"/>
                <w:vertAlign w:val="subscript"/>
              </w:rPr>
              <w:t>2</w:t>
            </w:r>
            <w:r w:rsidRPr="0068234E">
              <w:rPr>
                <w:color w:val="auto"/>
                <w:sz w:val="18"/>
                <w:szCs w:val="18"/>
              </w:rPr>
              <w:t>O emissions from N leaching and runoff in (kg N</w:t>
            </w:r>
            <w:r w:rsidRPr="0068234E">
              <w:rPr>
                <w:color w:val="auto"/>
                <w:sz w:val="18"/>
                <w:szCs w:val="18"/>
                <w:vertAlign w:val="subscript"/>
              </w:rPr>
              <w:t>2</w:t>
            </w:r>
            <w:r w:rsidRPr="0068234E">
              <w:rPr>
                <w:color w:val="auto"/>
                <w:sz w:val="18"/>
                <w:szCs w:val="18"/>
              </w:rPr>
              <w:t xml:space="preserve">O-N/kg N leached and runoff) </w:t>
            </w:r>
          </w:p>
        </w:tc>
      </w:tr>
      <w:tr w:rsidR="00B467D3" w:rsidRPr="0068234E" w14:paraId="000D8E01" w14:textId="77777777" w:rsidTr="00C90627">
        <w:tc>
          <w:tcPr>
            <w:tcW w:w="1413" w:type="dxa"/>
          </w:tcPr>
          <w:p w14:paraId="761FEFF5"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EF</w:t>
            </w:r>
            <w:r w:rsidRPr="0068234E">
              <w:rPr>
                <w:color w:val="auto"/>
                <w:sz w:val="18"/>
                <w:szCs w:val="18"/>
                <w:vertAlign w:val="subscript"/>
              </w:rPr>
              <w:t>4</w:t>
            </w:r>
          </w:p>
        </w:tc>
        <w:tc>
          <w:tcPr>
            <w:tcW w:w="8209" w:type="dxa"/>
          </w:tcPr>
          <w:p w14:paraId="42458509"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Emission factor for N</w:t>
            </w:r>
            <w:r w:rsidRPr="0068234E">
              <w:rPr>
                <w:color w:val="auto"/>
                <w:sz w:val="18"/>
                <w:szCs w:val="18"/>
                <w:vertAlign w:val="subscript"/>
              </w:rPr>
              <w:t>2</w:t>
            </w:r>
            <w:r w:rsidRPr="0068234E">
              <w:rPr>
                <w:color w:val="auto"/>
                <w:sz w:val="18"/>
                <w:szCs w:val="18"/>
              </w:rPr>
              <w:t>O emissions from atmospheric deposition of N on soils and water surfaces, [kg N- N</w:t>
            </w:r>
            <w:r w:rsidRPr="0068234E">
              <w:rPr>
                <w:color w:val="auto"/>
                <w:sz w:val="18"/>
                <w:szCs w:val="18"/>
                <w:vertAlign w:val="subscript"/>
              </w:rPr>
              <w:t>2</w:t>
            </w:r>
            <w:r w:rsidRPr="0068234E">
              <w:rPr>
                <w:color w:val="auto"/>
                <w:sz w:val="18"/>
                <w:szCs w:val="18"/>
              </w:rPr>
              <w:t>O/ (kg NH</w:t>
            </w:r>
            <w:r w:rsidRPr="0068234E">
              <w:rPr>
                <w:color w:val="auto"/>
                <w:sz w:val="18"/>
                <w:szCs w:val="18"/>
                <w:vertAlign w:val="subscript"/>
              </w:rPr>
              <w:t>3</w:t>
            </w:r>
            <w:r w:rsidRPr="0068234E">
              <w:rPr>
                <w:color w:val="auto"/>
                <w:sz w:val="18"/>
                <w:szCs w:val="18"/>
              </w:rPr>
              <w:t>-N + NO</w:t>
            </w:r>
            <w:r w:rsidRPr="0068234E">
              <w:rPr>
                <w:color w:val="auto"/>
                <w:sz w:val="18"/>
                <w:szCs w:val="18"/>
                <w:vertAlign w:val="subscript"/>
              </w:rPr>
              <w:t>X</w:t>
            </w:r>
            <w:r w:rsidRPr="0068234E">
              <w:rPr>
                <w:color w:val="auto"/>
                <w:sz w:val="18"/>
                <w:szCs w:val="18"/>
              </w:rPr>
              <w:t xml:space="preserve">-N volatilized)] </w:t>
            </w:r>
          </w:p>
        </w:tc>
      </w:tr>
      <w:tr w:rsidR="00B467D3" w:rsidRPr="0068234E" w14:paraId="4C14188C" w14:textId="77777777" w:rsidTr="00C90627">
        <w:tc>
          <w:tcPr>
            <w:tcW w:w="1413" w:type="dxa"/>
          </w:tcPr>
          <w:p w14:paraId="230D66C6" w14:textId="77777777" w:rsidR="00B467D3" w:rsidRPr="0068234E" w:rsidRDefault="00B467D3" w:rsidP="00C90627">
            <w:pPr>
              <w:pStyle w:val="Default"/>
              <w:spacing w:line="360" w:lineRule="auto"/>
              <w:jc w:val="both"/>
              <w:rPr>
                <w:color w:val="auto"/>
                <w:sz w:val="18"/>
                <w:szCs w:val="18"/>
              </w:rPr>
            </w:pPr>
            <w:proofErr w:type="spellStart"/>
            <w:r w:rsidRPr="0068234E">
              <w:rPr>
                <w:color w:val="auto"/>
                <w:sz w:val="18"/>
                <w:szCs w:val="18"/>
              </w:rPr>
              <w:t>F</w:t>
            </w:r>
            <w:r w:rsidRPr="0068234E">
              <w:rPr>
                <w:color w:val="auto"/>
                <w:sz w:val="18"/>
                <w:szCs w:val="18"/>
                <w:vertAlign w:val="subscript"/>
              </w:rPr>
              <w:t>leach</w:t>
            </w:r>
            <w:proofErr w:type="spellEnd"/>
          </w:p>
        </w:tc>
        <w:tc>
          <w:tcPr>
            <w:tcW w:w="8209" w:type="dxa"/>
          </w:tcPr>
          <w:p w14:paraId="542C8C6D"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Fraction of all N added to/mineralised in managed soils in regions where leaching/runoff occurs that is lost through leaching and runoff (fraction) </w:t>
            </w:r>
          </w:p>
        </w:tc>
      </w:tr>
      <w:tr w:rsidR="00B467D3" w:rsidRPr="0068234E" w14:paraId="69FBC845" w14:textId="77777777" w:rsidTr="00C90627">
        <w:tc>
          <w:tcPr>
            <w:tcW w:w="1413" w:type="dxa"/>
          </w:tcPr>
          <w:p w14:paraId="39FEA2BA" w14:textId="77777777" w:rsidR="00B467D3" w:rsidRPr="0068234E" w:rsidRDefault="00B467D3" w:rsidP="00C90627">
            <w:pPr>
              <w:pStyle w:val="Default"/>
              <w:spacing w:line="360" w:lineRule="auto"/>
              <w:jc w:val="both"/>
              <w:rPr>
                <w:color w:val="auto"/>
                <w:sz w:val="18"/>
                <w:szCs w:val="18"/>
              </w:rPr>
            </w:pPr>
            <w:proofErr w:type="spellStart"/>
            <w:proofErr w:type="gramStart"/>
            <w:r w:rsidRPr="0068234E">
              <w:rPr>
                <w:color w:val="auto"/>
                <w:sz w:val="18"/>
                <w:szCs w:val="18"/>
              </w:rPr>
              <w:t>R</w:t>
            </w:r>
            <w:r w:rsidRPr="0068234E">
              <w:rPr>
                <w:color w:val="auto"/>
                <w:sz w:val="18"/>
                <w:szCs w:val="18"/>
                <w:vertAlign w:val="subscript"/>
              </w:rPr>
              <w:t>N,n</w:t>
            </w:r>
            <w:proofErr w:type="spellEnd"/>
            <w:proofErr w:type="gramEnd"/>
          </w:p>
        </w:tc>
        <w:tc>
          <w:tcPr>
            <w:tcW w:w="8209" w:type="dxa"/>
          </w:tcPr>
          <w:p w14:paraId="78B59AAD"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Nitrogen reduction factor (fraction) </w:t>
            </w:r>
          </w:p>
        </w:tc>
      </w:tr>
    </w:tbl>
    <w:p w14:paraId="7B3EEEC8" w14:textId="77777777" w:rsidR="00B467D3" w:rsidRPr="0068234E" w:rsidRDefault="00B467D3" w:rsidP="00B467D3">
      <w:pPr>
        <w:spacing w:after="0"/>
        <w:jc w:val="both"/>
        <w:rPr>
          <w:b/>
          <w:bCs/>
          <w:color w:val="auto"/>
          <w:sz w:val="20"/>
          <w:szCs w:val="20"/>
          <w:lang w:eastAsia="zh-CN"/>
        </w:rPr>
      </w:pPr>
    </w:p>
    <w:p w14:paraId="385B6831" w14:textId="77777777" w:rsidR="00B467D3" w:rsidRPr="0068234E" w:rsidRDefault="00B467D3" w:rsidP="00B467D3">
      <w:pPr>
        <w:spacing w:after="0"/>
        <w:jc w:val="both"/>
        <w:rPr>
          <w:b/>
          <w:bCs/>
          <w:i/>
          <w:iCs/>
          <w:szCs w:val="22"/>
        </w:rPr>
      </w:pPr>
      <w:r w:rsidRPr="0068234E">
        <w:rPr>
          <w:rFonts w:hint="eastAsia"/>
          <w:b/>
          <w:bCs/>
          <w:color w:val="auto"/>
          <w:sz w:val="20"/>
          <w:szCs w:val="20"/>
          <w:lang w:eastAsia="zh-CN"/>
        </w:rPr>
        <w:t>i</w:t>
      </w:r>
      <w:r w:rsidRPr="0068234E">
        <w:rPr>
          <w:b/>
          <w:bCs/>
          <w:color w:val="auto"/>
          <w:sz w:val="20"/>
          <w:szCs w:val="20"/>
          <w:lang w:eastAsia="zh-CN"/>
        </w:rPr>
        <w:t>i</w:t>
      </w:r>
      <w:r w:rsidRPr="0068234E">
        <w:rPr>
          <w:rFonts w:hint="eastAsia"/>
          <w:b/>
          <w:bCs/>
          <w:color w:val="auto"/>
          <w:sz w:val="20"/>
          <w:szCs w:val="20"/>
          <w:lang w:eastAsia="zh-CN"/>
        </w:rPr>
        <w:t>)</w:t>
      </w:r>
      <w:r w:rsidRPr="0068234E">
        <w:rPr>
          <w:b/>
          <w:bCs/>
          <w:szCs w:val="22"/>
        </w:rPr>
        <w:t xml:space="preserve"> </w:t>
      </w:r>
      <w:r w:rsidRPr="0068234E">
        <w:rPr>
          <w:b/>
          <w:color w:val="auto"/>
          <w:sz w:val="20"/>
          <w:szCs w:val="20"/>
          <w:lang w:eastAsia="zh-CN"/>
        </w:rPr>
        <w:t>Estimation of leakage N</w:t>
      </w:r>
      <w:r w:rsidRPr="0068234E">
        <w:rPr>
          <w:b/>
          <w:color w:val="auto"/>
          <w:sz w:val="20"/>
          <w:szCs w:val="20"/>
          <w:vertAlign w:val="subscript"/>
          <w:lang w:eastAsia="zh-CN"/>
        </w:rPr>
        <w:t>2</w:t>
      </w:r>
      <w:r w:rsidRPr="0068234E">
        <w:rPr>
          <w:b/>
          <w:color w:val="auto"/>
          <w:sz w:val="20"/>
          <w:szCs w:val="20"/>
          <w:lang w:eastAsia="zh-CN"/>
        </w:rPr>
        <w:t>O emissions released during project activity from land application of the treated manure in year y, LE</w:t>
      </w:r>
      <w:r w:rsidRPr="0068234E">
        <w:rPr>
          <w:b/>
          <w:color w:val="auto"/>
          <w:sz w:val="20"/>
          <w:szCs w:val="20"/>
          <w:vertAlign w:val="subscript"/>
          <w:lang w:eastAsia="zh-CN"/>
        </w:rPr>
        <w:t>PJ, N2O</w:t>
      </w:r>
    </w:p>
    <w:p w14:paraId="25B8EB41" w14:textId="4D6D3B45"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2</w:t>
      </w:r>
      <w:r w:rsidR="00D17641" w:rsidRPr="0068234E">
        <w:rPr>
          <w:color w:val="auto"/>
          <w:sz w:val="20"/>
          <w:szCs w:val="20"/>
          <w:lang w:eastAsia="zh-CN"/>
        </w:rPr>
        <w:t>5</w:t>
      </w:r>
      <w:r w:rsidR="00543EB3" w:rsidRPr="0068234E">
        <w:rPr>
          <w:color w:val="auto"/>
          <w:sz w:val="20"/>
          <w:szCs w:val="20"/>
          <w:lang w:eastAsia="zh-CN"/>
        </w:rPr>
        <w:t xml:space="preserve"> in ACM0010</w:t>
      </w:r>
      <w:r w:rsidR="00B467D3" w:rsidRPr="0068234E">
        <w:rPr>
          <w:color w:val="auto"/>
          <w:sz w:val="20"/>
          <w:szCs w:val="20"/>
          <w:lang w:eastAsia="zh-CN"/>
        </w:rPr>
        <w:t>)</w:t>
      </w:r>
    </w:p>
    <w:p w14:paraId="4225F315" w14:textId="5535D46F"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w:t>
      </w:r>
      <w:r w:rsidR="00D17641" w:rsidRPr="0068234E">
        <w:rPr>
          <w:color w:val="auto"/>
          <w:sz w:val="20"/>
          <w:szCs w:val="20"/>
          <w:lang w:eastAsia="zh-CN"/>
        </w:rPr>
        <w:t>26</w:t>
      </w:r>
      <w:r w:rsidR="00543EB3" w:rsidRPr="0068234E">
        <w:rPr>
          <w:color w:val="auto"/>
          <w:sz w:val="20"/>
          <w:szCs w:val="20"/>
          <w:lang w:eastAsia="zh-CN"/>
        </w:rPr>
        <w:t xml:space="preserve"> in ACM0010</w:t>
      </w:r>
      <w:r w:rsidR="00B467D3" w:rsidRPr="0068234E">
        <w:rPr>
          <w:color w:val="auto"/>
          <w:sz w:val="20"/>
          <w:szCs w:val="20"/>
          <w:lang w:eastAsia="zh-CN"/>
        </w:rPr>
        <w:t>)</w:t>
      </w:r>
    </w:p>
    <w:p w14:paraId="44EB37A2" w14:textId="5A2B9C9B"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w:t>
      </w:r>
      <w:r w:rsidR="00D17641" w:rsidRPr="0068234E">
        <w:rPr>
          <w:color w:val="auto"/>
          <w:sz w:val="20"/>
          <w:szCs w:val="20"/>
          <w:lang w:eastAsia="zh-CN"/>
        </w:rPr>
        <w:t>27</w:t>
      </w:r>
      <w:r w:rsidR="00543EB3" w:rsidRPr="0068234E">
        <w:rPr>
          <w:color w:val="auto"/>
          <w:sz w:val="20"/>
          <w:szCs w:val="20"/>
          <w:lang w:eastAsia="zh-CN"/>
        </w:rPr>
        <w:t xml:space="preserve"> in ACM0010</w:t>
      </w:r>
      <w:r w:rsidR="00B467D3" w:rsidRPr="0068234E">
        <w:rPr>
          <w:color w:val="auto"/>
          <w:sz w:val="20"/>
          <w:szCs w:val="20"/>
          <w:lang w:eastAsia="zh-CN"/>
        </w:rPr>
        <w:t>)</w:t>
      </w:r>
    </w:p>
    <w:p w14:paraId="0EC214E0" w14:textId="74E0E40C" w:rsidR="00B467D3" w:rsidRPr="0068234E" w:rsidRDefault="00000000" w:rsidP="00B467D3">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w:t>
      </w:r>
      <w:r w:rsidR="00D17641" w:rsidRPr="0068234E">
        <w:rPr>
          <w:color w:val="auto"/>
          <w:sz w:val="20"/>
          <w:szCs w:val="20"/>
          <w:lang w:eastAsia="zh-CN"/>
        </w:rPr>
        <w:t>28</w:t>
      </w:r>
      <w:r w:rsidR="00543EB3" w:rsidRPr="0068234E">
        <w:rPr>
          <w:color w:val="auto"/>
          <w:sz w:val="20"/>
          <w:szCs w:val="20"/>
          <w:lang w:eastAsia="zh-CN"/>
        </w:rPr>
        <w:t xml:space="preserve"> in ACM0010</w:t>
      </w:r>
      <w:r w:rsidR="00B467D3" w:rsidRPr="0068234E">
        <w:rPr>
          <w:color w:val="auto"/>
          <w:sz w:val="20"/>
          <w:szCs w:val="20"/>
          <w:lang w:eastAsia="zh-CN"/>
        </w:rPr>
        <w:t>)</w:t>
      </w:r>
    </w:p>
    <w:p w14:paraId="46A792BE" w14:textId="77777777" w:rsidR="00B467D3" w:rsidRPr="0068234E" w:rsidRDefault="00B467D3" w:rsidP="00B467D3">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B467D3" w:rsidRPr="0068234E" w14:paraId="5164929F" w14:textId="77777777" w:rsidTr="00C90627">
        <w:tc>
          <w:tcPr>
            <w:tcW w:w="1413" w:type="dxa"/>
          </w:tcPr>
          <w:p w14:paraId="25B553CC"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GWP</w:t>
            </w:r>
            <w:r w:rsidRPr="0068234E">
              <w:rPr>
                <w:color w:val="auto"/>
                <w:sz w:val="18"/>
                <w:szCs w:val="18"/>
                <w:vertAlign w:val="subscript"/>
              </w:rPr>
              <w:t>N2O</w:t>
            </w:r>
          </w:p>
        </w:tc>
        <w:tc>
          <w:tcPr>
            <w:tcW w:w="8209" w:type="dxa"/>
          </w:tcPr>
          <w:p w14:paraId="385C8B9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Global Warming Potential (GWP) for N</w:t>
            </w:r>
            <w:r w:rsidRPr="0068234E">
              <w:rPr>
                <w:color w:val="auto"/>
                <w:sz w:val="18"/>
                <w:szCs w:val="18"/>
                <w:vertAlign w:val="subscript"/>
              </w:rPr>
              <w:t>2</w:t>
            </w:r>
            <w:r w:rsidRPr="0068234E">
              <w:rPr>
                <w:color w:val="auto"/>
                <w:sz w:val="18"/>
                <w:szCs w:val="18"/>
              </w:rPr>
              <w:t>O (t CO</w:t>
            </w:r>
            <w:r w:rsidRPr="0068234E">
              <w:rPr>
                <w:color w:val="auto"/>
                <w:sz w:val="18"/>
                <w:szCs w:val="18"/>
                <w:vertAlign w:val="subscript"/>
              </w:rPr>
              <w:t>2</w:t>
            </w:r>
            <w:r w:rsidRPr="0068234E">
              <w:rPr>
                <w:color w:val="auto"/>
                <w:sz w:val="18"/>
                <w:szCs w:val="18"/>
              </w:rPr>
              <w:t>e/tN</w:t>
            </w:r>
            <w:r w:rsidRPr="0068234E">
              <w:rPr>
                <w:color w:val="auto"/>
                <w:sz w:val="18"/>
                <w:szCs w:val="18"/>
                <w:vertAlign w:val="subscript"/>
              </w:rPr>
              <w:t>2</w:t>
            </w:r>
            <w:r w:rsidRPr="0068234E">
              <w:rPr>
                <w:color w:val="auto"/>
                <w:sz w:val="18"/>
                <w:szCs w:val="18"/>
              </w:rPr>
              <w:t>O)</w:t>
            </w:r>
          </w:p>
        </w:tc>
      </w:tr>
      <w:tr w:rsidR="00B467D3" w:rsidRPr="0068234E" w14:paraId="795599EB" w14:textId="77777777" w:rsidTr="00C90627">
        <w:tc>
          <w:tcPr>
            <w:tcW w:w="1413" w:type="dxa"/>
          </w:tcPr>
          <w:p w14:paraId="1A59CB62"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CF</w:t>
            </w:r>
            <w:r w:rsidRPr="0068234E">
              <w:rPr>
                <w:color w:val="auto"/>
                <w:sz w:val="18"/>
                <w:szCs w:val="18"/>
                <w:vertAlign w:val="subscript"/>
              </w:rPr>
              <w:t>N2O-</w:t>
            </w:r>
            <w:proofErr w:type="gramStart"/>
            <w:r w:rsidRPr="0068234E">
              <w:rPr>
                <w:color w:val="auto"/>
                <w:sz w:val="18"/>
                <w:szCs w:val="18"/>
                <w:vertAlign w:val="subscript"/>
              </w:rPr>
              <w:t>N,N</w:t>
            </w:r>
            <w:proofErr w:type="gramEnd"/>
          </w:p>
        </w:tc>
        <w:tc>
          <w:tcPr>
            <w:tcW w:w="8209" w:type="dxa"/>
          </w:tcPr>
          <w:p w14:paraId="01DC3E7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Conversion factor N</w:t>
            </w:r>
            <w:r w:rsidRPr="0068234E">
              <w:rPr>
                <w:color w:val="auto"/>
                <w:sz w:val="18"/>
                <w:szCs w:val="18"/>
                <w:vertAlign w:val="subscript"/>
              </w:rPr>
              <w:t>2</w:t>
            </w:r>
            <w:r w:rsidRPr="0068234E">
              <w:rPr>
                <w:color w:val="auto"/>
                <w:sz w:val="18"/>
                <w:szCs w:val="18"/>
              </w:rPr>
              <w:t>O-N to N</w:t>
            </w:r>
            <w:r w:rsidRPr="0068234E">
              <w:rPr>
                <w:color w:val="auto"/>
                <w:sz w:val="18"/>
                <w:szCs w:val="18"/>
                <w:vertAlign w:val="subscript"/>
              </w:rPr>
              <w:t>2</w:t>
            </w:r>
            <w:r w:rsidRPr="0068234E">
              <w:rPr>
                <w:color w:val="auto"/>
                <w:sz w:val="18"/>
                <w:szCs w:val="18"/>
              </w:rPr>
              <w:t>O (44/28)</w:t>
            </w:r>
          </w:p>
        </w:tc>
      </w:tr>
      <w:tr w:rsidR="00B467D3" w:rsidRPr="0068234E" w14:paraId="36D65E0B" w14:textId="77777777" w:rsidTr="00C90627">
        <w:tc>
          <w:tcPr>
            <w:tcW w:w="1413" w:type="dxa"/>
          </w:tcPr>
          <w:p w14:paraId="63FED724"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w:t>
            </w:r>
            <w:r w:rsidRPr="0068234E">
              <w:rPr>
                <w:color w:val="auto"/>
                <w:sz w:val="18"/>
                <w:szCs w:val="18"/>
                <w:vertAlign w:val="subscript"/>
              </w:rPr>
              <w:t>N2</w:t>
            </w:r>
            <w:proofErr w:type="gramStart"/>
            <w:r w:rsidRPr="0068234E">
              <w:rPr>
                <w:color w:val="auto"/>
                <w:sz w:val="18"/>
                <w:szCs w:val="18"/>
                <w:vertAlign w:val="subscript"/>
              </w:rPr>
              <w:t>O,land</w:t>
            </w:r>
            <w:proofErr w:type="gramEnd"/>
            <w:r w:rsidRPr="0068234E">
              <w:rPr>
                <w:color w:val="auto"/>
                <w:sz w:val="18"/>
                <w:szCs w:val="18"/>
                <w:vertAlign w:val="subscript"/>
              </w:rPr>
              <w:t>,y</w:t>
            </w:r>
          </w:p>
        </w:tc>
        <w:tc>
          <w:tcPr>
            <w:tcW w:w="8209" w:type="dxa"/>
          </w:tcPr>
          <w:p w14:paraId="429059E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from application of manure waste in year y (kg N</w:t>
            </w:r>
            <w:r w:rsidRPr="0068234E">
              <w:rPr>
                <w:color w:val="auto"/>
                <w:sz w:val="18"/>
                <w:szCs w:val="18"/>
                <w:vertAlign w:val="subscript"/>
              </w:rPr>
              <w:t>2</w:t>
            </w:r>
            <w:r w:rsidRPr="0068234E">
              <w:rPr>
                <w:color w:val="auto"/>
                <w:sz w:val="18"/>
                <w:szCs w:val="18"/>
              </w:rPr>
              <w:t>O-N/year)</w:t>
            </w:r>
          </w:p>
        </w:tc>
      </w:tr>
      <w:tr w:rsidR="00B467D3" w:rsidRPr="0068234E" w14:paraId="473B448E" w14:textId="77777777" w:rsidTr="00C90627">
        <w:tc>
          <w:tcPr>
            <w:tcW w:w="1413" w:type="dxa"/>
          </w:tcPr>
          <w:p w14:paraId="58E2A562"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w:t>
            </w:r>
            <w:r w:rsidRPr="0068234E">
              <w:rPr>
                <w:color w:val="auto"/>
                <w:sz w:val="18"/>
                <w:szCs w:val="18"/>
                <w:vertAlign w:val="subscript"/>
              </w:rPr>
              <w:t>N2</w:t>
            </w:r>
            <w:proofErr w:type="gramStart"/>
            <w:r w:rsidRPr="0068234E">
              <w:rPr>
                <w:color w:val="auto"/>
                <w:sz w:val="18"/>
                <w:szCs w:val="18"/>
                <w:vertAlign w:val="subscript"/>
              </w:rPr>
              <w:t>O,runoff</w:t>
            </w:r>
            <w:proofErr w:type="gramEnd"/>
            <w:r w:rsidRPr="0068234E">
              <w:rPr>
                <w:color w:val="auto"/>
                <w:sz w:val="18"/>
                <w:szCs w:val="18"/>
                <w:vertAlign w:val="subscript"/>
              </w:rPr>
              <w:t>,y</w:t>
            </w:r>
          </w:p>
        </w:tc>
        <w:tc>
          <w:tcPr>
            <w:tcW w:w="8209" w:type="dxa"/>
          </w:tcPr>
          <w:p w14:paraId="09EF9532"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due to leaching and run-off in year y (kg N</w:t>
            </w:r>
            <w:r w:rsidRPr="0068234E">
              <w:rPr>
                <w:color w:val="auto"/>
                <w:sz w:val="18"/>
                <w:szCs w:val="18"/>
                <w:vertAlign w:val="subscript"/>
              </w:rPr>
              <w:t>2</w:t>
            </w:r>
            <w:r w:rsidRPr="0068234E">
              <w:rPr>
                <w:color w:val="auto"/>
                <w:sz w:val="18"/>
                <w:szCs w:val="18"/>
              </w:rPr>
              <w:t>O-N/year)</w:t>
            </w:r>
          </w:p>
        </w:tc>
      </w:tr>
      <w:tr w:rsidR="00B467D3" w:rsidRPr="0068234E" w14:paraId="740712AE" w14:textId="77777777" w:rsidTr="00C90627">
        <w:tc>
          <w:tcPr>
            <w:tcW w:w="1413" w:type="dxa"/>
          </w:tcPr>
          <w:p w14:paraId="47C1C790"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w:t>
            </w:r>
            <w:r w:rsidRPr="0068234E">
              <w:rPr>
                <w:color w:val="auto"/>
                <w:sz w:val="18"/>
                <w:szCs w:val="18"/>
                <w:vertAlign w:val="subscript"/>
              </w:rPr>
              <w:t>N2</w:t>
            </w:r>
            <w:proofErr w:type="gramStart"/>
            <w:r w:rsidRPr="0068234E">
              <w:rPr>
                <w:color w:val="auto"/>
                <w:sz w:val="18"/>
                <w:szCs w:val="18"/>
                <w:vertAlign w:val="subscript"/>
              </w:rPr>
              <w:t>O,vol</w:t>
            </w:r>
            <w:proofErr w:type="gramEnd"/>
            <w:r w:rsidRPr="0068234E">
              <w:rPr>
                <w:color w:val="auto"/>
                <w:sz w:val="18"/>
                <w:szCs w:val="18"/>
                <w:vertAlign w:val="subscript"/>
              </w:rPr>
              <w:t>,y</w:t>
            </w:r>
          </w:p>
        </w:tc>
        <w:tc>
          <w:tcPr>
            <w:tcW w:w="8209" w:type="dxa"/>
          </w:tcPr>
          <w:p w14:paraId="7011C031"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N</w:t>
            </w:r>
            <w:r w:rsidRPr="0068234E">
              <w:rPr>
                <w:color w:val="auto"/>
                <w:sz w:val="18"/>
                <w:szCs w:val="18"/>
                <w:vertAlign w:val="subscript"/>
              </w:rPr>
              <w:t>2</w:t>
            </w:r>
            <w:r w:rsidRPr="0068234E">
              <w:rPr>
                <w:color w:val="auto"/>
                <w:sz w:val="18"/>
                <w:szCs w:val="18"/>
              </w:rPr>
              <w:t>O emissions due to volatilisation in year y (kg N</w:t>
            </w:r>
            <w:r w:rsidRPr="0068234E">
              <w:rPr>
                <w:color w:val="auto"/>
                <w:sz w:val="18"/>
                <w:szCs w:val="18"/>
                <w:vertAlign w:val="subscript"/>
              </w:rPr>
              <w:t>2</w:t>
            </w:r>
            <w:r w:rsidRPr="0068234E">
              <w:rPr>
                <w:color w:val="auto"/>
                <w:sz w:val="18"/>
                <w:szCs w:val="18"/>
              </w:rPr>
              <w:t>O-N/year)</w:t>
            </w:r>
          </w:p>
        </w:tc>
      </w:tr>
      <w:tr w:rsidR="00B467D3" w:rsidRPr="0068234E" w14:paraId="0FBD1D19" w14:textId="77777777" w:rsidTr="00C90627">
        <w:tc>
          <w:tcPr>
            <w:tcW w:w="1413" w:type="dxa"/>
          </w:tcPr>
          <w:p w14:paraId="4E649937" w14:textId="77777777" w:rsidR="00B467D3" w:rsidRPr="0068234E" w:rsidRDefault="00B467D3" w:rsidP="00C90627">
            <w:pPr>
              <w:pStyle w:val="Default"/>
              <w:spacing w:line="360" w:lineRule="auto"/>
              <w:jc w:val="both"/>
              <w:rPr>
                <w:color w:val="auto"/>
                <w:sz w:val="18"/>
                <w:szCs w:val="18"/>
              </w:rPr>
            </w:pPr>
            <w:proofErr w:type="spellStart"/>
            <w:r w:rsidRPr="0068234E">
              <w:rPr>
                <w:rFonts w:hint="eastAsia"/>
                <w:color w:val="auto"/>
                <w:sz w:val="18"/>
                <w:szCs w:val="18"/>
              </w:rPr>
              <w:t>F</w:t>
            </w:r>
            <w:r w:rsidRPr="0068234E">
              <w:rPr>
                <w:color w:val="auto"/>
                <w:sz w:val="18"/>
                <w:szCs w:val="18"/>
                <w:vertAlign w:val="subscript"/>
              </w:rPr>
              <w:t>gasm</w:t>
            </w:r>
            <w:proofErr w:type="spellEnd"/>
          </w:p>
        </w:tc>
        <w:tc>
          <w:tcPr>
            <w:tcW w:w="8209" w:type="dxa"/>
          </w:tcPr>
          <w:p w14:paraId="0456C480"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Fraction of N lost due to volatilization (fraction) </w:t>
            </w:r>
          </w:p>
        </w:tc>
      </w:tr>
      <w:tr w:rsidR="00B467D3" w:rsidRPr="0068234E" w14:paraId="6C69BCBE" w14:textId="77777777" w:rsidTr="00C90627">
        <w:tc>
          <w:tcPr>
            <w:tcW w:w="1413" w:type="dxa"/>
          </w:tcPr>
          <w:p w14:paraId="6511FD34" w14:textId="77777777" w:rsidR="00B467D3" w:rsidRPr="0068234E" w:rsidRDefault="00B467D3" w:rsidP="00C90627">
            <w:pPr>
              <w:pStyle w:val="Default"/>
              <w:spacing w:line="360" w:lineRule="auto"/>
              <w:jc w:val="both"/>
              <w:rPr>
                <w:color w:val="auto"/>
                <w:sz w:val="18"/>
                <w:szCs w:val="18"/>
              </w:rPr>
            </w:pPr>
            <w:r w:rsidRPr="0068234E">
              <w:rPr>
                <w:rFonts w:hint="eastAsia"/>
                <w:color w:val="auto"/>
                <w:sz w:val="18"/>
                <w:szCs w:val="18"/>
              </w:rPr>
              <w:t>N</w:t>
            </w:r>
            <w:r w:rsidRPr="0068234E">
              <w:rPr>
                <w:color w:val="auto"/>
                <w:sz w:val="18"/>
                <w:szCs w:val="18"/>
                <w:vertAlign w:val="subscript"/>
              </w:rPr>
              <w:t>LT</w:t>
            </w:r>
          </w:p>
        </w:tc>
        <w:tc>
          <w:tcPr>
            <w:tcW w:w="8209" w:type="dxa"/>
          </w:tcPr>
          <w:p w14:paraId="7E2BABC6"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Annual average number of animals of type LT estimated as per equation (4) or (5) (number) </w:t>
            </w:r>
          </w:p>
        </w:tc>
      </w:tr>
      <w:tr w:rsidR="00B467D3" w:rsidRPr="0068234E" w14:paraId="1503E619" w14:textId="77777777" w:rsidTr="00C90627">
        <w:tc>
          <w:tcPr>
            <w:tcW w:w="1413" w:type="dxa"/>
          </w:tcPr>
          <w:p w14:paraId="2F7AC1EE" w14:textId="77777777" w:rsidR="00B467D3" w:rsidRPr="0068234E" w:rsidRDefault="00B467D3" w:rsidP="00C90627">
            <w:pPr>
              <w:pStyle w:val="Default"/>
              <w:spacing w:line="360" w:lineRule="auto"/>
              <w:jc w:val="both"/>
              <w:rPr>
                <w:color w:val="auto"/>
                <w:sz w:val="18"/>
                <w:szCs w:val="18"/>
              </w:rPr>
            </w:pPr>
            <w:proofErr w:type="spellStart"/>
            <w:proofErr w:type="gramStart"/>
            <w:r w:rsidRPr="0068234E">
              <w:rPr>
                <w:rFonts w:hint="eastAsia"/>
                <w:color w:val="auto"/>
                <w:sz w:val="18"/>
                <w:szCs w:val="18"/>
              </w:rPr>
              <w:t>N</w:t>
            </w:r>
            <w:r w:rsidRPr="0068234E">
              <w:rPr>
                <w:color w:val="auto"/>
                <w:sz w:val="18"/>
                <w:szCs w:val="18"/>
              </w:rPr>
              <w:t>EX</w:t>
            </w:r>
            <w:r w:rsidRPr="0068234E">
              <w:rPr>
                <w:color w:val="auto"/>
                <w:sz w:val="18"/>
                <w:szCs w:val="18"/>
                <w:vertAlign w:val="subscript"/>
              </w:rPr>
              <w:t>LT,y</w:t>
            </w:r>
            <w:proofErr w:type="spellEnd"/>
            <w:proofErr w:type="gramEnd"/>
          </w:p>
        </w:tc>
        <w:tc>
          <w:tcPr>
            <w:tcW w:w="8209" w:type="dxa"/>
          </w:tcPr>
          <w:p w14:paraId="136E9983"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Annual average nitrogen excretion per head of a defined livestock population (kg N/animal/year) estimated as described in appendix 2 </w:t>
            </w:r>
          </w:p>
        </w:tc>
      </w:tr>
      <w:tr w:rsidR="00B467D3" w:rsidRPr="0068234E" w14:paraId="57547B2F" w14:textId="77777777" w:rsidTr="00C90627">
        <w:tc>
          <w:tcPr>
            <w:tcW w:w="1413" w:type="dxa"/>
          </w:tcPr>
          <w:p w14:paraId="519F06B3"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EF</w:t>
            </w:r>
            <w:r w:rsidRPr="0068234E">
              <w:rPr>
                <w:color w:val="auto"/>
                <w:sz w:val="18"/>
                <w:szCs w:val="18"/>
                <w:vertAlign w:val="subscript"/>
              </w:rPr>
              <w:t>1</w:t>
            </w:r>
          </w:p>
        </w:tc>
        <w:tc>
          <w:tcPr>
            <w:tcW w:w="8209" w:type="dxa"/>
          </w:tcPr>
          <w:p w14:paraId="5CD0F504"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Emission factor for N</w:t>
            </w:r>
            <w:r w:rsidRPr="0068234E">
              <w:rPr>
                <w:color w:val="auto"/>
                <w:sz w:val="18"/>
                <w:szCs w:val="18"/>
                <w:vertAlign w:val="subscript"/>
              </w:rPr>
              <w:t>2</w:t>
            </w:r>
            <w:r w:rsidRPr="0068234E">
              <w:rPr>
                <w:color w:val="auto"/>
                <w:sz w:val="18"/>
                <w:szCs w:val="18"/>
              </w:rPr>
              <w:t>O emissions from N inputs (kg N</w:t>
            </w:r>
            <w:r w:rsidRPr="0068234E">
              <w:rPr>
                <w:color w:val="auto"/>
                <w:sz w:val="18"/>
                <w:szCs w:val="18"/>
                <w:vertAlign w:val="subscript"/>
              </w:rPr>
              <w:t>2</w:t>
            </w:r>
            <w:r w:rsidRPr="0068234E">
              <w:rPr>
                <w:color w:val="auto"/>
                <w:sz w:val="18"/>
                <w:szCs w:val="18"/>
              </w:rPr>
              <w:t xml:space="preserve">O-N/kg N input) </w:t>
            </w:r>
          </w:p>
        </w:tc>
      </w:tr>
      <w:tr w:rsidR="00B467D3" w:rsidRPr="0068234E" w14:paraId="12EBEBB9" w14:textId="77777777" w:rsidTr="00C90627">
        <w:tc>
          <w:tcPr>
            <w:tcW w:w="1413" w:type="dxa"/>
          </w:tcPr>
          <w:p w14:paraId="5F06A705"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EF</w:t>
            </w:r>
            <w:r w:rsidRPr="0068234E">
              <w:rPr>
                <w:color w:val="auto"/>
                <w:sz w:val="18"/>
                <w:szCs w:val="18"/>
                <w:vertAlign w:val="subscript"/>
              </w:rPr>
              <w:t>5</w:t>
            </w:r>
          </w:p>
        </w:tc>
        <w:tc>
          <w:tcPr>
            <w:tcW w:w="8209" w:type="dxa"/>
          </w:tcPr>
          <w:p w14:paraId="1D4248B4"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Emission factor for N</w:t>
            </w:r>
            <w:r w:rsidRPr="0068234E">
              <w:rPr>
                <w:color w:val="auto"/>
                <w:sz w:val="18"/>
                <w:szCs w:val="18"/>
                <w:vertAlign w:val="subscript"/>
              </w:rPr>
              <w:t>2</w:t>
            </w:r>
            <w:r w:rsidRPr="0068234E">
              <w:rPr>
                <w:color w:val="auto"/>
                <w:sz w:val="18"/>
                <w:szCs w:val="18"/>
              </w:rPr>
              <w:t>O emissions from N leaching and runoff in (kg N</w:t>
            </w:r>
            <w:r w:rsidRPr="0068234E">
              <w:rPr>
                <w:color w:val="auto"/>
                <w:sz w:val="18"/>
                <w:szCs w:val="18"/>
                <w:vertAlign w:val="subscript"/>
              </w:rPr>
              <w:t>2</w:t>
            </w:r>
            <w:r w:rsidRPr="0068234E">
              <w:rPr>
                <w:color w:val="auto"/>
                <w:sz w:val="18"/>
                <w:szCs w:val="18"/>
              </w:rPr>
              <w:t xml:space="preserve">O-N/kg N leached and runoff) </w:t>
            </w:r>
          </w:p>
        </w:tc>
      </w:tr>
      <w:tr w:rsidR="00B467D3" w:rsidRPr="0068234E" w14:paraId="3BFB61EE" w14:textId="77777777" w:rsidTr="00C90627">
        <w:tc>
          <w:tcPr>
            <w:tcW w:w="1413" w:type="dxa"/>
          </w:tcPr>
          <w:p w14:paraId="7FBED2DF"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EF</w:t>
            </w:r>
            <w:r w:rsidRPr="0068234E">
              <w:rPr>
                <w:color w:val="auto"/>
                <w:sz w:val="18"/>
                <w:szCs w:val="18"/>
                <w:vertAlign w:val="subscript"/>
              </w:rPr>
              <w:t>4</w:t>
            </w:r>
          </w:p>
        </w:tc>
        <w:tc>
          <w:tcPr>
            <w:tcW w:w="8209" w:type="dxa"/>
          </w:tcPr>
          <w:p w14:paraId="56ACBDD4"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Emission factor for N</w:t>
            </w:r>
            <w:r w:rsidRPr="0068234E">
              <w:rPr>
                <w:color w:val="auto"/>
                <w:sz w:val="18"/>
                <w:szCs w:val="18"/>
                <w:vertAlign w:val="subscript"/>
              </w:rPr>
              <w:t>2</w:t>
            </w:r>
            <w:r w:rsidRPr="0068234E">
              <w:rPr>
                <w:color w:val="auto"/>
                <w:sz w:val="18"/>
                <w:szCs w:val="18"/>
              </w:rPr>
              <w:t>O emissions from atmospheric deposition of N on soils and water surfaces, [kg N- N</w:t>
            </w:r>
            <w:r w:rsidRPr="0068234E">
              <w:rPr>
                <w:color w:val="auto"/>
                <w:sz w:val="18"/>
                <w:szCs w:val="18"/>
                <w:vertAlign w:val="subscript"/>
              </w:rPr>
              <w:t>2</w:t>
            </w:r>
            <w:r w:rsidRPr="0068234E">
              <w:rPr>
                <w:color w:val="auto"/>
                <w:sz w:val="18"/>
                <w:szCs w:val="18"/>
              </w:rPr>
              <w:t>O/ (kg NH</w:t>
            </w:r>
            <w:r w:rsidRPr="0068234E">
              <w:rPr>
                <w:color w:val="auto"/>
                <w:sz w:val="18"/>
                <w:szCs w:val="18"/>
                <w:vertAlign w:val="subscript"/>
              </w:rPr>
              <w:t>3</w:t>
            </w:r>
            <w:r w:rsidRPr="0068234E">
              <w:rPr>
                <w:color w:val="auto"/>
                <w:sz w:val="18"/>
                <w:szCs w:val="18"/>
              </w:rPr>
              <w:t>-N + NO</w:t>
            </w:r>
            <w:r w:rsidRPr="0068234E">
              <w:rPr>
                <w:color w:val="auto"/>
                <w:sz w:val="18"/>
                <w:szCs w:val="18"/>
                <w:vertAlign w:val="subscript"/>
              </w:rPr>
              <w:t>X</w:t>
            </w:r>
            <w:r w:rsidRPr="0068234E">
              <w:rPr>
                <w:color w:val="auto"/>
                <w:sz w:val="18"/>
                <w:szCs w:val="18"/>
              </w:rPr>
              <w:t xml:space="preserve">-N volatilized)] </w:t>
            </w:r>
          </w:p>
        </w:tc>
      </w:tr>
      <w:tr w:rsidR="00B467D3" w:rsidRPr="0068234E" w14:paraId="4B76C171" w14:textId="77777777" w:rsidTr="00C90627">
        <w:tc>
          <w:tcPr>
            <w:tcW w:w="1413" w:type="dxa"/>
          </w:tcPr>
          <w:p w14:paraId="35E8C13A" w14:textId="77777777" w:rsidR="00B467D3" w:rsidRPr="0068234E" w:rsidRDefault="00B467D3" w:rsidP="00C90627">
            <w:pPr>
              <w:pStyle w:val="Default"/>
              <w:spacing w:line="360" w:lineRule="auto"/>
              <w:jc w:val="both"/>
              <w:rPr>
                <w:color w:val="auto"/>
                <w:sz w:val="18"/>
                <w:szCs w:val="18"/>
              </w:rPr>
            </w:pPr>
            <w:proofErr w:type="spellStart"/>
            <w:r w:rsidRPr="0068234E">
              <w:rPr>
                <w:color w:val="auto"/>
                <w:sz w:val="18"/>
                <w:szCs w:val="18"/>
              </w:rPr>
              <w:t>F</w:t>
            </w:r>
            <w:r w:rsidRPr="0068234E">
              <w:rPr>
                <w:color w:val="auto"/>
                <w:sz w:val="18"/>
                <w:szCs w:val="18"/>
                <w:vertAlign w:val="subscript"/>
              </w:rPr>
              <w:t>leach</w:t>
            </w:r>
            <w:proofErr w:type="spellEnd"/>
          </w:p>
        </w:tc>
        <w:tc>
          <w:tcPr>
            <w:tcW w:w="8209" w:type="dxa"/>
          </w:tcPr>
          <w:p w14:paraId="3D4998C6"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Fraction of all N added to/mineralised in managed soils in regions where leaching/runoff occurs that is lost through leaching and runoff (fraction) </w:t>
            </w:r>
          </w:p>
        </w:tc>
      </w:tr>
      <w:tr w:rsidR="00B467D3" w:rsidRPr="0068234E" w14:paraId="5ABB3262" w14:textId="77777777" w:rsidTr="00C90627">
        <w:tc>
          <w:tcPr>
            <w:tcW w:w="1413" w:type="dxa"/>
          </w:tcPr>
          <w:p w14:paraId="25E7D9E7" w14:textId="77777777" w:rsidR="00B467D3" w:rsidRPr="0068234E" w:rsidRDefault="00B467D3" w:rsidP="00C90627">
            <w:pPr>
              <w:pStyle w:val="Default"/>
              <w:spacing w:line="360" w:lineRule="auto"/>
              <w:jc w:val="both"/>
              <w:rPr>
                <w:color w:val="auto"/>
                <w:sz w:val="18"/>
                <w:szCs w:val="18"/>
              </w:rPr>
            </w:pPr>
            <w:proofErr w:type="spellStart"/>
            <w:proofErr w:type="gramStart"/>
            <w:r w:rsidRPr="0068234E">
              <w:rPr>
                <w:color w:val="auto"/>
                <w:sz w:val="18"/>
                <w:szCs w:val="18"/>
              </w:rPr>
              <w:lastRenderedPageBreak/>
              <w:t>R</w:t>
            </w:r>
            <w:r w:rsidRPr="0068234E">
              <w:rPr>
                <w:color w:val="auto"/>
                <w:sz w:val="18"/>
                <w:szCs w:val="18"/>
                <w:vertAlign w:val="subscript"/>
              </w:rPr>
              <w:t>N,n</w:t>
            </w:r>
            <w:proofErr w:type="spellEnd"/>
            <w:proofErr w:type="gramEnd"/>
          </w:p>
        </w:tc>
        <w:tc>
          <w:tcPr>
            <w:tcW w:w="8209" w:type="dxa"/>
          </w:tcPr>
          <w:p w14:paraId="4A9F4231"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Nitrogen reduction factor (fraction) </w:t>
            </w:r>
          </w:p>
        </w:tc>
      </w:tr>
    </w:tbl>
    <w:p w14:paraId="5A88B89C" w14:textId="77777777" w:rsidR="00B467D3" w:rsidRPr="0068234E" w:rsidRDefault="00B467D3" w:rsidP="00B467D3">
      <w:pPr>
        <w:widowControl w:val="0"/>
        <w:autoSpaceDE w:val="0"/>
        <w:autoSpaceDN w:val="0"/>
        <w:adjustRightInd w:val="0"/>
        <w:spacing w:after="0" w:line="240" w:lineRule="auto"/>
        <w:contextualSpacing w:val="0"/>
        <w:rPr>
          <w:rFonts w:ascii="Arial" w:hAnsi="Arial" w:cs="Arial"/>
          <w:color w:val="000000"/>
          <w:sz w:val="24"/>
          <w14:cntxtAlts w14:val="0"/>
        </w:rPr>
      </w:pPr>
    </w:p>
    <w:p w14:paraId="4A1F1ECD" w14:textId="3FE1CF63" w:rsidR="00B467D3" w:rsidRPr="0068234E" w:rsidRDefault="00B467D3" w:rsidP="00761287">
      <w:pPr>
        <w:spacing w:after="0"/>
        <w:jc w:val="both"/>
        <w:rPr>
          <w:color w:val="auto"/>
          <w:sz w:val="20"/>
          <w:szCs w:val="20"/>
          <w:lang w:eastAsia="zh-CN"/>
        </w:rPr>
      </w:pPr>
      <w:r w:rsidRPr="0068234E">
        <w:rPr>
          <w:color w:val="auto"/>
          <w:sz w:val="20"/>
          <w:szCs w:val="20"/>
          <w:lang w:eastAsia="zh-CN"/>
        </w:rPr>
        <w:t xml:space="preserve">It is </w:t>
      </w:r>
      <w:r w:rsidR="008B2548" w:rsidRPr="0068234E">
        <w:rPr>
          <w:color w:val="auto"/>
          <w:sz w:val="20"/>
          <w:szCs w:val="20"/>
          <w:lang w:eastAsia="zh-CN"/>
        </w:rPr>
        <w:t xml:space="preserve">not </w:t>
      </w:r>
      <w:r w:rsidRPr="0068234E">
        <w:rPr>
          <w:color w:val="auto"/>
          <w:sz w:val="20"/>
          <w:szCs w:val="20"/>
          <w:lang w:eastAsia="zh-CN"/>
        </w:rPr>
        <w:t>possible to measure the quantity of manure applied to land in kg manure/</w:t>
      </w:r>
      <w:proofErr w:type="spellStart"/>
      <w:r w:rsidRPr="0068234E">
        <w:rPr>
          <w:color w:val="auto"/>
          <w:sz w:val="20"/>
          <w:szCs w:val="20"/>
          <w:lang w:eastAsia="zh-CN"/>
        </w:rPr>
        <w:t>yr</w:t>
      </w:r>
      <w:proofErr w:type="spellEnd"/>
      <w:r w:rsidRPr="0068234E">
        <w:rPr>
          <w:color w:val="auto"/>
          <w:sz w:val="20"/>
          <w:szCs w:val="20"/>
          <w:lang w:eastAsia="zh-CN"/>
        </w:rPr>
        <w:t xml:space="preserve"> (Q</w:t>
      </w:r>
      <w:r w:rsidRPr="0068234E">
        <w:rPr>
          <w:color w:val="auto"/>
          <w:sz w:val="20"/>
          <w:szCs w:val="20"/>
          <w:vertAlign w:val="subscript"/>
          <w:lang w:eastAsia="zh-CN"/>
        </w:rPr>
        <w:t>DM</w:t>
      </w:r>
      <w:r w:rsidRPr="0068234E">
        <w:rPr>
          <w:color w:val="auto"/>
          <w:sz w:val="20"/>
          <w:szCs w:val="20"/>
          <w:lang w:eastAsia="zh-CN"/>
        </w:rPr>
        <w:t>) and the nitrogen concentration in kg N/kg manure (N</w:t>
      </w:r>
      <w:r w:rsidRPr="0068234E">
        <w:rPr>
          <w:color w:val="auto"/>
          <w:sz w:val="20"/>
          <w:szCs w:val="20"/>
          <w:vertAlign w:val="subscript"/>
          <w:lang w:eastAsia="zh-CN"/>
        </w:rPr>
        <w:t>DM</w:t>
      </w:r>
      <w:r w:rsidRPr="0068234E">
        <w:rPr>
          <w:color w:val="auto"/>
          <w:sz w:val="20"/>
          <w:szCs w:val="20"/>
          <w:lang w:eastAsia="zh-CN"/>
        </w:rPr>
        <w:t xml:space="preserve">) in the manure to estimate the total quantity of nitrogen applied to land. In this case, </w:t>
      </w:r>
      <m:oMath>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Pr="0068234E">
        <w:rPr>
          <w:rFonts w:hint="eastAsia"/>
          <w:color w:val="auto"/>
          <w:sz w:val="20"/>
          <w:szCs w:val="20"/>
          <w:lang w:eastAsia="zh-CN"/>
        </w:rPr>
        <w:t xml:space="preserve"> </w:t>
      </w:r>
      <w:r w:rsidR="0044321D" w:rsidRPr="0068234E">
        <w:rPr>
          <w:color w:val="auto"/>
          <w:sz w:val="20"/>
          <w:szCs w:val="20"/>
          <w:lang w:eastAsia="zh-CN"/>
        </w:rPr>
        <w:t xml:space="preserve">does not need to be </w:t>
      </w:r>
      <w:r w:rsidRPr="0068234E">
        <w:rPr>
          <w:color w:val="auto"/>
          <w:sz w:val="20"/>
          <w:szCs w:val="20"/>
          <w:lang w:eastAsia="zh-CN"/>
        </w:rPr>
        <w:t>substituted by</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DM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DM</m:t>
            </m:r>
          </m:sub>
        </m:sSub>
      </m:oMath>
      <w:r w:rsidRPr="0068234E">
        <w:rPr>
          <w:color w:val="auto"/>
          <w:sz w:val="20"/>
          <w:szCs w:val="20"/>
          <w:lang w:eastAsia="zh-CN"/>
        </w:rPr>
        <w:t xml:space="preserve">. </w:t>
      </w:r>
      <w:r w:rsidRPr="0068234E">
        <w:rPr>
          <w:color w:val="auto"/>
          <w:sz w:val="20"/>
          <w:szCs w:val="20"/>
          <w:lang w:eastAsia="zh-CN"/>
        </w:rPr>
        <w:t></w:t>
      </w:r>
    </w:p>
    <w:p w14:paraId="26ED680E" w14:textId="77777777" w:rsidR="00B467D3" w:rsidRPr="0068234E" w:rsidRDefault="00B467D3" w:rsidP="00B467D3">
      <w:pPr>
        <w:spacing w:after="0"/>
        <w:jc w:val="both"/>
        <w:rPr>
          <w:b/>
          <w:bCs/>
          <w:i/>
          <w:iCs/>
          <w:color w:val="auto"/>
          <w:szCs w:val="22"/>
        </w:rPr>
      </w:pPr>
    </w:p>
    <w:p w14:paraId="7CBDA2CB" w14:textId="77777777" w:rsidR="00B467D3" w:rsidRPr="0068234E" w:rsidRDefault="00B467D3" w:rsidP="00B467D3">
      <w:pPr>
        <w:spacing w:after="0"/>
        <w:jc w:val="both"/>
        <w:rPr>
          <w:b/>
          <w:color w:val="auto"/>
          <w:sz w:val="20"/>
          <w:szCs w:val="20"/>
          <w:lang w:eastAsia="zh-CN"/>
        </w:rPr>
      </w:pPr>
      <w:r w:rsidRPr="0068234E">
        <w:rPr>
          <w:b/>
          <w:color w:val="auto"/>
          <w:sz w:val="20"/>
          <w:szCs w:val="20"/>
          <w:lang w:eastAsia="zh-CN"/>
        </w:rPr>
        <w:t>i</w:t>
      </w:r>
      <w:r w:rsidRPr="0068234E">
        <w:rPr>
          <w:rFonts w:hint="eastAsia"/>
          <w:b/>
          <w:color w:val="auto"/>
          <w:sz w:val="20"/>
          <w:szCs w:val="20"/>
          <w:lang w:eastAsia="zh-CN"/>
        </w:rPr>
        <w:t>ii</w:t>
      </w:r>
      <w:r w:rsidRPr="0068234E">
        <w:rPr>
          <w:b/>
          <w:color w:val="auto"/>
          <w:sz w:val="20"/>
          <w:szCs w:val="20"/>
          <w:lang w:eastAsia="zh-CN"/>
        </w:rPr>
        <w:t>) Estimation of leakage CH</w:t>
      </w:r>
      <w:r w:rsidRPr="0068234E">
        <w:rPr>
          <w:b/>
          <w:color w:val="auto"/>
          <w:sz w:val="20"/>
          <w:szCs w:val="20"/>
          <w:vertAlign w:val="subscript"/>
          <w:lang w:eastAsia="zh-CN"/>
        </w:rPr>
        <w:t>4</w:t>
      </w:r>
      <w:r w:rsidRPr="0068234E">
        <w:rPr>
          <w:b/>
          <w:color w:val="auto"/>
          <w:sz w:val="20"/>
          <w:szCs w:val="20"/>
          <w:lang w:eastAsia="zh-CN"/>
        </w:rPr>
        <w:t xml:space="preserve"> emissions from land application of the treated manure</w:t>
      </w:r>
    </w:p>
    <w:p w14:paraId="121B516A" w14:textId="13B6EF0C" w:rsidR="00B467D3" w:rsidRPr="0068234E" w:rsidRDefault="00B467D3" w:rsidP="008B2548">
      <w:pPr>
        <w:widowControl w:val="0"/>
        <w:autoSpaceDE w:val="0"/>
        <w:autoSpaceDN w:val="0"/>
        <w:adjustRightInd w:val="0"/>
        <w:spacing w:after="0" w:line="276" w:lineRule="auto"/>
        <w:contextualSpacing w:val="0"/>
        <w:jc w:val="both"/>
        <w:rPr>
          <w:color w:val="auto"/>
          <w:sz w:val="20"/>
          <w:szCs w:val="20"/>
          <w:lang w:eastAsia="zh-CN"/>
        </w:rPr>
      </w:pPr>
      <w:r w:rsidRPr="0068234E">
        <w:rPr>
          <w:color w:val="auto"/>
          <w:sz w:val="20"/>
          <w:szCs w:val="20"/>
          <w:lang w:eastAsia="zh-CN"/>
        </w:rPr>
        <w:t xml:space="preserve">The calculation of methane emissions from land application of manure in the baseline and project cases are estimated as below: </w:t>
      </w:r>
    </w:p>
    <w:p w14:paraId="6BFD5288" w14:textId="77777777" w:rsidR="008B2548" w:rsidRPr="0068234E" w:rsidRDefault="008B2548" w:rsidP="008B2548">
      <w:pPr>
        <w:widowControl w:val="0"/>
        <w:autoSpaceDE w:val="0"/>
        <w:autoSpaceDN w:val="0"/>
        <w:adjustRightInd w:val="0"/>
        <w:spacing w:after="0" w:line="276" w:lineRule="auto"/>
        <w:contextualSpacing w:val="0"/>
        <w:jc w:val="both"/>
        <w:rPr>
          <w:color w:val="auto"/>
          <w:sz w:val="20"/>
          <w:szCs w:val="20"/>
          <w:lang w:eastAsia="zh-CN"/>
        </w:rPr>
      </w:pPr>
    </w:p>
    <w:p w14:paraId="3D0F192A" w14:textId="01ABFEEA" w:rsidR="00B467D3" w:rsidRPr="0068234E" w:rsidRDefault="00000000" w:rsidP="00B467D3">
      <w:pPr>
        <w:widowControl w:val="0"/>
        <w:autoSpaceDE w:val="0"/>
        <w:autoSpaceDN w:val="0"/>
        <w:adjustRightIn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e>
        </m:nary>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w:t>
      </w:r>
      <w:r w:rsidR="00B51CC4" w:rsidRPr="0068234E">
        <w:rPr>
          <w:color w:val="auto"/>
          <w:sz w:val="20"/>
          <w:szCs w:val="20"/>
          <w:lang w:eastAsia="zh-CN"/>
        </w:rPr>
        <w:t>29 in ACM0010</w:t>
      </w:r>
      <w:r w:rsidR="00B467D3" w:rsidRPr="0068234E">
        <w:rPr>
          <w:color w:val="auto"/>
          <w:sz w:val="20"/>
          <w:szCs w:val="20"/>
          <w:lang w:eastAsia="zh-CN"/>
        </w:rPr>
        <w:t>)</w:t>
      </w:r>
    </w:p>
    <w:p w14:paraId="074528F1" w14:textId="6B46909B" w:rsidR="00B467D3" w:rsidRPr="0068234E" w:rsidRDefault="00000000" w:rsidP="00B467D3">
      <w:pPr>
        <w:widowControl w:val="0"/>
        <w:autoSpaceDE w:val="0"/>
        <w:autoSpaceDN w:val="0"/>
        <w:adjustRightIn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d>
          </m:e>
        </m:nary>
        <m:r>
          <w:rPr>
            <w:rFonts w:ascii="Cambria Math" w:hAnsi="Cambria Math"/>
            <w:color w:val="auto"/>
            <w:sz w:val="20"/>
            <w:szCs w:val="20"/>
            <w:lang w:eastAsia="zh-CN"/>
          </w:rPr>
          <m:t xml:space="preserve"> </m:t>
        </m:r>
      </m:oMath>
      <w:r w:rsidR="00B467D3" w:rsidRPr="0068234E">
        <w:rPr>
          <w:rFonts w:hint="eastAsia"/>
          <w:color w:val="auto"/>
          <w:sz w:val="20"/>
          <w:szCs w:val="20"/>
          <w:lang w:eastAsia="zh-CN"/>
        </w:rPr>
        <w:t xml:space="preserve"> </w:t>
      </w:r>
      <w:r w:rsidR="00B467D3" w:rsidRPr="0068234E">
        <w:rPr>
          <w:color w:val="auto"/>
          <w:sz w:val="20"/>
          <w:szCs w:val="20"/>
          <w:lang w:eastAsia="zh-CN"/>
        </w:rPr>
        <w:t xml:space="preserve">  (Equation </w:t>
      </w:r>
      <w:r w:rsidR="00B51CC4" w:rsidRPr="0068234E">
        <w:rPr>
          <w:color w:val="auto"/>
          <w:sz w:val="20"/>
          <w:szCs w:val="20"/>
          <w:lang w:eastAsia="zh-CN"/>
        </w:rPr>
        <w:t>30 in ACM0010</w:t>
      </w:r>
      <w:r w:rsidR="00B467D3" w:rsidRPr="0068234E">
        <w:rPr>
          <w:color w:val="auto"/>
          <w:sz w:val="20"/>
          <w:szCs w:val="20"/>
          <w:lang w:eastAsia="zh-CN"/>
        </w:rPr>
        <w:t>)</w:t>
      </w:r>
    </w:p>
    <w:p w14:paraId="03406060" w14:textId="77777777" w:rsidR="00B467D3" w:rsidRPr="0068234E" w:rsidRDefault="00B467D3" w:rsidP="00B467D3">
      <w:pPr>
        <w:spacing w:after="0"/>
        <w:jc w:val="both"/>
        <w:rPr>
          <w:color w:val="auto"/>
          <w:sz w:val="20"/>
          <w:szCs w:val="20"/>
          <w:lang w:eastAsia="zh-CN"/>
        </w:rPr>
      </w:pPr>
      <w:r w:rsidRPr="0068234E">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B467D3" w:rsidRPr="0068234E" w14:paraId="23F83B9D" w14:textId="77777777" w:rsidTr="00C90627">
        <w:tc>
          <w:tcPr>
            <w:tcW w:w="1129" w:type="dxa"/>
          </w:tcPr>
          <w:p w14:paraId="57BDE68A"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proofErr w:type="gramStart"/>
            <w:r w:rsidRPr="0068234E">
              <w:rPr>
                <w:rFonts w:hint="eastAsia"/>
                <w:color w:val="auto"/>
                <w:sz w:val="18"/>
                <w:szCs w:val="18"/>
                <w:lang w:eastAsia="zh-CN"/>
              </w:rPr>
              <w:t>L</w:t>
            </w:r>
            <w:r w:rsidRPr="0068234E">
              <w:rPr>
                <w:color w:val="auto"/>
                <w:sz w:val="18"/>
                <w:szCs w:val="18"/>
                <w:lang w:eastAsia="zh-CN"/>
              </w:rPr>
              <w:t>E</w:t>
            </w:r>
            <w:r w:rsidRPr="0068234E">
              <w:rPr>
                <w:color w:val="auto"/>
                <w:sz w:val="18"/>
                <w:szCs w:val="18"/>
                <w:vertAlign w:val="subscript"/>
                <w:lang w:eastAsia="zh-CN"/>
              </w:rPr>
              <w:t>BL,CH</w:t>
            </w:r>
            <w:proofErr w:type="gramEnd"/>
            <w:r w:rsidRPr="0068234E">
              <w:rPr>
                <w:color w:val="auto"/>
                <w:sz w:val="18"/>
                <w:szCs w:val="18"/>
                <w:vertAlign w:val="subscript"/>
                <w:lang w:eastAsia="zh-CN"/>
              </w:rPr>
              <w:t>4,y</w:t>
            </w:r>
          </w:p>
        </w:tc>
        <w:tc>
          <w:tcPr>
            <w:tcW w:w="8493" w:type="dxa"/>
          </w:tcPr>
          <w:p w14:paraId="2B4227A9"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CH</w:t>
            </w:r>
            <w:r w:rsidRPr="0068234E">
              <w:rPr>
                <w:color w:val="auto"/>
                <w:sz w:val="18"/>
                <w:szCs w:val="18"/>
                <w:vertAlign w:val="subscript"/>
              </w:rPr>
              <w:t>4</w:t>
            </w:r>
            <w:r w:rsidRPr="0068234E">
              <w:rPr>
                <w:color w:val="auto"/>
                <w:sz w:val="18"/>
                <w:szCs w:val="18"/>
              </w:rPr>
              <w:t xml:space="preserve"> emissions released during baseline scenario from land application of the treated manure in year </w:t>
            </w:r>
            <w:r w:rsidRPr="0068234E">
              <w:rPr>
                <w:i/>
                <w:iCs/>
                <w:color w:val="auto"/>
                <w:sz w:val="18"/>
                <w:szCs w:val="18"/>
              </w:rPr>
              <w:t xml:space="preserve">y </w:t>
            </w:r>
            <w:r w:rsidRPr="0068234E">
              <w:rPr>
                <w:color w:val="auto"/>
                <w:sz w:val="18"/>
                <w:szCs w:val="18"/>
              </w:rPr>
              <w:t>(t CO</w:t>
            </w:r>
            <w:r w:rsidRPr="0068234E">
              <w:rPr>
                <w:color w:val="auto"/>
                <w:sz w:val="18"/>
                <w:szCs w:val="18"/>
                <w:vertAlign w:val="subscript"/>
              </w:rPr>
              <w:t>2</w:t>
            </w:r>
            <w:r w:rsidRPr="0068234E">
              <w:rPr>
                <w:color w:val="auto"/>
                <w:sz w:val="18"/>
                <w:szCs w:val="18"/>
              </w:rPr>
              <w:t>e/</w:t>
            </w:r>
            <w:proofErr w:type="spellStart"/>
            <w:r w:rsidRPr="0068234E">
              <w:rPr>
                <w:color w:val="auto"/>
                <w:sz w:val="18"/>
                <w:szCs w:val="18"/>
              </w:rPr>
              <w:t>yr</w:t>
            </w:r>
            <w:proofErr w:type="spellEnd"/>
            <w:r w:rsidRPr="0068234E">
              <w:rPr>
                <w:color w:val="auto"/>
                <w:sz w:val="18"/>
                <w:szCs w:val="18"/>
              </w:rPr>
              <w:t xml:space="preserve">) </w:t>
            </w:r>
          </w:p>
        </w:tc>
      </w:tr>
      <w:tr w:rsidR="00B467D3" w:rsidRPr="0068234E" w14:paraId="2C8A2751" w14:textId="77777777" w:rsidTr="00C90627">
        <w:tc>
          <w:tcPr>
            <w:tcW w:w="1129" w:type="dxa"/>
          </w:tcPr>
          <w:p w14:paraId="0513B8E0"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proofErr w:type="gramStart"/>
            <w:r w:rsidRPr="0068234E">
              <w:rPr>
                <w:rFonts w:hint="eastAsia"/>
                <w:color w:val="auto"/>
                <w:sz w:val="18"/>
                <w:szCs w:val="18"/>
                <w:lang w:eastAsia="zh-CN"/>
              </w:rPr>
              <w:t>L</w:t>
            </w:r>
            <w:r w:rsidRPr="0068234E">
              <w:rPr>
                <w:color w:val="auto"/>
                <w:sz w:val="18"/>
                <w:szCs w:val="18"/>
                <w:lang w:eastAsia="zh-CN"/>
              </w:rPr>
              <w:t>E</w:t>
            </w:r>
            <w:r w:rsidRPr="0068234E">
              <w:rPr>
                <w:color w:val="auto"/>
                <w:sz w:val="18"/>
                <w:szCs w:val="18"/>
                <w:vertAlign w:val="subscript"/>
                <w:lang w:eastAsia="zh-CN"/>
              </w:rPr>
              <w:t>PJ,CH</w:t>
            </w:r>
            <w:proofErr w:type="gramEnd"/>
            <w:r w:rsidRPr="0068234E">
              <w:rPr>
                <w:color w:val="auto"/>
                <w:sz w:val="18"/>
                <w:szCs w:val="18"/>
                <w:vertAlign w:val="subscript"/>
                <w:lang w:eastAsia="zh-CN"/>
              </w:rPr>
              <w:t>4,y</w:t>
            </w:r>
          </w:p>
        </w:tc>
        <w:tc>
          <w:tcPr>
            <w:tcW w:w="8493" w:type="dxa"/>
          </w:tcPr>
          <w:p w14:paraId="60A81DC0"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Leakage CH</w:t>
            </w:r>
            <w:r w:rsidRPr="0068234E">
              <w:rPr>
                <w:color w:val="auto"/>
                <w:sz w:val="18"/>
                <w:szCs w:val="18"/>
                <w:vertAlign w:val="subscript"/>
              </w:rPr>
              <w:t>4</w:t>
            </w:r>
            <w:r w:rsidRPr="0068234E">
              <w:rPr>
                <w:color w:val="auto"/>
                <w:sz w:val="18"/>
                <w:szCs w:val="18"/>
              </w:rPr>
              <w:t xml:space="preserve"> emissions released during project activity from land application of the treated manure in year </w:t>
            </w:r>
            <w:r w:rsidRPr="0068234E">
              <w:rPr>
                <w:i/>
                <w:iCs/>
                <w:color w:val="auto"/>
                <w:sz w:val="18"/>
                <w:szCs w:val="18"/>
              </w:rPr>
              <w:t xml:space="preserve">y </w:t>
            </w:r>
            <w:r w:rsidRPr="0068234E">
              <w:rPr>
                <w:color w:val="auto"/>
                <w:sz w:val="18"/>
                <w:szCs w:val="18"/>
              </w:rPr>
              <w:t>(t CO</w:t>
            </w:r>
            <w:r w:rsidRPr="0068234E">
              <w:rPr>
                <w:color w:val="auto"/>
                <w:sz w:val="18"/>
                <w:szCs w:val="18"/>
                <w:vertAlign w:val="subscript"/>
              </w:rPr>
              <w:t>2</w:t>
            </w:r>
            <w:r w:rsidRPr="0068234E">
              <w:rPr>
                <w:color w:val="auto"/>
                <w:sz w:val="18"/>
                <w:szCs w:val="18"/>
              </w:rPr>
              <w:t>e/</w:t>
            </w:r>
            <w:proofErr w:type="spellStart"/>
            <w:r w:rsidRPr="0068234E">
              <w:rPr>
                <w:color w:val="auto"/>
                <w:sz w:val="18"/>
                <w:szCs w:val="18"/>
              </w:rPr>
              <w:t>yr</w:t>
            </w:r>
            <w:proofErr w:type="spellEnd"/>
            <w:r w:rsidRPr="0068234E">
              <w:rPr>
                <w:color w:val="auto"/>
                <w:sz w:val="18"/>
                <w:szCs w:val="18"/>
              </w:rPr>
              <w:t xml:space="preserve">) </w:t>
            </w:r>
          </w:p>
        </w:tc>
      </w:tr>
      <w:tr w:rsidR="00B467D3" w:rsidRPr="0068234E" w14:paraId="74F9AB19" w14:textId="77777777" w:rsidTr="00C90627">
        <w:tc>
          <w:tcPr>
            <w:tcW w:w="1129" w:type="dxa"/>
          </w:tcPr>
          <w:p w14:paraId="4B131CBA"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proofErr w:type="spellStart"/>
            <w:proofErr w:type="gramStart"/>
            <w:r w:rsidRPr="0068234E">
              <w:rPr>
                <w:rFonts w:hint="eastAsia"/>
                <w:color w:val="auto"/>
                <w:sz w:val="18"/>
                <w:szCs w:val="18"/>
                <w:lang w:eastAsia="zh-CN"/>
              </w:rPr>
              <w:t>R</w:t>
            </w:r>
            <w:r w:rsidRPr="0068234E">
              <w:rPr>
                <w:color w:val="auto"/>
                <w:sz w:val="18"/>
                <w:szCs w:val="18"/>
                <w:vertAlign w:val="subscript"/>
                <w:lang w:eastAsia="zh-CN"/>
              </w:rPr>
              <w:t>VS,n</w:t>
            </w:r>
            <w:proofErr w:type="spellEnd"/>
            <w:proofErr w:type="gramEnd"/>
          </w:p>
        </w:tc>
        <w:tc>
          <w:tcPr>
            <w:tcW w:w="8493" w:type="dxa"/>
          </w:tcPr>
          <w:p w14:paraId="3741DE4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Fraction of volatile solid degraded in AWMS treatment method </w:t>
            </w:r>
            <w:r w:rsidRPr="0068234E">
              <w:rPr>
                <w:i/>
                <w:iCs/>
                <w:color w:val="auto"/>
                <w:sz w:val="18"/>
                <w:szCs w:val="18"/>
              </w:rPr>
              <w:t xml:space="preserve">n </w:t>
            </w:r>
            <w:r w:rsidRPr="0068234E">
              <w:rPr>
                <w:color w:val="auto"/>
                <w:sz w:val="18"/>
                <w:szCs w:val="18"/>
              </w:rPr>
              <w:t xml:space="preserve">of the </w:t>
            </w:r>
            <w:r w:rsidRPr="0068234E">
              <w:rPr>
                <w:i/>
                <w:iCs/>
                <w:color w:val="auto"/>
                <w:sz w:val="18"/>
                <w:szCs w:val="18"/>
              </w:rPr>
              <w:t xml:space="preserve">N </w:t>
            </w:r>
            <w:r w:rsidRPr="0068234E">
              <w:rPr>
                <w:color w:val="auto"/>
                <w:sz w:val="18"/>
                <w:szCs w:val="18"/>
              </w:rPr>
              <w:t xml:space="preserve">treatment steps prior to sludge being treated </w:t>
            </w:r>
          </w:p>
        </w:tc>
      </w:tr>
      <w:tr w:rsidR="00B467D3" w:rsidRPr="0068234E" w14:paraId="0463AC1C" w14:textId="77777777" w:rsidTr="00C90627">
        <w:tc>
          <w:tcPr>
            <w:tcW w:w="1129" w:type="dxa"/>
          </w:tcPr>
          <w:p w14:paraId="2925E5B4"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r w:rsidRPr="0068234E">
              <w:rPr>
                <w:rFonts w:hint="eastAsia"/>
                <w:color w:val="auto"/>
                <w:sz w:val="18"/>
                <w:szCs w:val="18"/>
                <w:lang w:eastAsia="zh-CN"/>
              </w:rPr>
              <w:t>G</w:t>
            </w:r>
            <w:r w:rsidRPr="0068234E">
              <w:rPr>
                <w:color w:val="auto"/>
                <w:sz w:val="18"/>
                <w:szCs w:val="18"/>
                <w:lang w:eastAsia="zh-CN"/>
              </w:rPr>
              <w:t>WP</w:t>
            </w:r>
            <w:r w:rsidRPr="0068234E">
              <w:rPr>
                <w:color w:val="auto"/>
                <w:sz w:val="18"/>
                <w:szCs w:val="18"/>
                <w:vertAlign w:val="subscript"/>
                <w:lang w:eastAsia="zh-CN"/>
              </w:rPr>
              <w:t>CH4</w:t>
            </w:r>
          </w:p>
        </w:tc>
        <w:tc>
          <w:tcPr>
            <w:tcW w:w="8493" w:type="dxa"/>
          </w:tcPr>
          <w:p w14:paraId="2DE9FB8A"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Global Warming Potential (GWP) of CH</w:t>
            </w:r>
            <w:r w:rsidRPr="0068234E">
              <w:rPr>
                <w:color w:val="auto"/>
                <w:sz w:val="18"/>
                <w:szCs w:val="18"/>
                <w:vertAlign w:val="subscript"/>
              </w:rPr>
              <w:t>4</w:t>
            </w:r>
            <w:r w:rsidRPr="0068234E">
              <w:rPr>
                <w:color w:val="auto"/>
                <w:sz w:val="18"/>
                <w:szCs w:val="18"/>
              </w:rPr>
              <w:t xml:space="preserve"> (t CO</w:t>
            </w:r>
            <w:r w:rsidRPr="0068234E">
              <w:rPr>
                <w:color w:val="auto"/>
                <w:sz w:val="18"/>
                <w:szCs w:val="18"/>
                <w:vertAlign w:val="subscript"/>
              </w:rPr>
              <w:t>2</w:t>
            </w:r>
            <w:r w:rsidRPr="0068234E">
              <w:rPr>
                <w:color w:val="auto"/>
                <w:sz w:val="18"/>
                <w:szCs w:val="18"/>
              </w:rPr>
              <w:t>e/tCH</w:t>
            </w:r>
            <w:r w:rsidRPr="0068234E">
              <w:rPr>
                <w:color w:val="auto"/>
                <w:sz w:val="18"/>
                <w:szCs w:val="18"/>
                <w:vertAlign w:val="subscript"/>
              </w:rPr>
              <w:t>4</w:t>
            </w:r>
            <w:r w:rsidRPr="0068234E">
              <w:rPr>
                <w:color w:val="auto"/>
                <w:sz w:val="18"/>
                <w:szCs w:val="18"/>
              </w:rPr>
              <w:t xml:space="preserve">) </w:t>
            </w:r>
          </w:p>
        </w:tc>
      </w:tr>
      <w:tr w:rsidR="00B467D3" w:rsidRPr="0068234E" w14:paraId="7013E90F" w14:textId="77777777" w:rsidTr="00C90627">
        <w:tc>
          <w:tcPr>
            <w:tcW w:w="1129" w:type="dxa"/>
          </w:tcPr>
          <w:p w14:paraId="7ECE72E1"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r w:rsidRPr="0068234E">
              <w:rPr>
                <w:rFonts w:hint="eastAsia"/>
                <w:color w:val="auto"/>
                <w:sz w:val="18"/>
                <w:szCs w:val="18"/>
                <w:lang w:eastAsia="zh-CN"/>
              </w:rPr>
              <w:t>D</w:t>
            </w:r>
            <w:r w:rsidRPr="0068234E">
              <w:rPr>
                <w:color w:val="auto"/>
                <w:sz w:val="18"/>
                <w:szCs w:val="18"/>
                <w:vertAlign w:val="subscript"/>
                <w:lang w:eastAsia="zh-CN"/>
              </w:rPr>
              <w:t>CH4</w:t>
            </w:r>
          </w:p>
        </w:tc>
        <w:tc>
          <w:tcPr>
            <w:tcW w:w="8493" w:type="dxa"/>
          </w:tcPr>
          <w:p w14:paraId="511A113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Density of CH</w:t>
            </w:r>
            <w:r w:rsidRPr="0068234E">
              <w:rPr>
                <w:color w:val="auto"/>
                <w:sz w:val="18"/>
                <w:szCs w:val="18"/>
                <w:vertAlign w:val="subscript"/>
              </w:rPr>
              <w:t>4</w:t>
            </w:r>
            <w:r w:rsidRPr="0068234E">
              <w:rPr>
                <w:color w:val="auto"/>
                <w:sz w:val="18"/>
                <w:szCs w:val="18"/>
              </w:rPr>
              <w:t xml:space="preserve"> (t/m</w:t>
            </w:r>
            <w:r w:rsidRPr="0068234E">
              <w:rPr>
                <w:color w:val="auto"/>
                <w:sz w:val="18"/>
                <w:szCs w:val="18"/>
                <w:vertAlign w:val="superscript"/>
              </w:rPr>
              <w:t>3</w:t>
            </w:r>
            <w:r w:rsidRPr="0068234E">
              <w:rPr>
                <w:color w:val="auto"/>
                <w:sz w:val="18"/>
                <w:szCs w:val="18"/>
              </w:rPr>
              <w:t xml:space="preserve">) </w:t>
            </w:r>
          </w:p>
        </w:tc>
      </w:tr>
      <w:tr w:rsidR="00B467D3" w:rsidRPr="0068234E" w14:paraId="62DC1FE8" w14:textId="77777777" w:rsidTr="00C90627">
        <w:tc>
          <w:tcPr>
            <w:tcW w:w="1129" w:type="dxa"/>
          </w:tcPr>
          <w:p w14:paraId="46E0E27B"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r w:rsidRPr="0068234E">
              <w:rPr>
                <w:rFonts w:hint="eastAsia"/>
                <w:color w:val="auto"/>
                <w:sz w:val="18"/>
                <w:szCs w:val="18"/>
                <w:lang w:eastAsia="zh-CN"/>
              </w:rPr>
              <w:t>B</w:t>
            </w:r>
            <w:proofErr w:type="gramStart"/>
            <w:r w:rsidRPr="0068234E">
              <w:rPr>
                <w:color w:val="auto"/>
                <w:sz w:val="18"/>
                <w:szCs w:val="18"/>
                <w:vertAlign w:val="subscript"/>
                <w:lang w:eastAsia="zh-CN"/>
              </w:rPr>
              <w:t>0,LT</w:t>
            </w:r>
            <w:proofErr w:type="gramEnd"/>
          </w:p>
        </w:tc>
        <w:tc>
          <w:tcPr>
            <w:tcW w:w="8493" w:type="dxa"/>
          </w:tcPr>
          <w:p w14:paraId="3C5D503E"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Maximum methane producing potential of the volatile solid generated by animal type LT (m</w:t>
            </w:r>
            <w:r w:rsidRPr="0068234E">
              <w:rPr>
                <w:color w:val="auto"/>
                <w:sz w:val="18"/>
                <w:szCs w:val="18"/>
                <w:vertAlign w:val="superscript"/>
              </w:rPr>
              <w:t>3</w:t>
            </w:r>
            <w:r w:rsidRPr="0068234E">
              <w:rPr>
                <w:color w:val="auto"/>
                <w:sz w:val="18"/>
                <w:szCs w:val="18"/>
              </w:rPr>
              <w:t>CH</w:t>
            </w:r>
            <w:r w:rsidRPr="0068234E">
              <w:rPr>
                <w:color w:val="auto"/>
                <w:sz w:val="18"/>
                <w:szCs w:val="18"/>
                <w:vertAlign w:val="subscript"/>
              </w:rPr>
              <w:t>4</w:t>
            </w:r>
            <w:r w:rsidRPr="0068234E">
              <w:rPr>
                <w:color w:val="auto"/>
                <w:sz w:val="18"/>
                <w:szCs w:val="18"/>
              </w:rPr>
              <w:t xml:space="preserve">/kg dm) </w:t>
            </w:r>
          </w:p>
        </w:tc>
      </w:tr>
      <w:tr w:rsidR="00B467D3" w:rsidRPr="0068234E" w14:paraId="4DA86210" w14:textId="77777777" w:rsidTr="00C90627">
        <w:tc>
          <w:tcPr>
            <w:tcW w:w="1129" w:type="dxa"/>
          </w:tcPr>
          <w:p w14:paraId="31C0E8C4"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r w:rsidRPr="0068234E">
              <w:rPr>
                <w:rFonts w:hint="eastAsia"/>
                <w:color w:val="auto"/>
                <w:sz w:val="18"/>
                <w:szCs w:val="18"/>
                <w:lang w:eastAsia="zh-CN"/>
              </w:rPr>
              <w:t>N</w:t>
            </w:r>
            <w:r w:rsidRPr="0068234E">
              <w:rPr>
                <w:color w:val="auto"/>
                <w:sz w:val="18"/>
                <w:szCs w:val="18"/>
                <w:vertAlign w:val="subscript"/>
                <w:lang w:eastAsia="zh-CN"/>
              </w:rPr>
              <w:t>LT</w:t>
            </w:r>
          </w:p>
        </w:tc>
        <w:tc>
          <w:tcPr>
            <w:tcW w:w="8493" w:type="dxa"/>
          </w:tcPr>
          <w:p w14:paraId="50AE66BE"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Annual average number of animals of type </w:t>
            </w:r>
            <w:r w:rsidRPr="0068234E">
              <w:rPr>
                <w:i/>
                <w:iCs/>
                <w:color w:val="auto"/>
                <w:sz w:val="18"/>
                <w:szCs w:val="18"/>
              </w:rPr>
              <w:t xml:space="preserve">LT </w:t>
            </w:r>
            <w:r w:rsidRPr="0068234E">
              <w:rPr>
                <w:color w:val="auto"/>
                <w:sz w:val="18"/>
                <w:szCs w:val="18"/>
              </w:rPr>
              <w:t xml:space="preserve">estimated as per equation (4) or (5), expressed (number) </w:t>
            </w:r>
          </w:p>
        </w:tc>
      </w:tr>
      <w:tr w:rsidR="00B467D3" w:rsidRPr="0068234E" w14:paraId="4D0FCB29" w14:textId="77777777" w:rsidTr="00C90627">
        <w:tc>
          <w:tcPr>
            <w:tcW w:w="1129" w:type="dxa"/>
          </w:tcPr>
          <w:p w14:paraId="4FC6CDE3"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proofErr w:type="spellStart"/>
            <w:proofErr w:type="gramStart"/>
            <w:r w:rsidRPr="0068234E">
              <w:rPr>
                <w:rFonts w:hint="eastAsia"/>
                <w:color w:val="auto"/>
                <w:sz w:val="18"/>
                <w:szCs w:val="18"/>
                <w:lang w:eastAsia="zh-CN"/>
              </w:rPr>
              <w:t>V</w:t>
            </w:r>
            <w:r w:rsidRPr="0068234E">
              <w:rPr>
                <w:color w:val="auto"/>
                <w:sz w:val="18"/>
                <w:szCs w:val="18"/>
                <w:lang w:eastAsia="zh-CN"/>
              </w:rPr>
              <w:t>S</w:t>
            </w:r>
            <w:r w:rsidRPr="0068234E">
              <w:rPr>
                <w:color w:val="auto"/>
                <w:sz w:val="18"/>
                <w:szCs w:val="18"/>
                <w:vertAlign w:val="subscript"/>
                <w:lang w:eastAsia="zh-CN"/>
              </w:rPr>
              <w:t>LT,y</w:t>
            </w:r>
            <w:proofErr w:type="spellEnd"/>
            <w:proofErr w:type="gramEnd"/>
          </w:p>
        </w:tc>
        <w:tc>
          <w:tcPr>
            <w:tcW w:w="8493" w:type="dxa"/>
          </w:tcPr>
          <w:p w14:paraId="18D561A6"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Annual volatile solid excretions for livestock </w:t>
            </w:r>
            <w:r w:rsidRPr="0068234E">
              <w:rPr>
                <w:i/>
                <w:iCs/>
                <w:color w:val="auto"/>
                <w:sz w:val="18"/>
                <w:szCs w:val="18"/>
              </w:rPr>
              <w:t xml:space="preserve">LT </w:t>
            </w:r>
            <w:r w:rsidRPr="0068234E">
              <w:rPr>
                <w:color w:val="auto"/>
                <w:sz w:val="18"/>
                <w:szCs w:val="18"/>
              </w:rPr>
              <w:t>entering all AWMS on a dry matter weight basis (kg -dm/animal/</w:t>
            </w:r>
            <w:proofErr w:type="spellStart"/>
            <w:r w:rsidRPr="0068234E">
              <w:rPr>
                <w:color w:val="auto"/>
                <w:sz w:val="18"/>
                <w:szCs w:val="18"/>
              </w:rPr>
              <w:t>yr</w:t>
            </w:r>
            <w:proofErr w:type="spellEnd"/>
            <w:r w:rsidRPr="0068234E">
              <w:rPr>
                <w:color w:val="auto"/>
                <w:sz w:val="18"/>
                <w:szCs w:val="18"/>
              </w:rPr>
              <w:t xml:space="preserve">) </w:t>
            </w:r>
          </w:p>
        </w:tc>
      </w:tr>
      <w:tr w:rsidR="00B467D3" w:rsidRPr="0068234E" w14:paraId="30151073" w14:textId="77777777" w:rsidTr="00C90627">
        <w:tc>
          <w:tcPr>
            <w:tcW w:w="1129" w:type="dxa"/>
          </w:tcPr>
          <w:p w14:paraId="71F1C406"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S%</w:t>
            </w:r>
            <w:r w:rsidRPr="0068234E">
              <w:rPr>
                <w:color w:val="auto"/>
                <w:sz w:val="18"/>
                <w:szCs w:val="18"/>
                <w:vertAlign w:val="subscript"/>
                <w:lang w:eastAsia="zh-CN"/>
              </w:rPr>
              <w:t>j</w:t>
            </w:r>
            <w:proofErr w:type="spellEnd"/>
          </w:p>
        </w:tc>
        <w:tc>
          <w:tcPr>
            <w:tcW w:w="8493" w:type="dxa"/>
          </w:tcPr>
          <w:p w14:paraId="62FA1C1B"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Fraction of manure handled in system </w:t>
            </w:r>
            <w:r w:rsidRPr="0068234E">
              <w:rPr>
                <w:i/>
                <w:iCs/>
                <w:color w:val="auto"/>
                <w:sz w:val="18"/>
                <w:szCs w:val="18"/>
              </w:rPr>
              <w:t xml:space="preserve">j </w:t>
            </w:r>
            <w:r w:rsidRPr="0068234E">
              <w:rPr>
                <w:color w:val="auto"/>
                <w:sz w:val="18"/>
                <w:szCs w:val="18"/>
              </w:rPr>
              <w:t xml:space="preserve">in the project activity (fraction) </w:t>
            </w:r>
          </w:p>
        </w:tc>
      </w:tr>
      <w:tr w:rsidR="00B467D3" w:rsidRPr="0068234E" w14:paraId="5B6D4099" w14:textId="77777777" w:rsidTr="00C90627">
        <w:tc>
          <w:tcPr>
            <w:tcW w:w="1129" w:type="dxa"/>
          </w:tcPr>
          <w:p w14:paraId="3324E10C" w14:textId="77777777" w:rsidR="00B467D3" w:rsidRPr="0068234E" w:rsidRDefault="00B467D3" w:rsidP="00C90627">
            <w:pPr>
              <w:widowControl w:val="0"/>
              <w:autoSpaceDE w:val="0"/>
              <w:autoSpaceDN w:val="0"/>
              <w:adjustRightInd w:val="0"/>
              <w:contextualSpacing w:val="0"/>
              <w:jc w:val="both"/>
              <w:rPr>
                <w:color w:val="auto"/>
                <w:sz w:val="18"/>
                <w:szCs w:val="18"/>
                <w:lang w:eastAsia="zh-CN"/>
              </w:rPr>
            </w:pPr>
            <w:proofErr w:type="spellStart"/>
            <w:r w:rsidRPr="0068234E">
              <w:rPr>
                <w:rFonts w:hint="eastAsia"/>
                <w:color w:val="auto"/>
                <w:sz w:val="18"/>
                <w:szCs w:val="18"/>
                <w:lang w:eastAsia="zh-CN"/>
              </w:rPr>
              <w:t>M</w:t>
            </w:r>
            <w:r w:rsidRPr="0068234E">
              <w:rPr>
                <w:color w:val="auto"/>
                <w:sz w:val="18"/>
                <w:szCs w:val="18"/>
                <w:lang w:eastAsia="zh-CN"/>
              </w:rPr>
              <w:t>CF</w:t>
            </w:r>
            <w:r w:rsidRPr="0068234E">
              <w:rPr>
                <w:color w:val="auto"/>
                <w:sz w:val="18"/>
                <w:szCs w:val="18"/>
                <w:vertAlign w:val="subscript"/>
                <w:lang w:eastAsia="zh-CN"/>
              </w:rPr>
              <w:t>d</w:t>
            </w:r>
            <w:proofErr w:type="spellEnd"/>
          </w:p>
        </w:tc>
        <w:tc>
          <w:tcPr>
            <w:tcW w:w="8493" w:type="dxa"/>
          </w:tcPr>
          <w:p w14:paraId="28DA57F6" w14:textId="77777777" w:rsidR="00B467D3" w:rsidRPr="0068234E" w:rsidRDefault="00B467D3" w:rsidP="00C90627">
            <w:pPr>
              <w:pStyle w:val="Default"/>
              <w:spacing w:line="360" w:lineRule="auto"/>
              <w:jc w:val="both"/>
              <w:rPr>
                <w:color w:val="auto"/>
                <w:sz w:val="18"/>
                <w:szCs w:val="18"/>
              </w:rPr>
            </w:pPr>
            <w:r w:rsidRPr="0068234E">
              <w:rPr>
                <w:color w:val="auto"/>
                <w:sz w:val="18"/>
                <w:szCs w:val="18"/>
              </w:rPr>
              <w:t xml:space="preserve">Methane conversion factor (MCF) assumed to be equal to 1 </w:t>
            </w:r>
          </w:p>
        </w:tc>
      </w:tr>
    </w:tbl>
    <w:p w14:paraId="56A37C4F" w14:textId="77777777" w:rsidR="000E1A17" w:rsidRPr="0068234E" w:rsidRDefault="000E1A17" w:rsidP="002F2601">
      <w:pPr>
        <w:spacing w:after="0"/>
        <w:jc w:val="both"/>
        <w:rPr>
          <w:color w:val="auto"/>
          <w:sz w:val="20"/>
          <w:szCs w:val="20"/>
          <w:lang w:eastAsia="zh-CN"/>
        </w:rPr>
      </w:pPr>
    </w:p>
    <w:p w14:paraId="622BF472" w14:textId="7263572A" w:rsidR="002F2601" w:rsidRPr="0068234E" w:rsidRDefault="002F6B73" w:rsidP="000E1A17">
      <w:pPr>
        <w:jc w:val="center"/>
        <w:rPr>
          <w:rFonts w:asciiTheme="majorHAnsi" w:hAnsiTheme="majorHAnsi"/>
          <w:b/>
          <w:bCs/>
          <w:color w:val="auto"/>
          <w:sz w:val="20"/>
          <w:szCs w:val="20"/>
          <w:vertAlign w:val="subscript"/>
          <w:lang w:eastAsia="zh-CN"/>
        </w:rPr>
      </w:pPr>
      <w:r w:rsidRPr="0068234E">
        <w:rPr>
          <w:rFonts w:asciiTheme="majorHAnsi" w:hAnsiTheme="majorHAnsi" w:hint="eastAsia"/>
          <w:b/>
          <w:bCs/>
          <w:color w:val="auto"/>
          <w:sz w:val="20"/>
          <w:szCs w:val="20"/>
          <w:lang w:eastAsia="zh-CN"/>
        </w:rPr>
        <w:t xml:space="preserve">Table </w:t>
      </w:r>
      <w:r w:rsidR="005B5580" w:rsidRPr="0068234E">
        <w:rPr>
          <w:rFonts w:asciiTheme="majorHAnsi" w:hAnsiTheme="majorHAnsi"/>
          <w:b/>
          <w:bCs/>
          <w:color w:val="auto"/>
          <w:sz w:val="20"/>
          <w:szCs w:val="20"/>
          <w:lang w:eastAsia="zh-CN"/>
        </w:rPr>
        <w:t>20</w:t>
      </w:r>
      <w:r w:rsidR="00FC2408" w:rsidRPr="0068234E">
        <w:rPr>
          <w:rFonts w:asciiTheme="majorHAnsi" w:hAnsiTheme="majorHAnsi"/>
          <w:b/>
          <w:bCs/>
          <w:color w:val="auto"/>
          <w:sz w:val="20"/>
          <w:szCs w:val="20"/>
          <w:lang w:eastAsia="zh-CN"/>
        </w:rPr>
        <w:t xml:space="preserve"> </w:t>
      </w:r>
      <w:r w:rsidR="000E1A17" w:rsidRPr="0068234E">
        <w:rPr>
          <w:rFonts w:asciiTheme="majorHAnsi" w:hAnsiTheme="majorHAnsi"/>
          <w:b/>
          <w:bCs/>
          <w:color w:val="auto"/>
          <w:sz w:val="20"/>
          <w:szCs w:val="20"/>
          <w:lang w:eastAsia="zh-CN"/>
        </w:rPr>
        <w:t>Calculation results of</w:t>
      </w:r>
      <w:r w:rsidR="000E1A17" w:rsidRPr="0068234E">
        <w:rPr>
          <w:color w:val="auto"/>
          <w:sz w:val="20"/>
          <w:szCs w:val="20"/>
        </w:rPr>
        <w:t xml:space="preserve"> </w:t>
      </w:r>
      <w:r w:rsidR="000E1A17" w:rsidRPr="0068234E">
        <w:rPr>
          <w:rFonts w:asciiTheme="majorHAnsi" w:hAnsiTheme="majorHAnsi"/>
          <w:b/>
          <w:bCs/>
          <w:color w:val="auto"/>
          <w:sz w:val="20"/>
          <w:szCs w:val="20"/>
          <w:lang w:eastAsia="zh-CN"/>
        </w:rPr>
        <w:t>LE</w:t>
      </w:r>
      <w:r w:rsidR="000E1A17" w:rsidRPr="0068234E">
        <w:rPr>
          <w:rFonts w:asciiTheme="majorHAnsi" w:hAnsiTheme="majorHAnsi"/>
          <w:b/>
          <w:bCs/>
          <w:color w:val="auto"/>
          <w:sz w:val="20"/>
          <w:szCs w:val="20"/>
          <w:vertAlign w:val="subscript"/>
          <w:lang w:eastAsia="zh-CN"/>
        </w:rPr>
        <w:t>B</w:t>
      </w:r>
      <w:r w:rsidR="001043FA" w:rsidRPr="0068234E">
        <w:rPr>
          <w:rFonts w:asciiTheme="majorHAnsi" w:hAnsiTheme="majorHAnsi"/>
          <w:b/>
          <w:bCs/>
          <w:color w:val="auto"/>
          <w:sz w:val="20"/>
          <w:szCs w:val="20"/>
          <w:vertAlign w:val="subscript"/>
          <w:lang w:eastAsia="zh-CN"/>
        </w:rPr>
        <w:t>L</w:t>
      </w:r>
      <w:r w:rsidR="000E1A17" w:rsidRPr="0068234E">
        <w:rPr>
          <w:rFonts w:asciiTheme="majorHAnsi" w:hAnsiTheme="majorHAnsi"/>
          <w:b/>
          <w:bCs/>
          <w:color w:val="auto"/>
          <w:sz w:val="20"/>
          <w:szCs w:val="20"/>
          <w:vertAlign w:val="subscript"/>
          <w:lang w:eastAsia="zh-CN"/>
        </w:rPr>
        <w:t>,CH4</w:t>
      </w:r>
      <w:r w:rsidR="001043FA" w:rsidRPr="0068234E">
        <w:rPr>
          <w:rFonts w:asciiTheme="majorHAnsi" w:hAnsiTheme="majorHAnsi"/>
          <w:b/>
          <w:bCs/>
          <w:color w:val="auto"/>
          <w:sz w:val="20"/>
          <w:szCs w:val="20"/>
          <w:vertAlign w:val="subscript"/>
          <w:lang w:eastAsia="zh-CN"/>
        </w:rPr>
        <w:t>,y</w:t>
      </w:r>
      <w:r w:rsidR="000E1A17" w:rsidRPr="0068234E">
        <w:rPr>
          <w:rFonts w:asciiTheme="majorHAnsi" w:hAnsiTheme="majorHAnsi" w:hint="eastAsia"/>
          <w:b/>
          <w:bCs/>
          <w:color w:val="auto"/>
          <w:sz w:val="20"/>
          <w:szCs w:val="20"/>
          <w:lang w:eastAsia="zh-CN"/>
        </w:rPr>
        <w:t>、</w:t>
      </w:r>
      <w:r w:rsidR="000E1A17" w:rsidRPr="0068234E">
        <w:rPr>
          <w:rFonts w:asciiTheme="majorHAnsi" w:hAnsiTheme="majorHAnsi"/>
          <w:b/>
          <w:bCs/>
          <w:color w:val="auto"/>
          <w:sz w:val="20"/>
          <w:szCs w:val="20"/>
          <w:lang w:eastAsia="zh-CN"/>
        </w:rPr>
        <w:t>L</w:t>
      </w:r>
      <w:r w:rsidR="00C30142" w:rsidRPr="0068234E">
        <w:rPr>
          <w:rFonts w:asciiTheme="majorHAnsi" w:hAnsiTheme="majorHAnsi"/>
          <w:b/>
          <w:bCs/>
          <w:color w:val="auto"/>
          <w:sz w:val="20"/>
          <w:szCs w:val="20"/>
          <w:lang w:eastAsia="zh-CN"/>
        </w:rPr>
        <w:t>E</w:t>
      </w:r>
      <w:r w:rsidR="001043FA" w:rsidRPr="0068234E">
        <w:rPr>
          <w:rFonts w:asciiTheme="majorHAnsi" w:hAnsiTheme="majorHAnsi"/>
          <w:b/>
          <w:bCs/>
          <w:color w:val="auto"/>
          <w:sz w:val="20"/>
          <w:szCs w:val="20"/>
          <w:vertAlign w:val="subscript"/>
          <w:lang w:eastAsia="zh-CN"/>
        </w:rPr>
        <w:t>PJ</w:t>
      </w:r>
      <w:r w:rsidR="000E1A17" w:rsidRPr="0068234E">
        <w:rPr>
          <w:rFonts w:asciiTheme="majorHAnsi" w:hAnsiTheme="majorHAnsi"/>
          <w:b/>
          <w:bCs/>
          <w:color w:val="auto"/>
          <w:sz w:val="20"/>
          <w:szCs w:val="20"/>
          <w:vertAlign w:val="subscript"/>
          <w:lang w:eastAsia="zh-CN"/>
        </w:rPr>
        <w:t>,CH4</w:t>
      </w:r>
      <w:r w:rsidR="001043FA" w:rsidRPr="0068234E">
        <w:rPr>
          <w:rFonts w:asciiTheme="majorHAnsi" w:hAnsiTheme="majorHAnsi"/>
          <w:b/>
          <w:bCs/>
          <w:color w:val="auto"/>
          <w:sz w:val="20"/>
          <w:szCs w:val="20"/>
          <w:vertAlign w:val="subscript"/>
          <w:lang w:eastAsia="zh-CN"/>
        </w:rPr>
        <w:t>,y</w:t>
      </w:r>
      <w:r w:rsidR="000E1A17" w:rsidRPr="0068234E">
        <w:rPr>
          <w:rFonts w:asciiTheme="majorHAnsi" w:hAnsiTheme="majorHAnsi" w:hint="eastAsia"/>
          <w:b/>
          <w:bCs/>
          <w:color w:val="auto"/>
          <w:sz w:val="20"/>
          <w:szCs w:val="20"/>
          <w:lang w:eastAsia="zh-CN"/>
        </w:rPr>
        <w:t>、</w:t>
      </w:r>
      <w:r w:rsidR="000E1A17" w:rsidRPr="0068234E">
        <w:rPr>
          <w:rFonts w:asciiTheme="majorHAnsi" w:hAnsiTheme="majorHAnsi"/>
          <w:b/>
          <w:bCs/>
          <w:color w:val="auto"/>
          <w:sz w:val="20"/>
          <w:szCs w:val="20"/>
          <w:lang w:eastAsia="zh-CN"/>
        </w:rPr>
        <w:t>LE</w:t>
      </w:r>
      <w:r w:rsidR="000E1A17" w:rsidRPr="0068234E">
        <w:rPr>
          <w:rFonts w:asciiTheme="majorHAnsi" w:hAnsiTheme="majorHAnsi"/>
          <w:b/>
          <w:bCs/>
          <w:color w:val="auto"/>
          <w:sz w:val="20"/>
          <w:szCs w:val="20"/>
          <w:vertAlign w:val="subscript"/>
          <w:lang w:eastAsia="zh-CN"/>
        </w:rPr>
        <w:t>B</w:t>
      </w:r>
      <w:r w:rsidR="001043FA" w:rsidRPr="0068234E">
        <w:rPr>
          <w:rFonts w:asciiTheme="majorHAnsi" w:hAnsiTheme="majorHAnsi"/>
          <w:b/>
          <w:bCs/>
          <w:color w:val="auto"/>
          <w:sz w:val="20"/>
          <w:szCs w:val="20"/>
          <w:vertAlign w:val="subscript"/>
          <w:lang w:eastAsia="zh-CN"/>
        </w:rPr>
        <w:t>L</w:t>
      </w:r>
      <w:r w:rsidR="000E1A17" w:rsidRPr="0068234E">
        <w:rPr>
          <w:rFonts w:asciiTheme="majorHAnsi" w:hAnsiTheme="majorHAnsi"/>
          <w:b/>
          <w:bCs/>
          <w:color w:val="auto"/>
          <w:sz w:val="20"/>
          <w:szCs w:val="20"/>
          <w:vertAlign w:val="subscript"/>
          <w:lang w:eastAsia="zh-CN"/>
        </w:rPr>
        <w:t>,N2O</w:t>
      </w:r>
      <w:r w:rsidR="001043FA" w:rsidRPr="0068234E">
        <w:rPr>
          <w:rFonts w:asciiTheme="majorHAnsi" w:hAnsiTheme="majorHAnsi"/>
          <w:b/>
          <w:bCs/>
          <w:color w:val="auto"/>
          <w:sz w:val="20"/>
          <w:szCs w:val="20"/>
          <w:vertAlign w:val="subscript"/>
          <w:lang w:eastAsia="zh-CN"/>
        </w:rPr>
        <w:t>,y</w:t>
      </w:r>
      <w:r w:rsidR="000E1A17" w:rsidRPr="0068234E">
        <w:rPr>
          <w:rFonts w:asciiTheme="majorHAnsi" w:hAnsiTheme="majorHAnsi"/>
          <w:b/>
          <w:bCs/>
          <w:color w:val="auto"/>
          <w:sz w:val="20"/>
          <w:szCs w:val="20"/>
          <w:lang w:eastAsia="zh-CN"/>
        </w:rPr>
        <w:t xml:space="preserve"> </w:t>
      </w:r>
      <w:r w:rsidR="000E1A17" w:rsidRPr="0068234E">
        <w:rPr>
          <w:rFonts w:asciiTheme="majorHAnsi" w:hAnsiTheme="majorHAnsi" w:hint="eastAsia"/>
          <w:b/>
          <w:bCs/>
          <w:color w:val="auto"/>
          <w:sz w:val="20"/>
          <w:szCs w:val="20"/>
          <w:lang w:eastAsia="zh-CN"/>
        </w:rPr>
        <w:t>and</w:t>
      </w:r>
      <w:r w:rsidR="000E1A17" w:rsidRPr="0068234E">
        <w:rPr>
          <w:color w:val="auto"/>
          <w:sz w:val="20"/>
          <w:szCs w:val="20"/>
        </w:rPr>
        <w:t xml:space="preserve"> </w:t>
      </w:r>
      <w:r w:rsidR="000E1A17" w:rsidRPr="0068234E">
        <w:rPr>
          <w:rFonts w:asciiTheme="majorHAnsi" w:hAnsiTheme="majorHAnsi"/>
          <w:b/>
          <w:bCs/>
          <w:color w:val="auto"/>
          <w:sz w:val="20"/>
          <w:szCs w:val="20"/>
          <w:lang w:eastAsia="zh-CN"/>
        </w:rPr>
        <w:t>LE</w:t>
      </w:r>
      <w:r w:rsidR="001043FA" w:rsidRPr="0068234E">
        <w:rPr>
          <w:rFonts w:asciiTheme="majorHAnsi" w:hAnsiTheme="majorHAnsi"/>
          <w:b/>
          <w:bCs/>
          <w:color w:val="auto"/>
          <w:sz w:val="20"/>
          <w:szCs w:val="20"/>
          <w:vertAlign w:val="subscript"/>
          <w:lang w:eastAsia="zh-CN"/>
        </w:rPr>
        <w:t>PJ</w:t>
      </w:r>
      <w:r w:rsidR="000E1A17" w:rsidRPr="0068234E">
        <w:rPr>
          <w:rFonts w:asciiTheme="majorHAnsi" w:hAnsiTheme="majorHAnsi"/>
          <w:b/>
          <w:bCs/>
          <w:color w:val="auto"/>
          <w:sz w:val="20"/>
          <w:szCs w:val="20"/>
          <w:vertAlign w:val="subscript"/>
          <w:lang w:eastAsia="zh-CN"/>
        </w:rPr>
        <w:t>,N2O</w:t>
      </w:r>
      <w:r w:rsidR="001043FA" w:rsidRPr="0068234E">
        <w:rPr>
          <w:rFonts w:asciiTheme="majorHAnsi" w:hAnsiTheme="majorHAnsi"/>
          <w:b/>
          <w:bCs/>
          <w:color w:val="auto"/>
          <w:sz w:val="20"/>
          <w:szCs w:val="20"/>
          <w:vertAlign w:val="subscript"/>
          <w:lang w:eastAsia="zh-CN"/>
        </w:rPr>
        <w:t>,y</w:t>
      </w:r>
    </w:p>
    <w:tbl>
      <w:tblPr>
        <w:tblW w:w="5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823"/>
        <w:gridCol w:w="1705"/>
        <w:gridCol w:w="1847"/>
        <w:gridCol w:w="2969"/>
      </w:tblGrid>
      <w:tr w:rsidR="000D4951" w:rsidRPr="0068234E" w14:paraId="4D5E3EDB" w14:textId="77777777" w:rsidTr="00FB6497">
        <w:trPr>
          <w:trHeight w:val="270"/>
          <w:jc w:val="center"/>
        </w:trPr>
        <w:tc>
          <w:tcPr>
            <w:tcW w:w="1848" w:type="pct"/>
            <w:shd w:val="clear" w:color="auto" w:fill="FFFFFF" w:themeFill="background1"/>
            <w:noWrap/>
            <w:vAlign w:val="bottom"/>
            <w:hideMark/>
          </w:tcPr>
          <w:p w14:paraId="3085DB84" w14:textId="77777777" w:rsidR="000D4951" w:rsidRPr="0068234E" w:rsidRDefault="000D4951" w:rsidP="000D4951">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Parameter</w:t>
            </w:r>
          </w:p>
        </w:tc>
        <w:tc>
          <w:tcPr>
            <w:tcW w:w="1717" w:type="pct"/>
            <w:gridSpan w:val="2"/>
            <w:shd w:val="clear" w:color="auto" w:fill="FFFFFF" w:themeFill="background1"/>
            <w:noWrap/>
            <w:vAlign w:val="bottom"/>
            <w:hideMark/>
          </w:tcPr>
          <w:p w14:paraId="1A43118D" w14:textId="77777777" w:rsidR="000D4951" w:rsidRPr="0068234E" w:rsidRDefault="000D4951" w:rsidP="000D4951">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Value</w:t>
            </w:r>
          </w:p>
        </w:tc>
        <w:tc>
          <w:tcPr>
            <w:tcW w:w="1435" w:type="pct"/>
            <w:vMerge w:val="restart"/>
            <w:shd w:val="clear" w:color="auto" w:fill="FFFFFF" w:themeFill="background1"/>
            <w:noWrap/>
            <w:vAlign w:val="center"/>
            <w:hideMark/>
          </w:tcPr>
          <w:p w14:paraId="1A050359" w14:textId="77777777" w:rsidR="000D4951" w:rsidRPr="0068234E" w:rsidRDefault="000D4951" w:rsidP="000D4951">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Unit</w:t>
            </w:r>
          </w:p>
        </w:tc>
      </w:tr>
      <w:tr w:rsidR="000D4951" w:rsidRPr="0068234E" w14:paraId="6179261F" w14:textId="77777777" w:rsidTr="00FB6497">
        <w:trPr>
          <w:trHeight w:val="260"/>
          <w:jc w:val="center"/>
        </w:trPr>
        <w:tc>
          <w:tcPr>
            <w:tcW w:w="1848" w:type="pct"/>
            <w:shd w:val="clear" w:color="auto" w:fill="FFFFFF" w:themeFill="background1"/>
            <w:noWrap/>
            <w:vAlign w:val="bottom"/>
            <w:hideMark/>
          </w:tcPr>
          <w:p w14:paraId="339E2303" w14:textId="77777777" w:rsidR="000D4951" w:rsidRPr="0068234E" w:rsidRDefault="000D4951" w:rsidP="000D4951">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species</w:t>
            </w:r>
          </w:p>
        </w:tc>
        <w:tc>
          <w:tcPr>
            <w:tcW w:w="824" w:type="pct"/>
            <w:shd w:val="clear" w:color="auto" w:fill="FFFFFF" w:themeFill="background1"/>
            <w:noWrap/>
            <w:vAlign w:val="bottom"/>
            <w:hideMark/>
          </w:tcPr>
          <w:p w14:paraId="54B2008E" w14:textId="77777777" w:rsidR="000D4951" w:rsidRPr="0068234E" w:rsidRDefault="000D4951" w:rsidP="000D4951">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Market Swine</w:t>
            </w:r>
          </w:p>
        </w:tc>
        <w:tc>
          <w:tcPr>
            <w:tcW w:w="893" w:type="pct"/>
            <w:shd w:val="clear" w:color="auto" w:fill="FFFFFF" w:themeFill="background1"/>
            <w:noWrap/>
            <w:vAlign w:val="bottom"/>
            <w:hideMark/>
          </w:tcPr>
          <w:p w14:paraId="4BCC38F4" w14:textId="77777777" w:rsidR="000D4951" w:rsidRPr="0068234E" w:rsidRDefault="000D4951" w:rsidP="000D4951">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Breeding Swine</w:t>
            </w:r>
          </w:p>
        </w:tc>
        <w:tc>
          <w:tcPr>
            <w:tcW w:w="1435" w:type="pct"/>
            <w:vMerge/>
            <w:shd w:val="clear" w:color="auto" w:fill="FFFFFF" w:themeFill="background1"/>
            <w:noWrap/>
            <w:vAlign w:val="bottom"/>
            <w:hideMark/>
          </w:tcPr>
          <w:p w14:paraId="74B1BBA9" w14:textId="77777777" w:rsidR="000D4951" w:rsidRPr="0068234E" w:rsidRDefault="000D4951" w:rsidP="000D4951">
            <w:pPr>
              <w:spacing w:after="0"/>
              <w:jc w:val="center"/>
              <w:rPr>
                <w:rFonts w:eastAsia="宋体" w:cs="Arial"/>
                <w:b/>
                <w:bCs/>
                <w:color w:val="auto"/>
                <w:sz w:val="18"/>
                <w:szCs w:val="18"/>
                <w:lang w:eastAsia="zh-CN"/>
                <w14:cntxtAlts w14:val="0"/>
              </w:rPr>
            </w:pPr>
          </w:p>
        </w:tc>
      </w:tr>
      <w:tr w:rsidR="000D4951" w:rsidRPr="0068234E" w14:paraId="2FE7535A" w14:textId="77777777" w:rsidTr="000D4951">
        <w:trPr>
          <w:trHeight w:val="250"/>
          <w:jc w:val="center"/>
        </w:trPr>
        <w:tc>
          <w:tcPr>
            <w:tcW w:w="1848" w:type="pct"/>
            <w:shd w:val="clear" w:color="auto" w:fill="FFFFFF" w:themeFill="background1"/>
            <w:noWrap/>
            <w:vAlign w:val="center"/>
            <w:hideMark/>
          </w:tcPr>
          <w:p w14:paraId="7FB86A78" w14:textId="77777777" w:rsidR="00A60930" w:rsidRPr="0068234E" w:rsidRDefault="00A60930"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22519C56" w14:textId="00C365AA" w:rsidR="00A60930" w:rsidRPr="0068234E" w:rsidRDefault="00A60930"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Refer to </w:t>
            </w:r>
            <w:r w:rsidR="002F6B73" w:rsidRPr="0068234E">
              <w:rPr>
                <w:rFonts w:eastAsia="宋体" w:cs="Arial"/>
                <w:color w:val="auto"/>
                <w:sz w:val="18"/>
                <w:szCs w:val="18"/>
                <w:lang w:eastAsia="zh-CN"/>
                <w14:cntxtAlts w14:val="0"/>
              </w:rPr>
              <w:t xml:space="preserve">Table </w:t>
            </w:r>
            <w:r w:rsidR="005B5580" w:rsidRPr="0068234E">
              <w:rPr>
                <w:rFonts w:eastAsia="宋体" w:cs="Arial"/>
                <w:color w:val="auto"/>
                <w:sz w:val="18"/>
                <w:szCs w:val="18"/>
                <w:lang w:eastAsia="zh-CN"/>
                <w14:cntxtAlts w14:val="0"/>
              </w:rPr>
              <w:t>8</w:t>
            </w:r>
          </w:p>
        </w:tc>
      </w:tr>
      <w:tr w:rsidR="000D4951" w:rsidRPr="0068234E" w14:paraId="79A379D0" w14:textId="77777777" w:rsidTr="000D4951">
        <w:trPr>
          <w:trHeight w:val="250"/>
          <w:jc w:val="center"/>
        </w:trPr>
        <w:tc>
          <w:tcPr>
            <w:tcW w:w="1848" w:type="pct"/>
            <w:shd w:val="clear" w:color="auto" w:fill="FFFFFF" w:themeFill="background1"/>
            <w:noWrap/>
            <w:vAlign w:val="center"/>
            <w:hideMark/>
          </w:tcPr>
          <w:p w14:paraId="45378E73" w14:textId="77777777" w:rsidR="00A60930" w:rsidRPr="0068234E" w:rsidRDefault="00A60930" w:rsidP="000D4951">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NEX</w:t>
            </w:r>
            <w:r w:rsidRPr="0068234E">
              <w:rPr>
                <w:rFonts w:eastAsia="宋体" w:cs="Arial"/>
                <w:color w:val="auto"/>
                <w:sz w:val="18"/>
                <w:szCs w:val="18"/>
                <w:vertAlign w:val="subscript"/>
                <w:lang w:eastAsia="zh-CN"/>
                <w14:cntxtAlts w14:val="0"/>
              </w:rPr>
              <w:t>LT,y</w:t>
            </w:r>
            <w:proofErr w:type="spellEnd"/>
            <w:proofErr w:type="gramEnd"/>
          </w:p>
        </w:tc>
        <w:tc>
          <w:tcPr>
            <w:tcW w:w="3152" w:type="pct"/>
            <w:gridSpan w:val="3"/>
            <w:shd w:val="clear" w:color="auto" w:fill="auto"/>
            <w:noWrap/>
            <w:vAlign w:val="center"/>
          </w:tcPr>
          <w:p w14:paraId="6417A1B5" w14:textId="55E01506" w:rsidR="00A60930" w:rsidRPr="0068234E" w:rsidRDefault="00A60930"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 Refer to </w:t>
            </w:r>
            <w:r w:rsidR="002F6B73" w:rsidRPr="0068234E">
              <w:rPr>
                <w:rFonts w:eastAsia="宋体" w:cs="Arial"/>
                <w:color w:val="auto"/>
                <w:sz w:val="18"/>
                <w:szCs w:val="18"/>
                <w:lang w:eastAsia="zh-CN"/>
                <w14:cntxtAlts w14:val="0"/>
              </w:rPr>
              <w:t xml:space="preserve">Table </w:t>
            </w:r>
            <w:r w:rsidR="005B5580" w:rsidRPr="0068234E">
              <w:rPr>
                <w:rFonts w:eastAsia="宋体" w:cs="Arial"/>
                <w:color w:val="auto"/>
                <w:sz w:val="18"/>
                <w:szCs w:val="18"/>
                <w:lang w:eastAsia="zh-CN"/>
                <w14:cntxtAlts w14:val="0"/>
              </w:rPr>
              <w:t>8</w:t>
            </w:r>
          </w:p>
        </w:tc>
      </w:tr>
      <w:tr w:rsidR="000D4951" w:rsidRPr="0068234E" w14:paraId="6491ECE7" w14:textId="77777777" w:rsidTr="00FB6497">
        <w:trPr>
          <w:trHeight w:val="250"/>
          <w:jc w:val="center"/>
        </w:trPr>
        <w:tc>
          <w:tcPr>
            <w:tcW w:w="1848" w:type="pct"/>
            <w:shd w:val="clear" w:color="auto" w:fill="FFFFFF" w:themeFill="background1"/>
            <w:noWrap/>
            <w:vAlign w:val="center"/>
            <w:hideMark/>
          </w:tcPr>
          <w:p w14:paraId="0F851155" w14:textId="77777777" w:rsidR="000200A6" w:rsidRPr="0068234E" w:rsidRDefault="000200A6" w:rsidP="000D4951">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R</w:t>
            </w:r>
            <w:r w:rsidRPr="0068234E">
              <w:rPr>
                <w:rFonts w:eastAsia="宋体" w:cs="Arial"/>
                <w:i/>
                <w:iCs/>
                <w:color w:val="auto"/>
                <w:sz w:val="18"/>
                <w:szCs w:val="18"/>
                <w:vertAlign w:val="subscript"/>
                <w:lang w:eastAsia="zh-CN"/>
                <w14:cntxtAlts w14:val="0"/>
              </w:rPr>
              <w:t>N,n</w:t>
            </w:r>
            <w:proofErr w:type="spellEnd"/>
            <w:proofErr w:type="gramEnd"/>
          </w:p>
        </w:tc>
        <w:tc>
          <w:tcPr>
            <w:tcW w:w="824" w:type="pct"/>
            <w:shd w:val="clear" w:color="auto" w:fill="FFFFFF" w:themeFill="background1"/>
            <w:noWrap/>
            <w:vAlign w:val="center"/>
            <w:hideMark/>
          </w:tcPr>
          <w:p w14:paraId="7EF6AB96"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80%</w:t>
            </w:r>
          </w:p>
        </w:tc>
        <w:tc>
          <w:tcPr>
            <w:tcW w:w="893" w:type="pct"/>
            <w:shd w:val="clear" w:color="auto" w:fill="FFFFFF" w:themeFill="background1"/>
            <w:noWrap/>
            <w:vAlign w:val="center"/>
            <w:hideMark/>
          </w:tcPr>
          <w:p w14:paraId="5821A528"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80%</w:t>
            </w:r>
          </w:p>
        </w:tc>
        <w:tc>
          <w:tcPr>
            <w:tcW w:w="1435" w:type="pct"/>
            <w:shd w:val="clear" w:color="auto" w:fill="FFFFFF" w:themeFill="background1"/>
            <w:noWrap/>
            <w:vAlign w:val="bottom"/>
            <w:hideMark/>
          </w:tcPr>
          <w:p w14:paraId="1DC9DF8D"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0D4951" w:rsidRPr="0068234E" w14:paraId="2A7E103E" w14:textId="77777777" w:rsidTr="00FB6497">
        <w:trPr>
          <w:trHeight w:val="250"/>
          <w:jc w:val="center"/>
        </w:trPr>
        <w:tc>
          <w:tcPr>
            <w:tcW w:w="1848" w:type="pct"/>
            <w:shd w:val="clear" w:color="auto" w:fill="FFFFFF" w:themeFill="background1"/>
            <w:noWrap/>
            <w:vAlign w:val="center"/>
            <w:hideMark/>
          </w:tcPr>
          <w:p w14:paraId="4D3A3B19"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1</w:t>
            </w:r>
          </w:p>
        </w:tc>
        <w:tc>
          <w:tcPr>
            <w:tcW w:w="824" w:type="pct"/>
            <w:shd w:val="clear" w:color="auto" w:fill="FFFFFF" w:themeFill="background1"/>
            <w:noWrap/>
            <w:vAlign w:val="center"/>
            <w:hideMark/>
          </w:tcPr>
          <w:p w14:paraId="4DFA1E79"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0F6FF37B"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1435" w:type="pct"/>
            <w:shd w:val="clear" w:color="auto" w:fill="FFFFFF" w:themeFill="background1"/>
            <w:noWrap/>
            <w:vAlign w:val="bottom"/>
            <w:hideMark/>
          </w:tcPr>
          <w:p w14:paraId="54DC8242"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N2O-N/kg N</w:t>
            </w:r>
          </w:p>
        </w:tc>
      </w:tr>
      <w:tr w:rsidR="000D4951" w:rsidRPr="0068234E" w14:paraId="693F10FE" w14:textId="77777777" w:rsidTr="00FB6497">
        <w:trPr>
          <w:trHeight w:val="250"/>
          <w:jc w:val="center"/>
        </w:trPr>
        <w:tc>
          <w:tcPr>
            <w:tcW w:w="1848" w:type="pct"/>
            <w:shd w:val="clear" w:color="auto" w:fill="FFFFFF" w:themeFill="background1"/>
            <w:noWrap/>
            <w:vAlign w:val="center"/>
            <w:hideMark/>
          </w:tcPr>
          <w:p w14:paraId="4141F470"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5</w:t>
            </w:r>
          </w:p>
        </w:tc>
        <w:tc>
          <w:tcPr>
            <w:tcW w:w="824" w:type="pct"/>
            <w:shd w:val="clear" w:color="auto" w:fill="FFFFFF" w:themeFill="background1"/>
            <w:noWrap/>
            <w:vAlign w:val="center"/>
            <w:hideMark/>
          </w:tcPr>
          <w:p w14:paraId="1A4B4555"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0.0075</w:t>
            </w:r>
          </w:p>
        </w:tc>
        <w:tc>
          <w:tcPr>
            <w:tcW w:w="893" w:type="pct"/>
            <w:shd w:val="clear" w:color="auto" w:fill="FFFFFF" w:themeFill="background1"/>
            <w:noWrap/>
            <w:vAlign w:val="center"/>
            <w:hideMark/>
          </w:tcPr>
          <w:p w14:paraId="54AF7CC8"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0.0075</w:t>
            </w:r>
          </w:p>
        </w:tc>
        <w:tc>
          <w:tcPr>
            <w:tcW w:w="1435" w:type="pct"/>
            <w:shd w:val="clear" w:color="auto" w:fill="FFFFFF" w:themeFill="background1"/>
            <w:noWrap/>
            <w:vAlign w:val="bottom"/>
            <w:hideMark/>
          </w:tcPr>
          <w:p w14:paraId="6B52F99E"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N2O-N/kg N</w:t>
            </w:r>
          </w:p>
        </w:tc>
      </w:tr>
      <w:tr w:rsidR="000D4951" w:rsidRPr="0068234E" w14:paraId="5304AA8F" w14:textId="77777777" w:rsidTr="00FB6497">
        <w:trPr>
          <w:trHeight w:val="250"/>
          <w:jc w:val="center"/>
        </w:trPr>
        <w:tc>
          <w:tcPr>
            <w:tcW w:w="1848" w:type="pct"/>
            <w:shd w:val="clear" w:color="auto" w:fill="FFFFFF" w:themeFill="background1"/>
            <w:noWrap/>
            <w:vAlign w:val="center"/>
            <w:hideMark/>
          </w:tcPr>
          <w:p w14:paraId="337BBE03"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4</w:t>
            </w:r>
          </w:p>
        </w:tc>
        <w:tc>
          <w:tcPr>
            <w:tcW w:w="824" w:type="pct"/>
            <w:shd w:val="clear" w:color="auto" w:fill="FFFFFF" w:themeFill="background1"/>
            <w:noWrap/>
            <w:vAlign w:val="center"/>
            <w:hideMark/>
          </w:tcPr>
          <w:p w14:paraId="2D35357C"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6D5198F5"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1435" w:type="pct"/>
            <w:shd w:val="clear" w:color="auto" w:fill="FFFFFF" w:themeFill="background1"/>
            <w:noWrap/>
            <w:vAlign w:val="bottom"/>
            <w:hideMark/>
          </w:tcPr>
          <w:p w14:paraId="6E65D0B5" w14:textId="69D6724F" w:rsidR="000200A6" w:rsidRPr="0068234E" w:rsidRDefault="003E37D8"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rPr>
              <w:t>KgN-N</w:t>
            </w:r>
            <w:r w:rsidRPr="0068234E">
              <w:rPr>
                <w:rFonts w:eastAsia="宋体" w:cs="Arial"/>
                <w:color w:val="auto"/>
                <w:sz w:val="18"/>
                <w:szCs w:val="18"/>
                <w:vertAlign w:val="subscript"/>
                <w:lang w:eastAsia="zh-CN"/>
              </w:rPr>
              <w:t>2</w:t>
            </w:r>
            <w:r w:rsidRPr="0068234E">
              <w:rPr>
                <w:rFonts w:eastAsia="宋体" w:cs="Arial"/>
                <w:color w:val="auto"/>
                <w:sz w:val="18"/>
                <w:szCs w:val="18"/>
                <w:lang w:eastAsia="zh-CN"/>
              </w:rPr>
              <w:t>O-N/kg NH</w:t>
            </w:r>
            <w:r w:rsidRPr="0068234E">
              <w:rPr>
                <w:rFonts w:eastAsia="宋体" w:cs="Arial"/>
                <w:color w:val="auto"/>
                <w:sz w:val="18"/>
                <w:szCs w:val="18"/>
                <w:vertAlign w:val="subscript"/>
                <w:lang w:eastAsia="zh-CN"/>
              </w:rPr>
              <w:t>3</w:t>
            </w:r>
            <w:r w:rsidRPr="0068234E">
              <w:rPr>
                <w:rFonts w:eastAsia="宋体" w:cs="Arial"/>
                <w:color w:val="auto"/>
                <w:sz w:val="18"/>
                <w:szCs w:val="18"/>
                <w:lang w:eastAsia="zh-CN"/>
              </w:rPr>
              <w:t>-N+NO</w:t>
            </w:r>
            <w:r w:rsidRPr="0068234E">
              <w:rPr>
                <w:rFonts w:eastAsia="宋体" w:cs="Arial"/>
                <w:color w:val="auto"/>
                <w:sz w:val="18"/>
                <w:szCs w:val="18"/>
                <w:vertAlign w:val="subscript"/>
                <w:lang w:eastAsia="zh-CN"/>
              </w:rPr>
              <w:t>X</w:t>
            </w:r>
            <w:r w:rsidRPr="0068234E">
              <w:rPr>
                <w:rFonts w:eastAsia="宋体" w:cs="Arial"/>
                <w:color w:val="auto"/>
                <w:sz w:val="18"/>
                <w:szCs w:val="18"/>
                <w:lang w:eastAsia="zh-CN"/>
              </w:rPr>
              <w:t>-N</w:t>
            </w:r>
          </w:p>
        </w:tc>
      </w:tr>
      <w:tr w:rsidR="000D4951" w:rsidRPr="0068234E" w14:paraId="7DDBA0B4" w14:textId="77777777" w:rsidTr="00FB6497">
        <w:trPr>
          <w:trHeight w:val="250"/>
          <w:jc w:val="center"/>
        </w:trPr>
        <w:tc>
          <w:tcPr>
            <w:tcW w:w="1848" w:type="pct"/>
            <w:shd w:val="clear" w:color="auto" w:fill="FFFFFF" w:themeFill="background1"/>
            <w:noWrap/>
            <w:vAlign w:val="center"/>
            <w:hideMark/>
          </w:tcPr>
          <w:p w14:paraId="7510250F" w14:textId="77777777" w:rsidR="000200A6" w:rsidRPr="0068234E" w:rsidRDefault="000200A6" w:rsidP="000D4951">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lastRenderedPageBreak/>
              <w:t>F</w:t>
            </w:r>
            <w:r w:rsidRPr="0068234E">
              <w:rPr>
                <w:rFonts w:eastAsia="宋体" w:cs="Arial"/>
                <w:color w:val="auto"/>
                <w:sz w:val="18"/>
                <w:szCs w:val="18"/>
                <w:vertAlign w:val="subscript"/>
                <w:lang w:eastAsia="zh-CN"/>
                <w14:cntxtAlts w14:val="0"/>
              </w:rPr>
              <w:t>leach</w:t>
            </w:r>
            <w:proofErr w:type="spellEnd"/>
          </w:p>
        </w:tc>
        <w:tc>
          <w:tcPr>
            <w:tcW w:w="824" w:type="pct"/>
            <w:shd w:val="clear" w:color="auto" w:fill="FFFFFF" w:themeFill="background1"/>
            <w:noWrap/>
            <w:vAlign w:val="center"/>
            <w:hideMark/>
          </w:tcPr>
          <w:p w14:paraId="076AACFC"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0.3</w:t>
            </w:r>
          </w:p>
        </w:tc>
        <w:tc>
          <w:tcPr>
            <w:tcW w:w="893" w:type="pct"/>
            <w:shd w:val="clear" w:color="auto" w:fill="FFFFFF" w:themeFill="background1"/>
            <w:noWrap/>
            <w:vAlign w:val="center"/>
            <w:hideMark/>
          </w:tcPr>
          <w:p w14:paraId="227AEED4"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0.3</w:t>
            </w:r>
          </w:p>
        </w:tc>
        <w:tc>
          <w:tcPr>
            <w:tcW w:w="1435" w:type="pct"/>
            <w:shd w:val="clear" w:color="auto" w:fill="FFFFFF" w:themeFill="background1"/>
            <w:noWrap/>
            <w:vAlign w:val="bottom"/>
            <w:hideMark/>
          </w:tcPr>
          <w:p w14:paraId="61290618" w14:textId="60E843D0" w:rsidR="000200A6" w:rsidRPr="0068234E" w:rsidRDefault="003E37D8"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0D4951" w:rsidRPr="0068234E" w14:paraId="1ADD8D3F" w14:textId="77777777" w:rsidTr="00FB6497">
        <w:trPr>
          <w:trHeight w:val="250"/>
          <w:jc w:val="center"/>
        </w:trPr>
        <w:tc>
          <w:tcPr>
            <w:tcW w:w="1848" w:type="pct"/>
            <w:shd w:val="clear" w:color="auto" w:fill="FFFFFF" w:themeFill="background1"/>
            <w:noWrap/>
            <w:vAlign w:val="center"/>
            <w:hideMark/>
          </w:tcPr>
          <w:p w14:paraId="6DB11F5C" w14:textId="77777777" w:rsidR="000200A6" w:rsidRPr="0068234E" w:rsidRDefault="000200A6" w:rsidP="000D4951">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F</w:t>
            </w:r>
            <w:r w:rsidRPr="0068234E">
              <w:rPr>
                <w:rFonts w:eastAsia="宋体" w:cs="Arial"/>
                <w:color w:val="auto"/>
                <w:sz w:val="18"/>
                <w:szCs w:val="18"/>
                <w:vertAlign w:val="subscript"/>
                <w:lang w:eastAsia="zh-CN"/>
                <w14:cntxtAlts w14:val="0"/>
              </w:rPr>
              <w:t>gasm</w:t>
            </w:r>
            <w:proofErr w:type="spellEnd"/>
          </w:p>
        </w:tc>
        <w:tc>
          <w:tcPr>
            <w:tcW w:w="824" w:type="pct"/>
            <w:shd w:val="clear" w:color="auto" w:fill="FFFFFF" w:themeFill="background1"/>
            <w:noWrap/>
            <w:vAlign w:val="center"/>
            <w:hideMark/>
          </w:tcPr>
          <w:p w14:paraId="3F0D03EF"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w:t>
            </w:r>
          </w:p>
        </w:tc>
        <w:tc>
          <w:tcPr>
            <w:tcW w:w="893" w:type="pct"/>
            <w:shd w:val="clear" w:color="auto" w:fill="FFFFFF" w:themeFill="background1"/>
            <w:noWrap/>
            <w:vAlign w:val="center"/>
            <w:hideMark/>
          </w:tcPr>
          <w:p w14:paraId="715CB6DF" w14:textId="77777777" w:rsidR="000200A6" w:rsidRPr="0068234E" w:rsidRDefault="000200A6"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w:t>
            </w:r>
          </w:p>
        </w:tc>
        <w:tc>
          <w:tcPr>
            <w:tcW w:w="1435" w:type="pct"/>
            <w:shd w:val="clear" w:color="auto" w:fill="FFFFFF" w:themeFill="background1"/>
            <w:noWrap/>
            <w:vAlign w:val="bottom"/>
            <w:hideMark/>
          </w:tcPr>
          <w:p w14:paraId="0CE07B0E" w14:textId="11EA933A" w:rsidR="000200A6" w:rsidRPr="0068234E" w:rsidRDefault="003E37D8"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0D4951" w:rsidRPr="0068234E" w14:paraId="2D4AC73D" w14:textId="77777777" w:rsidTr="00FB6497">
        <w:trPr>
          <w:trHeight w:val="320"/>
          <w:jc w:val="center"/>
        </w:trPr>
        <w:tc>
          <w:tcPr>
            <w:tcW w:w="1848" w:type="pct"/>
            <w:shd w:val="clear" w:color="auto" w:fill="FFFFFF" w:themeFill="background1"/>
            <w:noWrap/>
            <w:vAlign w:val="center"/>
            <w:hideMark/>
          </w:tcPr>
          <w:p w14:paraId="40807677" w14:textId="632B4DAE" w:rsidR="001C7A09" w:rsidRPr="0068234E" w:rsidRDefault="001C7A09"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GWP</w:t>
            </w:r>
            <w:r w:rsidRPr="0068234E">
              <w:rPr>
                <w:rFonts w:eastAsia="宋体" w:cs="Arial"/>
                <w:color w:val="auto"/>
                <w:sz w:val="18"/>
                <w:szCs w:val="18"/>
                <w:vertAlign w:val="subscript"/>
                <w:lang w:eastAsia="zh-CN"/>
                <w14:cntxtAlts w14:val="0"/>
              </w:rPr>
              <w:t>N2O</w:t>
            </w:r>
          </w:p>
        </w:tc>
        <w:tc>
          <w:tcPr>
            <w:tcW w:w="824" w:type="pct"/>
            <w:shd w:val="clear" w:color="auto" w:fill="FFFFFF" w:themeFill="background1"/>
            <w:noWrap/>
            <w:vAlign w:val="center"/>
            <w:hideMark/>
          </w:tcPr>
          <w:p w14:paraId="1B4D7F23" w14:textId="48FCEC67" w:rsidR="001C7A09" w:rsidRPr="0068234E" w:rsidRDefault="005B5580"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298/</w:t>
            </w:r>
            <w:r w:rsidR="001C7A09" w:rsidRPr="0068234E">
              <w:rPr>
                <w:rFonts w:eastAsia="宋体" w:cs="Arial"/>
                <w:color w:val="auto"/>
                <w:sz w:val="18"/>
                <w:szCs w:val="18"/>
                <w:lang w:eastAsia="zh-CN"/>
                <w14:cntxtAlts w14:val="0"/>
              </w:rPr>
              <w:t>265</w:t>
            </w:r>
          </w:p>
        </w:tc>
        <w:tc>
          <w:tcPr>
            <w:tcW w:w="893" w:type="pct"/>
            <w:shd w:val="clear" w:color="auto" w:fill="FFFFFF" w:themeFill="background1"/>
            <w:noWrap/>
            <w:vAlign w:val="center"/>
            <w:hideMark/>
          </w:tcPr>
          <w:p w14:paraId="07131545" w14:textId="48613D69" w:rsidR="001C7A09" w:rsidRPr="0068234E" w:rsidRDefault="005B5580" w:rsidP="000D4951">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298/</w:t>
            </w:r>
            <w:r w:rsidR="001C7A09" w:rsidRPr="0068234E">
              <w:rPr>
                <w:rFonts w:eastAsia="宋体" w:cs="Arial"/>
                <w:color w:val="auto"/>
                <w:sz w:val="18"/>
                <w:szCs w:val="18"/>
                <w:lang w:eastAsia="zh-CN"/>
                <w14:cntxtAlts w14:val="0"/>
              </w:rPr>
              <w:t>265</w:t>
            </w:r>
          </w:p>
        </w:tc>
        <w:tc>
          <w:tcPr>
            <w:tcW w:w="1435" w:type="pct"/>
            <w:shd w:val="clear" w:color="auto" w:fill="FFFFFF" w:themeFill="background1"/>
            <w:noWrap/>
            <w:vAlign w:val="center"/>
            <w:hideMark/>
          </w:tcPr>
          <w:p w14:paraId="0223AA59" w14:textId="68F76EB6" w:rsidR="001C7A09" w:rsidRPr="0068234E" w:rsidRDefault="001C7A09" w:rsidP="000D4951">
            <w:pPr>
              <w:spacing w:after="0"/>
              <w:jc w:val="center"/>
              <w:rPr>
                <w:rFonts w:eastAsia="宋体" w:cs="Arial"/>
                <w:color w:val="auto"/>
                <w:sz w:val="18"/>
                <w:szCs w:val="18"/>
                <w:lang w:eastAsia="zh-CN"/>
                <w14:cntxtAlts w14:val="0"/>
              </w:rPr>
            </w:pPr>
            <w:r w:rsidRPr="0068234E">
              <w:rPr>
                <w:rFonts w:cs="Arial"/>
                <w:color w:val="auto"/>
                <w:sz w:val="18"/>
                <w:szCs w:val="18"/>
              </w:rPr>
              <w:t>tCO</w:t>
            </w:r>
            <w:r w:rsidRPr="0068234E">
              <w:rPr>
                <w:rFonts w:cs="Arial"/>
                <w:color w:val="auto"/>
                <w:sz w:val="18"/>
                <w:szCs w:val="18"/>
                <w:vertAlign w:val="subscript"/>
              </w:rPr>
              <w:t>2</w:t>
            </w:r>
            <w:r w:rsidRPr="0068234E">
              <w:rPr>
                <w:rFonts w:cs="Arial"/>
                <w:color w:val="auto"/>
                <w:sz w:val="18"/>
                <w:szCs w:val="18"/>
              </w:rPr>
              <w:t>/t N</w:t>
            </w:r>
            <w:r w:rsidRPr="0068234E">
              <w:rPr>
                <w:rFonts w:cs="Arial"/>
                <w:color w:val="auto"/>
                <w:sz w:val="18"/>
                <w:szCs w:val="18"/>
                <w:vertAlign w:val="subscript"/>
              </w:rPr>
              <w:t>2</w:t>
            </w:r>
            <w:r w:rsidRPr="0068234E">
              <w:rPr>
                <w:rFonts w:cs="Arial"/>
                <w:color w:val="auto"/>
                <w:sz w:val="18"/>
                <w:szCs w:val="18"/>
              </w:rPr>
              <w:t>O</w:t>
            </w:r>
          </w:p>
        </w:tc>
      </w:tr>
      <w:tr w:rsidR="00FB6497" w:rsidRPr="0068234E" w14:paraId="25CE8EBD" w14:textId="77777777" w:rsidTr="00B07BA6">
        <w:trPr>
          <w:trHeight w:val="320"/>
          <w:jc w:val="center"/>
        </w:trPr>
        <w:tc>
          <w:tcPr>
            <w:tcW w:w="1848" w:type="pct"/>
            <w:tcBorders>
              <w:right w:val="single" w:sz="4" w:space="0" w:color="auto"/>
            </w:tcBorders>
            <w:shd w:val="clear" w:color="auto" w:fill="auto"/>
            <w:noWrap/>
            <w:vAlign w:val="bottom"/>
          </w:tcPr>
          <w:p w14:paraId="1F1B133D" w14:textId="04A15924"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O,land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0D44F1" w14:textId="5A8011ED" w:rsidR="00FB6497" w:rsidRPr="0068234E" w:rsidRDefault="00A33342"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4</w:t>
            </w:r>
            <w:r w:rsidRPr="0068234E">
              <w:rPr>
                <w:rFonts w:eastAsia="宋体" w:cs="Arial"/>
                <w:color w:val="auto"/>
                <w:sz w:val="18"/>
                <w:szCs w:val="18"/>
                <w:lang w:eastAsia="zh-CN"/>
                <w14:cntxtAlts w14:val="0"/>
              </w:rPr>
              <w:t>3</w:t>
            </w:r>
          </w:p>
        </w:tc>
        <w:tc>
          <w:tcPr>
            <w:tcW w:w="1435" w:type="pct"/>
            <w:tcBorders>
              <w:left w:val="single" w:sz="4" w:space="0" w:color="auto"/>
            </w:tcBorders>
            <w:shd w:val="clear" w:color="auto" w:fill="FFFFFF" w:themeFill="background1"/>
            <w:noWrap/>
            <w:vAlign w:val="bottom"/>
          </w:tcPr>
          <w:p w14:paraId="1D1ABCED" w14:textId="62A35DFA"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0324A458" w14:textId="77777777" w:rsidTr="00B07BA6">
        <w:trPr>
          <w:trHeight w:val="260"/>
          <w:jc w:val="center"/>
        </w:trPr>
        <w:tc>
          <w:tcPr>
            <w:tcW w:w="1848" w:type="pct"/>
            <w:tcBorders>
              <w:right w:val="single" w:sz="4" w:space="0" w:color="auto"/>
            </w:tcBorders>
            <w:shd w:val="clear" w:color="auto" w:fill="auto"/>
            <w:noWrap/>
            <w:vAlign w:val="bottom"/>
            <w:hideMark/>
          </w:tcPr>
          <w:p w14:paraId="28CA3DC4" w14:textId="772EFF65"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O,land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BD4A93" w14:textId="5158764E" w:rsidR="00FB6497" w:rsidRPr="0068234E" w:rsidRDefault="00A33342"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,651</w:t>
            </w:r>
          </w:p>
        </w:tc>
        <w:tc>
          <w:tcPr>
            <w:tcW w:w="1435" w:type="pct"/>
            <w:tcBorders>
              <w:left w:val="single" w:sz="4" w:space="0" w:color="auto"/>
            </w:tcBorders>
            <w:shd w:val="clear" w:color="auto" w:fill="FFFFFF" w:themeFill="background1"/>
            <w:noWrap/>
            <w:vAlign w:val="bottom"/>
            <w:hideMark/>
          </w:tcPr>
          <w:p w14:paraId="25E2A6C5" w14:textId="39B17DDA"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0E329E47" w14:textId="77777777" w:rsidTr="00B07BA6">
        <w:trPr>
          <w:trHeight w:val="260"/>
          <w:jc w:val="center"/>
        </w:trPr>
        <w:tc>
          <w:tcPr>
            <w:tcW w:w="1848" w:type="pct"/>
            <w:tcBorders>
              <w:right w:val="single" w:sz="4" w:space="0" w:color="auto"/>
            </w:tcBorders>
            <w:shd w:val="clear" w:color="auto" w:fill="auto"/>
            <w:noWrap/>
            <w:vAlign w:val="bottom"/>
          </w:tcPr>
          <w:p w14:paraId="594D52AB" w14:textId="2A64FE0D"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O,land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6949F5" w14:textId="33695AC3" w:rsidR="00FB6497" w:rsidRPr="0068234E" w:rsidRDefault="00A33342"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,314</w:t>
            </w:r>
          </w:p>
        </w:tc>
        <w:tc>
          <w:tcPr>
            <w:tcW w:w="1435" w:type="pct"/>
            <w:tcBorders>
              <w:left w:val="single" w:sz="4" w:space="0" w:color="auto"/>
            </w:tcBorders>
            <w:shd w:val="clear" w:color="auto" w:fill="FFFFFF" w:themeFill="background1"/>
            <w:noWrap/>
            <w:vAlign w:val="bottom"/>
          </w:tcPr>
          <w:p w14:paraId="1046FBB2" w14:textId="05917DDD"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75776540" w14:textId="77777777" w:rsidTr="00B07BA6">
        <w:trPr>
          <w:trHeight w:val="260"/>
          <w:jc w:val="center"/>
        </w:trPr>
        <w:tc>
          <w:tcPr>
            <w:tcW w:w="1848" w:type="pct"/>
            <w:tcBorders>
              <w:right w:val="single" w:sz="4" w:space="0" w:color="auto"/>
            </w:tcBorders>
            <w:shd w:val="clear" w:color="auto" w:fill="FFFFFF" w:themeFill="background1"/>
            <w:noWrap/>
            <w:vAlign w:val="center"/>
            <w:hideMark/>
          </w:tcPr>
          <w:p w14:paraId="2FC1701A" w14:textId="29190AB0" w:rsidR="00FB6497" w:rsidRPr="0068234E" w:rsidRDefault="00FB6497" w:rsidP="00FB6497">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O,land</w:t>
            </w:r>
            <w:proofErr w:type="gramEnd"/>
            <w:r w:rsidRPr="0068234E">
              <w:rPr>
                <w:rFonts w:eastAsia="宋体" w:cs="Arial"/>
                <w:b/>
                <w:bCs/>
                <w:color w:val="auto"/>
                <w:sz w:val="18"/>
                <w:szCs w:val="18"/>
                <w:vertAlign w:val="subscript"/>
                <w:lang w:eastAsia="zh-CN"/>
                <w14:cntxtAlts w14:val="0"/>
              </w:rPr>
              <w:t xml:space="preserve">,y </w:t>
            </w:r>
            <w:r w:rsidRPr="0068234E">
              <w:rPr>
                <w:rFonts w:eastAsia="宋体" w:cs="Arial"/>
                <w:b/>
                <w:bCs/>
                <w:color w:val="auto"/>
                <w:sz w:val="18"/>
                <w:szCs w:val="18"/>
                <w:lang w:eastAsia="zh-CN"/>
                <w14:cntxtAlts w14:val="0"/>
              </w:rPr>
              <w:t>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F66EC4" w14:textId="5D1ED337" w:rsidR="00FB6497" w:rsidRPr="0068234E" w:rsidRDefault="00A33342" w:rsidP="00FB6497">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4</w:t>
            </w:r>
            <w:r w:rsidRPr="0068234E">
              <w:rPr>
                <w:rFonts w:eastAsia="宋体" w:cs="Arial"/>
                <w:b/>
                <w:bCs/>
                <w:color w:val="auto"/>
                <w:sz w:val="18"/>
                <w:szCs w:val="18"/>
                <w:lang w:eastAsia="zh-CN"/>
                <w14:cntxtAlts w14:val="0"/>
              </w:rPr>
              <w:t>,008</w:t>
            </w:r>
          </w:p>
        </w:tc>
        <w:tc>
          <w:tcPr>
            <w:tcW w:w="1435" w:type="pct"/>
            <w:tcBorders>
              <w:left w:val="single" w:sz="4" w:space="0" w:color="auto"/>
            </w:tcBorders>
            <w:shd w:val="clear" w:color="auto" w:fill="FFFFFF" w:themeFill="background1"/>
            <w:noWrap/>
            <w:vAlign w:val="bottom"/>
            <w:hideMark/>
          </w:tcPr>
          <w:p w14:paraId="4B040D19" w14:textId="1D1A5072"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6B36AB99" w14:textId="77777777" w:rsidTr="00B07BA6">
        <w:trPr>
          <w:trHeight w:val="260"/>
          <w:jc w:val="center"/>
        </w:trPr>
        <w:tc>
          <w:tcPr>
            <w:tcW w:w="1848" w:type="pct"/>
            <w:tcBorders>
              <w:right w:val="single" w:sz="4" w:space="0" w:color="auto"/>
            </w:tcBorders>
            <w:shd w:val="clear" w:color="auto" w:fill="auto"/>
            <w:noWrap/>
            <w:vAlign w:val="bottom"/>
          </w:tcPr>
          <w:p w14:paraId="2EDBC10A" w14:textId="5302FAD4"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89616B" w14:textId="40B82069" w:rsidR="00FB6497" w:rsidRPr="0068234E" w:rsidDel="0094339F" w:rsidRDefault="00DF2D04"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9</w:t>
            </w:r>
          </w:p>
        </w:tc>
        <w:tc>
          <w:tcPr>
            <w:tcW w:w="14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B15F9" w14:textId="0D5D8E94" w:rsidR="00FB6497" w:rsidRPr="0068234E" w:rsidRDefault="00FB6497" w:rsidP="00FB6497">
            <w:pPr>
              <w:spacing w:after="0"/>
              <w:jc w:val="center"/>
              <w:rPr>
                <w:rFonts w:eastAsia="宋体" w:cs="Arial"/>
                <w:color w:val="auto"/>
                <w:sz w:val="18"/>
                <w:szCs w:val="18"/>
                <w:lang w:eastAsia="zh-CN"/>
                <w14:cntxtAlts w14:val="0"/>
              </w:rPr>
            </w:pPr>
            <w:r w:rsidRPr="0068234E">
              <w:rPr>
                <w:rFonts w:ascii="Arial" w:hAnsi="Arial" w:cs="Arial"/>
                <w:sz w:val="20"/>
                <w:szCs w:val="20"/>
              </w:rPr>
              <w:t>43.00</w:t>
            </w:r>
          </w:p>
        </w:tc>
      </w:tr>
      <w:tr w:rsidR="00FB6497" w:rsidRPr="0068234E" w14:paraId="502C9888" w14:textId="77777777" w:rsidTr="00B07BA6">
        <w:trPr>
          <w:trHeight w:val="260"/>
          <w:jc w:val="center"/>
        </w:trPr>
        <w:tc>
          <w:tcPr>
            <w:tcW w:w="1848" w:type="pct"/>
            <w:tcBorders>
              <w:right w:val="single" w:sz="4" w:space="0" w:color="auto"/>
            </w:tcBorders>
            <w:shd w:val="clear" w:color="auto" w:fill="auto"/>
            <w:noWrap/>
            <w:vAlign w:val="bottom"/>
            <w:hideMark/>
          </w:tcPr>
          <w:p w14:paraId="00743B0B" w14:textId="3E362601"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EF0986" w14:textId="2374929C" w:rsidR="00FB6497" w:rsidRPr="0068234E" w:rsidRDefault="00DF2D04"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86</w:t>
            </w:r>
          </w:p>
        </w:tc>
        <w:tc>
          <w:tcPr>
            <w:tcW w:w="1435" w:type="pct"/>
            <w:tcBorders>
              <w:left w:val="single" w:sz="4" w:space="0" w:color="auto"/>
            </w:tcBorders>
            <w:shd w:val="clear" w:color="auto" w:fill="FFFFFF" w:themeFill="background1"/>
            <w:noWrap/>
            <w:vAlign w:val="bottom"/>
            <w:hideMark/>
          </w:tcPr>
          <w:p w14:paraId="0A4D3D12" w14:textId="5F7B14BF"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1BF9B40E" w14:textId="77777777" w:rsidTr="00B07BA6">
        <w:trPr>
          <w:trHeight w:val="260"/>
          <w:jc w:val="center"/>
        </w:trPr>
        <w:tc>
          <w:tcPr>
            <w:tcW w:w="1848" w:type="pct"/>
            <w:tcBorders>
              <w:right w:val="single" w:sz="4" w:space="0" w:color="auto"/>
            </w:tcBorders>
            <w:shd w:val="clear" w:color="auto" w:fill="auto"/>
            <w:noWrap/>
            <w:vAlign w:val="bottom"/>
          </w:tcPr>
          <w:p w14:paraId="7BB9033D" w14:textId="6EAFB6BB" w:rsidR="00FB6497" w:rsidRPr="0068234E" w:rsidRDefault="00FB6497" w:rsidP="00FB6497">
            <w:pPr>
              <w:spacing w:after="0"/>
              <w:jc w:val="center"/>
              <w:rPr>
                <w:color w:val="auto"/>
                <w:sz w:val="18"/>
                <w:szCs w:val="18"/>
                <w:lang w:eastAsia="zh-CN"/>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 xml:space="preserve">,y </w:t>
            </w:r>
            <w:r w:rsidRPr="0068234E">
              <w:rPr>
                <w:color w:val="auto"/>
                <w:sz w:val="18"/>
                <w:szCs w:val="18"/>
                <w:lang w:eastAsia="zh-CN"/>
              </w:rPr>
              <w:t>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BE4781" w14:textId="163C4E75" w:rsidR="00FB6497" w:rsidRPr="0068234E" w:rsidRDefault="00DF2D04"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91</w:t>
            </w:r>
          </w:p>
        </w:tc>
        <w:tc>
          <w:tcPr>
            <w:tcW w:w="1435" w:type="pct"/>
            <w:tcBorders>
              <w:left w:val="single" w:sz="4" w:space="0" w:color="auto"/>
            </w:tcBorders>
            <w:shd w:val="clear" w:color="auto" w:fill="FFFFFF" w:themeFill="background1"/>
            <w:noWrap/>
            <w:vAlign w:val="bottom"/>
          </w:tcPr>
          <w:p w14:paraId="35C9DB95" w14:textId="3F690702"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0E8A84D4" w14:textId="77777777" w:rsidTr="00B07BA6">
        <w:trPr>
          <w:trHeight w:val="260"/>
          <w:jc w:val="center"/>
        </w:trPr>
        <w:tc>
          <w:tcPr>
            <w:tcW w:w="1848" w:type="pct"/>
            <w:tcBorders>
              <w:right w:val="single" w:sz="4" w:space="0" w:color="auto"/>
            </w:tcBorders>
            <w:shd w:val="clear" w:color="auto" w:fill="FFFFFF" w:themeFill="background1"/>
            <w:noWrap/>
            <w:vAlign w:val="center"/>
            <w:hideMark/>
          </w:tcPr>
          <w:p w14:paraId="59E46DB3" w14:textId="1DABC0F9" w:rsidR="00FB6497" w:rsidRPr="0068234E" w:rsidRDefault="00FB6497" w:rsidP="00FB6497">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,y</w:t>
            </w:r>
            <w:r w:rsidRPr="0068234E">
              <w:rPr>
                <w:rFonts w:eastAsia="宋体" w:cs="Arial"/>
                <w:b/>
                <w:bCs/>
                <w:color w:val="auto"/>
                <w:sz w:val="18"/>
                <w:szCs w:val="18"/>
                <w:lang w:eastAsia="zh-CN"/>
                <w14:cntxtAlts w14:val="0"/>
              </w:rPr>
              <w:t xml:space="preserve"> 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515321" w14:textId="4E325D2D" w:rsidR="00FB6497" w:rsidRPr="0068234E" w:rsidRDefault="00DF2D04" w:rsidP="00FB6497">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8</w:t>
            </w:r>
            <w:r w:rsidRPr="0068234E">
              <w:rPr>
                <w:rFonts w:eastAsia="宋体" w:cs="Arial"/>
                <w:b/>
                <w:bCs/>
                <w:color w:val="auto"/>
                <w:sz w:val="18"/>
                <w:szCs w:val="18"/>
                <w:lang w:eastAsia="zh-CN"/>
                <w14:cntxtAlts w14:val="0"/>
              </w:rPr>
              <w:t>86</w:t>
            </w:r>
          </w:p>
        </w:tc>
        <w:tc>
          <w:tcPr>
            <w:tcW w:w="1435" w:type="pct"/>
            <w:tcBorders>
              <w:left w:val="single" w:sz="4" w:space="0" w:color="auto"/>
            </w:tcBorders>
            <w:shd w:val="clear" w:color="auto" w:fill="FFFFFF" w:themeFill="background1"/>
            <w:noWrap/>
            <w:vAlign w:val="bottom"/>
            <w:hideMark/>
          </w:tcPr>
          <w:p w14:paraId="69EEF06D" w14:textId="56D53FF1"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275BB09E" w14:textId="77777777" w:rsidTr="00B07BA6">
        <w:trPr>
          <w:trHeight w:val="260"/>
          <w:jc w:val="center"/>
        </w:trPr>
        <w:tc>
          <w:tcPr>
            <w:tcW w:w="1848" w:type="pct"/>
            <w:tcBorders>
              <w:right w:val="single" w:sz="4" w:space="0" w:color="auto"/>
            </w:tcBorders>
            <w:shd w:val="clear" w:color="auto" w:fill="auto"/>
            <w:noWrap/>
            <w:vAlign w:val="bottom"/>
          </w:tcPr>
          <w:p w14:paraId="11B97A91" w14:textId="1BBF9DCC"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9FD343" w14:textId="2C40C2D3" w:rsidR="00FB6497" w:rsidRPr="0068234E" w:rsidDel="0094339F" w:rsidRDefault="0047338B"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8</w:t>
            </w:r>
          </w:p>
        </w:tc>
        <w:tc>
          <w:tcPr>
            <w:tcW w:w="1435" w:type="pct"/>
            <w:tcBorders>
              <w:left w:val="single" w:sz="4" w:space="0" w:color="auto"/>
            </w:tcBorders>
            <w:shd w:val="clear" w:color="auto" w:fill="FFFFFF" w:themeFill="background1"/>
            <w:noWrap/>
            <w:vAlign w:val="bottom"/>
          </w:tcPr>
          <w:p w14:paraId="757868DC" w14:textId="133E08CF"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5F00FA01" w14:textId="77777777" w:rsidTr="00B07BA6">
        <w:trPr>
          <w:trHeight w:val="260"/>
          <w:jc w:val="center"/>
        </w:trPr>
        <w:tc>
          <w:tcPr>
            <w:tcW w:w="1848" w:type="pct"/>
            <w:tcBorders>
              <w:right w:val="single" w:sz="4" w:space="0" w:color="auto"/>
            </w:tcBorders>
            <w:shd w:val="clear" w:color="auto" w:fill="auto"/>
            <w:noWrap/>
            <w:vAlign w:val="bottom"/>
            <w:hideMark/>
          </w:tcPr>
          <w:p w14:paraId="73167CD3" w14:textId="549DE99A"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80EDF9" w14:textId="7B255DE6" w:rsidR="00FB6497" w:rsidRPr="0068234E" w:rsidRDefault="0047338B"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18</w:t>
            </w:r>
          </w:p>
        </w:tc>
        <w:tc>
          <w:tcPr>
            <w:tcW w:w="1435" w:type="pct"/>
            <w:tcBorders>
              <w:left w:val="single" w:sz="4" w:space="0" w:color="auto"/>
            </w:tcBorders>
            <w:shd w:val="clear" w:color="auto" w:fill="FFFFFF" w:themeFill="background1"/>
            <w:noWrap/>
            <w:vAlign w:val="bottom"/>
            <w:hideMark/>
          </w:tcPr>
          <w:p w14:paraId="3D361644" w14:textId="15468E01"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2DB9E540" w14:textId="77777777" w:rsidTr="00B07BA6">
        <w:trPr>
          <w:trHeight w:val="260"/>
          <w:jc w:val="center"/>
        </w:trPr>
        <w:tc>
          <w:tcPr>
            <w:tcW w:w="1848" w:type="pct"/>
            <w:tcBorders>
              <w:right w:val="single" w:sz="4" w:space="0" w:color="auto"/>
            </w:tcBorders>
            <w:shd w:val="clear" w:color="auto" w:fill="auto"/>
            <w:noWrap/>
            <w:vAlign w:val="bottom"/>
          </w:tcPr>
          <w:p w14:paraId="714B6001" w14:textId="529945D3" w:rsidR="00FB6497" w:rsidRPr="0068234E" w:rsidRDefault="00FB6497" w:rsidP="00FB6497">
            <w:pPr>
              <w:spacing w:after="0"/>
              <w:jc w:val="center"/>
              <w:rPr>
                <w:color w:val="auto"/>
                <w:sz w:val="18"/>
                <w:szCs w:val="18"/>
                <w:lang w:eastAsia="zh-CN"/>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AEEB70" w14:textId="12F850E0" w:rsidR="00FB6497" w:rsidRPr="0068234E" w:rsidRDefault="0047338B"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56</w:t>
            </w:r>
          </w:p>
        </w:tc>
        <w:tc>
          <w:tcPr>
            <w:tcW w:w="1435" w:type="pct"/>
            <w:tcBorders>
              <w:left w:val="single" w:sz="4" w:space="0" w:color="auto"/>
            </w:tcBorders>
            <w:shd w:val="clear" w:color="auto" w:fill="FFFFFF" w:themeFill="background1"/>
            <w:noWrap/>
            <w:vAlign w:val="bottom"/>
          </w:tcPr>
          <w:p w14:paraId="188B293E" w14:textId="64E316CE"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7398FF97" w14:textId="77777777" w:rsidTr="00B07BA6">
        <w:trPr>
          <w:trHeight w:val="260"/>
          <w:jc w:val="center"/>
        </w:trPr>
        <w:tc>
          <w:tcPr>
            <w:tcW w:w="1848" w:type="pct"/>
            <w:tcBorders>
              <w:right w:val="single" w:sz="4" w:space="0" w:color="auto"/>
            </w:tcBorders>
            <w:shd w:val="clear" w:color="auto" w:fill="FFFFFF" w:themeFill="background1"/>
            <w:noWrap/>
            <w:vAlign w:val="center"/>
            <w:hideMark/>
          </w:tcPr>
          <w:p w14:paraId="4383E742" w14:textId="11E28C18" w:rsidR="00FB6497" w:rsidRPr="0068234E" w:rsidRDefault="00FB6497" w:rsidP="00FB6497">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rFonts w:eastAsia="宋体" w:cs="Arial"/>
                <w:b/>
                <w:bCs/>
                <w:color w:val="auto"/>
                <w:sz w:val="18"/>
                <w:szCs w:val="18"/>
                <w:lang w:eastAsia="zh-CN"/>
                <w14:cntxtAlts w14:val="0"/>
              </w:rPr>
              <w:t xml:space="preserve"> 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4BA239" w14:textId="3974040E" w:rsidR="00FB6497" w:rsidRPr="0068234E" w:rsidRDefault="0047338B" w:rsidP="00FB6497">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7</w:t>
            </w:r>
            <w:r w:rsidRPr="0068234E">
              <w:rPr>
                <w:rFonts w:eastAsia="宋体" w:cs="Arial"/>
                <w:b/>
                <w:bCs/>
                <w:color w:val="auto"/>
                <w:sz w:val="18"/>
                <w:szCs w:val="18"/>
                <w:lang w:eastAsia="zh-CN"/>
                <w14:cntxtAlts w14:val="0"/>
              </w:rPr>
              <w:t>82</w:t>
            </w:r>
          </w:p>
        </w:tc>
        <w:tc>
          <w:tcPr>
            <w:tcW w:w="1435" w:type="pct"/>
            <w:tcBorders>
              <w:left w:val="single" w:sz="4" w:space="0" w:color="auto"/>
            </w:tcBorders>
            <w:shd w:val="clear" w:color="auto" w:fill="FFFFFF" w:themeFill="background1"/>
            <w:noWrap/>
            <w:vAlign w:val="bottom"/>
            <w:hideMark/>
          </w:tcPr>
          <w:p w14:paraId="0E9B36FB" w14:textId="6E512264"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FB6497" w:rsidRPr="0068234E" w14:paraId="0E7FDDE6" w14:textId="77777777" w:rsidTr="00B07BA6">
        <w:trPr>
          <w:trHeight w:val="260"/>
          <w:jc w:val="center"/>
        </w:trPr>
        <w:tc>
          <w:tcPr>
            <w:tcW w:w="1848" w:type="pct"/>
            <w:tcBorders>
              <w:right w:val="single" w:sz="4" w:space="0" w:color="auto"/>
            </w:tcBorders>
            <w:shd w:val="clear" w:color="auto" w:fill="auto"/>
            <w:noWrap/>
            <w:vAlign w:val="bottom"/>
          </w:tcPr>
          <w:p w14:paraId="33095797" w14:textId="06874BC7" w:rsidR="00FB6497" w:rsidRPr="0068234E" w:rsidRDefault="00FB6497" w:rsidP="00FB6497">
            <w:pPr>
              <w:spacing w:after="0"/>
              <w:jc w:val="center"/>
              <w:rPr>
                <w:rFonts w:eastAsia="宋体" w:cs="Arial"/>
                <w:color w:val="auto"/>
                <w:sz w:val="18"/>
                <w:szCs w:val="18"/>
                <w:lang w:eastAsia="zh-CN"/>
                <w14:cntxtAlts w14:val="0"/>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BL,N</w:t>
            </w:r>
            <w:proofErr w:type="gramEnd"/>
            <w:r w:rsidRPr="0068234E">
              <w:rPr>
                <w:rFonts w:eastAsia="宋体" w:cs="Arial"/>
                <w:color w:val="auto"/>
                <w:sz w:val="18"/>
                <w:szCs w:val="18"/>
                <w:vertAlign w:val="subscript"/>
                <w:lang w:eastAsia="zh-CN"/>
                <w14:cntxtAlts w14:val="0"/>
              </w:rPr>
              <w:t>2O,y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7212C7" w14:textId="4EB4BC81" w:rsidR="00FB6497" w:rsidRPr="0068234E" w:rsidDel="0094339F" w:rsidRDefault="0047338B"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8</w:t>
            </w:r>
          </w:p>
        </w:tc>
        <w:tc>
          <w:tcPr>
            <w:tcW w:w="1435" w:type="pct"/>
            <w:tcBorders>
              <w:left w:val="single" w:sz="4" w:space="0" w:color="auto"/>
            </w:tcBorders>
            <w:shd w:val="clear" w:color="auto" w:fill="FFFFFF" w:themeFill="background1"/>
            <w:noWrap/>
            <w:vAlign w:val="bottom"/>
          </w:tcPr>
          <w:p w14:paraId="1B470462" w14:textId="0098293C"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FB6497" w:rsidRPr="0068234E" w14:paraId="3E7EA8E8" w14:textId="77777777" w:rsidTr="00B07BA6">
        <w:trPr>
          <w:trHeight w:val="260"/>
          <w:jc w:val="center"/>
        </w:trPr>
        <w:tc>
          <w:tcPr>
            <w:tcW w:w="1848" w:type="pct"/>
            <w:tcBorders>
              <w:right w:val="single" w:sz="4" w:space="0" w:color="auto"/>
            </w:tcBorders>
            <w:shd w:val="clear" w:color="auto" w:fill="auto"/>
            <w:noWrap/>
            <w:vAlign w:val="bottom"/>
          </w:tcPr>
          <w:p w14:paraId="27BA0873" w14:textId="5ECF3BBA" w:rsidR="00FB6497" w:rsidRPr="0068234E" w:rsidRDefault="00FB6497" w:rsidP="00FB6497">
            <w:pPr>
              <w:spacing w:after="0"/>
              <w:jc w:val="center"/>
              <w:rPr>
                <w:rFonts w:eastAsia="宋体" w:cs="Arial"/>
                <w:color w:val="auto"/>
                <w:sz w:val="18"/>
                <w:szCs w:val="18"/>
                <w:lang w:eastAsia="zh-CN"/>
                <w14:cntxtAlts w14:val="0"/>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BL,N</w:t>
            </w:r>
            <w:proofErr w:type="gramEnd"/>
            <w:r w:rsidRPr="0068234E">
              <w:rPr>
                <w:rFonts w:eastAsia="宋体" w:cs="Arial"/>
                <w:color w:val="auto"/>
                <w:sz w:val="18"/>
                <w:szCs w:val="18"/>
                <w:vertAlign w:val="subscript"/>
                <w:lang w:eastAsia="zh-CN"/>
                <w14:cntxtAlts w14:val="0"/>
              </w:rPr>
              <w:t>2O,y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E2F35A" w14:textId="0FEB67B1" w:rsidR="00FB6497" w:rsidRPr="0068234E" w:rsidDel="0094339F" w:rsidRDefault="0047338B"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,563</w:t>
            </w:r>
          </w:p>
        </w:tc>
        <w:tc>
          <w:tcPr>
            <w:tcW w:w="1435" w:type="pct"/>
            <w:tcBorders>
              <w:left w:val="single" w:sz="4" w:space="0" w:color="auto"/>
            </w:tcBorders>
            <w:shd w:val="clear" w:color="auto" w:fill="FFFFFF" w:themeFill="background1"/>
            <w:noWrap/>
            <w:vAlign w:val="bottom"/>
          </w:tcPr>
          <w:p w14:paraId="6B9E99C9" w14:textId="6872904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FB6497" w:rsidRPr="0068234E" w14:paraId="6FCE3C0F" w14:textId="77777777" w:rsidTr="00B07BA6">
        <w:trPr>
          <w:trHeight w:val="260"/>
          <w:jc w:val="center"/>
        </w:trPr>
        <w:tc>
          <w:tcPr>
            <w:tcW w:w="1848" w:type="pct"/>
            <w:tcBorders>
              <w:right w:val="single" w:sz="4" w:space="0" w:color="auto"/>
            </w:tcBorders>
            <w:shd w:val="clear" w:color="auto" w:fill="auto"/>
            <w:noWrap/>
            <w:vAlign w:val="bottom"/>
          </w:tcPr>
          <w:p w14:paraId="3E98F9F5" w14:textId="7BB39980" w:rsidR="00FB6497" w:rsidRPr="0068234E" w:rsidRDefault="00FB6497" w:rsidP="00FB6497">
            <w:pPr>
              <w:spacing w:after="0"/>
              <w:jc w:val="center"/>
              <w:rPr>
                <w:color w:val="auto"/>
                <w:sz w:val="18"/>
                <w:szCs w:val="18"/>
                <w:lang w:eastAsia="zh-CN"/>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BL,N</w:t>
            </w:r>
            <w:proofErr w:type="gramEnd"/>
            <w:r w:rsidRPr="0068234E">
              <w:rPr>
                <w:rFonts w:eastAsia="宋体" w:cs="Arial"/>
                <w:color w:val="auto"/>
                <w:sz w:val="18"/>
                <w:szCs w:val="18"/>
                <w:vertAlign w:val="subscript"/>
                <w:lang w:eastAsia="zh-CN"/>
                <w14:cntxtAlts w14:val="0"/>
              </w:rPr>
              <w:t xml:space="preserve">2O,y </w:t>
            </w:r>
            <w:r w:rsidRPr="0068234E">
              <w:rPr>
                <w:color w:val="auto"/>
                <w:sz w:val="18"/>
                <w:szCs w:val="18"/>
                <w:lang w:eastAsia="zh-CN"/>
              </w:rPr>
              <w:t>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BA02B3" w14:textId="6C527E87" w:rsidR="00FB6497" w:rsidRPr="0068234E" w:rsidRDefault="0047338B" w:rsidP="00FB6497">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7</w:t>
            </w:r>
            <w:r w:rsidRPr="0068234E">
              <w:rPr>
                <w:rFonts w:eastAsia="宋体" w:cs="Arial"/>
                <w:color w:val="auto"/>
                <w:sz w:val="18"/>
                <w:szCs w:val="18"/>
                <w:lang w:eastAsia="zh-CN"/>
                <w14:cntxtAlts w14:val="0"/>
              </w:rPr>
              <w:t>74</w:t>
            </w:r>
          </w:p>
        </w:tc>
        <w:tc>
          <w:tcPr>
            <w:tcW w:w="1435" w:type="pct"/>
            <w:tcBorders>
              <w:left w:val="single" w:sz="4" w:space="0" w:color="auto"/>
            </w:tcBorders>
            <w:shd w:val="clear" w:color="auto" w:fill="FFFFFF" w:themeFill="background1"/>
            <w:noWrap/>
            <w:vAlign w:val="bottom"/>
          </w:tcPr>
          <w:p w14:paraId="34064693" w14:textId="3EB5BB21"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FB6497" w:rsidRPr="0068234E" w14:paraId="63D34710" w14:textId="77777777" w:rsidTr="00B07BA6">
        <w:trPr>
          <w:trHeight w:val="101"/>
          <w:jc w:val="center"/>
        </w:trPr>
        <w:tc>
          <w:tcPr>
            <w:tcW w:w="1848" w:type="pct"/>
            <w:tcBorders>
              <w:bottom w:val="single" w:sz="4" w:space="0" w:color="auto"/>
              <w:right w:val="single" w:sz="4" w:space="0" w:color="auto"/>
            </w:tcBorders>
            <w:shd w:val="clear" w:color="auto" w:fill="FFFFFF" w:themeFill="background1"/>
            <w:noWrap/>
            <w:vAlign w:val="center"/>
            <w:hideMark/>
          </w:tcPr>
          <w:p w14:paraId="4F923DD7" w14:textId="2072E618" w:rsidR="00FB6497" w:rsidRPr="0068234E" w:rsidRDefault="00FB6497" w:rsidP="00FB6497">
            <w:pPr>
              <w:spacing w:after="0"/>
              <w:jc w:val="center"/>
              <w:rPr>
                <w:rFonts w:eastAsia="宋体" w:cs="Arial"/>
                <w:b/>
                <w:bCs/>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BL,N</w:t>
            </w:r>
            <w:proofErr w:type="gramEnd"/>
            <w:r w:rsidRPr="0068234E">
              <w:rPr>
                <w:rFonts w:eastAsia="宋体" w:cs="Arial"/>
                <w:b/>
                <w:bCs/>
                <w:color w:val="auto"/>
                <w:sz w:val="18"/>
                <w:szCs w:val="18"/>
                <w:vertAlign w:val="subscript"/>
                <w:lang w:eastAsia="zh-CN"/>
                <w14:cntxtAlts w14:val="0"/>
              </w:rPr>
              <w:t>2O,y</w:t>
            </w:r>
            <w:r w:rsidRPr="0068234E">
              <w:rPr>
                <w:rFonts w:eastAsia="宋体" w:cs="Arial"/>
                <w:b/>
                <w:bCs/>
                <w:color w:val="auto"/>
                <w:sz w:val="18"/>
                <w:szCs w:val="18"/>
                <w:lang w:eastAsia="zh-CN"/>
                <w14:cntxtAlts w14:val="0"/>
              </w:rPr>
              <w:t xml:space="preserve"> 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B2FDB" w14:textId="4D75DE98" w:rsidR="00FB6497" w:rsidRPr="0068234E" w:rsidRDefault="0047338B" w:rsidP="00FB6497">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2</w:t>
            </w:r>
            <w:r w:rsidRPr="0068234E">
              <w:rPr>
                <w:rFonts w:eastAsia="宋体" w:cs="Arial"/>
                <w:b/>
                <w:bCs/>
                <w:color w:val="auto"/>
                <w:sz w:val="18"/>
                <w:szCs w:val="18"/>
                <w:lang w:eastAsia="zh-CN"/>
                <w14:cntxtAlts w14:val="0"/>
              </w:rPr>
              <w:t>,365</w:t>
            </w:r>
          </w:p>
        </w:tc>
        <w:tc>
          <w:tcPr>
            <w:tcW w:w="1435" w:type="pct"/>
            <w:tcBorders>
              <w:left w:val="single" w:sz="4" w:space="0" w:color="auto"/>
              <w:bottom w:val="single" w:sz="4" w:space="0" w:color="auto"/>
            </w:tcBorders>
            <w:shd w:val="clear" w:color="auto" w:fill="FFFFFF" w:themeFill="background1"/>
            <w:noWrap/>
            <w:vAlign w:val="bottom"/>
            <w:hideMark/>
          </w:tcPr>
          <w:p w14:paraId="1D47BABB"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FB6497" w:rsidRPr="0068234E" w14:paraId="761592B1" w14:textId="77777777" w:rsidTr="000D4951">
        <w:trPr>
          <w:trHeight w:val="250"/>
          <w:jc w:val="center"/>
        </w:trPr>
        <w:tc>
          <w:tcPr>
            <w:tcW w:w="1848" w:type="pct"/>
            <w:shd w:val="clear" w:color="auto" w:fill="FFFFFF" w:themeFill="background1"/>
            <w:noWrap/>
            <w:vAlign w:val="center"/>
            <w:hideMark/>
          </w:tcPr>
          <w:p w14:paraId="579AB318"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6F3C4450" w14:textId="3BE5792B"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Refer to Table 8</w:t>
            </w:r>
          </w:p>
        </w:tc>
      </w:tr>
      <w:tr w:rsidR="00FB6497" w:rsidRPr="0068234E" w14:paraId="04C986B5" w14:textId="77777777" w:rsidTr="000D4951">
        <w:trPr>
          <w:trHeight w:val="250"/>
          <w:jc w:val="center"/>
        </w:trPr>
        <w:tc>
          <w:tcPr>
            <w:tcW w:w="1848" w:type="pct"/>
            <w:shd w:val="clear" w:color="auto" w:fill="FFFFFF" w:themeFill="background1"/>
            <w:noWrap/>
            <w:vAlign w:val="center"/>
            <w:hideMark/>
          </w:tcPr>
          <w:p w14:paraId="34A98437"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NEX</w:t>
            </w:r>
            <w:r w:rsidRPr="0068234E">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4E17DEC2" w14:textId="06312723"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 Refer to Table 8</w:t>
            </w:r>
          </w:p>
        </w:tc>
      </w:tr>
      <w:tr w:rsidR="00FB6497" w:rsidRPr="0068234E" w14:paraId="018F6380" w14:textId="77777777" w:rsidTr="00FB6497">
        <w:trPr>
          <w:trHeight w:val="250"/>
          <w:jc w:val="center"/>
        </w:trPr>
        <w:tc>
          <w:tcPr>
            <w:tcW w:w="1848" w:type="pct"/>
            <w:shd w:val="clear" w:color="auto" w:fill="FFFFFF" w:themeFill="background1"/>
            <w:noWrap/>
            <w:vAlign w:val="center"/>
            <w:hideMark/>
          </w:tcPr>
          <w:p w14:paraId="42417325"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w:t>
            </w:r>
            <w:r w:rsidRPr="0068234E">
              <w:rPr>
                <w:rFonts w:eastAsia="宋体" w:cs="Arial"/>
                <w:i/>
                <w:iCs/>
                <w:color w:val="auto"/>
                <w:sz w:val="18"/>
                <w:szCs w:val="18"/>
                <w:vertAlign w:val="subscript"/>
                <w:lang w:eastAsia="zh-CN"/>
                <w14:cntxtAlts w14:val="0"/>
              </w:rPr>
              <w:t>N</w:t>
            </w:r>
          </w:p>
        </w:tc>
        <w:tc>
          <w:tcPr>
            <w:tcW w:w="824" w:type="pct"/>
            <w:shd w:val="clear" w:color="auto" w:fill="FFFFFF" w:themeFill="background1"/>
            <w:noWrap/>
            <w:vAlign w:val="center"/>
            <w:hideMark/>
          </w:tcPr>
          <w:p w14:paraId="63EB1E6B"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25%</w:t>
            </w:r>
          </w:p>
        </w:tc>
        <w:tc>
          <w:tcPr>
            <w:tcW w:w="893" w:type="pct"/>
            <w:shd w:val="clear" w:color="auto" w:fill="FFFFFF" w:themeFill="background1"/>
            <w:noWrap/>
            <w:vAlign w:val="center"/>
            <w:hideMark/>
          </w:tcPr>
          <w:p w14:paraId="4DFACFC1"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25%</w:t>
            </w:r>
          </w:p>
        </w:tc>
        <w:tc>
          <w:tcPr>
            <w:tcW w:w="1435" w:type="pct"/>
            <w:shd w:val="clear" w:color="auto" w:fill="FFFFFF" w:themeFill="background1"/>
            <w:noWrap/>
            <w:vAlign w:val="bottom"/>
            <w:hideMark/>
          </w:tcPr>
          <w:p w14:paraId="2A00F3A2"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FB6497" w:rsidRPr="0068234E" w14:paraId="29F31771" w14:textId="77777777" w:rsidTr="00FB6497">
        <w:trPr>
          <w:trHeight w:val="250"/>
          <w:jc w:val="center"/>
        </w:trPr>
        <w:tc>
          <w:tcPr>
            <w:tcW w:w="1848" w:type="pct"/>
            <w:shd w:val="clear" w:color="auto" w:fill="FFFFFF" w:themeFill="background1"/>
            <w:noWrap/>
            <w:vAlign w:val="center"/>
          </w:tcPr>
          <w:p w14:paraId="3DE7ED98" w14:textId="098FF7BC"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w:t>
            </w:r>
            <w:r w:rsidRPr="0068234E">
              <w:rPr>
                <w:rFonts w:eastAsia="宋体" w:cs="Arial"/>
                <w:i/>
                <w:iCs/>
                <w:color w:val="auto"/>
                <w:sz w:val="18"/>
                <w:szCs w:val="18"/>
                <w:vertAlign w:val="subscript"/>
                <w:lang w:eastAsia="zh-CN"/>
                <w14:cntxtAlts w14:val="0"/>
              </w:rPr>
              <w:t>N</w:t>
            </w:r>
          </w:p>
        </w:tc>
        <w:tc>
          <w:tcPr>
            <w:tcW w:w="824" w:type="pct"/>
            <w:shd w:val="clear" w:color="auto" w:fill="FFFFFF" w:themeFill="background1"/>
            <w:noWrap/>
            <w:vAlign w:val="center"/>
          </w:tcPr>
          <w:p w14:paraId="0592A2FC" w14:textId="0036A0FE"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5%</w:t>
            </w:r>
          </w:p>
        </w:tc>
        <w:tc>
          <w:tcPr>
            <w:tcW w:w="893" w:type="pct"/>
            <w:shd w:val="clear" w:color="auto" w:fill="FFFFFF" w:themeFill="background1"/>
            <w:noWrap/>
            <w:vAlign w:val="center"/>
          </w:tcPr>
          <w:p w14:paraId="65834AF4" w14:textId="569D918B"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5%</w:t>
            </w:r>
          </w:p>
        </w:tc>
        <w:tc>
          <w:tcPr>
            <w:tcW w:w="1435" w:type="pct"/>
            <w:shd w:val="clear" w:color="auto" w:fill="FFFFFF" w:themeFill="background1"/>
            <w:noWrap/>
            <w:vAlign w:val="bottom"/>
          </w:tcPr>
          <w:p w14:paraId="78DF4F53" w14:textId="7B71FDF6"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FB6497" w:rsidRPr="0068234E" w14:paraId="78D66A4F" w14:textId="77777777" w:rsidTr="00FB6497">
        <w:trPr>
          <w:trHeight w:val="250"/>
          <w:jc w:val="center"/>
        </w:trPr>
        <w:tc>
          <w:tcPr>
            <w:tcW w:w="1848" w:type="pct"/>
            <w:shd w:val="clear" w:color="auto" w:fill="FFFFFF" w:themeFill="background1"/>
            <w:noWrap/>
            <w:vAlign w:val="center"/>
            <w:hideMark/>
          </w:tcPr>
          <w:p w14:paraId="74E8CA36"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1</w:t>
            </w:r>
          </w:p>
        </w:tc>
        <w:tc>
          <w:tcPr>
            <w:tcW w:w="824" w:type="pct"/>
            <w:shd w:val="clear" w:color="auto" w:fill="FFFFFF" w:themeFill="background1"/>
            <w:noWrap/>
            <w:vAlign w:val="center"/>
            <w:hideMark/>
          </w:tcPr>
          <w:p w14:paraId="21A279F9"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712E0A50"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1435" w:type="pct"/>
            <w:shd w:val="clear" w:color="auto" w:fill="FFFFFF" w:themeFill="background1"/>
            <w:noWrap/>
            <w:vAlign w:val="bottom"/>
            <w:hideMark/>
          </w:tcPr>
          <w:p w14:paraId="0E4E9C7F"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N2O-N/kg N</w:t>
            </w:r>
          </w:p>
        </w:tc>
      </w:tr>
      <w:tr w:rsidR="00FB6497" w:rsidRPr="0068234E" w14:paraId="2EA13677" w14:textId="77777777" w:rsidTr="00FB6497">
        <w:trPr>
          <w:trHeight w:val="250"/>
          <w:jc w:val="center"/>
        </w:trPr>
        <w:tc>
          <w:tcPr>
            <w:tcW w:w="1848" w:type="pct"/>
            <w:shd w:val="clear" w:color="auto" w:fill="FFFFFF" w:themeFill="background1"/>
            <w:noWrap/>
            <w:vAlign w:val="center"/>
            <w:hideMark/>
          </w:tcPr>
          <w:p w14:paraId="54B93F0D"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5</w:t>
            </w:r>
          </w:p>
        </w:tc>
        <w:tc>
          <w:tcPr>
            <w:tcW w:w="824" w:type="pct"/>
            <w:shd w:val="clear" w:color="auto" w:fill="FFFFFF" w:themeFill="background1"/>
            <w:noWrap/>
            <w:vAlign w:val="center"/>
            <w:hideMark/>
          </w:tcPr>
          <w:p w14:paraId="61B4B45B"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0.0075</w:t>
            </w:r>
          </w:p>
        </w:tc>
        <w:tc>
          <w:tcPr>
            <w:tcW w:w="893" w:type="pct"/>
            <w:shd w:val="clear" w:color="auto" w:fill="FFFFFF" w:themeFill="background1"/>
            <w:noWrap/>
            <w:vAlign w:val="center"/>
            <w:hideMark/>
          </w:tcPr>
          <w:p w14:paraId="6C77F0B5"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0.0075</w:t>
            </w:r>
          </w:p>
        </w:tc>
        <w:tc>
          <w:tcPr>
            <w:tcW w:w="1435" w:type="pct"/>
            <w:shd w:val="clear" w:color="auto" w:fill="FFFFFF" w:themeFill="background1"/>
            <w:noWrap/>
            <w:vAlign w:val="bottom"/>
            <w:hideMark/>
          </w:tcPr>
          <w:p w14:paraId="505A2DF0"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N2O-N/kg N</w:t>
            </w:r>
          </w:p>
        </w:tc>
      </w:tr>
      <w:tr w:rsidR="00FB6497" w:rsidRPr="0068234E" w14:paraId="1BC7ADB8" w14:textId="77777777" w:rsidTr="00FB6497">
        <w:trPr>
          <w:trHeight w:val="250"/>
          <w:jc w:val="center"/>
        </w:trPr>
        <w:tc>
          <w:tcPr>
            <w:tcW w:w="1848" w:type="pct"/>
            <w:shd w:val="clear" w:color="auto" w:fill="FFFFFF" w:themeFill="background1"/>
            <w:noWrap/>
            <w:vAlign w:val="center"/>
            <w:hideMark/>
          </w:tcPr>
          <w:p w14:paraId="79B34ABE"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EF</w:t>
            </w:r>
            <w:r w:rsidRPr="0068234E">
              <w:rPr>
                <w:rFonts w:eastAsia="宋体" w:cs="Arial"/>
                <w:color w:val="auto"/>
                <w:sz w:val="18"/>
                <w:szCs w:val="18"/>
                <w:vertAlign w:val="subscript"/>
                <w:lang w:eastAsia="zh-CN"/>
                <w14:cntxtAlts w14:val="0"/>
              </w:rPr>
              <w:t>4</w:t>
            </w:r>
          </w:p>
        </w:tc>
        <w:tc>
          <w:tcPr>
            <w:tcW w:w="824" w:type="pct"/>
            <w:shd w:val="clear" w:color="auto" w:fill="FFFFFF" w:themeFill="background1"/>
            <w:noWrap/>
            <w:vAlign w:val="center"/>
            <w:hideMark/>
          </w:tcPr>
          <w:p w14:paraId="6E476138"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893" w:type="pct"/>
            <w:shd w:val="clear" w:color="auto" w:fill="FFFFFF" w:themeFill="background1"/>
            <w:noWrap/>
            <w:vAlign w:val="center"/>
            <w:hideMark/>
          </w:tcPr>
          <w:p w14:paraId="43698779"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0.01</w:t>
            </w:r>
          </w:p>
        </w:tc>
        <w:tc>
          <w:tcPr>
            <w:tcW w:w="1435" w:type="pct"/>
            <w:shd w:val="clear" w:color="auto" w:fill="FFFFFF" w:themeFill="background1"/>
            <w:noWrap/>
            <w:vAlign w:val="bottom"/>
            <w:hideMark/>
          </w:tcPr>
          <w:p w14:paraId="427EF69D" w14:textId="7CD001A0"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rPr>
              <w:t>KgN-N</w:t>
            </w:r>
            <w:r w:rsidRPr="0068234E">
              <w:rPr>
                <w:rFonts w:eastAsia="宋体" w:cs="Arial"/>
                <w:color w:val="auto"/>
                <w:sz w:val="18"/>
                <w:szCs w:val="18"/>
                <w:vertAlign w:val="subscript"/>
                <w:lang w:eastAsia="zh-CN"/>
              </w:rPr>
              <w:t>2</w:t>
            </w:r>
            <w:r w:rsidRPr="0068234E">
              <w:rPr>
                <w:rFonts w:eastAsia="宋体" w:cs="Arial"/>
                <w:color w:val="auto"/>
                <w:sz w:val="18"/>
                <w:szCs w:val="18"/>
                <w:lang w:eastAsia="zh-CN"/>
              </w:rPr>
              <w:t>O-N/kg NH</w:t>
            </w:r>
            <w:r w:rsidRPr="0068234E">
              <w:rPr>
                <w:rFonts w:eastAsia="宋体" w:cs="Arial"/>
                <w:color w:val="auto"/>
                <w:sz w:val="18"/>
                <w:szCs w:val="18"/>
                <w:vertAlign w:val="subscript"/>
                <w:lang w:eastAsia="zh-CN"/>
              </w:rPr>
              <w:t>3</w:t>
            </w:r>
            <w:r w:rsidRPr="0068234E">
              <w:rPr>
                <w:rFonts w:eastAsia="宋体" w:cs="Arial"/>
                <w:color w:val="auto"/>
                <w:sz w:val="18"/>
                <w:szCs w:val="18"/>
                <w:lang w:eastAsia="zh-CN"/>
              </w:rPr>
              <w:t>-N+NO</w:t>
            </w:r>
            <w:r w:rsidRPr="0068234E">
              <w:rPr>
                <w:rFonts w:eastAsia="宋体" w:cs="Arial"/>
                <w:color w:val="auto"/>
                <w:sz w:val="18"/>
                <w:szCs w:val="18"/>
                <w:vertAlign w:val="subscript"/>
                <w:lang w:eastAsia="zh-CN"/>
              </w:rPr>
              <w:t>X</w:t>
            </w:r>
            <w:r w:rsidRPr="0068234E">
              <w:rPr>
                <w:rFonts w:eastAsia="宋体" w:cs="Arial"/>
                <w:color w:val="auto"/>
                <w:sz w:val="18"/>
                <w:szCs w:val="18"/>
                <w:lang w:eastAsia="zh-CN"/>
              </w:rPr>
              <w:t>-N</w:t>
            </w:r>
          </w:p>
        </w:tc>
      </w:tr>
      <w:tr w:rsidR="00FB6497" w:rsidRPr="0068234E" w14:paraId="1E3A50CF" w14:textId="77777777" w:rsidTr="00FB6497">
        <w:trPr>
          <w:trHeight w:val="250"/>
          <w:jc w:val="center"/>
        </w:trPr>
        <w:tc>
          <w:tcPr>
            <w:tcW w:w="1848" w:type="pct"/>
            <w:shd w:val="clear" w:color="auto" w:fill="FFFFFF" w:themeFill="background1"/>
            <w:noWrap/>
            <w:vAlign w:val="center"/>
            <w:hideMark/>
          </w:tcPr>
          <w:p w14:paraId="566026A9" w14:textId="77777777" w:rsidR="00FB6497" w:rsidRPr="0068234E" w:rsidRDefault="00FB6497" w:rsidP="00FB6497">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F</w:t>
            </w:r>
            <w:r w:rsidRPr="0068234E">
              <w:rPr>
                <w:rFonts w:eastAsia="宋体" w:cs="Arial"/>
                <w:color w:val="auto"/>
                <w:sz w:val="18"/>
                <w:szCs w:val="18"/>
                <w:vertAlign w:val="subscript"/>
                <w:lang w:eastAsia="zh-CN"/>
                <w14:cntxtAlts w14:val="0"/>
              </w:rPr>
              <w:t>leach</w:t>
            </w:r>
            <w:proofErr w:type="spellEnd"/>
          </w:p>
        </w:tc>
        <w:tc>
          <w:tcPr>
            <w:tcW w:w="824" w:type="pct"/>
            <w:shd w:val="clear" w:color="auto" w:fill="FFFFFF" w:themeFill="background1"/>
            <w:noWrap/>
            <w:vAlign w:val="center"/>
            <w:hideMark/>
          </w:tcPr>
          <w:p w14:paraId="41B811CA"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0.3</w:t>
            </w:r>
          </w:p>
        </w:tc>
        <w:tc>
          <w:tcPr>
            <w:tcW w:w="893" w:type="pct"/>
            <w:shd w:val="clear" w:color="auto" w:fill="FFFFFF" w:themeFill="background1"/>
            <w:noWrap/>
            <w:vAlign w:val="center"/>
            <w:hideMark/>
          </w:tcPr>
          <w:p w14:paraId="4D8F378B"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0.3</w:t>
            </w:r>
          </w:p>
        </w:tc>
        <w:tc>
          <w:tcPr>
            <w:tcW w:w="1435" w:type="pct"/>
            <w:shd w:val="clear" w:color="auto" w:fill="FFFFFF" w:themeFill="background1"/>
            <w:noWrap/>
            <w:vAlign w:val="bottom"/>
            <w:hideMark/>
          </w:tcPr>
          <w:p w14:paraId="0A529C14" w14:textId="423C5413"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FB6497" w:rsidRPr="0068234E" w14:paraId="3FD6560C" w14:textId="77777777" w:rsidTr="00FB6497">
        <w:trPr>
          <w:trHeight w:val="250"/>
          <w:jc w:val="center"/>
        </w:trPr>
        <w:tc>
          <w:tcPr>
            <w:tcW w:w="1848" w:type="pct"/>
            <w:shd w:val="clear" w:color="auto" w:fill="FFFFFF" w:themeFill="background1"/>
            <w:noWrap/>
            <w:vAlign w:val="center"/>
            <w:hideMark/>
          </w:tcPr>
          <w:p w14:paraId="3E3AC8C0" w14:textId="77777777" w:rsidR="00FB6497" w:rsidRPr="0068234E" w:rsidRDefault="00FB6497" w:rsidP="00FB6497">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F</w:t>
            </w:r>
            <w:r w:rsidRPr="0068234E">
              <w:rPr>
                <w:rFonts w:eastAsia="宋体" w:cs="Arial"/>
                <w:color w:val="auto"/>
                <w:sz w:val="18"/>
                <w:szCs w:val="18"/>
                <w:vertAlign w:val="subscript"/>
                <w:lang w:eastAsia="zh-CN"/>
                <w14:cntxtAlts w14:val="0"/>
              </w:rPr>
              <w:t>gasm</w:t>
            </w:r>
            <w:proofErr w:type="spellEnd"/>
          </w:p>
        </w:tc>
        <w:tc>
          <w:tcPr>
            <w:tcW w:w="824" w:type="pct"/>
            <w:shd w:val="clear" w:color="auto" w:fill="FFFFFF" w:themeFill="background1"/>
            <w:noWrap/>
            <w:vAlign w:val="center"/>
            <w:hideMark/>
          </w:tcPr>
          <w:p w14:paraId="70344663"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w:t>
            </w:r>
          </w:p>
        </w:tc>
        <w:tc>
          <w:tcPr>
            <w:tcW w:w="893" w:type="pct"/>
            <w:shd w:val="clear" w:color="auto" w:fill="FFFFFF" w:themeFill="background1"/>
            <w:noWrap/>
            <w:vAlign w:val="center"/>
            <w:hideMark/>
          </w:tcPr>
          <w:p w14:paraId="207D3F99" w14:textId="77777777"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w:t>
            </w:r>
          </w:p>
        </w:tc>
        <w:tc>
          <w:tcPr>
            <w:tcW w:w="1435" w:type="pct"/>
            <w:shd w:val="clear" w:color="auto" w:fill="FFFFFF" w:themeFill="background1"/>
            <w:noWrap/>
            <w:vAlign w:val="bottom"/>
            <w:hideMark/>
          </w:tcPr>
          <w:p w14:paraId="7FFD9F54" w14:textId="7C713FC5" w:rsidR="00FB6497" w:rsidRPr="0068234E" w:rsidRDefault="00FB6497" w:rsidP="00FB6497">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6D57F2" w:rsidRPr="0068234E" w14:paraId="456F04AC" w14:textId="77777777" w:rsidTr="00B07BA6">
        <w:trPr>
          <w:trHeight w:val="260"/>
          <w:jc w:val="center"/>
        </w:trPr>
        <w:tc>
          <w:tcPr>
            <w:tcW w:w="1848" w:type="pct"/>
            <w:tcBorders>
              <w:right w:val="single" w:sz="4" w:space="0" w:color="auto"/>
            </w:tcBorders>
            <w:shd w:val="clear" w:color="auto" w:fill="auto"/>
            <w:noWrap/>
            <w:vAlign w:val="bottom"/>
            <w:hideMark/>
          </w:tcPr>
          <w:p w14:paraId="1CAFE001" w14:textId="0EF38B4D"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O,land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0E360A" w14:textId="25DBCE23" w:rsidR="006D57F2" w:rsidRPr="0068234E" w:rsidRDefault="000A0821"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56</w:t>
            </w:r>
          </w:p>
        </w:tc>
        <w:tc>
          <w:tcPr>
            <w:tcW w:w="1435" w:type="pct"/>
            <w:tcBorders>
              <w:left w:val="single" w:sz="4" w:space="0" w:color="auto"/>
            </w:tcBorders>
            <w:shd w:val="clear" w:color="auto" w:fill="FFFFFF" w:themeFill="background1"/>
            <w:noWrap/>
            <w:vAlign w:val="bottom"/>
          </w:tcPr>
          <w:p w14:paraId="113BFD3F" w14:textId="20ED1AEB"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4F805F17" w14:textId="77777777" w:rsidTr="00565C93">
        <w:trPr>
          <w:trHeight w:val="260"/>
          <w:jc w:val="center"/>
        </w:trPr>
        <w:tc>
          <w:tcPr>
            <w:tcW w:w="1848" w:type="pct"/>
            <w:shd w:val="clear" w:color="auto" w:fill="auto"/>
            <w:noWrap/>
            <w:vAlign w:val="bottom"/>
          </w:tcPr>
          <w:p w14:paraId="0CE21370" w14:textId="2044FE2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O,land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CFE764" w14:textId="3710DEA6" w:rsidR="006D57F2" w:rsidRPr="0068234E" w:rsidRDefault="000A0821"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9</w:t>
            </w:r>
            <w:r w:rsidRPr="0068234E">
              <w:rPr>
                <w:rFonts w:eastAsia="宋体" w:cs="Arial"/>
                <w:color w:val="auto"/>
                <w:sz w:val="18"/>
                <w:szCs w:val="18"/>
                <w:lang w:eastAsia="zh-CN"/>
                <w14:cntxtAlts w14:val="0"/>
              </w:rPr>
              <w:t>,455</w:t>
            </w:r>
          </w:p>
        </w:tc>
        <w:tc>
          <w:tcPr>
            <w:tcW w:w="1435" w:type="pct"/>
            <w:shd w:val="clear" w:color="auto" w:fill="FFFFFF" w:themeFill="background1"/>
            <w:noWrap/>
            <w:vAlign w:val="bottom"/>
          </w:tcPr>
          <w:p w14:paraId="2AEC8A3F" w14:textId="432E8023"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3BF0F796" w14:textId="77777777" w:rsidTr="00565C93">
        <w:trPr>
          <w:trHeight w:val="260"/>
          <w:jc w:val="center"/>
        </w:trPr>
        <w:tc>
          <w:tcPr>
            <w:tcW w:w="1848" w:type="pct"/>
            <w:shd w:val="clear" w:color="auto" w:fill="auto"/>
            <w:noWrap/>
            <w:vAlign w:val="bottom"/>
          </w:tcPr>
          <w:p w14:paraId="16971043" w14:textId="2CE292C6" w:rsidR="006D57F2" w:rsidRPr="0068234E" w:rsidRDefault="006D57F2" w:rsidP="006D57F2">
            <w:pPr>
              <w:spacing w:after="0"/>
              <w:jc w:val="center"/>
              <w:rPr>
                <w:color w:val="auto"/>
                <w:sz w:val="18"/>
                <w:szCs w:val="18"/>
                <w:lang w:eastAsia="zh-CN"/>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O,land</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5799BB" w14:textId="7F914B31" w:rsidR="006D57F2" w:rsidRPr="0068234E" w:rsidRDefault="000A0821"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4</w:t>
            </w:r>
            <w:r w:rsidRPr="0068234E">
              <w:rPr>
                <w:rFonts w:eastAsia="宋体" w:cs="Arial"/>
                <w:color w:val="auto"/>
                <w:sz w:val="18"/>
                <w:szCs w:val="18"/>
                <w:lang w:eastAsia="zh-CN"/>
                <w14:cntxtAlts w14:val="0"/>
              </w:rPr>
              <w:t>,690</w:t>
            </w:r>
          </w:p>
        </w:tc>
        <w:tc>
          <w:tcPr>
            <w:tcW w:w="1435" w:type="pct"/>
            <w:shd w:val="clear" w:color="auto" w:fill="FFFFFF" w:themeFill="background1"/>
            <w:noWrap/>
            <w:vAlign w:val="bottom"/>
          </w:tcPr>
          <w:p w14:paraId="07B1680A" w14:textId="71F1563A"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0F9D0BD3" w14:textId="77777777" w:rsidTr="00565C93">
        <w:trPr>
          <w:trHeight w:val="260"/>
          <w:jc w:val="center"/>
        </w:trPr>
        <w:tc>
          <w:tcPr>
            <w:tcW w:w="1848" w:type="pct"/>
            <w:shd w:val="clear" w:color="auto" w:fill="FFFFFF" w:themeFill="background1"/>
            <w:noWrap/>
            <w:vAlign w:val="center"/>
            <w:hideMark/>
          </w:tcPr>
          <w:p w14:paraId="4F130975" w14:textId="079A48B9" w:rsidR="006D57F2" w:rsidRPr="0068234E" w:rsidRDefault="006D57F2" w:rsidP="006D57F2">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N2</w:t>
            </w:r>
            <w:proofErr w:type="gramStart"/>
            <w:r w:rsidRPr="0068234E">
              <w:rPr>
                <w:rFonts w:eastAsia="宋体" w:cs="Arial"/>
                <w:b/>
                <w:bCs/>
                <w:color w:val="auto"/>
                <w:sz w:val="18"/>
                <w:szCs w:val="18"/>
                <w:vertAlign w:val="subscript"/>
                <w:lang w:eastAsia="zh-CN"/>
                <w14:cntxtAlts w14:val="0"/>
              </w:rPr>
              <w:t>O,land</w:t>
            </w:r>
            <w:proofErr w:type="gramEnd"/>
            <w:r w:rsidRPr="0068234E">
              <w:rPr>
                <w:rFonts w:eastAsia="宋体" w:cs="Arial"/>
                <w:b/>
                <w:bCs/>
                <w:color w:val="auto"/>
                <w:sz w:val="18"/>
                <w:szCs w:val="18"/>
                <w:vertAlign w:val="subscript"/>
                <w:lang w:eastAsia="zh-CN"/>
                <w14:cntxtAlts w14:val="0"/>
              </w:rPr>
              <w:t xml:space="preserve">,y </w:t>
            </w:r>
            <w:r w:rsidRPr="0068234E">
              <w:rPr>
                <w:rFonts w:eastAsia="宋体" w:cs="Arial"/>
                <w:b/>
                <w:bCs/>
                <w:color w:val="auto"/>
                <w:sz w:val="18"/>
                <w:szCs w:val="18"/>
                <w:lang w:eastAsia="zh-CN"/>
                <w14:cntxtAlts w14:val="0"/>
              </w:rPr>
              <w:t>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5EB894" w14:textId="45F865F7" w:rsidR="006D57F2" w:rsidRPr="0068234E" w:rsidRDefault="000A0821" w:rsidP="006D57F2">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1</w:t>
            </w:r>
            <w:r w:rsidRPr="0068234E">
              <w:rPr>
                <w:rFonts w:eastAsia="宋体" w:cs="Arial"/>
                <w:b/>
                <w:bCs/>
                <w:color w:val="auto"/>
                <w:sz w:val="18"/>
                <w:szCs w:val="18"/>
                <w:lang w:eastAsia="zh-CN"/>
                <w14:cntxtAlts w14:val="0"/>
              </w:rPr>
              <w:t>4,301</w:t>
            </w:r>
          </w:p>
        </w:tc>
        <w:tc>
          <w:tcPr>
            <w:tcW w:w="1435" w:type="pct"/>
            <w:shd w:val="clear" w:color="auto" w:fill="FFFFFF" w:themeFill="background1"/>
            <w:noWrap/>
            <w:vAlign w:val="bottom"/>
          </w:tcPr>
          <w:p w14:paraId="54DBCEE5" w14:textId="69F6A59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136D6BF1" w14:textId="77777777" w:rsidTr="00B07BA6">
        <w:trPr>
          <w:trHeight w:val="260"/>
          <w:jc w:val="center"/>
        </w:trPr>
        <w:tc>
          <w:tcPr>
            <w:tcW w:w="1848" w:type="pct"/>
            <w:tcBorders>
              <w:right w:val="single" w:sz="4" w:space="0" w:color="auto"/>
            </w:tcBorders>
            <w:shd w:val="clear" w:color="auto" w:fill="auto"/>
            <w:noWrap/>
            <w:vAlign w:val="bottom"/>
            <w:hideMark/>
          </w:tcPr>
          <w:p w14:paraId="16DB4EF5" w14:textId="361764C8"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919DF4" w14:textId="4EB6523C" w:rsidR="006D57F2" w:rsidRPr="0068234E" w:rsidRDefault="000A0821"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3</w:t>
            </w:r>
            <w:r w:rsidRPr="0068234E">
              <w:rPr>
                <w:rFonts w:eastAsia="宋体" w:cs="Arial"/>
                <w:color w:val="auto"/>
                <w:sz w:val="18"/>
                <w:szCs w:val="18"/>
                <w:lang w:eastAsia="zh-CN"/>
                <w14:cntxtAlts w14:val="0"/>
              </w:rPr>
              <w:t>6</w:t>
            </w:r>
          </w:p>
        </w:tc>
        <w:tc>
          <w:tcPr>
            <w:tcW w:w="1435" w:type="pct"/>
            <w:tcBorders>
              <w:left w:val="single" w:sz="4" w:space="0" w:color="auto"/>
            </w:tcBorders>
            <w:shd w:val="clear" w:color="auto" w:fill="FFFFFF" w:themeFill="background1"/>
            <w:noWrap/>
            <w:vAlign w:val="bottom"/>
          </w:tcPr>
          <w:p w14:paraId="2A65835E" w14:textId="363B7AC2"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78C59C76" w14:textId="77777777" w:rsidTr="00B07BA6">
        <w:trPr>
          <w:trHeight w:val="260"/>
          <w:jc w:val="center"/>
        </w:trPr>
        <w:tc>
          <w:tcPr>
            <w:tcW w:w="1848" w:type="pct"/>
            <w:tcBorders>
              <w:right w:val="single" w:sz="4" w:space="0" w:color="auto"/>
            </w:tcBorders>
            <w:shd w:val="clear" w:color="auto" w:fill="auto"/>
            <w:noWrap/>
            <w:vAlign w:val="bottom"/>
          </w:tcPr>
          <w:p w14:paraId="67C27526" w14:textId="4838C2D8"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6C843D" w14:textId="3C6493CC" w:rsidR="006D57F2" w:rsidRPr="0068234E" w:rsidRDefault="000A0821"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,136</w:t>
            </w:r>
          </w:p>
        </w:tc>
        <w:tc>
          <w:tcPr>
            <w:tcW w:w="1435" w:type="pct"/>
            <w:tcBorders>
              <w:left w:val="single" w:sz="4" w:space="0" w:color="auto"/>
            </w:tcBorders>
            <w:shd w:val="clear" w:color="auto" w:fill="FFFFFF" w:themeFill="background1"/>
            <w:noWrap/>
            <w:vAlign w:val="bottom"/>
          </w:tcPr>
          <w:p w14:paraId="0019CC77" w14:textId="22E12358"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733F1954" w14:textId="77777777" w:rsidTr="00B07BA6">
        <w:trPr>
          <w:trHeight w:val="260"/>
          <w:jc w:val="center"/>
        </w:trPr>
        <w:tc>
          <w:tcPr>
            <w:tcW w:w="1848" w:type="pct"/>
            <w:tcBorders>
              <w:right w:val="single" w:sz="4" w:space="0" w:color="auto"/>
            </w:tcBorders>
            <w:shd w:val="clear" w:color="auto" w:fill="auto"/>
            <w:noWrap/>
            <w:vAlign w:val="bottom"/>
          </w:tcPr>
          <w:p w14:paraId="2BB16CEC" w14:textId="2797950B" w:rsidR="006D57F2" w:rsidRPr="0068234E" w:rsidRDefault="006D57F2" w:rsidP="006D57F2">
            <w:pPr>
              <w:spacing w:after="0"/>
              <w:jc w:val="center"/>
              <w:rPr>
                <w:color w:val="auto"/>
                <w:sz w:val="18"/>
                <w:szCs w:val="18"/>
                <w:lang w:eastAsia="zh-CN"/>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 xml:space="preserve">,y </w:t>
            </w:r>
            <w:r w:rsidRPr="0068234E">
              <w:rPr>
                <w:color w:val="auto"/>
                <w:sz w:val="18"/>
                <w:szCs w:val="18"/>
                <w:lang w:eastAsia="zh-CN"/>
              </w:rPr>
              <w:t>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AC626A" w14:textId="548D577F" w:rsidR="006D57F2" w:rsidRPr="0068234E" w:rsidRDefault="000A0821"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,059</w:t>
            </w:r>
          </w:p>
        </w:tc>
        <w:tc>
          <w:tcPr>
            <w:tcW w:w="1435" w:type="pct"/>
            <w:tcBorders>
              <w:left w:val="single" w:sz="4" w:space="0" w:color="auto"/>
            </w:tcBorders>
            <w:shd w:val="clear" w:color="auto" w:fill="FFFFFF" w:themeFill="background1"/>
            <w:noWrap/>
            <w:vAlign w:val="bottom"/>
          </w:tcPr>
          <w:p w14:paraId="00485DB2" w14:textId="7B36FDEC"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4B5F9A0A" w14:textId="77777777" w:rsidTr="00B07BA6">
        <w:trPr>
          <w:trHeight w:val="260"/>
          <w:jc w:val="center"/>
        </w:trPr>
        <w:tc>
          <w:tcPr>
            <w:tcW w:w="1848" w:type="pct"/>
            <w:tcBorders>
              <w:right w:val="single" w:sz="4" w:space="0" w:color="auto"/>
            </w:tcBorders>
            <w:shd w:val="clear" w:color="auto" w:fill="FFFFFF" w:themeFill="background1"/>
            <w:noWrap/>
            <w:vAlign w:val="center"/>
            <w:hideMark/>
          </w:tcPr>
          <w:p w14:paraId="67D2B844" w14:textId="2B7B0C11" w:rsidR="006D57F2" w:rsidRPr="0068234E" w:rsidRDefault="006D57F2" w:rsidP="006D57F2">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O,runoff</w:t>
            </w:r>
            <w:proofErr w:type="gramEnd"/>
            <w:r w:rsidRPr="0068234E">
              <w:rPr>
                <w:rFonts w:eastAsia="宋体" w:cs="Arial"/>
                <w:color w:val="auto"/>
                <w:sz w:val="18"/>
                <w:szCs w:val="18"/>
                <w:vertAlign w:val="subscript"/>
                <w:lang w:eastAsia="zh-CN"/>
                <w14:cntxtAlts w14:val="0"/>
              </w:rPr>
              <w:t>,y</w:t>
            </w:r>
            <w:r w:rsidRPr="0068234E">
              <w:rPr>
                <w:rFonts w:eastAsia="宋体" w:cs="Arial"/>
                <w:b/>
                <w:bCs/>
                <w:color w:val="auto"/>
                <w:sz w:val="18"/>
                <w:szCs w:val="18"/>
                <w:lang w:eastAsia="zh-CN"/>
                <w14:cntxtAlts w14:val="0"/>
              </w:rPr>
              <w:t xml:space="preserve"> 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F3FFFE" w14:textId="1EC25BFF" w:rsidR="006D57F2" w:rsidRPr="0068234E" w:rsidRDefault="000A0821" w:rsidP="006D57F2">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3</w:t>
            </w:r>
            <w:r w:rsidRPr="0068234E">
              <w:rPr>
                <w:rFonts w:eastAsia="宋体" w:cs="Arial"/>
                <w:b/>
                <w:bCs/>
                <w:color w:val="auto"/>
                <w:sz w:val="18"/>
                <w:szCs w:val="18"/>
                <w:lang w:eastAsia="zh-CN"/>
                <w14:cntxtAlts w14:val="0"/>
              </w:rPr>
              <w:t>,231</w:t>
            </w:r>
          </w:p>
        </w:tc>
        <w:tc>
          <w:tcPr>
            <w:tcW w:w="1435" w:type="pct"/>
            <w:tcBorders>
              <w:left w:val="single" w:sz="4" w:space="0" w:color="auto"/>
            </w:tcBorders>
            <w:shd w:val="clear" w:color="auto" w:fill="FFFFFF" w:themeFill="background1"/>
            <w:noWrap/>
            <w:vAlign w:val="bottom"/>
          </w:tcPr>
          <w:p w14:paraId="40B06D58" w14:textId="3215A9A8"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016B1E98" w14:textId="77777777" w:rsidTr="00B07BA6">
        <w:trPr>
          <w:trHeight w:val="260"/>
          <w:jc w:val="center"/>
        </w:trPr>
        <w:tc>
          <w:tcPr>
            <w:tcW w:w="1848" w:type="pct"/>
            <w:tcBorders>
              <w:right w:val="single" w:sz="4" w:space="0" w:color="auto"/>
            </w:tcBorders>
            <w:shd w:val="clear" w:color="auto" w:fill="auto"/>
            <w:noWrap/>
            <w:vAlign w:val="bottom"/>
            <w:hideMark/>
          </w:tcPr>
          <w:p w14:paraId="2DA56001" w14:textId="6896E395"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F979EB" w14:textId="5236E2E0" w:rsidR="006D57F2" w:rsidRPr="0068234E" w:rsidRDefault="00B04F5D"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3</w:t>
            </w:r>
            <w:r w:rsidRPr="0068234E">
              <w:rPr>
                <w:rFonts w:eastAsia="宋体" w:cs="Arial"/>
                <w:color w:val="auto"/>
                <w:sz w:val="18"/>
                <w:szCs w:val="18"/>
                <w:lang w:eastAsia="zh-CN"/>
                <w14:cntxtAlts w14:val="0"/>
              </w:rPr>
              <w:t>2</w:t>
            </w:r>
          </w:p>
        </w:tc>
        <w:tc>
          <w:tcPr>
            <w:tcW w:w="1435" w:type="pct"/>
            <w:tcBorders>
              <w:left w:val="single" w:sz="4" w:space="0" w:color="auto"/>
            </w:tcBorders>
            <w:shd w:val="clear" w:color="auto" w:fill="FFFFFF" w:themeFill="background1"/>
            <w:noWrap/>
            <w:vAlign w:val="bottom"/>
          </w:tcPr>
          <w:p w14:paraId="45C71485" w14:textId="041A5ED6"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5B5B6D2C" w14:textId="77777777" w:rsidTr="00B07BA6">
        <w:trPr>
          <w:trHeight w:val="260"/>
          <w:jc w:val="center"/>
        </w:trPr>
        <w:tc>
          <w:tcPr>
            <w:tcW w:w="1848" w:type="pct"/>
            <w:tcBorders>
              <w:right w:val="single" w:sz="4" w:space="0" w:color="auto"/>
            </w:tcBorders>
            <w:shd w:val="clear" w:color="auto" w:fill="auto"/>
            <w:noWrap/>
            <w:vAlign w:val="bottom"/>
          </w:tcPr>
          <w:p w14:paraId="7B126FA0" w14:textId="37498A03"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AE7A3A" w14:textId="518DB80A" w:rsidR="006D57F2" w:rsidRPr="0068234E" w:rsidRDefault="00B04F5D"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,902</w:t>
            </w:r>
          </w:p>
        </w:tc>
        <w:tc>
          <w:tcPr>
            <w:tcW w:w="1435" w:type="pct"/>
            <w:tcBorders>
              <w:left w:val="single" w:sz="4" w:space="0" w:color="auto"/>
            </w:tcBorders>
            <w:shd w:val="clear" w:color="auto" w:fill="FFFFFF" w:themeFill="background1"/>
            <w:noWrap/>
            <w:vAlign w:val="bottom"/>
          </w:tcPr>
          <w:p w14:paraId="5793C78E" w14:textId="02B4F231"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13E5564F" w14:textId="77777777" w:rsidTr="00B07BA6">
        <w:trPr>
          <w:trHeight w:val="260"/>
          <w:jc w:val="center"/>
        </w:trPr>
        <w:tc>
          <w:tcPr>
            <w:tcW w:w="1848" w:type="pct"/>
            <w:tcBorders>
              <w:right w:val="single" w:sz="4" w:space="0" w:color="auto"/>
            </w:tcBorders>
            <w:shd w:val="clear" w:color="auto" w:fill="FFFFFF" w:themeFill="background1"/>
            <w:noWrap/>
            <w:vAlign w:val="bottom"/>
            <w:hideMark/>
          </w:tcPr>
          <w:p w14:paraId="05814C65" w14:textId="742164A6"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color w:val="auto"/>
                <w:sz w:val="18"/>
                <w:szCs w:val="18"/>
                <w:lang w:eastAsia="zh-CN"/>
              </w:rPr>
              <w:t xml:space="preserve"> 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5C6162" w14:textId="36C62900" w:rsidR="006D57F2" w:rsidRPr="0068234E" w:rsidRDefault="00B04F5D"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9</w:t>
            </w:r>
            <w:r w:rsidRPr="0068234E">
              <w:rPr>
                <w:rFonts w:eastAsia="宋体" w:cs="Arial"/>
                <w:color w:val="auto"/>
                <w:sz w:val="18"/>
                <w:szCs w:val="18"/>
                <w:lang w:eastAsia="zh-CN"/>
                <w14:cntxtAlts w14:val="0"/>
              </w:rPr>
              <w:t>42</w:t>
            </w:r>
          </w:p>
        </w:tc>
        <w:tc>
          <w:tcPr>
            <w:tcW w:w="1435" w:type="pct"/>
            <w:tcBorders>
              <w:left w:val="single" w:sz="4" w:space="0" w:color="auto"/>
            </w:tcBorders>
            <w:shd w:val="clear" w:color="auto" w:fill="FFFFFF" w:themeFill="background1"/>
            <w:noWrap/>
            <w:vAlign w:val="bottom"/>
          </w:tcPr>
          <w:p w14:paraId="0F10D5C3" w14:textId="72BBE8FC"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26BC2B9E" w14:textId="77777777" w:rsidTr="00B07BA6">
        <w:trPr>
          <w:trHeight w:val="260"/>
          <w:jc w:val="center"/>
        </w:trPr>
        <w:tc>
          <w:tcPr>
            <w:tcW w:w="1848" w:type="pct"/>
            <w:tcBorders>
              <w:right w:val="single" w:sz="4" w:space="0" w:color="auto"/>
            </w:tcBorders>
            <w:shd w:val="clear" w:color="auto" w:fill="FFFFFF" w:themeFill="background1"/>
            <w:noWrap/>
            <w:vAlign w:val="center"/>
          </w:tcPr>
          <w:p w14:paraId="053E3726" w14:textId="727F78E6" w:rsidR="006D57F2" w:rsidRPr="0068234E" w:rsidRDefault="006D57F2" w:rsidP="006D57F2">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LE</w:t>
            </w:r>
            <w:r w:rsidRPr="0068234E">
              <w:rPr>
                <w:rFonts w:eastAsia="宋体" w:cs="Arial"/>
                <w:color w:val="auto"/>
                <w:sz w:val="18"/>
                <w:szCs w:val="18"/>
                <w:vertAlign w:val="subscript"/>
                <w:lang w:eastAsia="zh-CN"/>
                <w14:cntxtAlts w14:val="0"/>
              </w:rPr>
              <w:t>N2</w:t>
            </w:r>
            <w:proofErr w:type="gramStart"/>
            <w:r w:rsidRPr="0068234E">
              <w:rPr>
                <w:rFonts w:eastAsia="宋体" w:cs="Arial"/>
                <w:color w:val="auto"/>
                <w:sz w:val="18"/>
                <w:szCs w:val="18"/>
                <w:vertAlign w:val="subscript"/>
                <w:lang w:eastAsia="zh-CN"/>
                <w14:cntxtAlts w14:val="0"/>
              </w:rPr>
              <w:t>O,vol</w:t>
            </w:r>
            <w:proofErr w:type="gramEnd"/>
            <w:r w:rsidRPr="0068234E">
              <w:rPr>
                <w:rFonts w:eastAsia="宋体" w:cs="Arial"/>
                <w:color w:val="auto"/>
                <w:sz w:val="18"/>
                <w:szCs w:val="18"/>
                <w:vertAlign w:val="subscript"/>
                <w:lang w:eastAsia="zh-CN"/>
                <w14:cntxtAlts w14:val="0"/>
              </w:rPr>
              <w:t>,y</w:t>
            </w:r>
            <w:r w:rsidRPr="0068234E">
              <w:rPr>
                <w:rFonts w:eastAsia="宋体" w:cs="Arial"/>
                <w:b/>
                <w:bCs/>
                <w:color w:val="auto"/>
                <w:sz w:val="18"/>
                <w:szCs w:val="18"/>
                <w:lang w:eastAsia="zh-CN"/>
                <w14:cntxtAlts w14:val="0"/>
              </w:rPr>
              <w:t xml:space="preserve"> 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66DD8" w14:textId="547671F5" w:rsidR="006D57F2" w:rsidRPr="0068234E" w:rsidRDefault="00B04F5D" w:rsidP="006D57F2">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2</w:t>
            </w:r>
            <w:r w:rsidRPr="0068234E">
              <w:rPr>
                <w:rFonts w:eastAsia="宋体" w:cs="Arial"/>
                <w:b/>
                <w:bCs/>
                <w:color w:val="auto"/>
                <w:sz w:val="18"/>
                <w:szCs w:val="18"/>
                <w:lang w:eastAsia="zh-CN"/>
                <w14:cntxtAlts w14:val="0"/>
              </w:rPr>
              <w:t>,876</w:t>
            </w:r>
          </w:p>
        </w:tc>
        <w:tc>
          <w:tcPr>
            <w:tcW w:w="1435" w:type="pct"/>
            <w:tcBorders>
              <w:left w:val="single" w:sz="4" w:space="0" w:color="auto"/>
            </w:tcBorders>
            <w:shd w:val="clear" w:color="auto" w:fill="FFFFFF" w:themeFill="background1"/>
            <w:noWrap/>
            <w:vAlign w:val="bottom"/>
          </w:tcPr>
          <w:p w14:paraId="4340C46C" w14:textId="7C3B30D1"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kg N</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O-N/year</w:t>
            </w:r>
          </w:p>
        </w:tc>
      </w:tr>
      <w:tr w:rsidR="006D57F2" w:rsidRPr="0068234E" w14:paraId="60BF84C0" w14:textId="77777777" w:rsidTr="00871A68">
        <w:trPr>
          <w:trHeight w:val="260"/>
          <w:jc w:val="center"/>
        </w:trPr>
        <w:tc>
          <w:tcPr>
            <w:tcW w:w="1848" w:type="pct"/>
            <w:shd w:val="clear" w:color="auto" w:fill="auto"/>
            <w:noWrap/>
            <w:vAlign w:val="bottom"/>
          </w:tcPr>
          <w:p w14:paraId="6A484C54" w14:textId="0429B971" w:rsidR="006D57F2" w:rsidRPr="0068234E" w:rsidDel="004F7742" w:rsidRDefault="006D57F2" w:rsidP="006D57F2">
            <w:pPr>
              <w:spacing w:after="0"/>
              <w:jc w:val="center"/>
              <w:rPr>
                <w:rFonts w:eastAsia="宋体" w:cs="Arial"/>
                <w:color w:val="auto"/>
                <w:sz w:val="18"/>
                <w:szCs w:val="18"/>
                <w:lang w:eastAsia="zh-CN"/>
                <w14:cntxtAlts w14:val="0"/>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PJ,N</w:t>
            </w:r>
            <w:proofErr w:type="gramEnd"/>
            <w:r w:rsidRPr="0068234E">
              <w:rPr>
                <w:rFonts w:eastAsia="宋体" w:cs="Arial"/>
                <w:color w:val="auto"/>
                <w:sz w:val="18"/>
                <w:szCs w:val="18"/>
                <w:vertAlign w:val="subscript"/>
                <w:lang w:eastAsia="zh-CN"/>
                <w14:cntxtAlts w14:val="0"/>
              </w:rPr>
              <w:t>2O,y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A5284D" w14:textId="727DEEA4" w:rsidR="006D57F2" w:rsidRPr="0068234E" w:rsidRDefault="008364CA"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05</w:t>
            </w:r>
          </w:p>
        </w:tc>
        <w:tc>
          <w:tcPr>
            <w:tcW w:w="1435" w:type="pct"/>
            <w:shd w:val="clear" w:color="auto" w:fill="FFFFFF" w:themeFill="background1"/>
            <w:noWrap/>
            <w:vAlign w:val="bottom"/>
          </w:tcPr>
          <w:p w14:paraId="45080BF5" w14:textId="2AAE6FBE"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6D57F2" w:rsidRPr="0068234E" w14:paraId="74F11A4C" w14:textId="77777777" w:rsidTr="00871A68">
        <w:trPr>
          <w:trHeight w:val="260"/>
          <w:jc w:val="center"/>
        </w:trPr>
        <w:tc>
          <w:tcPr>
            <w:tcW w:w="1848" w:type="pct"/>
            <w:shd w:val="clear" w:color="auto" w:fill="auto"/>
            <w:noWrap/>
            <w:vAlign w:val="bottom"/>
          </w:tcPr>
          <w:p w14:paraId="12846FED" w14:textId="4D13A4D7" w:rsidR="006D57F2" w:rsidRPr="0068234E" w:rsidDel="004F7742" w:rsidRDefault="006D57F2" w:rsidP="006D57F2">
            <w:pPr>
              <w:spacing w:after="0"/>
              <w:jc w:val="center"/>
              <w:rPr>
                <w:rFonts w:eastAsia="宋体" w:cs="Arial"/>
                <w:color w:val="auto"/>
                <w:sz w:val="18"/>
                <w:szCs w:val="18"/>
                <w:lang w:eastAsia="zh-CN"/>
                <w14:cntxtAlts w14:val="0"/>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PJ,N</w:t>
            </w:r>
            <w:proofErr w:type="gramEnd"/>
            <w:r w:rsidRPr="0068234E">
              <w:rPr>
                <w:rFonts w:eastAsia="宋体" w:cs="Arial"/>
                <w:color w:val="auto"/>
                <w:sz w:val="18"/>
                <w:szCs w:val="18"/>
                <w:vertAlign w:val="subscript"/>
                <w:lang w:eastAsia="zh-CN"/>
                <w14:cntxtAlts w14:val="0"/>
              </w:rPr>
              <w:t>2O,y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C6A3F8" w14:textId="283CA3B2" w:rsidR="006D57F2" w:rsidRPr="0068234E" w:rsidRDefault="008364CA"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,619</w:t>
            </w:r>
          </w:p>
        </w:tc>
        <w:tc>
          <w:tcPr>
            <w:tcW w:w="1435" w:type="pct"/>
            <w:shd w:val="clear" w:color="auto" w:fill="FFFFFF" w:themeFill="background1"/>
            <w:noWrap/>
            <w:vAlign w:val="bottom"/>
          </w:tcPr>
          <w:p w14:paraId="488D6F3C" w14:textId="46183B79"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6D57F2" w:rsidRPr="0068234E" w14:paraId="314EDFBB" w14:textId="77777777" w:rsidTr="00871A68">
        <w:trPr>
          <w:trHeight w:val="260"/>
          <w:jc w:val="center"/>
        </w:trPr>
        <w:tc>
          <w:tcPr>
            <w:tcW w:w="1848" w:type="pct"/>
            <w:shd w:val="clear" w:color="auto" w:fill="auto"/>
            <w:noWrap/>
            <w:vAlign w:val="bottom"/>
          </w:tcPr>
          <w:p w14:paraId="5BF921B7" w14:textId="200CAF9A" w:rsidR="006D57F2" w:rsidRPr="0068234E" w:rsidRDefault="006D57F2" w:rsidP="006D57F2">
            <w:pPr>
              <w:spacing w:after="0"/>
              <w:jc w:val="center"/>
              <w:rPr>
                <w:color w:val="auto"/>
                <w:sz w:val="18"/>
                <w:szCs w:val="18"/>
                <w:lang w:eastAsia="zh-CN"/>
              </w:rPr>
            </w:pPr>
            <w:proofErr w:type="gramStart"/>
            <w:r w:rsidRPr="0068234E">
              <w:rPr>
                <w:rFonts w:eastAsia="宋体" w:cs="Arial"/>
                <w:color w:val="auto"/>
                <w:sz w:val="18"/>
                <w:szCs w:val="18"/>
                <w:lang w:eastAsia="zh-CN"/>
                <w14:cntxtAlts w14:val="0"/>
              </w:rPr>
              <w:lastRenderedPageBreak/>
              <w:t>LE</w:t>
            </w:r>
            <w:r w:rsidRPr="0068234E">
              <w:rPr>
                <w:rFonts w:eastAsia="宋体" w:cs="Arial"/>
                <w:color w:val="auto"/>
                <w:sz w:val="18"/>
                <w:szCs w:val="18"/>
                <w:vertAlign w:val="subscript"/>
                <w:lang w:eastAsia="zh-CN"/>
                <w14:cntxtAlts w14:val="0"/>
              </w:rPr>
              <w:t>PJ,N</w:t>
            </w:r>
            <w:proofErr w:type="gramEnd"/>
            <w:r w:rsidRPr="0068234E">
              <w:rPr>
                <w:rFonts w:eastAsia="宋体" w:cs="Arial"/>
                <w:color w:val="auto"/>
                <w:sz w:val="18"/>
                <w:szCs w:val="18"/>
                <w:vertAlign w:val="subscript"/>
                <w:lang w:eastAsia="zh-CN"/>
                <w14:cntxtAlts w14:val="0"/>
              </w:rPr>
              <w:t>2O,y</w:t>
            </w:r>
            <w:r w:rsidRPr="0068234E">
              <w:rPr>
                <w:color w:val="auto"/>
                <w:sz w:val="18"/>
                <w:szCs w:val="18"/>
                <w:lang w:eastAsia="zh-CN"/>
              </w:rPr>
              <w:t xml:space="preserve"> 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8F5599" w14:textId="33C7DF16" w:rsidR="006D57F2" w:rsidRPr="0068234E" w:rsidRDefault="008364CA" w:rsidP="006D57F2">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,787</w:t>
            </w:r>
          </w:p>
        </w:tc>
        <w:tc>
          <w:tcPr>
            <w:tcW w:w="1435" w:type="pct"/>
            <w:shd w:val="clear" w:color="auto" w:fill="FFFFFF" w:themeFill="background1"/>
            <w:noWrap/>
            <w:vAlign w:val="bottom"/>
          </w:tcPr>
          <w:p w14:paraId="38D3D2E8" w14:textId="25C0D9FD"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6D57F2" w:rsidRPr="0068234E" w14:paraId="26A8F91C" w14:textId="77777777" w:rsidTr="00B07BA6">
        <w:trPr>
          <w:trHeight w:val="260"/>
          <w:jc w:val="center"/>
        </w:trPr>
        <w:tc>
          <w:tcPr>
            <w:tcW w:w="1848" w:type="pct"/>
            <w:tcBorders>
              <w:bottom w:val="single" w:sz="4" w:space="0" w:color="auto"/>
            </w:tcBorders>
            <w:shd w:val="clear" w:color="auto" w:fill="FFFFFF" w:themeFill="background1"/>
            <w:noWrap/>
            <w:vAlign w:val="center"/>
            <w:hideMark/>
          </w:tcPr>
          <w:p w14:paraId="602CDE94" w14:textId="44FB927A" w:rsidR="006D57F2" w:rsidRPr="0068234E" w:rsidRDefault="006D57F2" w:rsidP="006D57F2">
            <w:pPr>
              <w:spacing w:after="0"/>
              <w:jc w:val="center"/>
              <w:rPr>
                <w:rFonts w:eastAsia="宋体" w:cs="Arial"/>
                <w:b/>
                <w:bCs/>
                <w:color w:val="auto"/>
                <w:sz w:val="18"/>
                <w:szCs w:val="18"/>
                <w:vertAlign w:val="subscript"/>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PJ,N</w:t>
            </w:r>
            <w:proofErr w:type="gramEnd"/>
            <w:r w:rsidRPr="0068234E">
              <w:rPr>
                <w:rFonts w:eastAsia="宋体" w:cs="Arial"/>
                <w:b/>
                <w:bCs/>
                <w:color w:val="auto"/>
                <w:sz w:val="18"/>
                <w:szCs w:val="18"/>
                <w:vertAlign w:val="subscript"/>
                <w:lang w:eastAsia="zh-CN"/>
                <w14:cntxtAlts w14:val="0"/>
              </w:rPr>
              <w:t>2O,y</w:t>
            </w:r>
            <w:r w:rsidRPr="0068234E">
              <w:rPr>
                <w:rFonts w:eastAsia="宋体" w:cs="Arial"/>
                <w:b/>
                <w:bCs/>
                <w:color w:val="auto"/>
                <w:sz w:val="18"/>
                <w:szCs w:val="18"/>
                <w:lang w:eastAsia="zh-CN"/>
                <w14:cntxtAlts w14:val="0"/>
              </w:rPr>
              <w:t xml:space="preserve"> 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63B15A" w14:textId="5F66B550" w:rsidR="006D57F2" w:rsidRPr="0068234E" w:rsidRDefault="008364CA" w:rsidP="006D57F2">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8</w:t>
            </w:r>
            <w:r w:rsidRPr="0068234E">
              <w:rPr>
                <w:rFonts w:eastAsia="宋体" w:cs="Arial"/>
                <w:b/>
                <w:bCs/>
                <w:color w:val="auto"/>
                <w:sz w:val="18"/>
                <w:szCs w:val="18"/>
                <w:lang w:eastAsia="zh-CN"/>
                <w14:cntxtAlts w14:val="0"/>
              </w:rPr>
              <w:t>,511</w:t>
            </w:r>
          </w:p>
        </w:tc>
        <w:tc>
          <w:tcPr>
            <w:tcW w:w="1435" w:type="pct"/>
            <w:tcBorders>
              <w:bottom w:val="single" w:sz="4" w:space="0" w:color="auto"/>
            </w:tcBorders>
            <w:shd w:val="clear" w:color="auto" w:fill="FFFFFF" w:themeFill="background1"/>
            <w:noWrap/>
            <w:vAlign w:val="bottom"/>
            <w:hideMark/>
          </w:tcPr>
          <w:p w14:paraId="6F979E83"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6D57F2" w:rsidRPr="0068234E" w14:paraId="60D6B28B" w14:textId="77777777" w:rsidTr="00FB6497">
        <w:trPr>
          <w:trHeight w:val="260"/>
          <w:jc w:val="center"/>
        </w:trPr>
        <w:tc>
          <w:tcPr>
            <w:tcW w:w="1848" w:type="pct"/>
            <w:shd w:val="clear" w:color="auto" w:fill="FFFFFF" w:themeFill="background1"/>
            <w:noWrap/>
            <w:vAlign w:val="bottom"/>
            <w:hideMark/>
          </w:tcPr>
          <w:p w14:paraId="44DFEB79"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GWP</w:t>
            </w:r>
            <w:r w:rsidRPr="0068234E">
              <w:rPr>
                <w:rFonts w:eastAsia="宋体" w:cs="Arial"/>
                <w:color w:val="auto"/>
                <w:sz w:val="18"/>
                <w:szCs w:val="18"/>
                <w:vertAlign w:val="subscript"/>
                <w:lang w:eastAsia="zh-CN"/>
                <w14:cntxtAlts w14:val="0"/>
              </w:rPr>
              <w:t>CH4</w:t>
            </w:r>
          </w:p>
        </w:tc>
        <w:tc>
          <w:tcPr>
            <w:tcW w:w="824" w:type="pct"/>
            <w:shd w:val="clear" w:color="auto" w:fill="FFFFFF" w:themeFill="background1"/>
            <w:noWrap/>
            <w:vAlign w:val="bottom"/>
            <w:hideMark/>
          </w:tcPr>
          <w:p w14:paraId="5D594969" w14:textId="59D03804"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25/28</w:t>
            </w:r>
          </w:p>
        </w:tc>
        <w:tc>
          <w:tcPr>
            <w:tcW w:w="893" w:type="pct"/>
            <w:shd w:val="clear" w:color="auto" w:fill="FFFFFF" w:themeFill="background1"/>
            <w:noWrap/>
            <w:vAlign w:val="bottom"/>
            <w:hideMark/>
          </w:tcPr>
          <w:p w14:paraId="456233C9" w14:textId="5CDD8D38"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25/28</w:t>
            </w:r>
          </w:p>
        </w:tc>
        <w:tc>
          <w:tcPr>
            <w:tcW w:w="1435" w:type="pct"/>
            <w:shd w:val="clear" w:color="auto" w:fill="FFFFFF" w:themeFill="background1"/>
            <w:noWrap/>
            <w:vAlign w:val="bottom"/>
            <w:hideMark/>
          </w:tcPr>
          <w:p w14:paraId="63697C69" w14:textId="23D0C21F"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e/t CH</w:t>
            </w:r>
            <w:r w:rsidRPr="0068234E">
              <w:rPr>
                <w:rFonts w:eastAsia="宋体" w:cs="Arial"/>
                <w:color w:val="auto"/>
                <w:sz w:val="18"/>
                <w:szCs w:val="18"/>
                <w:vertAlign w:val="subscript"/>
                <w:lang w:eastAsia="zh-CN"/>
                <w14:cntxtAlts w14:val="0"/>
              </w:rPr>
              <w:t>4</w:t>
            </w:r>
          </w:p>
        </w:tc>
      </w:tr>
      <w:tr w:rsidR="006D57F2" w:rsidRPr="0068234E" w14:paraId="3894BDA0" w14:textId="77777777" w:rsidTr="00FB6497">
        <w:trPr>
          <w:trHeight w:val="260"/>
          <w:jc w:val="center"/>
        </w:trPr>
        <w:tc>
          <w:tcPr>
            <w:tcW w:w="1848" w:type="pct"/>
            <w:shd w:val="clear" w:color="auto" w:fill="FFFFFF" w:themeFill="background1"/>
            <w:noWrap/>
            <w:vAlign w:val="bottom"/>
            <w:hideMark/>
          </w:tcPr>
          <w:p w14:paraId="278C55A4"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D</w:t>
            </w:r>
            <w:r w:rsidRPr="0068234E">
              <w:rPr>
                <w:rFonts w:eastAsia="宋体" w:cs="Arial"/>
                <w:color w:val="auto"/>
                <w:sz w:val="18"/>
                <w:szCs w:val="18"/>
                <w:vertAlign w:val="subscript"/>
                <w:lang w:eastAsia="zh-CN"/>
                <w14:cntxtAlts w14:val="0"/>
              </w:rPr>
              <w:t>CH4</w:t>
            </w:r>
          </w:p>
        </w:tc>
        <w:tc>
          <w:tcPr>
            <w:tcW w:w="824" w:type="pct"/>
            <w:shd w:val="clear" w:color="auto" w:fill="FFFFFF" w:themeFill="background1"/>
            <w:noWrap/>
            <w:vAlign w:val="bottom"/>
            <w:hideMark/>
          </w:tcPr>
          <w:p w14:paraId="4DBE3192"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0.00067</w:t>
            </w:r>
          </w:p>
        </w:tc>
        <w:tc>
          <w:tcPr>
            <w:tcW w:w="893" w:type="pct"/>
            <w:shd w:val="clear" w:color="auto" w:fill="FFFFFF" w:themeFill="background1"/>
            <w:noWrap/>
            <w:vAlign w:val="bottom"/>
            <w:hideMark/>
          </w:tcPr>
          <w:p w14:paraId="14808256"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0.00067</w:t>
            </w:r>
          </w:p>
        </w:tc>
        <w:tc>
          <w:tcPr>
            <w:tcW w:w="1435" w:type="pct"/>
            <w:shd w:val="clear" w:color="auto" w:fill="FFFFFF" w:themeFill="background1"/>
            <w:noWrap/>
            <w:vAlign w:val="bottom"/>
            <w:hideMark/>
          </w:tcPr>
          <w:p w14:paraId="2114DDFC"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t/m</w:t>
            </w:r>
            <w:r w:rsidRPr="0068234E">
              <w:rPr>
                <w:rFonts w:eastAsia="宋体" w:cs="Arial"/>
                <w:color w:val="auto"/>
                <w:sz w:val="18"/>
                <w:szCs w:val="18"/>
                <w:vertAlign w:val="superscript"/>
                <w:lang w:eastAsia="zh-CN"/>
                <w14:cntxtAlts w14:val="0"/>
              </w:rPr>
              <w:t>3</w:t>
            </w:r>
          </w:p>
        </w:tc>
      </w:tr>
      <w:tr w:rsidR="006D57F2" w:rsidRPr="0068234E" w14:paraId="7961C58D" w14:textId="77777777" w:rsidTr="00FB6497">
        <w:trPr>
          <w:trHeight w:val="260"/>
          <w:jc w:val="center"/>
        </w:trPr>
        <w:tc>
          <w:tcPr>
            <w:tcW w:w="1848" w:type="pct"/>
            <w:shd w:val="clear" w:color="auto" w:fill="FFFFFF" w:themeFill="background1"/>
            <w:noWrap/>
            <w:vAlign w:val="center"/>
            <w:hideMark/>
          </w:tcPr>
          <w:p w14:paraId="3D3B7BFE" w14:textId="77777777" w:rsidR="006D57F2" w:rsidRPr="0068234E" w:rsidRDefault="006D57F2" w:rsidP="006D57F2">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MCFd</w:t>
            </w:r>
            <w:proofErr w:type="spellEnd"/>
          </w:p>
        </w:tc>
        <w:tc>
          <w:tcPr>
            <w:tcW w:w="824" w:type="pct"/>
            <w:shd w:val="clear" w:color="auto" w:fill="FFFFFF" w:themeFill="background1"/>
            <w:noWrap/>
            <w:vAlign w:val="center"/>
            <w:hideMark/>
          </w:tcPr>
          <w:p w14:paraId="2E108316"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w:t>
            </w:r>
          </w:p>
        </w:tc>
        <w:tc>
          <w:tcPr>
            <w:tcW w:w="893" w:type="pct"/>
            <w:shd w:val="clear" w:color="auto" w:fill="FFFFFF" w:themeFill="background1"/>
            <w:noWrap/>
            <w:vAlign w:val="center"/>
            <w:hideMark/>
          </w:tcPr>
          <w:p w14:paraId="4A81A53A"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w:t>
            </w:r>
          </w:p>
        </w:tc>
        <w:tc>
          <w:tcPr>
            <w:tcW w:w="1435" w:type="pct"/>
            <w:shd w:val="clear" w:color="auto" w:fill="FFFFFF" w:themeFill="background1"/>
            <w:noWrap/>
            <w:vAlign w:val="bottom"/>
            <w:hideMark/>
          </w:tcPr>
          <w:p w14:paraId="6AAC91C9"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6D57F2" w:rsidRPr="0068234E" w14:paraId="2E5CEF61" w14:textId="77777777" w:rsidTr="000D4951">
        <w:trPr>
          <w:trHeight w:val="250"/>
          <w:jc w:val="center"/>
        </w:trPr>
        <w:tc>
          <w:tcPr>
            <w:tcW w:w="1848" w:type="pct"/>
            <w:shd w:val="clear" w:color="auto" w:fill="FFFFFF" w:themeFill="background1"/>
            <w:noWrap/>
            <w:vAlign w:val="center"/>
            <w:hideMark/>
          </w:tcPr>
          <w:p w14:paraId="36E4A3E4" w14:textId="77777777" w:rsidR="006D57F2" w:rsidRPr="0068234E" w:rsidRDefault="006D57F2" w:rsidP="006D57F2">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VS</w:t>
            </w:r>
            <w:r w:rsidRPr="0068234E">
              <w:rPr>
                <w:rFonts w:eastAsia="宋体" w:cs="Arial"/>
                <w:color w:val="auto"/>
                <w:sz w:val="18"/>
                <w:szCs w:val="18"/>
                <w:vertAlign w:val="subscript"/>
                <w:lang w:eastAsia="zh-CN"/>
                <w14:cntxtAlts w14:val="0"/>
              </w:rPr>
              <w:t>LT,y</w:t>
            </w:r>
            <w:proofErr w:type="spellEnd"/>
            <w:proofErr w:type="gramEnd"/>
          </w:p>
        </w:tc>
        <w:tc>
          <w:tcPr>
            <w:tcW w:w="3152" w:type="pct"/>
            <w:gridSpan w:val="3"/>
            <w:shd w:val="clear" w:color="auto" w:fill="auto"/>
            <w:noWrap/>
            <w:vAlign w:val="bottom"/>
          </w:tcPr>
          <w:p w14:paraId="2E528249" w14:textId="470C17BF"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 Refer to Table 8</w:t>
            </w:r>
          </w:p>
        </w:tc>
      </w:tr>
      <w:tr w:rsidR="006D57F2" w:rsidRPr="0068234E" w14:paraId="3B5B6060" w14:textId="77777777" w:rsidTr="000D4951">
        <w:trPr>
          <w:trHeight w:val="250"/>
          <w:jc w:val="center"/>
        </w:trPr>
        <w:tc>
          <w:tcPr>
            <w:tcW w:w="1848" w:type="pct"/>
            <w:shd w:val="clear" w:color="auto" w:fill="FFFFFF" w:themeFill="background1"/>
            <w:noWrap/>
            <w:vAlign w:val="center"/>
            <w:hideMark/>
          </w:tcPr>
          <w:p w14:paraId="3E58334E"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009A527E" w14:textId="7F844784"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Refer to Table 8</w:t>
            </w:r>
          </w:p>
        </w:tc>
      </w:tr>
      <w:tr w:rsidR="006D57F2" w:rsidRPr="0068234E" w14:paraId="1EFFFDE0" w14:textId="77777777" w:rsidTr="00FB6497">
        <w:trPr>
          <w:trHeight w:val="310"/>
          <w:jc w:val="center"/>
        </w:trPr>
        <w:tc>
          <w:tcPr>
            <w:tcW w:w="1848" w:type="pct"/>
            <w:shd w:val="clear" w:color="auto" w:fill="FFFFFF" w:themeFill="background1"/>
            <w:noWrap/>
            <w:vAlign w:val="center"/>
            <w:hideMark/>
          </w:tcPr>
          <w:p w14:paraId="3B8D09FC" w14:textId="5E2013A5"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B</w:t>
            </w:r>
            <w:proofErr w:type="gramStart"/>
            <w:r w:rsidRPr="0068234E">
              <w:rPr>
                <w:rFonts w:eastAsia="宋体" w:cs="Arial"/>
                <w:color w:val="auto"/>
                <w:sz w:val="18"/>
                <w:szCs w:val="18"/>
                <w:vertAlign w:val="subscript"/>
                <w:lang w:eastAsia="zh-CN"/>
                <w14:cntxtAlts w14:val="0"/>
              </w:rPr>
              <w:t>0,LT</w:t>
            </w:r>
            <w:proofErr w:type="gramEnd"/>
          </w:p>
        </w:tc>
        <w:tc>
          <w:tcPr>
            <w:tcW w:w="824" w:type="pct"/>
            <w:shd w:val="clear" w:color="auto" w:fill="FFFFFF" w:themeFill="background1"/>
            <w:noWrap/>
            <w:vAlign w:val="center"/>
            <w:hideMark/>
          </w:tcPr>
          <w:p w14:paraId="2CC4D5F3"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0.29</w:t>
            </w:r>
          </w:p>
        </w:tc>
        <w:tc>
          <w:tcPr>
            <w:tcW w:w="893" w:type="pct"/>
            <w:shd w:val="clear" w:color="auto" w:fill="FFFFFF" w:themeFill="background1"/>
            <w:noWrap/>
            <w:vAlign w:val="center"/>
            <w:hideMark/>
          </w:tcPr>
          <w:p w14:paraId="1650971C"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0.29</w:t>
            </w:r>
          </w:p>
        </w:tc>
        <w:tc>
          <w:tcPr>
            <w:tcW w:w="1435" w:type="pct"/>
            <w:shd w:val="clear" w:color="auto" w:fill="FFFFFF" w:themeFill="background1"/>
            <w:noWrap/>
            <w:vAlign w:val="bottom"/>
            <w:hideMark/>
          </w:tcPr>
          <w:p w14:paraId="2CC1B9C1" w14:textId="2DD4D982"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m</w:t>
            </w:r>
            <w:r w:rsidRPr="0068234E">
              <w:rPr>
                <w:rFonts w:eastAsia="宋体" w:cs="Arial"/>
                <w:color w:val="auto"/>
                <w:sz w:val="18"/>
                <w:szCs w:val="18"/>
                <w:vertAlign w:val="superscript"/>
                <w:lang w:eastAsia="zh-CN"/>
                <w14:cntxtAlts w14:val="0"/>
              </w:rPr>
              <w:t>3</w:t>
            </w:r>
            <w:r w:rsidRPr="0068234E">
              <w:rPr>
                <w:rFonts w:eastAsia="宋体" w:cs="Arial"/>
                <w:color w:val="auto"/>
                <w:sz w:val="18"/>
                <w:szCs w:val="18"/>
                <w:lang w:eastAsia="zh-CN"/>
                <w14:cntxtAlts w14:val="0"/>
              </w:rPr>
              <w:t xml:space="preserve"> CH4/kg-dm</w:t>
            </w:r>
          </w:p>
        </w:tc>
      </w:tr>
      <w:tr w:rsidR="006D57F2" w:rsidRPr="0068234E" w14:paraId="1A118A1F" w14:textId="77777777" w:rsidTr="00FB6497">
        <w:trPr>
          <w:trHeight w:val="260"/>
          <w:jc w:val="center"/>
        </w:trPr>
        <w:tc>
          <w:tcPr>
            <w:tcW w:w="1848" w:type="pct"/>
            <w:shd w:val="clear" w:color="auto" w:fill="FFFFFF" w:themeFill="background1"/>
            <w:noWrap/>
            <w:vAlign w:val="center"/>
            <w:hideMark/>
          </w:tcPr>
          <w:p w14:paraId="5DBB4F44"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w:t>
            </w:r>
            <w:r w:rsidRPr="0068234E">
              <w:rPr>
                <w:rFonts w:eastAsia="宋体" w:cs="Arial"/>
                <w:color w:val="auto"/>
                <w:sz w:val="18"/>
                <w:szCs w:val="18"/>
                <w:vertAlign w:val="subscript"/>
                <w:lang w:eastAsia="zh-CN"/>
                <w14:cntxtAlts w14:val="0"/>
              </w:rPr>
              <w:t>VS</w:t>
            </w:r>
          </w:p>
        </w:tc>
        <w:tc>
          <w:tcPr>
            <w:tcW w:w="824" w:type="pct"/>
            <w:shd w:val="clear" w:color="auto" w:fill="FFFFFF" w:themeFill="background1"/>
            <w:noWrap/>
            <w:vAlign w:val="center"/>
            <w:hideMark/>
          </w:tcPr>
          <w:p w14:paraId="75DCDC2F"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85%</w:t>
            </w:r>
          </w:p>
        </w:tc>
        <w:tc>
          <w:tcPr>
            <w:tcW w:w="893" w:type="pct"/>
            <w:shd w:val="clear" w:color="auto" w:fill="FFFFFF" w:themeFill="background1"/>
            <w:noWrap/>
            <w:vAlign w:val="center"/>
            <w:hideMark/>
          </w:tcPr>
          <w:p w14:paraId="34F7FA46"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85%</w:t>
            </w:r>
          </w:p>
        </w:tc>
        <w:tc>
          <w:tcPr>
            <w:tcW w:w="1435" w:type="pct"/>
            <w:shd w:val="clear" w:color="auto" w:fill="FFFFFF" w:themeFill="background1"/>
            <w:noWrap/>
            <w:vAlign w:val="center"/>
            <w:hideMark/>
          </w:tcPr>
          <w:p w14:paraId="28492B5E"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6D57F2" w:rsidRPr="0068234E" w14:paraId="6F9E2475" w14:textId="77777777" w:rsidTr="00FB6497">
        <w:trPr>
          <w:trHeight w:val="260"/>
          <w:jc w:val="center"/>
        </w:trPr>
        <w:tc>
          <w:tcPr>
            <w:tcW w:w="1848" w:type="pct"/>
            <w:shd w:val="clear" w:color="auto" w:fill="FFFFFF" w:themeFill="background1"/>
            <w:noWrap/>
            <w:vAlign w:val="center"/>
            <w:hideMark/>
          </w:tcPr>
          <w:p w14:paraId="2DEC79FD" w14:textId="77777777" w:rsidR="006D57F2" w:rsidRPr="0068234E" w:rsidRDefault="006D57F2" w:rsidP="006D57F2">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MS%</w:t>
            </w:r>
            <w:r w:rsidRPr="0068234E">
              <w:rPr>
                <w:rFonts w:eastAsia="宋体" w:cs="Arial"/>
                <w:color w:val="auto"/>
                <w:sz w:val="18"/>
                <w:szCs w:val="18"/>
                <w:vertAlign w:val="subscript"/>
                <w:lang w:eastAsia="zh-CN"/>
                <w14:cntxtAlts w14:val="0"/>
              </w:rPr>
              <w:t>j</w:t>
            </w:r>
            <w:proofErr w:type="spellEnd"/>
          </w:p>
        </w:tc>
        <w:tc>
          <w:tcPr>
            <w:tcW w:w="824" w:type="pct"/>
            <w:shd w:val="clear" w:color="auto" w:fill="FFFFFF" w:themeFill="background1"/>
            <w:noWrap/>
            <w:vAlign w:val="center"/>
            <w:hideMark/>
          </w:tcPr>
          <w:p w14:paraId="6410B7A0"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893" w:type="pct"/>
            <w:shd w:val="clear" w:color="auto" w:fill="FFFFFF" w:themeFill="background1"/>
            <w:noWrap/>
            <w:vAlign w:val="center"/>
            <w:hideMark/>
          </w:tcPr>
          <w:p w14:paraId="7061515C"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1435" w:type="pct"/>
            <w:shd w:val="clear" w:color="auto" w:fill="FFFFFF" w:themeFill="background1"/>
            <w:noWrap/>
            <w:vAlign w:val="center"/>
            <w:hideMark/>
          </w:tcPr>
          <w:p w14:paraId="607B2743" w14:textId="77777777" w:rsidR="006D57F2" w:rsidRPr="0068234E" w:rsidRDefault="006D57F2" w:rsidP="006D57F2">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A7089F" w:rsidRPr="0068234E" w14:paraId="3C1D6647" w14:textId="77777777" w:rsidTr="00B07BA6">
        <w:trPr>
          <w:trHeight w:val="260"/>
          <w:jc w:val="center"/>
        </w:trPr>
        <w:tc>
          <w:tcPr>
            <w:tcW w:w="1848" w:type="pct"/>
            <w:tcBorders>
              <w:right w:val="single" w:sz="4" w:space="0" w:color="auto"/>
            </w:tcBorders>
            <w:shd w:val="clear" w:color="auto" w:fill="auto"/>
            <w:noWrap/>
            <w:vAlign w:val="bottom"/>
          </w:tcPr>
          <w:p w14:paraId="675B8B3E" w14:textId="0AC79527" w:rsidR="00A7089F" w:rsidRPr="0068234E" w:rsidRDefault="00A7089F" w:rsidP="00A7089F">
            <w:pPr>
              <w:spacing w:after="0"/>
              <w:jc w:val="center"/>
              <w:rPr>
                <w:rFonts w:eastAsia="宋体" w:cs="Arial"/>
                <w:color w:val="auto"/>
                <w:sz w:val="18"/>
                <w:szCs w:val="18"/>
                <w:lang w:eastAsia="zh-CN"/>
                <w14:cntxtAlts w14:val="0"/>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BL,CH</w:t>
            </w:r>
            <w:proofErr w:type="gramEnd"/>
            <w:r w:rsidRPr="0068234E">
              <w:rPr>
                <w:rFonts w:eastAsia="宋体" w:cs="Arial"/>
                <w:color w:val="auto"/>
                <w:sz w:val="18"/>
                <w:szCs w:val="18"/>
                <w:vertAlign w:val="subscript"/>
                <w:lang w:eastAsia="zh-CN"/>
                <w14:cntxtAlts w14:val="0"/>
              </w:rPr>
              <w:t>4,y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DD02DC" w14:textId="735DA15E" w:rsidR="00A7089F" w:rsidRPr="0068234E" w:rsidRDefault="00BE1C7B" w:rsidP="00A7089F">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30</w:t>
            </w:r>
          </w:p>
        </w:tc>
        <w:tc>
          <w:tcPr>
            <w:tcW w:w="1435" w:type="pct"/>
            <w:tcBorders>
              <w:left w:val="single" w:sz="4" w:space="0" w:color="auto"/>
            </w:tcBorders>
            <w:shd w:val="clear" w:color="auto" w:fill="FFFFFF" w:themeFill="background1"/>
            <w:noWrap/>
            <w:vAlign w:val="center"/>
          </w:tcPr>
          <w:p w14:paraId="6FC38DA2" w14:textId="297A8898"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A7089F" w:rsidRPr="0068234E" w14:paraId="1D24A46D" w14:textId="77777777" w:rsidTr="00666BAE">
        <w:trPr>
          <w:trHeight w:val="260"/>
          <w:jc w:val="center"/>
        </w:trPr>
        <w:tc>
          <w:tcPr>
            <w:tcW w:w="1848" w:type="pct"/>
            <w:shd w:val="clear" w:color="auto" w:fill="auto"/>
            <w:noWrap/>
            <w:vAlign w:val="bottom"/>
            <w:hideMark/>
          </w:tcPr>
          <w:p w14:paraId="20E984A8" w14:textId="2B418A7D" w:rsidR="00A7089F" w:rsidRPr="0068234E" w:rsidRDefault="00A7089F" w:rsidP="00A7089F">
            <w:pPr>
              <w:spacing w:after="0"/>
              <w:jc w:val="center"/>
              <w:rPr>
                <w:rFonts w:eastAsia="宋体" w:cs="Arial"/>
                <w:color w:val="auto"/>
                <w:sz w:val="18"/>
                <w:szCs w:val="18"/>
                <w:lang w:eastAsia="zh-CN"/>
                <w14:cntxtAlts w14:val="0"/>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BL,CH</w:t>
            </w:r>
            <w:proofErr w:type="gramEnd"/>
            <w:r w:rsidRPr="0068234E">
              <w:rPr>
                <w:rFonts w:eastAsia="宋体" w:cs="Arial"/>
                <w:color w:val="auto"/>
                <w:sz w:val="18"/>
                <w:szCs w:val="18"/>
                <w:vertAlign w:val="subscript"/>
                <w:lang w:eastAsia="zh-CN"/>
                <w14:cntxtAlts w14:val="0"/>
              </w:rPr>
              <w:t>4,y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B830D3" w14:textId="76665302" w:rsidR="00A7089F" w:rsidRPr="0068234E" w:rsidRDefault="00BE1C7B" w:rsidP="00A7089F">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3</w:t>
            </w:r>
            <w:r w:rsidRPr="0068234E">
              <w:rPr>
                <w:rFonts w:eastAsia="宋体" w:cs="Arial"/>
                <w:color w:val="auto"/>
                <w:sz w:val="18"/>
                <w:szCs w:val="18"/>
                <w:lang w:eastAsia="zh-CN"/>
                <w14:cntxtAlts w14:val="0"/>
              </w:rPr>
              <w:t>6,190</w:t>
            </w:r>
          </w:p>
        </w:tc>
        <w:tc>
          <w:tcPr>
            <w:tcW w:w="1435" w:type="pct"/>
            <w:shd w:val="clear" w:color="auto" w:fill="FFFFFF" w:themeFill="background1"/>
            <w:noWrap/>
            <w:vAlign w:val="bottom"/>
            <w:hideMark/>
          </w:tcPr>
          <w:p w14:paraId="5C35F5D4" w14:textId="7353BFF3"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A7089F" w:rsidRPr="0068234E" w14:paraId="40D5DE17" w14:textId="77777777" w:rsidTr="00666BAE">
        <w:trPr>
          <w:trHeight w:val="260"/>
          <w:jc w:val="center"/>
        </w:trPr>
        <w:tc>
          <w:tcPr>
            <w:tcW w:w="1848" w:type="pct"/>
            <w:shd w:val="clear" w:color="auto" w:fill="auto"/>
            <w:noWrap/>
            <w:vAlign w:val="bottom"/>
          </w:tcPr>
          <w:p w14:paraId="2AE755A3" w14:textId="734D0F55" w:rsidR="00A7089F" w:rsidRPr="0068234E" w:rsidRDefault="00A7089F" w:rsidP="00A7089F">
            <w:pPr>
              <w:spacing w:after="0"/>
              <w:jc w:val="center"/>
              <w:rPr>
                <w:color w:val="auto"/>
                <w:sz w:val="18"/>
                <w:szCs w:val="18"/>
                <w:lang w:eastAsia="zh-CN"/>
              </w:rPr>
            </w:pPr>
            <w:proofErr w:type="gramStart"/>
            <w:r w:rsidRPr="0068234E">
              <w:rPr>
                <w:rFonts w:eastAsia="宋体" w:cs="Arial"/>
                <w:color w:val="auto"/>
                <w:sz w:val="18"/>
                <w:szCs w:val="18"/>
                <w:lang w:eastAsia="zh-CN"/>
                <w14:cntxtAlts w14:val="0"/>
              </w:rPr>
              <w:t>LE</w:t>
            </w:r>
            <w:r w:rsidRPr="0068234E">
              <w:rPr>
                <w:rFonts w:eastAsia="宋体" w:cs="Arial"/>
                <w:color w:val="auto"/>
                <w:sz w:val="18"/>
                <w:szCs w:val="18"/>
                <w:vertAlign w:val="subscript"/>
                <w:lang w:eastAsia="zh-CN"/>
                <w14:cntxtAlts w14:val="0"/>
              </w:rPr>
              <w:t>BL,CH</w:t>
            </w:r>
            <w:proofErr w:type="gramEnd"/>
            <w:r w:rsidRPr="0068234E">
              <w:rPr>
                <w:rFonts w:eastAsia="宋体" w:cs="Arial"/>
                <w:color w:val="auto"/>
                <w:sz w:val="18"/>
                <w:szCs w:val="18"/>
                <w:vertAlign w:val="subscript"/>
                <w:lang w:eastAsia="zh-CN"/>
                <w14:cntxtAlts w14:val="0"/>
              </w:rPr>
              <w:t xml:space="preserve">4,y </w:t>
            </w:r>
            <w:r w:rsidRPr="0068234E">
              <w:rPr>
                <w:color w:val="auto"/>
                <w:sz w:val="18"/>
                <w:szCs w:val="18"/>
                <w:lang w:eastAsia="zh-CN"/>
              </w:rPr>
              <w:t>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CD109B" w14:textId="6C39761A" w:rsidR="00A7089F" w:rsidRPr="0068234E" w:rsidRDefault="00BE1C7B" w:rsidP="00A7089F">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7,940</w:t>
            </w:r>
          </w:p>
        </w:tc>
        <w:tc>
          <w:tcPr>
            <w:tcW w:w="1435" w:type="pct"/>
            <w:shd w:val="clear" w:color="auto" w:fill="FFFFFF" w:themeFill="background1"/>
            <w:noWrap/>
            <w:vAlign w:val="bottom"/>
          </w:tcPr>
          <w:p w14:paraId="6102BB3C" w14:textId="5A7F8E6D"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A7089F" w:rsidRPr="0068234E" w14:paraId="2CBF3F00" w14:textId="77777777" w:rsidTr="00B07BA6">
        <w:trPr>
          <w:trHeight w:val="270"/>
          <w:jc w:val="center"/>
        </w:trPr>
        <w:tc>
          <w:tcPr>
            <w:tcW w:w="1848" w:type="pct"/>
            <w:tcBorders>
              <w:bottom w:val="single" w:sz="4" w:space="0" w:color="auto"/>
            </w:tcBorders>
            <w:shd w:val="clear" w:color="auto" w:fill="FFFFFF" w:themeFill="background1"/>
            <w:noWrap/>
            <w:vAlign w:val="center"/>
            <w:hideMark/>
          </w:tcPr>
          <w:p w14:paraId="21C4BE58" w14:textId="3B82AEFF" w:rsidR="00A7089F" w:rsidRPr="0068234E" w:rsidRDefault="00A7089F" w:rsidP="00A7089F">
            <w:pPr>
              <w:spacing w:after="0"/>
              <w:jc w:val="center"/>
              <w:rPr>
                <w:rFonts w:eastAsia="宋体" w:cs="Arial"/>
                <w:b/>
                <w:bCs/>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BL,CH</w:t>
            </w:r>
            <w:proofErr w:type="gramEnd"/>
            <w:r w:rsidRPr="0068234E">
              <w:rPr>
                <w:rFonts w:eastAsia="宋体" w:cs="Arial"/>
                <w:b/>
                <w:bCs/>
                <w:color w:val="auto"/>
                <w:sz w:val="18"/>
                <w:szCs w:val="18"/>
                <w:vertAlign w:val="subscript"/>
                <w:lang w:eastAsia="zh-CN"/>
                <w14:cntxtAlts w14:val="0"/>
              </w:rPr>
              <w:t>4,y</w:t>
            </w:r>
            <w:r w:rsidRPr="0068234E">
              <w:rPr>
                <w:rFonts w:eastAsia="宋体" w:cs="Arial"/>
                <w:b/>
                <w:bCs/>
                <w:color w:val="auto"/>
                <w:sz w:val="18"/>
                <w:szCs w:val="18"/>
                <w:lang w:eastAsia="zh-CN"/>
                <w14:cntxtAlts w14:val="0"/>
              </w:rPr>
              <w:t xml:space="preserve"> in 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6FA28" w14:textId="2041768E" w:rsidR="00A7089F" w:rsidRPr="0068234E" w:rsidRDefault="00BE1C7B" w:rsidP="00A7089F">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5</w:t>
            </w:r>
            <w:r w:rsidRPr="0068234E">
              <w:rPr>
                <w:rFonts w:eastAsia="宋体" w:cs="Arial"/>
                <w:b/>
                <w:bCs/>
                <w:color w:val="auto"/>
                <w:sz w:val="18"/>
                <w:szCs w:val="18"/>
                <w:lang w:eastAsia="zh-CN"/>
                <w14:cntxtAlts w14:val="0"/>
              </w:rPr>
              <w:t>4,660</w:t>
            </w:r>
          </w:p>
        </w:tc>
        <w:tc>
          <w:tcPr>
            <w:tcW w:w="1435" w:type="pct"/>
            <w:tcBorders>
              <w:bottom w:val="single" w:sz="4" w:space="0" w:color="auto"/>
            </w:tcBorders>
            <w:shd w:val="clear" w:color="auto" w:fill="FFFFFF" w:themeFill="background1"/>
            <w:noWrap/>
            <w:vAlign w:val="bottom"/>
            <w:hideMark/>
          </w:tcPr>
          <w:p w14:paraId="53778F3F"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A7089F" w:rsidRPr="0068234E" w14:paraId="4866F8FB" w14:textId="77777777" w:rsidTr="00FB6497">
        <w:trPr>
          <w:trHeight w:val="260"/>
          <w:jc w:val="center"/>
        </w:trPr>
        <w:tc>
          <w:tcPr>
            <w:tcW w:w="1848" w:type="pct"/>
            <w:shd w:val="clear" w:color="auto" w:fill="FFFFFF" w:themeFill="background1"/>
            <w:noWrap/>
            <w:vAlign w:val="bottom"/>
            <w:hideMark/>
          </w:tcPr>
          <w:p w14:paraId="1D464F32"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GWP</w:t>
            </w:r>
            <w:r w:rsidRPr="0068234E">
              <w:rPr>
                <w:rFonts w:eastAsia="宋体" w:cs="Arial"/>
                <w:color w:val="auto"/>
                <w:sz w:val="18"/>
                <w:szCs w:val="18"/>
                <w:vertAlign w:val="subscript"/>
                <w:lang w:eastAsia="zh-CN"/>
                <w14:cntxtAlts w14:val="0"/>
              </w:rPr>
              <w:t>CH4</w:t>
            </w:r>
          </w:p>
        </w:tc>
        <w:tc>
          <w:tcPr>
            <w:tcW w:w="824" w:type="pct"/>
            <w:shd w:val="clear" w:color="auto" w:fill="FFFFFF" w:themeFill="background1"/>
            <w:noWrap/>
            <w:vAlign w:val="bottom"/>
            <w:hideMark/>
          </w:tcPr>
          <w:p w14:paraId="2D59047C" w14:textId="2A210BDE"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25/28</w:t>
            </w:r>
          </w:p>
        </w:tc>
        <w:tc>
          <w:tcPr>
            <w:tcW w:w="893" w:type="pct"/>
            <w:shd w:val="clear" w:color="auto" w:fill="FFFFFF" w:themeFill="background1"/>
            <w:noWrap/>
            <w:vAlign w:val="bottom"/>
            <w:hideMark/>
          </w:tcPr>
          <w:p w14:paraId="4B0DE249" w14:textId="0098FF45"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25/28</w:t>
            </w:r>
          </w:p>
        </w:tc>
        <w:tc>
          <w:tcPr>
            <w:tcW w:w="1435" w:type="pct"/>
            <w:shd w:val="clear" w:color="auto" w:fill="FFFFFF" w:themeFill="background1"/>
            <w:noWrap/>
            <w:vAlign w:val="bottom"/>
            <w:hideMark/>
          </w:tcPr>
          <w:p w14:paraId="6EAEF12B" w14:textId="3B7FF580" w:rsidR="00A7089F" w:rsidRPr="0068234E" w:rsidRDefault="00A7089F" w:rsidP="00A7089F">
            <w:pPr>
              <w:spacing w:after="0"/>
              <w:jc w:val="center"/>
              <w:rPr>
                <w:rFonts w:eastAsia="宋体" w:cs="Arial"/>
                <w:b/>
                <w:bCs/>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e/t CH</w:t>
            </w:r>
            <w:r w:rsidRPr="0068234E">
              <w:rPr>
                <w:rFonts w:eastAsia="宋体" w:cs="Arial"/>
                <w:color w:val="auto"/>
                <w:sz w:val="18"/>
                <w:szCs w:val="18"/>
                <w:vertAlign w:val="subscript"/>
                <w:lang w:eastAsia="zh-CN"/>
                <w14:cntxtAlts w14:val="0"/>
              </w:rPr>
              <w:t>4</w:t>
            </w:r>
          </w:p>
        </w:tc>
      </w:tr>
      <w:tr w:rsidR="00A7089F" w:rsidRPr="0068234E" w14:paraId="45BB4703" w14:textId="77777777" w:rsidTr="00FB6497">
        <w:trPr>
          <w:trHeight w:val="260"/>
          <w:jc w:val="center"/>
        </w:trPr>
        <w:tc>
          <w:tcPr>
            <w:tcW w:w="1848" w:type="pct"/>
            <w:shd w:val="clear" w:color="auto" w:fill="FFFFFF" w:themeFill="background1"/>
            <w:noWrap/>
            <w:vAlign w:val="bottom"/>
            <w:hideMark/>
          </w:tcPr>
          <w:p w14:paraId="316A807D"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D</w:t>
            </w:r>
            <w:r w:rsidRPr="0068234E">
              <w:rPr>
                <w:rFonts w:eastAsia="宋体" w:cs="Arial"/>
                <w:color w:val="auto"/>
                <w:sz w:val="18"/>
                <w:szCs w:val="18"/>
                <w:vertAlign w:val="subscript"/>
                <w:lang w:eastAsia="zh-CN"/>
                <w14:cntxtAlts w14:val="0"/>
              </w:rPr>
              <w:t>CH4</w:t>
            </w:r>
          </w:p>
        </w:tc>
        <w:tc>
          <w:tcPr>
            <w:tcW w:w="824" w:type="pct"/>
            <w:shd w:val="clear" w:color="auto" w:fill="FFFFFF" w:themeFill="background1"/>
            <w:noWrap/>
            <w:vAlign w:val="bottom"/>
            <w:hideMark/>
          </w:tcPr>
          <w:p w14:paraId="5DD003F0"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0.00067</w:t>
            </w:r>
          </w:p>
        </w:tc>
        <w:tc>
          <w:tcPr>
            <w:tcW w:w="893" w:type="pct"/>
            <w:shd w:val="clear" w:color="auto" w:fill="FFFFFF" w:themeFill="background1"/>
            <w:noWrap/>
            <w:vAlign w:val="bottom"/>
            <w:hideMark/>
          </w:tcPr>
          <w:p w14:paraId="103407CD"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0.00067</w:t>
            </w:r>
          </w:p>
        </w:tc>
        <w:tc>
          <w:tcPr>
            <w:tcW w:w="1435" w:type="pct"/>
            <w:shd w:val="clear" w:color="auto" w:fill="FFFFFF" w:themeFill="background1"/>
            <w:noWrap/>
            <w:vAlign w:val="bottom"/>
            <w:hideMark/>
          </w:tcPr>
          <w:p w14:paraId="371BEF62" w14:textId="77777777" w:rsidR="00A7089F" w:rsidRPr="0068234E" w:rsidRDefault="00A7089F" w:rsidP="00A7089F">
            <w:pPr>
              <w:spacing w:after="0"/>
              <w:jc w:val="center"/>
              <w:rPr>
                <w:rFonts w:eastAsia="宋体" w:cs="Arial"/>
                <w:b/>
                <w:bCs/>
                <w:color w:val="auto"/>
                <w:sz w:val="18"/>
                <w:szCs w:val="18"/>
                <w:lang w:eastAsia="zh-CN"/>
                <w14:cntxtAlts w14:val="0"/>
              </w:rPr>
            </w:pPr>
            <w:r w:rsidRPr="0068234E">
              <w:rPr>
                <w:rFonts w:eastAsia="宋体" w:cs="Arial"/>
                <w:color w:val="auto"/>
                <w:sz w:val="18"/>
                <w:szCs w:val="18"/>
                <w:lang w:eastAsia="zh-CN"/>
                <w14:cntxtAlts w14:val="0"/>
              </w:rPr>
              <w:t>t/m</w:t>
            </w:r>
            <w:r w:rsidRPr="0068234E">
              <w:rPr>
                <w:rFonts w:eastAsia="宋体" w:cs="Arial"/>
                <w:color w:val="auto"/>
                <w:sz w:val="18"/>
                <w:szCs w:val="18"/>
                <w:vertAlign w:val="superscript"/>
                <w:lang w:eastAsia="zh-CN"/>
                <w14:cntxtAlts w14:val="0"/>
              </w:rPr>
              <w:t>3</w:t>
            </w:r>
          </w:p>
        </w:tc>
      </w:tr>
      <w:tr w:rsidR="00A7089F" w:rsidRPr="0068234E" w14:paraId="2742C661" w14:textId="77777777" w:rsidTr="00FB6497">
        <w:trPr>
          <w:trHeight w:val="260"/>
          <w:jc w:val="center"/>
        </w:trPr>
        <w:tc>
          <w:tcPr>
            <w:tcW w:w="1848" w:type="pct"/>
            <w:shd w:val="clear" w:color="auto" w:fill="FFFFFF" w:themeFill="background1"/>
            <w:noWrap/>
            <w:vAlign w:val="center"/>
            <w:hideMark/>
          </w:tcPr>
          <w:p w14:paraId="3CA011B6" w14:textId="77777777" w:rsidR="00A7089F" w:rsidRPr="0068234E" w:rsidRDefault="00A7089F" w:rsidP="00A7089F">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MCF</w:t>
            </w:r>
            <w:r w:rsidRPr="0068234E">
              <w:rPr>
                <w:rFonts w:eastAsia="宋体" w:cs="Arial"/>
                <w:color w:val="auto"/>
                <w:sz w:val="18"/>
                <w:szCs w:val="18"/>
                <w:vertAlign w:val="subscript"/>
                <w:lang w:eastAsia="zh-CN"/>
                <w14:cntxtAlts w14:val="0"/>
              </w:rPr>
              <w:t>d</w:t>
            </w:r>
            <w:proofErr w:type="spellEnd"/>
          </w:p>
        </w:tc>
        <w:tc>
          <w:tcPr>
            <w:tcW w:w="824" w:type="pct"/>
            <w:shd w:val="clear" w:color="auto" w:fill="FFFFFF" w:themeFill="background1"/>
            <w:noWrap/>
            <w:vAlign w:val="center"/>
            <w:hideMark/>
          </w:tcPr>
          <w:p w14:paraId="63D441DD"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w:t>
            </w:r>
          </w:p>
        </w:tc>
        <w:tc>
          <w:tcPr>
            <w:tcW w:w="893" w:type="pct"/>
            <w:shd w:val="clear" w:color="auto" w:fill="FFFFFF" w:themeFill="background1"/>
            <w:noWrap/>
            <w:vAlign w:val="center"/>
            <w:hideMark/>
          </w:tcPr>
          <w:p w14:paraId="60EFB7D0"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w:t>
            </w:r>
          </w:p>
        </w:tc>
        <w:tc>
          <w:tcPr>
            <w:tcW w:w="1435" w:type="pct"/>
            <w:shd w:val="clear" w:color="auto" w:fill="FFFFFF" w:themeFill="background1"/>
            <w:noWrap/>
            <w:vAlign w:val="bottom"/>
            <w:hideMark/>
          </w:tcPr>
          <w:p w14:paraId="676BA26B" w14:textId="77777777" w:rsidR="00A7089F" w:rsidRPr="0068234E" w:rsidRDefault="00A7089F" w:rsidP="00A7089F">
            <w:pPr>
              <w:spacing w:after="0"/>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w:t>
            </w:r>
          </w:p>
        </w:tc>
      </w:tr>
      <w:tr w:rsidR="00A7089F" w:rsidRPr="0068234E" w14:paraId="2DF6086E" w14:textId="77777777" w:rsidTr="000D4951">
        <w:trPr>
          <w:trHeight w:val="250"/>
          <w:jc w:val="center"/>
        </w:trPr>
        <w:tc>
          <w:tcPr>
            <w:tcW w:w="1848" w:type="pct"/>
            <w:shd w:val="clear" w:color="auto" w:fill="FFFFFF" w:themeFill="background1"/>
            <w:noWrap/>
            <w:vAlign w:val="center"/>
            <w:hideMark/>
          </w:tcPr>
          <w:p w14:paraId="47C1331B" w14:textId="77777777" w:rsidR="00A7089F" w:rsidRPr="0068234E" w:rsidRDefault="00A7089F" w:rsidP="00A7089F">
            <w:pPr>
              <w:spacing w:after="0"/>
              <w:jc w:val="center"/>
              <w:rPr>
                <w:rFonts w:eastAsia="宋体" w:cs="Arial"/>
                <w:color w:val="auto"/>
                <w:sz w:val="18"/>
                <w:szCs w:val="18"/>
                <w:lang w:eastAsia="zh-CN"/>
                <w14:cntxtAlts w14:val="0"/>
              </w:rPr>
            </w:pPr>
            <w:proofErr w:type="spellStart"/>
            <w:proofErr w:type="gramStart"/>
            <w:r w:rsidRPr="0068234E">
              <w:rPr>
                <w:rFonts w:eastAsia="宋体" w:cs="Arial"/>
                <w:color w:val="auto"/>
                <w:sz w:val="18"/>
                <w:szCs w:val="18"/>
                <w:lang w:eastAsia="zh-CN"/>
                <w14:cntxtAlts w14:val="0"/>
              </w:rPr>
              <w:t>VS</w:t>
            </w:r>
            <w:r w:rsidRPr="0068234E">
              <w:rPr>
                <w:rFonts w:eastAsia="宋体" w:cs="Arial"/>
                <w:color w:val="auto"/>
                <w:sz w:val="18"/>
                <w:szCs w:val="18"/>
                <w:vertAlign w:val="subscript"/>
                <w:lang w:eastAsia="zh-CN"/>
                <w14:cntxtAlts w14:val="0"/>
              </w:rPr>
              <w:t>LT,y</w:t>
            </w:r>
            <w:proofErr w:type="spellEnd"/>
            <w:proofErr w:type="gramEnd"/>
          </w:p>
        </w:tc>
        <w:tc>
          <w:tcPr>
            <w:tcW w:w="3152" w:type="pct"/>
            <w:gridSpan w:val="3"/>
            <w:shd w:val="clear" w:color="auto" w:fill="auto"/>
            <w:noWrap/>
            <w:vAlign w:val="bottom"/>
          </w:tcPr>
          <w:p w14:paraId="608A1FE2" w14:textId="33FAC3FB"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 Refer to Table 8</w:t>
            </w:r>
          </w:p>
        </w:tc>
      </w:tr>
      <w:tr w:rsidR="00A7089F" w:rsidRPr="0068234E" w14:paraId="37134D47" w14:textId="77777777" w:rsidTr="000D4951">
        <w:trPr>
          <w:trHeight w:val="250"/>
          <w:jc w:val="center"/>
        </w:trPr>
        <w:tc>
          <w:tcPr>
            <w:tcW w:w="1848" w:type="pct"/>
            <w:shd w:val="clear" w:color="auto" w:fill="FFFFFF" w:themeFill="background1"/>
            <w:noWrap/>
            <w:vAlign w:val="center"/>
            <w:hideMark/>
          </w:tcPr>
          <w:p w14:paraId="52AE29F1"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N</w:t>
            </w:r>
            <w:r w:rsidRPr="0068234E">
              <w:rPr>
                <w:rFonts w:eastAsia="宋体" w:cs="Arial"/>
                <w:color w:val="auto"/>
                <w:sz w:val="18"/>
                <w:szCs w:val="18"/>
                <w:vertAlign w:val="subscript"/>
                <w:lang w:eastAsia="zh-CN"/>
                <w14:cntxtAlts w14:val="0"/>
              </w:rPr>
              <w:t>LT</w:t>
            </w:r>
          </w:p>
        </w:tc>
        <w:tc>
          <w:tcPr>
            <w:tcW w:w="3152" w:type="pct"/>
            <w:gridSpan w:val="3"/>
            <w:shd w:val="clear" w:color="auto" w:fill="auto"/>
            <w:noWrap/>
            <w:vAlign w:val="center"/>
          </w:tcPr>
          <w:p w14:paraId="35D492DF" w14:textId="671B228B"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Refer to Table 8</w:t>
            </w:r>
          </w:p>
        </w:tc>
      </w:tr>
      <w:tr w:rsidR="00A7089F" w:rsidRPr="0068234E" w14:paraId="09EC8FF1" w14:textId="77777777" w:rsidTr="00FB6497">
        <w:trPr>
          <w:trHeight w:val="310"/>
          <w:jc w:val="center"/>
        </w:trPr>
        <w:tc>
          <w:tcPr>
            <w:tcW w:w="1848" w:type="pct"/>
            <w:shd w:val="clear" w:color="auto" w:fill="FFFFFF" w:themeFill="background1"/>
            <w:noWrap/>
            <w:vAlign w:val="center"/>
            <w:hideMark/>
          </w:tcPr>
          <w:p w14:paraId="7A887594" w14:textId="02568D13"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B</w:t>
            </w:r>
            <w:proofErr w:type="gramStart"/>
            <w:r w:rsidRPr="0068234E">
              <w:rPr>
                <w:rFonts w:eastAsia="宋体" w:cs="Arial"/>
                <w:color w:val="auto"/>
                <w:sz w:val="18"/>
                <w:szCs w:val="18"/>
                <w:vertAlign w:val="subscript"/>
                <w:lang w:eastAsia="zh-CN"/>
                <w14:cntxtAlts w14:val="0"/>
              </w:rPr>
              <w:t>0,LT</w:t>
            </w:r>
            <w:proofErr w:type="gramEnd"/>
          </w:p>
        </w:tc>
        <w:tc>
          <w:tcPr>
            <w:tcW w:w="824" w:type="pct"/>
            <w:shd w:val="clear" w:color="auto" w:fill="FFFFFF" w:themeFill="background1"/>
            <w:noWrap/>
            <w:vAlign w:val="center"/>
            <w:hideMark/>
          </w:tcPr>
          <w:p w14:paraId="6013B855" w14:textId="2B8EA352"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0.29</w:t>
            </w:r>
          </w:p>
        </w:tc>
        <w:tc>
          <w:tcPr>
            <w:tcW w:w="893" w:type="pct"/>
            <w:shd w:val="clear" w:color="auto" w:fill="FFFFFF" w:themeFill="background1"/>
            <w:noWrap/>
            <w:vAlign w:val="center"/>
            <w:hideMark/>
          </w:tcPr>
          <w:p w14:paraId="6F938199" w14:textId="4CFBA21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0.29</w:t>
            </w:r>
          </w:p>
        </w:tc>
        <w:tc>
          <w:tcPr>
            <w:tcW w:w="1435" w:type="pct"/>
            <w:shd w:val="clear" w:color="auto" w:fill="FFFFFF" w:themeFill="background1"/>
            <w:noWrap/>
            <w:vAlign w:val="bottom"/>
            <w:hideMark/>
          </w:tcPr>
          <w:p w14:paraId="08DFB9EE" w14:textId="7300CBFC"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m</w:t>
            </w:r>
            <w:r w:rsidRPr="0068234E">
              <w:rPr>
                <w:rFonts w:eastAsia="宋体" w:cs="Arial"/>
                <w:color w:val="auto"/>
                <w:sz w:val="18"/>
                <w:szCs w:val="18"/>
                <w:vertAlign w:val="superscript"/>
                <w:lang w:eastAsia="zh-CN"/>
                <w14:cntxtAlts w14:val="0"/>
              </w:rPr>
              <w:t>3</w:t>
            </w:r>
            <w:r w:rsidRPr="0068234E">
              <w:rPr>
                <w:rFonts w:eastAsia="宋体" w:cs="Arial"/>
                <w:color w:val="auto"/>
                <w:sz w:val="18"/>
                <w:szCs w:val="18"/>
                <w:lang w:eastAsia="zh-CN"/>
                <w14:cntxtAlts w14:val="0"/>
              </w:rPr>
              <w:t xml:space="preserve"> CH4/kg-dm</w:t>
            </w:r>
          </w:p>
        </w:tc>
      </w:tr>
      <w:tr w:rsidR="00A7089F" w:rsidRPr="0068234E" w14:paraId="486DC8EF" w14:textId="77777777" w:rsidTr="00FB6497">
        <w:trPr>
          <w:trHeight w:val="250"/>
          <w:jc w:val="center"/>
        </w:trPr>
        <w:tc>
          <w:tcPr>
            <w:tcW w:w="1848" w:type="pct"/>
            <w:shd w:val="clear" w:color="auto" w:fill="FFFFFF" w:themeFill="background1"/>
            <w:noWrap/>
            <w:vAlign w:val="center"/>
            <w:hideMark/>
          </w:tcPr>
          <w:p w14:paraId="535AD808"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w:t>
            </w:r>
            <w:r w:rsidRPr="0068234E">
              <w:rPr>
                <w:rFonts w:eastAsia="宋体" w:cs="Arial"/>
                <w:color w:val="auto"/>
                <w:sz w:val="18"/>
                <w:szCs w:val="18"/>
                <w:vertAlign w:val="subscript"/>
                <w:lang w:eastAsia="zh-CN"/>
                <w14:cntxtAlts w14:val="0"/>
              </w:rPr>
              <w:t>VS</w:t>
            </w:r>
          </w:p>
        </w:tc>
        <w:tc>
          <w:tcPr>
            <w:tcW w:w="824" w:type="pct"/>
            <w:shd w:val="clear" w:color="auto" w:fill="FFFFFF" w:themeFill="background1"/>
            <w:noWrap/>
            <w:vAlign w:val="center"/>
            <w:hideMark/>
          </w:tcPr>
          <w:p w14:paraId="5F1E8FAF" w14:textId="2253178D"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80%</w:t>
            </w:r>
          </w:p>
        </w:tc>
        <w:tc>
          <w:tcPr>
            <w:tcW w:w="893" w:type="pct"/>
            <w:shd w:val="clear" w:color="auto" w:fill="FFFFFF" w:themeFill="background1"/>
            <w:noWrap/>
            <w:vAlign w:val="center"/>
            <w:hideMark/>
          </w:tcPr>
          <w:p w14:paraId="327B122E" w14:textId="68BB38EA"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80%</w:t>
            </w:r>
          </w:p>
        </w:tc>
        <w:tc>
          <w:tcPr>
            <w:tcW w:w="1435" w:type="pct"/>
            <w:shd w:val="clear" w:color="auto" w:fill="FFFFFF" w:themeFill="background1"/>
            <w:noWrap/>
            <w:vAlign w:val="bottom"/>
            <w:hideMark/>
          </w:tcPr>
          <w:p w14:paraId="36752DE0"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A7089F" w:rsidRPr="0068234E" w14:paraId="2C9F7708" w14:textId="77777777" w:rsidTr="00FB6497">
        <w:trPr>
          <w:trHeight w:val="250"/>
          <w:jc w:val="center"/>
        </w:trPr>
        <w:tc>
          <w:tcPr>
            <w:tcW w:w="1848" w:type="pct"/>
            <w:shd w:val="clear" w:color="auto" w:fill="FFFFFF" w:themeFill="background1"/>
            <w:noWrap/>
            <w:vAlign w:val="center"/>
            <w:hideMark/>
          </w:tcPr>
          <w:p w14:paraId="36C25B81"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R</w:t>
            </w:r>
            <w:r w:rsidRPr="0068234E">
              <w:rPr>
                <w:rFonts w:eastAsia="宋体" w:cs="Arial"/>
                <w:color w:val="auto"/>
                <w:sz w:val="18"/>
                <w:szCs w:val="18"/>
                <w:vertAlign w:val="subscript"/>
                <w:lang w:eastAsia="zh-CN"/>
                <w14:cntxtAlts w14:val="0"/>
              </w:rPr>
              <w:t>VS</w:t>
            </w:r>
          </w:p>
        </w:tc>
        <w:tc>
          <w:tcPr>
            <w:tcW w:w="824" w:type="pct"/>
            <w:shd w:val="clear" w:color="auto" w:fill="FFFFFF" w:themeFill="background1"/>
            <w:noWrap/>
            <w:vAlign w:val="center"/>
            <w:hideMark/>
          </w:tcPr>
          <w:p w14:paraId="593D462B" w14:textId="718347CA"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20%</w:t>
            </w:r>
          </w:p>
        </w:tc>
        <w:tc>
          <w:tcPr>
            <w:tcW w:w="893" w:type="pct"/>
            <w:shd w:val="clear" w:color="auto" w:fill="FFFFFF" w:themeFill="background1"/>
            <w:noWrap/>
            <w:vAlign w:val="center"/>
            <w:hideMark/>
          </w:tcPr>
          <w:p w14:paraId="1EB9C573" w14:textId="546607F8"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20%</w:t>
            </w:r>
          </w:p>
        </w:tc>
        <w:tc>
          <w:tcPr>
            <w:tcW w:w="1435" w:type="pct"/>
            <w:shd w:val="clear" w:color="auto" w:fill="FFFFFF" w:themeFill="background1"/>
            <w:noWrap/>
            <w:vAlign w:val="center"/>
            <w:hideMark/>
          </w:tcPr>
          <w:p w14:paraId="57D8A0D9"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A7089F" w:rsidRPr="0068234E" w14:paraId="6518A962" w14:textId="77777777" w:rsidTr="00FB6497">
        <w:trPr>
          <w:trHeight w:val="250"/>
          <w:jc w:val="center"/>
        </w:trPr>
        <w:tc>
          <w:tcPr>
            <w:tcW w:w="1848" w:type="pct"/>
            <w:shd w:val="clear" w:color="auto" w:fill="FFFFFF" w:themeFill="background1"/>
            <w:noWrap/>
            <w:vAlign w:val="center"/>
            <w:hideMark/>
          </w:tcPr>
          <w:p w14:paraId="76BBA73B" w14:textId="77777777" w:rsidR="00A7089F" w:rsidRPr="0068234E" w:rsidRDefault="00A7089F" w:rsidP="00A7089F">
            <w:pPr>
              <w:spacing w:after="0"/>
              <w:jc w:val="center"/>
              <w:rPr>
                <w:rFonts w:eastAsia="宋体" w:cs="Arial"/>
                <w:color w:val="auto"/>
                <w:sz w:val="18"/>
                <w:szCs w:val="18"/>
                <w:lang w:eastAsia="zh-CN"/>
                <w14:cntxtAlts w14:val="0"/>
              </w:rPr>
            </w:pPr>
            <w:proofErr w:type="spellStart"/>
            <w:r w:rsidRPr="0068234E">
              <w:rPr>
                <w:rFonts w:eastAsia="宋体" w:cs="Arial"/>
                <w:color w:val="auto"/>
                <w:sz w:val="18"/>
                <w:szCs w:val="18"/>
                <w:lang w:eastAsia="zh-CN"/>
                <w14:cntxtAlts w14:val="0"/>
              </w:rPr>
              <w:t>MS%</w:t>
            </w:r>
            <w:r w:rsidRPr="0068234E">
              <w:rPr>
                <w:rFonts w:eastAsia="宋体" w:cs="Arial"/>
                <w:color w:val="auto"/>
                <w:sz w:val="18"/>
                <w:szCs w:val="18"/>
                <w:vertAlign w:val="subscript"/>
                <w:lang w:eastAsia="zh-CN"/>
                <w14:cntxtAlts w14:val="0"/>
              </w:rPr>
              <w:t>j</w:t>
            </w:r>
            <w:proofErr w:type="spellEnd"/>
          </w:p>
        </w:tc>
        <w:tc>
          <w:tcPr>
            <w:tcW w:w="824" w:type="pct"/>
            <w:shd w:val="clear" w:color="auto" w:fill="FFFFFF" w:themeFill="background1"/>
            <w:noWrap/>
            <w:vAlign w:val="center"/>
            <w:hideMark/>
          </w:tcPr>
          <w:p w14:paraId="180B6A83"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893" w:type="pct"/>
            <w:shd w:val="clear" w:color="auto" w:fill="FFFFFF" w:themeFill="background1"/>
            <w:noWrap/>
            <w:vAlign w:val="center"/>
            <w:hideMark/>
          </w:tcPr>
          <w:p w14:paraId="0901E29C"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100%</w:t>
            </w:r>
          </w:p>
        </w:tc>
        <w:tc>
          <w:tcPr>
            <w:tcW w:w="1435" w:type="pct"/>
            <w:shd w:val="clear" w:color="auto" w:fill="FFFFFF" w:themeFill="background1"/>
            <w:noWrap/>
            <w:vAlign w:val="center"/>
            <w:hideMark/>
          </w:tcPr>
          <w:p w14:paraId="285F24EF" w14:textId="77777777" w:rsidR="00A7089F" w:rsidRPr="0068234E" w:rsidRDefault="00A7089F" w:rsidP="00A7089F">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w:t>
            </w:r>
          </w:p>
        </w:tc>
      </w:tr>
      <w:tr w:rsidR="00EA1BAA" w:rsidRPr="0068234E" w14:paraId="16CD4215" w14:textId="77777777" w:rsidTr="00B07BA6">
        <w:trPr>
          <w:trHeight w:val="250"/>
          <w:jc w:val="center"/>
        </w:trPr>
        <w:tc>
          <w:tcPr>
            <w:tcW w:w="1848" w:type="pct"/>
            <w:tcBorders>
              <w:right w:val="single" w:sz="4" w:space="0" w:color="auto"/>
            </w:tcBorders>
            <w:shd w:val="clear" w:color="auto" w:fill="auto"/>
            <w:noWrap/>
            <w:vAlign w:val="bottom"/>
          </w:tcPr>
          <w:p w14:paraId="144D2871" w14:textId="1367BD42" w:rsidR="00EA1BAA" w:rsidRPr="0068234E" w:rsidRDefault="00EA1BAA" w:rsidP="00EA1BAA">
            <w:pPr>
              <w:spacing w:after="0"/>
              <w:jc w:val="center"/>
              <w:rPr>
                <w:rFonts w:eastAsia="宋体" w:cs="Arial"/>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PJ</w:t>
            </w:r>
            <w:r w:rsidRPr="0068234E">
              <w:rPr>
                <w:rFonts w:eastAsia="宋体" w:cs="Arial"/>
                <w:b/>
                <w:bCs/>
                <w:i/>
                <w:iCs/>
                <w:color w:val="auto"/>
                <w:sz w:val="18"/>
                <w:szCs w:val="18"/>
                <w:vertAlign w:val="subscript"/>
                <w:lang w:eastAsia="zh-CN"/>
                <w14:cntxtAlts w14:val="0"/>
              </w:rPr>
              <w:t>,CH</w:t>
            </w:r>
            <w:proofErr w:type="gramEnd"/>
            <w:r w:rsidRPr="0068234E">
              <w:rPr>
                <w:rFonts w:eastAsia="宋体" w:cs="Arial"/>
                <w:b/>
                <w:bCs/>
                <w:i/>
                <w:iCs/>
                <w:color w:val="auto"/>
                <w:sz w:val="18"/>
                <w:szCs w:val="18"/>
                <w:vertAlign w:val="subscript"/>
                <w:lang w:eastAsia="zh-CN"/>
                <w14:cntxtAlts w14:val="0"/>
              </w:rPr>
              <w:t>4,y</w:t>
            </w:r>
            <w:r w:rsidRPr="0068234E">
              <w:rPr>
                <w:color w:val="auto"/>
                <w:sz w:val="18"/>
                <w:szCs w:val="18"/>
                <w:lang w:eastAsia="zh-CN"/>
              </w:rPr>
              <w:t xml:space="preserve"> in </w:t>
            </w:r>
            <w:r w:rsidR="00916112" w:rsidRPr="0068234E">
              <w:rPr>
                <w:color w:val="auto"/>
                <w:sz w:val="18"/>
                <w:szCs w:val="18"/>
                <w:lang w:eastAsia="zh-CN"/>
              </w:rPr>
              <w:t>26/12/2020</w:t>
            </w:r>
            <w:r w:rsidRPr="0068234E">
              <w:rPr>
                <w:color w:val="auto"/>
                <w:sz w:val="18"/>
                <w:szCs w:val="18"/>
                <w:lang w:eastAsia="zh-CN"/>
              </w:rPr>
              <w:t>-31/12/2020</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6053F2" w14:textId="44C85EBD" w:rsidR="00EA1BAA" w:rsidRPr="0068234E" w:rsidRDefault="001B22D9" w:rsidP="00EA1BAA">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66</w:t>
            </w:r>
          </w:p>
        </w:tc>
        <w:tc>
          <w:tcPr>
            <w:tcW w:w="1435" w:type="pct"/>
            <w:tcBorders>
              <w:left w:val="single" w:sz="4" w:space="0" w:color="auto"/>
            </w:tcBorders>
            <w:shd w:val="clear" w:color="auto" w:fill="FFFFFF" w:themeFill="background1"/>
            <w:noWrap/>
            <w:vAlign w:val="center"/>
          </w:tcPr>
          <w:p w14:paraId="36813B50" w14:textId="0A8A77F7" w:rsidR="00EA1BAA" w:rsidRPr="0068234E" w:rsidRDefault="00EA1BAA" w:rsidP="00EA1BAA">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EA1BAA" w:rsidRPr="0068234E" w14:paraId="7FA980D8" w14:textId="77777777" w:rsidTr="00C628F8">
        <w:trPr>
          <w:trHeight w:val="260"/>
          <w:jc w:val="center"/>
        </w:trPr>
        <w:tc>
          <w:tcPr>
            <w:tcW w:w="1848" w:type="pct"/>
            <w:shd w:val="clear" w:color="auto" w:fill="auto"/>
            <w:noWrap/>
            <w:vAlign w:val="bottom"/>
            <w:hideMark/>
          </w:tcPr>
          <w:p w14:paraId="7E26F628" w14:textId="59D7949C" w:rsidR="00EA1BAA" w:rsidRPr="0068234E" w:rsidRDefault="00EA1BAA" w:rsidP="00EA1BAA">
            <w:pPr>
              <w:spacing w:after="0"/>
              <w:jc w:val="center"/>
              <w:rPr>
                <w:rFonts w:eastAsia="宋体" w:cs="Arial"/>
                <w:b/>
                <w:bCs/>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PJ</w:t>
            </w:r>
            <w:r w:rsidRPr="0068234E">
              <w:rPr>
                <w:rFonts w:eastAsia="宋体" w:cs="Arial"/>
                <w:b/>
                <w:bCs/>
                <w:i/>
                <w:iCs/>
                <w:color w:val="auto"/>
                <w:sz w:val="18"/>
                <w:szCs w:val="18"/>
                <w:vertAlign w:val="subscript"/>
                <w:lang w:eastAsia="zh-CN"/>
                <w14:cntxtAlts w14:val="0"/>
              </w:rPr>
              <w:t>,CH</w:t>
            </w:r>
            <w:proofErr w:type="gramEnd"/>
            <w:r w:rsidRPr="0068234E">
              <w:rPr>
                <w:rFonts w:eastAsia="宋体" w:cs="Arial"/>
                <w:b/>
                <w:bCs/>
                <w:i/>
                <w:iCs/>
                <w:color w:val="auto"/>
                <w:sz w:val="18"/>
                <w:szCs w:val="18"/>
                <w:vertAlign w:val="subscript"/>
                <w:lang w:eastAsia="zh-CN"/>
                <w14:cntxtAlts w14:val="0"/>
              </w:rPr>
              <w:t>4,y</w:t>
            </w:r>
            <w:r w:rsidRPr="0068234E">
              <w:rPr>
                <w:color w:val="auto"/>
                <w:sz w:val="18"/>
                <w:szCs w:val="18"/>
                <w:lang w:eastAsia="zh-CN"/>
              </w:rPr>
              <w:t xml:space="preserve"> in 01/01/2021-31/12/2021</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12CB6A" w14:textId="55F670A2" w:rsidR="00EA1BAA" w:rsidRPr="0068234E" w:rsidRDefault="001B22D9" w:rsidP="00EA1BAA">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3</w:t>
            </w:r>
            <w:r w:rsidRPr="0068234E">
              <w:rPr>
                <w:rFonts w:eastAsia="宋体" w:cs="Arial"/>
                <w:color w:val="auto"/>
                <w:sz w:val="18"/>
                <w:szCs w:val="18"/>
                <w:lang w:eastAsia="zh-CN"/>
                <w14:cntxtAlts w14:val="0"/>
              </w:rPr>
              <w:t>8,625</w:t>
            </w:r>
          </w:p>
        </w:tc>
        <w:tc>
          <w:tcPr>
            <w:tcW w:w="1435" w:type="pct"/>
            <w:shd w:val="clear" w:color="auto" w:fill="FFFFFF" w:themeFill="background1"/>
            <w:noWrap/>
            <w:vAlign w:val="bottom"/>
            <w:hideMark/>
          </w:tcPr>
          <w:p w14:paraId="5E125090" w14:textId="77777777" w:rsidR="00EA1BAA" w:rsidRPr="0068234E" w:rsidRDefault="00EA1BAA" w:rsidP="00EA1BAA">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EA1BAA" w:rsidRPr="0068234E" w14:paraId="08D436B5" w14:textId="77777777" w:rsidTr="00C628F8">
        <w:trPr>
          <w:trHeight w:val="260"/>
          <w:jc w:val="center"/>
        </w:trPr>
        <w:tc>
          <w:tcPr>
            <w:tcW w:w="1848" w:type="pct"/>
            <w:shd w:val="clear" w:color="auto" w:fill="auto"/>
            <w:noWrap/>
            <w:vAlign w:val="bottom"/>
          </w:tcPr>
          <w:p w14:paraId="3EAD05C8" w14:textId="1DDAD70E" w:rsidR="00EA1BAA" w:rsidRPr="0068234E" w:rsidRDefault="00EA1BAA" w:rsidP="00EA1BAA">
            <w:pPr>
              <w:spacing w:after="0"/>
              <w:jc w:val="center"/>
              <w:rPr>
                <w:rFonts w:eastAsia="宋体" w:cs="Arial"/>
                <w:b/>
                <w:bCs/>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PJ</w:t>
            </w:r>
            <w:r w:rsidRPr="0068234E">
              <w:rPr>
                <w:rFonts w:eastAsia="宋体" w:cs="Arial"/>
                <w:b/>
                <w:bCs/>
                <w:i/>
                <w:iCs/>
                <w:color w:val="auto"/>
                <w:sz w:val="18"/>
                <w:szCs w:val="18"/>
                <w:vertAlign w:val="subscript"/>
                <w:lang w:eastAsia="zh-CN"/>
                <w14:cntxtAlts w14:val="0"/>
              </w:rPr>
              <w:t>,CH</w:t>
            </w:r>
            <w:proofErr w:type="gramEnd"/>
            <w:r w:rsidRPr="0068234E">
              <w:rPr>
                <w:rFonts w:eastAsia="宋体" w:cs="Arial"/>
                <w:b/>
                <w:bCs/>
                <w:i/>
                <w:iCs/>
                <w:color w:val="auto"/>
                <w:sz w:val="18"/>
                <w:szCs w:val="18"/>
                <w:vertAlign w:val="subscript"/>
                <w:lang w:eastAsia="zh-CN"/>
                <w14:cntxtAlts w14:val="0"/>
              </w:rPr>
              <w:t>4,y</w:t>
            </w:r>
            <w:r w:rsidRPr="0068234E">
              <w:rPr>
                <w:rFonts w:eastAsia="宋体" w:cs="Arial"/>
                <w:color w:val="auto"/>
                <w:sz w:val="18"/>
                <w:szCs w:val="18"/>
                <w:vertAlign w:val="subscript"/>
                <w:lang w:eastAsia="zh-CN"/>
                <w14:cntxtAlts w14:val="0"/>
              </w:rPr>
              <w:t xml:space="preserve"> y </w:t>
            </w:r>
            <w:r w:rsidRPr="0068234E">
              <w:rPr>
                <w:color w:val="auto"/>
                <w:sz w:val="18"/>
                <w:szCs w:val="18"/>
                <w:lang w:eastAsia="zh-CN"/>
              </w:rPr>
              <w:t>in 01/01/2022-</w:t>
            </w:r>
            <w:r w:rsidR="00A54588" w:rsidRPr="0068234E">
              <w:rPr>
                <w:color w:val="auto"/>
                <w:sz w:val="18"/>
                <w:szCs w:val="18"/>
                <w:lang w:eastAsia="zh-CN"/>
              </w:rPr>
              <w:t>30/06/2022</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C3AD04" w14:textId="5795F2E0" w:rsidR="00EA1BAA" w:rsidRPr="0068234E" w:rsidRDefault="001B22D9" w:rsidP="00EA1BAA">
            <w:pPr>
              <w:spacing w:after="0"/>
              <w:jc w:val="center"/>
              <w:rPr>
                <w:rFonts w:eastAsia="宋体" w:cs="Arial"/>
                <w:color w:val="auto"/>
                <w:sz w:val="18"/>
                <w:szCs w:val="18"/>
                <w:lang w:eastAsia="zh-CN"/>
                <w14:cntxtAlts w14:val="0"/>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9,148</w:t>
            </w:r>
          </w:p>
        </w:tc>
        <w:tc>
          <w:tcPr>
            <w:tcW w:w="1435" w:type="pct"/>
            <w:shd w:val="clear" w:color="auto" w:fill="FFFFFF" w:themeFill="background1"/>
            <w:noWrap/>
            <w:vAlign w:val="bottom"/>
          </w:tcPr>
          <w:p w14:paraId="03D12063" w14:textId="7092152E" w:rsidR="00EA1BAA" w:rsidRPr="0068234E" w:rsidRDefault="00EA1BAA" w:rsidP="00EA1BAA">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EA1BAA" w:rsidRPr="0068234E" w14:paraId="57011A9A" w14:textId="77777777" w:rsidTr="00B07BA6">
        <w:trPr>
          <w:trHeight w:val="270"/>
          <w:jc w:val="center"/>
        </w:trPr>
        <w:tc>
          <w:tcPr>
            <w:tcW w:w="1848" w:type="pct"/>
            <w:tcBorders>
              <w:bottom w:val="single" w:sz="4" w:space="0" w:color="auto"/>
            </w:tcBorders>
            <w:shd w:val="clear" w:color="auto" w:fill="FFFFFF" w:themeFill="background1"/>
            <w:noWrap/>
            <w:vAlign w:val="center"/>
            <w:hideMark/>
          </w:tcPr>
          <w:p w14:paraId="24C0EB30" w14:textId="6DF40EB4" w:rsidR="00EA1BAA" w:rsidRPr="0068234E" w:rsidRDefault="00EA1BAA" w:rsidP="00EA1BAA">
            <w:pPr>
              <w:spacing w:after="0"/>
              <w:jc w:val="center"/>
              <w:rPr>
                <w:rFonts w:eastAsia="宋体" w:cs="Arial"/>
                <w:b/>
                <w:bCs/>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PJ</w:t>
            </w:r>
            <w:r w:rsidRPr="0068234E">
              <w:rPr>
                <w:rFonts w:eastAsia="宋体" w:cs="Arial"/>
                <w:b/>
                <w:bCs/>
                <w:i/>
                <w:iCs/>
                <w:color w:val="auto"/>
                <w:sz w:val="18"/>
                <w:szCs w:val="18"/>
                <w:vertAlign w:val="subscript"/>
                <w:lang w:eastAsia="zh-CN"/>
                <w14:cntxtAlts w14:val="0"/>
              </w:rPr>
              <w:t>,CH</w:t>
            </w:r>
            <w:proofErr w:type="gramEnd"/>
            <w:r w:rsidRPr="0068234E">
              <w:rPr>
                <w:rFonts w:eastAsia="宋体" w:cs="Arial"/>
                <w:b/>
                <w:bCs/>
                <w:i/>
                <w:iCs/>
                <w:color w:val="auto"/>
                <w:sz w:val="18"/>
                <w:szCs w:val="18"/>
                <w:vertAlign w:val="subscript"/>
                <w:lang w:eastAsia="zh-CN"/>
                <w14:cntxtAlts w14:val="0"/>
              </w:rPr>
              <w:t>4,y</w:t>
            </w:r>
            <w:r w:rsidRPr="0068234E">
              <w:rPr>
                <w:rFonts w:eastAsia="宋体" w:cs="Arial"/>
                <w:b/>
                <w:bCs/>
                <w:color w:val="auto"/>
                <w:sz w:val="18"/>
                <w:szCs w:val="18"/>
                <w:lang w:eastAsia="zh-CN"/>
                <w14:cntxtAlts w14:val="0"/>
              </w:rPr>
              <w:t>1</w:t>
            </w:r>
            <w:r w:rsidRPr="0068234E">
              <w:rPr>
                <w:rFonts w:eastAsia="宋体" w:cs="Arial"/>
                <w:b/>
                <w:bCs/>
                <w:color w:val="auto"/>
                <w:sz w:val="18"/>
                <w:szCs w:val="18"/>
                <w:vertAlign w:val="superscript"/>
                <w:lang w:eastAsia="zh-CN"/>
                <w14:cntxtAlts w14:val="0"/>
              </w:rPr>
              <w:t>st</w:t>
            </w:r>
            <w:r w:rsidRPr="0068234E">
              <w:rPr>
                <w:rFonts w:eastAsia="宋体" w:cs="Arial"/>
                <w:b/>
                <w:bCs/>
                <w:color w:val="auto"/>
                <w:sz w:val="18"/>
                <w:szCs w:val="18"/>
                <w:lang w:eastAsia="zh-CN"/>
                <w14:cntxtAlts w14:val="0"/>
              </w:rPr>
              <w:t xml:space="preserve"> monitoring period</w:t>
            </w:r>
          </w:p>
        </w:tc>
        <w:tc>
          <w:tcPr>
            <w:tcW w:w="1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0B48B6" w14:textId="7B4118FE" w:rsidR="00EA1BAA" w:rsidRPr="0068234E" w:rsidRDefault="001B22D9" w:rsidP="00EA1BAA">
            <w:pPr>
              <w:spacing w:after="0"/>
              <w:jc w:val="center"/>
              <w:rPr>
                <w:rFonts w:eastAsia="宋体" w:cs="Arial"/>
                <w:b/>
                <w:bCs/>
                <w:color w:val="auto"/>
                <w:sz w:val="18"/>
                <w:szCs w:val="18"/>
                <w:lang w:eastAsia="zh-CN"/>
                <w14:cntxtAlts w14:val="0"/>
              </w:rPr>
            </w:pPr>
            <w:r w:rsidRPr="0068234E">
              <w:rPr>
                <w:rFonts w:eastAsia="宋体" w:cs="Arial" w:hint="eastAsia"/>
                <w:b/>
                <w:bCs/>
                <w:color w:val="auto"/>
                <w:sz w:val="18"/>
                <w:szCs w:val="18"/>
                <w:lang w:eastAsia="zh-CN"/>
                <w14:cntxtAlts w14:val="0"/>
              </w:rPr>
              <w:t>5</w:t>
            </w:r>
            <w:r w:rsidRPr="0068234E">
              <w:rPr>
                <w:rFonts w:eastAsia="宋体" w:cs="Arial"/>
                <w:b/>
                <w:bCs/>
                <w:color w:val="auto"/>
                <w:sz w:val="18"/>
                <w:szCs w:val="18"/>
                <w:lang w:eastAsia="zh-CN"/>
                <w14:cntxtAlts w14:val="0"/>
              </w:rPr>
              <w:t>8,339</w:t>
            </w:r>
          </w:p>
        </w:tc>
        <w:tc>
          <w:tcPr>
            <w:tcW w:w="1435" w:type="pct"/>
            <w:tcBorders>
              <w:bottom w:val="single" w:sz="4" w:space="0" w:color="auto"/>
            </w:tcBorders>
            <w:shd w:val="clear" w:color="auto" w:fill="FFFFFF" w:themeFill="background1"/>
            <w:noWrap/>
            <w:vAlign w:val="bottom"/>
            <w:hideMark/>
          </w:tcPr>
          <w:p w14:paraId="03F13168" w14:textId="77777777" w:rsidR="00EA1BAA" w:rsidRPr="0068234E" w:rsidRDefault="00EA1BAA" w:rsidP="00EA1BAA">
            <w:pPr>
              <w:spacing w:after="0"/>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bl>
    <w:p w14:paraId="3909A341" w14:textId="77777777" w:rsidR="000C5C45" w:rsidRPr="0068234E" w:rsidRDefault="000C5C45" w:rsidP="00816579">
      <w:pPr>
        <w:rPr>
          <w:lang w:val="en-GB"/>
        </w:rPr>
      </w:pPr>
    </w:p>
    <w:p w14:paraId="243FCC8A" w14:textId="3E1C67CD" w:rsidR="000E1A17" w:rsidRPr="0068234E" w:rsidRDefault="002F6B73" w:rsidP="00F12D20">
      <w:pPr>
        <w:spacing w:after="0"/>
        <w:jc w:val="center"/>
        <w:rPr>
          <w:b/>
          <w:bCs/>
          <w:color w:val="auto"/>
          <w:sz w:val="20"/>
          <w:szCs w:val="20"/>
          <w:lang w:eastAsia="zh-CN"/>
        </w:rPr>
      </w:pPr>
      <w:r w:rsidRPr="0068234E">
        <w:rPr>
          <w:b/>
          <w:bCs/>
          <w:color w:val="auto"/>
          <w:sz w:val="20"/>
          <w:szCs w:val="20"/>
          <w:lang w:eastAsia="zh-CN"/>
        </w:rPr>
        <w:t xml:space="preserve">Table </w:t>
      </w:r>
      <w:r w:rsidR="00EF58B0" w:rsidRPr="0068234E">
        <w:rPr>
          <w:b/>
          <w:bCs/>
          <w:color w:val="auto"/>
          <w:sz w:val="20"/>
          <w:szCs w:val="20"/>
          <w:lang w:eastAsia="zh-CN"/>
        </w:rPr>
        <w:t>21</w:t>
      </w:r>
      <w:r w:rsidR="00860DBD" w:rsidRPr="0068234E">
        <w:rPr>
          <w:b/>
          <w:bCs/>
          <w:color w:val="auto"/>
          <w:sz w:val="20"/>
          <w:szCs w:val="20"/>
          <w:lang w:eastAsia="zh-CN"/>
        </w:rPr>
        <w:t xml:space="preserve"> </w:t>
      </w:r>
      <w:r w:rsidR="000E1A17" w:rsidRPr="0068234E">
        <w:rPr>
          <w:b/>
          <w:bCs/>
          <w:color w:val="auto"/>
          <w:sz w:val="20"/>
          <w:szCs w:val="20"/>
          <w:lang w:eastAsia="zh-CN"/>
        </w:rPr>
        <w:t xml:space="preserve">Calculation results of leakage </w:t>
      </w:r>
    </w:p>
    <w:tbl>
      <w:tblPr>
        <w:tblStyle w:val="afffff3"/>
        <w:tblW w:w="5000" w:type="pct"/>
        <w:jc w:val="center"/>
        <w:tblLook w:val="04A0" w:firstRow="1" w:lastRow="0" w:firstColumn="1" w:lastColumn="0" w:noHBand="0" w:noVBand="1"/>
      </w:tblPr>
      <w:tblGrid>
        <w:gridCol w:w="2689"/>
        <w:gridCol w:w="1476"/>
        <w:gridCol w:w="1857"/>
        <w:gridCol w:w="1285"/>
        <w:gridCol w:w="1264"/>
        <w:gridCol w:w="1051"/>
      </w:tblGrid>
      <w:tr w:rsidR="00F12D20" w:rsidRPr="0068234E" w14:paraId="72424F1C" w14:textId="52658CA5" w:rsidTr="00D673EB">
        <w:trPr>
          <w:trHeight w:val="439"/>
          <w:jc w:val="center"/>
        </w:trPr>
        <w:tc>
          <w:tcPr>
            <w:tcW w:w="1397" w:type="pct"/>
            <w:vAlign w:val="center"/>
          </w:tcPr>
          <w:p w14:paraId="3E969FDA" w14:textId="77777777" w:rsidR="00CD626E" w:rsidRPr="0068234E" w:rsidRDefault="00CD626E" w:rsidP="00F12D20">
            <w:pPr>
              <w:jc w:val="center"/>
              <w:rPr>
                <w:b/>
                <w:bCs/>
                <w:color w:val="auto"/>
                <w:sz w:val="18"/>
                <w:szCs w:val="18"/>
                <w:lang w:eastAsia="zh-CN"/>
              </w:rPr>
            </w:pPr>
            <w:r w:rsidRPr="0068234E">
              <w:rPr>
                <w:b/>
                <w:bCs/>
                <w:color w:val="auto"/>
                <w:sz w:val="18"/>
                <w:szCs w:val="18"/>
                <w:lang w:eastAsia="zh-CN"/>
              </w:rPr>
              <w:t>Period</w:t>
            </w:r>
          </w:p>
        </w:tc>
        <w:tc>
          <w:tcPr>
            <w:tcW w:w="767" w:type="pct"/>
            <w:vAlign w:val="center"/>
          </w:tcPr>
          <w:p w14:paraId="22C3A5A1" w14:textId="66CC97E9" w:rsidR="00CD626E" w:rsidRPr="0068234E" w:rsidRDefault="00CD626E" w:rsidP="00F12D20">
            <w:pPr>
              <w:jc w:val="center"/>
              <w:rPr>
                <w:rFonts w:eastAsia="宋体" w:cs="Arial"/>
                <w:b/>
                <w:bCs/>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PJ,CH</w:t>
            </w:r>
            <w:proofErr w:type="gramEnd"/>
            <w:r w:rsidRPr="0068234E">
              <w:rPr>
                <w:rFonts w:eastAsia="宋体" w:cs="Arial"/>
                <w:b/>
                <w:bCs/>
                <w:color w:val="auto"/>
                <w:sz w:val="18"/>
                <w:szCs w:val="18"/>
                <w:vertAlign w:val="subscript"/>
                <w:lang w:eastAsia="zh-CN"/>
                <w14:cntxtAlts w14:val="0"/>
              </w:rPr>
              <w:t>4,y</w:t>
            </w:r>
          </w:p>
          <w:p w14:paraId="33D06064" w14:textId="2048C53E" w:rsidR="00CD626E" w:rsidRPr="0068234E" w:rsidRDefault="00CD626E" w:rsidP="00F12D20">
            <w:pPr>
              <w:jc w:val="center"/>
              <w:rPr>
                <w:b/>
                <w:bCs/>
                <w:color w:val="auto"/>
                <w:sz w:val="18"/>
                <w:szCs w:val="18"/>
                <w:lang w:eastAsia="zh-CN"/>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c>
          <w:tcPr>
            <w:tcW w:w="965" w:type="pct"/>
            <w:vAlign w:val="center"/>
          </w:tcPr>
          <w:p w14:paraId="5C0EBC4F" w14:textId="51ECAB9F" w:rsidR="00CD626E" w:rsidRPr="0068234E" w:rsidRDefault="00CD626E" w:rsidP="00F12D20">
            <w:pPr>
              <w:jc w:val="center"/>
              <w:rPr>
                <w:rFonts w:eastAsia="宋体" w:cs="Arial"/>
                <w:color w:val="auto"/>
                <w:sz w:val="18"/>
                <w:szCs w:val="18"/>
                <w:lang w:eastAsia="zh-CN"/>
                <w14:cntxtAlts w14:val="0"/>
              </w:rPr>
            </w:pPr>
            <w:proofErr w:type="gramStart"/>
            <w:r w:rsidRPr="0068234E">
              <w:rPr>
                <w:rFonts w:eastAsia="宋体" w:cs="Times New Roman"/>
                <w:b/>
                <w:bCs/>
                <w:color w:val="auto"/>
                <w:sz w:val="18"/>
                <w:szCs w:val="18"/>
                <w:lang w:eastAsia="zh-CN"/>
                <w14:cntxtAlts w14:val="0"/>
              </w:rPr>
              <w:t>LE</w:t>
            </w:r>
            <w:r w:rsidRPr="0068234E">
              <w:rPr>
                <w:rFonts w:eastAsia="宋体" w:cs="Times New Roman"/>
                <w:b/>
                <w:bCs/>
                <w:color w:val="auto"/>
                <w:sz w:val="18"/>
                <w:szCs w:val="18"/>
                <w:vertAlign w:val="subscript"/>
                <w:lang w:eastAsia="zh-CN"/>
                <w14:cntxtAlts w14:val="0"/>
              </w:rPr>
              <w:t>BL,CH</w:t>
            </w:r>
            <w:proofErr w:type="gramEnd"/>
            <w:r w:rsidRPr="0068234E">
              <w:rPr>
                <w:rFonts w:eastAsia="宋体" w:cs="Times New Roman"/>
                <w:b/>
                <w:bCs/>
                <w:color w:val="auto"/>
                <w:sz w:val="18"/>
                <w:szCs w:val="18"/>
                <w:vertAlign w:val="subscript"/>
                <w:lang w:eastAsia="zh-CN"/>
                <w14:cntxtAlts w14:val="0"/>
              </w:rPr>
              <w:t>4,y</w:t>
            </w:r>
          </w:p>
          <w:p w14:paraId="3C5B16B0" w14:textId="77777777" w:rsidR="00CD626E" w:rsidRPr="0068234E" w:rsidRDefault="00CD626E" w:rsidP="00F12D20">
            <w:pPr>
              <w:jc w:val="center"/>
              <w:rPr>
                <w:b/>
                <w:bCs/>
                <w:color w:val="auto"/>
                <w:sz w:val="18"/>
                <w:szCs w:val="18"/>
                <w:lang w:eastAsia="zh-CN"/>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c>
          <w:tcPr>
            <w:tcW w:w="668" w:type="pct"/>
            <w:vAlign w:val="center"/>
          </w:tcPr>
          <w:p w14:paraId="58AB1311" w14:textId="62BA8ED1" w:rsidR="00CD626E" w:rsidRPr="0068234E" w:rsidRDefault="00CD626E" w:rsidP="00F12D20">
            <w:pPr>
              <w:jc w:val="center"/>
              <w:rPr>
                <w:rFonts w:eastAsia="宋体" w:cs="Arial"/>
                <w:color w:val="auto"/>
                <w:sz w:val="18"/>
                <w:szCs w:val="18"/>
                <w:lang w:eastAsia="zh-CN"/>
                <w14:cntxtAlts w14:val="0"/>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BL,N</w:t>
            </w:r>
            <w:proofErr w:type="gramEnd"/>
            <w:r w:rsidRPr="0068234E">
              <w:rPr>
                <w:rFonts w:eastAsia="宋体" w:cs="Arial"/>
                <w:b/>
                <w:bCs/>
                <w:color w:val="auto"/>
                <w:sz w:val="18"/>
                <w:szCs w:val="18"/>
                <w:vertAlign w:val="subscript"/>
                <w:lang w:eastAsia="zh-CN"/>
                <w14:cntxtAlts w14:val="0"/>
              </w:rPr>
              <w:t xml:space="preserve">2O,y </w:t>
            </w: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c>
          <w:tcPr>
            <w:tcW w:w="657" w:type="pct"/>
            <w:vAlign w:val="center"/>
          </w:tcPr>
          <w:p w14:paraId="51BD9D24" w14:textId="3EC9B59E" w:rsidR="00CD626E" w:rsidRPr="0068234E" w:rsidRDefault="00CD626E" w:rsidP="00F12D20">
            <w:pPr>
              <w:jc w:val="center"/>
              <w:rPr>
                <w:b/>
                <w:bCs/>
                <w:color w:val="auto"/>
                <w:sz w:val="18"/>
                <w:szCs w:val="18"/>
                <w:lang w:eastAsia="zh-CN"/>
              </w:rPr>
            </w:pPr>
            <w:proofErr w:type="gramStart"/>
            <w:r w:rsidRPr="0068234E">
              <w:rPr>
                <w:rFonts w:eastAsia="宋体" w:cs="Arial"/>
                <w:b/>
                <w:bCs/>
                <w:color w:val="auto"/>
                <w:sz w:val="18"/>
                <w:szCs w:val="18"/>
                <w:lang w:eastAsia="zh-CN"/>
                <w14:cntxtAlts w14:val="0"/>
              </w:rPr>
              <w:t>LE</w:t>
            </w:r>
            <w:r w:rsidRPr="0068234E">
              <w:rPr>
                <w:rFonts w:eastAsia="宋体" w:cs="Arial"/>
                <w:b/>
                <w:bCs/>
                <w:color w:val="auto"/>
                <w:sz w:val="18"/>
                <w:szCs w:val="18"/>
                <w:vertAlign w:val="subscript"/>
                <w:lang w:eastAsia="zh-CN"/>
                <w14:cntxtAlts w14:val="0"/>
              </w:rPr>
              <w:t>PJ,N</w:t>
            </w:r>
            <w:proofErr w:type="gramEnd"/>
            <w:r w:rsidRPr="0068234E">
              <w:rPr>
                <w:rFonts w:eastAsia="宋体" w:cs="Arial"/>
                <w:b/>
                <w:bCs/>
                <w:color w:val="auto"/>
                <w:sz w:val="18"/>
                <w:szCs w:val="18"/>
                <w:vertAlign w:val="subscript"/>
                <w:lang w:eastAsia="zh-CN"/>
                <w14:cntxtAlts w14:val="0"/>
              </w:rPr>
              <w:t>2O,y</w:t>
            </w:r>
            <w:r w:rsidRPr="0068234E">
              <w:rPr>
                <w:rFonts w:eastAsia="宋体" w:cs="Arial"/>
                <w:b/>
                <w:bCs/>
                <w:color w:val="auto"/>
                <w:sz w:val="18"/>
                <w:szCs w:val="18"/>
                <w:lang w:eastAsia="zh-CN"/>
                <w14:cntxtAlts w14:val="0"/>
              </w:rPr>
              <w:t xml:space="preserve"> </w:t>
            </w: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c>
          <w:tcPr>
            <w:tcW w:w="546" w:type="pct"/>
            <w:vAlign w:val="center"/>
          </w:tcPr>
          <w:p w14:paraId="351CF2B5" w14:textId="70FA5F5D" w:rsidR="00CD626E" w:rsidRPr="0068234E" w:rsidRDefault="00CD626E" w:rsidP="00F12D20">
            <w:pPr>
              <w:jc w:val="center"/>
              <w:rPr>
                <w:rFonts w:eastAsia="宋体" w:cs="Arial"/>
                <w:b/>
                <w:bCs/>
                <w:color w:val="auto"/>
                <w:sz w:val="18"/>
                <w:szCs w:val="18"/>
                <w:lang w:eastAsia="zh-CN"/>
                <w14:cntxtAlts w14:val="0"/>
              </w:rPr>
            </w:pPr>
            <w:proofErr w:type="spellStart"/>
            <w:r w:rsidRPr="0068234E">
              <w:rPr>
                <w:rFonts w:eastAsia="宋体" w:cs="Arial"/>
                <w:b/>
                <w:bCs/>
                <w:color w:val="auto"/>
                <w:sz w:val="18"/>
                <w:szCs w:val="18"/>
                <w:lang w:eastAsia="zh-CN"/>
                <w14:cntxtAlts w14:val="0"/>
              </w:rPr>
              <w:t>LEy</w:t>
            </w:r>
            <w:proofErr w:type="spellEnd"/>
          </w:p>
          <w:p w14:paraId="1CD1800B" w14:textId="45207BD9" w:rsidR="00CD626E" w:rsidRPr="0068234E" w:rsidRDefault="00CD626E" w:rsidP="00F12D20">
            <w:pPr>
              <w:jc w:val="center"/>
              <w:rPr>
                <w:rFonts w:eastAsia="宋体" w:cs="Arial"/>
                <w:b/>
                <w:bCs/>
                <w:color w:val="auto"/>
                <w:sz w:val="18"/>
                <w:szCs w:val="18"/>
                <w:lang w:eastAsia="zh-CN"/>
                <w14:cntxtAlts w14:val="0"/>
              </w:rPr>
            </w:pPr>
            <w:r w:rsidRPr="0068234E">
              <w:rPr>
                <w:rFonts w:eastAsia="宋体" w:cs="Arial"/>
                <w:color w:val="auto"/>
                <w:sz w:val="18"/>
                <w:szCs w:val="18"/>
                <w:lang w:eastAsia="zh-CN"/>
                <w14:cntxtAlts w14:val="0"/>
              </w:rPr>
              <w:t>(tCO</w:t>
            </w:r>
            <w:r w:rsidRPr="0068234E">
              <w:rPr>
                <w:rFonts w:eastAsia="宋体" w:cs="Arial"/>
                <w:color w:val="auto"/>
                <w:sz w:val="18"/>
                <w:szCs w:val="18"/>
                <w:vertAlign w:val="subscript"/>
                <w:lang w:eastAsia="zh-CN"/>
                <w14:cntxtAlts w14:val="0"/>
              </w:rPr>
              <w:t>2</w:t>
            </w:r>
            <w:r w:rsidRPr="0068234E">
              <w:rPr>
                <w:rFonts w:eastAsia="宋体" w:cs="Arial"/>
                <w:color w:val="auto"/>
                <w:sz w:val="18"/>
                <w:szCs w:val="18"/>
                <w:lang w:eastAsia="zh-CN"/>
                <w14:cntxtAlts w14:val="0"/>
              </w:rPr>
              <w:t>e)</w:t>
            </w:r>
          </w:p>
        </w:tc>
      </w:tr>
      <w:tr w:rsidR="00400279" w:rsidRPr="0068234E" w14:paraId="1CCA7C79" w14:textId="77777777" w:rsidTr="00B07BA6">
        <w:trPr>
          <w:trHeight w:val="439"/>
          <w:jc w:val="center"/>
        </w:trPr>
        <w:tc>
          <w:tcPr>
            <w:tcW w:w="1397" w:type="pct"/>
            <w:shd w:val="clear" w:color="auto" w:fill="auto"/>
            <w:vAlign w:val="center"/>
          </w:tcPr>
          <w:p w14:paraId="68F65956" w14:textId="7DF8ED97" w:rsidR="00400279" w:rsidRPr="0068234E" w:rsidRDefault="00400279" w:rsidP="00400279">
            <w:pPr>
              <w:jc w:val="center"/>
              <w:rPr>
                <w:b/>
                <w:bCs/>
                <w:color w:val="auto"/>
                <w:sz w:val="18"/>
                <w:szCs w:val="18"/>
                <w:lang w:eastAsia="zh-CN"/>
              </w:rPr>
            </w:pPr>
            <w:r w:rsidRPr="0068234E">
              <w:rPr>
                <w:color w:val="auto"/>
                <w:sz w:val="18"/>
                <w:szCs w:val="18"/>
                <w:lang w:eastAsia="zh-CN"/>
              </w:rPr>
              <w:t>26/12/2020-31/12/2020</w:t>
            </w:r>
          </w:p>
        </w:tc>
        <w:tc>
          <w:tcPr>
            <w:tcW w:w="767" w:type="pct"/>
            <w:shd w:val="clear" w:color="auto" w:fill="auto"/>
            <w:vAlign w:val="center"/>
          </w:tcPr>
          <w:p w14:paraId="4DCE35D2" w14:textId="288A24E6"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66</w:t>
            </w:r>
          </w:p>
        </w:tc>
        <w:tc>
          <w:tcPr>
            <w:tcW w:w="965" w:type="pct"/>
            <w:shd w:val="clear" w:color="auto" w:fill="auto"/>
            <w:vAlign w:val="center"/>
          </w:tcPr>
          <w:p w14:paraId="7AF3A39C" w14:textId="6CDC5B73"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30</w:t>
            </w:r>
          </w:p>
        </w:tc>
        <w:tc>
          <w:tcPr>
            <w:tcW w:w="668" w:type="pct"/>
            <w:shd w:val="clear" w:color="auto" w:fill="auto"/>
            <w:vAlign w:val="center"/>
          </w:tcPr>
          <w:p w14:paraId="6FD88E35" w14:textId="1829D371"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8</w:t>
            </w:r>
          </w:p>
        </w:tc>
        <w:tc>
          <w:tcPr>
            <w:tcW w:w="657" w:type="pct"/>
            <w:shd w:val="clear" w:color="auto" w:fill="auto"/>
            <w:vAlign w:val="center"/>
          </w:tcPr>
          <w:p w14:paraId="61D46EE1" w14:textId="31B5F8B5"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05</w:t>
            </w:r>
          </w:p>
        </w:tc>
        <w:tc>
          <w:tcPr>
            <w:tcW w:w="546" w:type="pct"/>
            <w:shd w:val="clear" w:color="auto" w:fill="auto"/>
            <w:vAlign w:val="center"/>
          </w:tcPr>
          <w:p w14:paraId="2DAE8FAC" w14:textId="221C23B4" w:rsidR="00400279" w:rsidRPr="0068234E" w:rsidRDefault="00951DCE" w:rsidP="00400279">
            <w:pPr>
              <w:jc w:val="center"/>
              <w:rPr>
                <w:color w:val="auto"/>
                <w:sz w:val="18"/>
                <w:szCs w:val="18"/>
                <w:lang w:eastAsia="zh-CN"/>
              </w:rPr>
            </w:pPr>
            <w:r w:rsidRPr="0068234E">
              <w:rPr>
                <w:rFonts w:hint="eastAsia"/>
                <w:color w:val="auto"/>
                <w:sz w:val="18"/>
                <w:szCs w:val="18"/>
                <w:lang w:eastAsia="zh-CN"/>
              </w:rPr>
              <w:t>1</w:t>
            </w:r>
            <w:r w:rsidRPr="0068234E">
              <w:rPr>
                <w:color w:val="auto"/>
                <w:sz w:val="18"/>
                <w:szCs w:val="18"/>
                <w:lang w:eastAsia="zh-CN"/>
              </w:rPr>
              <w:t>13</w:t>
            </w:r>
          </w:p>
        </w:tc>
      </w:tr>
      <w:tr w:rsidR="00400279" w:rsidRPr="0068234E" w14:paraId="6C181C47" w14:textId="77777777" w:rsidTr="00B07BA6">
        <w:trPr>
          <w:trHeight w:val="439"/>
          <w:jc w:val="center"/>
        </w:trPr>
        <w:tc>
          <w:tcPr>
            <w:tcW w:w="1397" w:type="pct"/>
            <w:shd w:val="clear" w:color="auto" w:fill="auto"/>
            <w:vAlign w:val="center"/>
          </w:tcPr>
          <w:p w14:paraId="337BDF2C" w14:textId="5D435E4B" w:rsidR="00400279" w:rsidRPr="0068234E" w:rsidRDefault="00400279" w:rsidP="00400279">
            <w:pPr>
              <w:jc w:val="center"/>
              <w:rPr>
                <w:b/>
                <w:bCs/>
                <w:color w:val="auto"/>
                <w:sz w:val="18"/>
                <w:szCs w:val="18"/>
                <w:lang w:eastAsia="zh-CN"/>
              </w:rPr>
            </w:pPr>
            <w:r w:rsidRPr="0068234E">
              <w:rPr>
                <w:color w:val="auto"/>
                <w:sz w:val="18"/>
                <w:szCs w:val="18"/>
                <w:lang w:eastAsia="zh-CN"/>
              </w:rPr>
              <w:t>01/01/2021-31/12/2021</w:t>
            </w:r>
          </w:p>
        </w:tc>
        <w:tc>
          <w:tcPr>
            <w:tcW w:w="767" w:type="pct"/>
            <w:shd w:val="clear" w:color="auto" w:fill="auto"/>
            <w:vAlign w:val="center"/>
          </w:tcPr>
          <w:p w14:paraId="322D6E88" w14:textId="56B65BBA"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3</w:t>
            </w:r>
            <w:r w:rsidRPr="0068234E">
              <w:rPr>
                <w:rFonts w:eastAsia="宋体" w:cs="Arial"/>
                <w:color w:val="auto"/>
                <w:sz w:val="18"/>
                <w:szCs w:val="18"/>
                <w:lang w:eastAsia="zh-CN"/>
                <w14:cntxtAlts w14:val="0"/>
              </w:rPr>
              <w:t>8,625</w:t>
            </w:r>
          </w:p>
        </w:tc>
        <w:tc>
          <w:tcPr>
            <w:tcW w:w="965" w:type="pct"/>
            <w:shd w:val="clear" w:color="auto" w:fill="auto"/>
            <w:vAlign w:val="center"/>
          </w:tcPr>
          <w:p w14:paraId="13F61F31" w14:textId="5CAD3480"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3</w:t>
            </w:r>
            <w:r w:rsidRPr="0068234E">
              <w:rPr>
                <w:rFonts w:eastAsia="宋体" w:cs="Arial"/>
                <w:color w:val="auto"/>
                <w:sz w:val="18"/>
                <w:szCs w:val="18"/>
                <w:lang w:eastAsia="zh-CN"/>
                <w14:cntxtAlts w14:val="0"/>
              </w:rPr>
              <w:t>6,190</w:t>
            </w:r>
          </w:p>
        </w:tc>
        <w:tc>
          <w:tcPr>
            <w:tcW w:w="668" w:type="pct"/>
            <w:shd w:val="clear" w:color="auto" w:fill="auto"/>
            <w:vAlign w:val="center"/>
          </w:tcPr>
          <w:p w14:paraId="64174EB9" w14:textId="17A150D5"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,563</w:t>
            </w:r>
          </w:p>
        </w:tc>
        <w:tc>
          <w:tcPr>
            <w:tcW w:w="657" w:type="pct"/>
            <w:shd w:val="clear" w:color="auto" w:fill="auto"/>
            <w:vAlign w:val="center"/>
          </w:tcPr>
          <w:p w14:paraId="6D340AB0" w14:textId="2D12FA11"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5</w:t>
            </w:r>
            <w:r w:rsidRPr="0068234E">
              <w:rPr>
                <w:rFonts w:eastAsia="宋体" w:cs="Arial"/>
                <w:color w:val="auto"/>
                <w:sz w:val="18"/>
                <w:szCs w:val="18"/>
                <w:lang w:eastAsia="zh-CN"/>
                <w14:cntxtAlts w14:val="0"/>
              </w:rPr>
              <w:t>,619</w:t>
            </w:r>
          </w:p>
        </w:tc>
        <w:tc>
          <w:tcPr>
            <w:tcW w:w="546" w:type="pct"/>
            <w:shd w:val="clear" w:color="auto" w:fill="auto"/>
            <w:vAlign w:val="center"/>
          </w:tcPr>
          <w:p w14:paraId="008AE8F8" w14:textId="434D6923" w:rsidR="00400279" w:rsidRPr="0068234E" w:rsidRDefault="00951DCE" w:rsidP="00400279">
            <w:pPr>
              <w:jc w:val="center"/>
              <w:rPr>
                <w:color w:val="auto"/>
                <w:sz w:val="18"/>
                <w:szCs w:val="18"/>
                <w:lang w:eastAsia="zh-CN"/>
              </w:rPr>
            </w:pPr>
            <w:r w:rsidRPr="0068234E">
              <w:rPr>
                <w:rFonts w:hint="eastAsia"/>
                <w:color w:val="auto"/>
                <w:sz w:val="18"/>
                <w:szCs w:val="18"/>
                <w:lang w:eastAsia="zh-CN"/>
              </w:rPr>
              <w:t>6</w:t>
            </w:r>
            <w:r w:rsidRPr="0068234E">
              <w:rPr>
                <w:color w:val="auto"/>
                <w:sz w:val="18"/>
                <w:szCs w:val="18"/>
                <w:lang w:eastAsia="zh-CN"/>
              </w:rPr>
              <w:t>,491</w:t>
            </w:r>
          </w:p>
        </w:tc>
      </w:tr>
      <w:tr w:rsidR="00400279" w:rsidRPr="0068234E" w14:paraId="0E532F6A" w14:textId="77777777" w:rsidTr="00D5047B">
        <w:trPr>
          <w:trHeight w:val="284"/>
          <w:jc w:val="center"/>
        </w:trPr>
        <w:tc>
          <w:tcPr>
            <w:tcW w:w="1397" w:type="pct"/>
            <w:shd w:val="clear" w:color="auto" w:fill="auto"/>
            <w:vAlign w:val="center"/>
          </w:tcPr>
          <w:p w14:paraId="18080E13" w14:textId="4CA172B8" w:rsidR="00400279" w:rsidRPr="0068234E" w:rsidRDefault="00400279" w:rsidP="00400279">
            <w:pPr>
              <w:jc w:val="center"/>
              <w:rPr>
                <w:color w:val="auto"/>
                <w:sz w:val="18"/>
                <w:szCs w:val="18"/>
                <w:lang w:eastAsia="zh-CN"/>
              </w:rPr>
            </w:pPr>
            <w:r w:rsidRPr="0068234E">
              <w:rPr>
                <w:color w:val="auto"/>
                <w:sz w:val="18"/>
                <w:szCs w:val="18"/>
                <w:lang w:eastAsia="zh-CN"/>
              </w:rPr>
              <w:t>01/01/2022-30/06/2022</w:t>
            </w:r>
          </w:p>
        </w:tc>
        <w:tc>
          <w:tcPr>
            <w:tcW w:w="767" w:type="pct"/>
            <w:shd w:val="clear" w:color="auto" w:fill="auto"/>
            <w:vAlign w:val="center"/>
          </w:tcPr>
          <w:p w14:paraId="0810BF87" w14:textId="2CE9D60C"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9,148</w:t>
            </w:r>
          </w:p>
        </w:tc>
        <w:tc>
          <w:tcPr>
            <w:tcW w:w="965" w:type="pct"/>
            <w:shd w:val="clear" w:color="auto" w:fill="auto"/>
            <w:vAlign w:val="center"/>
          </w:tcPr>
          <w:p w14:paraId="0590629B" w14:textId="7BC3F7BA"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1</w:t>
            </w:r>
            <w:r w:rsidRPr="0068234E">
              <w:rPr>
                <w:rFonts w:eastAsia="宋体" w:cs="Arial"/>
                <w:color w:val="auto"/>
                <w:sz w:val="18"/>
                <w:szCs w:val="18"/>
                <w:lang w:eastAsia="zh-CN"/>
                <w14:cntxtAlts w14:val="0"/>
              </w:rPr>
              <w:t>7,940</w:t>
            </w:r>
          </w:p>
        </w:tc>
        <w:tc>
          <w:tcPr>
            <w:tcW w:w="668" w:type="pct"/>
            <w:shd w:val="clear" w:color="auto" w:fill="auto"/>
            <w:vAlign w:val="center"/>
          </w:tcPr>
          <w:p w14:paraId="0F238F81" w14:textId="22A6BE1B"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7</w:t>
            </w:r>
            <w:r w:rsidRPr="0068234E">
              <w:rPr>
                <w:rFonts w:eastAsia="宋体" w:cs="Arial"/>
                <w:color w:val="auto"/>
                <w:sz w:val="18"/>
                <w:szCs w:val="18"/>
                <w:lang w:eastAsia="zh-CN"/>
                <w14:cntxtAlts w14:val="0"/>
              </w:rPr>
              <w:t>74</w:t>
            </w:r>
          </w:p>
        </w:tc>
        <w:tc>
          <w:tcPr>
            <w:tcW w:w="657" w:type="pct"/>
            <w:shd w:val="clear" w:color="auto" w:fill="auto"/>
            <w:vAlign w:val="center"/>
          </w:tcPr>
          <w:p w14:paraId="62450E5E" w14:textId="4C102E80" w:rsidR="00400279" w:rsidRPr="0068234E" w:rsidRDefault="00400279" w:rsidP="00400279">
            <w:pPr>
              <w:jc w:val="center"/>
              <w:rPr>
                <w:color w:val="auto"/>
                <w:sz w:val="18"/>
                <w:szCs w:val="18"/>
                <w:lang w:eastAsia="zh-CN"/>
              </w:rPr>
            </w:pPr>
            <w:r w:rsidRPr="0068234E">
              <w:rPr>
                <w:rFonts w:eastAsia="宋体" w:cs="Arial" w:hint="eastAsia"/>
                <w:color w:val="auto"/>
                <w:sz w:val="18"/>
                <w:szCs w:val="18"/>
                <w:lang w:eastAsia="zh-CN"/>
                <w14:cntxtAlts w14:val="0"/>
              </w:rPr>
              <w:t>2</w:t>
            </w:r>
            <w:r w:rsidRPr="0068234E">
              <w:rPr>
                <w:rFonts w:eastAsia="宋体" w:cs="Arial"/>
                <w:color w:val="auto"/>
                <w:sz w:val="18"/>
                <w:szCs w:val="18"/>
                <w:lang w:eastAsia="zh-CN"/>
                <w14:cntxtAlts w14:val="0"/>
              </w:rPr>
              <w:t>,787</w:t>
            </w:r>
          </w:p>
        </w:tc>
        <w:tc>
          <w:tcPr>
            <w:tcW w:w="546" w:type="pct"/>
            <w:shd w:val="clear" w:color="auto" w:fill="auto"/>
            <w:vAlign w:val="center"/>
          </w:tcPr>
          <w:p w14:paraId="0E45296F" w14:textId="1E080FFD" w:rsidR="00400279" w:rsidRPr="0068234E" w:rsidRDefault="00951DCE" w:rsidP="00400279">
            <w:pPr>
              <w:jc w:val="center"/>
              <w:rPr>
                <w:color w:val="auto"/>
                <w:sz w:val="18"/>
                <w:szCs w:val="18"/>
                <w:lang w:eastAsia="zh-CN"/>
              </w:rPr>
            </w:pPr>
            <w:r w:rsidRPr="0068234E">
              <w:rPr>
                <w:rFonts w:hint="eastAsia"/>
                <w:color w:val="auto"/>
                <w:sz w:val="18"/>
                <w:szCs w:val="18"/>
                <w:lang w:eastAsia="zh-CN"/>
              </w:rPr>
              <w:t>3</w:t>
            </w:r>
            <w:r w:rsidRPr="0068234E">
              <w:rPr>
                <w:color w:val="auto"/>
                <w:sz w:val="18"/>
                <w:szCs w:val="18"/>
                <w:lang w:eastAsia="zh-CN"/>
              </w:rPr>
              <w:t>,221</w:t>
            </w:r>
          </w:p>
        </w:tc>
      </w:tr>
      <w:tr w:rsidR="00400279" w:rsidRPr="0068234E" w14:paraId="53223F59" w14:textId="460A9741" w:rsidTr="00B07BA6">
        <w:trPr>
          <w:jc w:val="center"/>
        </w:trPr>
        <w:tc>
          <w:tcPr>
            <w:tcW w:w="1397" w:type="pct"/>
            <w:vAlign w:val="center"/>
          </w:tcPr>
          <w:p w14:paraId="582925D3" w14:textId="4ABAE54D" w:rsidR="00400279" w:rsidRPr="0068234E" w:rsidRDefault="00400279" w:rsidP="00400279">
            <w:pPr>
              <w:jc w:val="center"/>
              <w:rPr>
                <w:color w:val="auto"/>
                <w:sz w:val="18"/>
                <w:szCs w:val="18"/>
                <w:lang w:eastAsia="zh-CN"/>
              </w:rPr>
            </w:pPr>
            <w:r w:rsidRPr="0068234E">
              <w:rPr>
                <w:color w:val="auto"/>
                <w:sz w:val="18"/>
                <w:szCs w:val="18"/>
                <w:lang w:eastAsia="zh-CN"/>
              </w:rPr>
              <w:t>1</w:t>
            </w:r>
            <w:r w:rsidRPr="0068234E">
              <w:rPr>
                <w:color w:val="auto"/>
                <w:sz w:val="18"/>
                <w:szCs w:val="18"/>
                <w:vertAlign w:val="superscript"/>
                <w:lang w:eastAsia="zh-CN"/>
              </w:rPr>
              <w:t>st</w:t>
            </w:r>
            <w:r w:rsidRPr="0068234E">
              <w:rPr>
                <w:color w:val="auto"/>
                <w:sz w:val="18"/>
                <w:szCs w:val="18"/>
                <w:lang w:eastAsia="zh-CN"/>
              </w:rPr>
              <w:t xml:space="preserve"> monitoring period</w:t>
            </w:r>
          </w:p>
        </w:tc>
        <w:tc>
          <w:tcPr>
            <w:tcW w:w="767" w:type="pct"/>
            <w:shd w:val="clear" w:color="auto" w:fill="auto"/>
            <w:vAlign w:val="center"/>
          </w:tcPr>
          <w:p w14:paraId="3D9CEF56" w14:textId="21C55E48" w:rsidR="00400279" w:rsidRPr="0068234E" w:rsidRDefault="00400279" w:rsidP="00400279">
            <w:pPr>
              <w:jc w:val="center"/>
              <w:rPr>
                <w:rFonts w:cs="Arial"/>
                <w:b/>
                <w:bCs/>
                <w:color w:val="auto"/>
                <w:sz w:val="18"/>
                <w:szCs w:val="18"/>
                <w14:cntxtAlts w14:val="0"/>
              </w:rPr>
            </w:pPr>
            <w:r w:rsidRPr="0068234E">
              <w:rPr>
                <w:rFonts w:eastAsia="宋体" w:cs="Arial" w:hint="eastAsia"/>
                <w:b/>
                <w:bCs/>
                <w:color w:val="auto"/>
                <w:sz w:val="18"/>
                <w:szCs w:val="18"/>
                <w:lang w:eastAsia="zh-CN"/>
                <w14:cntxtAlts w14:val="0"/>
              </w:rPr>
              <w:t>5</w:t>
            </w:r>
            <w:r w:rsidRPr="0068234E">
              <w:rPr>
                <w:rFonts w:eastAsia="宋体" w:cs="Arial"/>
                <w:b/>
                <w:bCs/>
                <w:color w:val="auto"/>
                <w:sz w:val="18"/>
                <w:szCs w:val="18"/>
                <w:lang w:eastAsia="zh-CN"/>
                <w14:cntxtAlts w14:val="0"/>
              </w:rPr>
              <w:t>8,339</w:t>
            </w:r>
          </w:p>
        </w:tc>
        <w:tc>
          <w:tcPr>
            <w:tcW w:w="965" w:type="pct"/>
            <w:shd w:val="clear" w:color="auto" w:fill="auto"/>
            <w:vAlign w:val="center"/>
          </w:tcPr>
          <w:p w14:paraId="48968E5C" w14:textId="2803839F" w:rsidR="00400279" w:rsidRPr="0068234E" w:rsidRDefault="00400279" w:rsidP="00400279">
            <w:pPr>
              <w:jc w:val="center"/>
              <w:rPr>
                <w:rFonts w:cs="Arial"/>
                <w:b/>
                <w:bCs/>
                <w:color w:val="auto"/>
                <w:sz w:val="18"/>
                <w:szCs w:val="18"/>
                <w14:cntxtAlts w14:val="0"/>
              </w:rPr>
            </w:pPr>
            <w:r w:rsidRPr="0068234E">
              <w:rPr>
                <w:rFonts w:eastAsia="宋体" w:cs="Arial" w:hint="eastAsia"/>
                <w:b/>
                <w:bCs/>
                <w:color w:val="auto"/>
                <w:sz w:val="18"/>
                <w:szCs w:val="18"/>
                <w:lang w:eastAsia="zh-CN"/>
                <w14:cntxtAlts w14:val="0"/>
              </w:rPr>
              <w:t>5</w:t>
            </w:r>
            <w:r w:rsidRPr="0068234E">
              <w:rPr>
                <w:rFonts w:eastAsia="宋体" w:cs="Arial"/>
                <w:b/>
                <w:bCs/>
                <w:color w:val="auto"/>
                <w:sz w:val="18"/>
                <w:szCs w:val="18"/>
                <w:lang w:eastAsia="zh-CN"/>
                <w14:cntxtAlts w14:val="0"/>
              </w:rPr>
              <w:t>4,660</w:t>
            </w:r>
          </w:p>
        </w:tc>
        <w:tc>
          <w:tcPr>
            <w:tcW w:w="668" w:type="pct"/>
            <w:shd w:val="clear" w:color="auto" w:fill="auto"/>
            <w:vAlign w:val="center"/>
          </w:tcPr>
          <w:p w14:paraId="52E02A46" w14:textId="71D7CEE9" w:rsidR="00400279" w:rsidRPr="0068234E" w:rsidRDefault="00400279" w:rsidP="00400279">
            <w:pPr>
              <w:jc w:val="center"/>
              <w:rPr>
                <w:rFonts w:cs="Arial"/>
                <w:b/>
                <w:bCs/>
                <w:color w:val="auto"/>
                <w:sz w:val="18"/>
                <w:szCs w:val="18"/>
                <w14:cntxtAlts w14:val="0"/>
              </w:rPr>
            </w:pPr>
            <w:r w:rsidRPr="0068234E">
              <w:rPr>
                <w:rFonts w:eastAsia="宋体" w:cs="Arial" w:hint="eastAsia"/>
                <w:b/>
                <w:bCs/>
                <w:color w:val="auto"/>
                <w:sz w:val="18"/>
                <w:szCs w:val="18"/>
                <w:lang w:eastAsia="zh-CN"/>
                <w14:cntxtAlts w14:val="0"/>
              </w:rPr>
              <w:t>2</w:t>
            </w:r>
            <w:r w:rsidRPr="0068234E">
              <w:rPr>
                <w:rFonts w:eastAsia="宋体" w:cs="Arial"/>
                <w:b/>
                <w:bCs/>
                <w:color w:val="auto"/>
                <w:sz w:val="18"/>
                <w:szCs w:val="18"/>
                <w:lang w:eastAsia="zh-CN"/>
                <w14:cntxtAlts w14:val="0"/>
              </w:rPr>
              <w:t>,365</w:t>
            </w:r>
          </w:p>
        </w:tc>
        <w:tc>
          <w:tcPr>
            <w:tcW w:w="657" w:type="pct"/>
            <w:shd w:val="clear" w:color="auto" w:fill="auto"/>
            <w:vAlign w:val="center"/>
          </w:tcPr>
          <w:p w14:paraId="7CC2AAE0" w14:textId="23D4B38D" w:rsidR="00400279" w:rsidRPr="0068234E" w:rsidRDefault="00400279" w:rsidP="00400279">
            <w:pPr>
              <w:jc w:val="center"/>
              <w:rPr>
                <w:rFonts w:cs="Arial"/>
                <w:b/>
                <w:bCs/>
                <w:color w:val="auto"/>
                <w:sz w:val="18"/>
                <w:szCs w:val="18"/>
                <w14:cntxtAlts w14:val="0"/>
              </w:rPr>
            </w:pPr>
            <w:r w:rsidRPr="0068234E">
              <w:rPr>
                <w:rFonts w:eastAsia="宋体" w:cs="Arial" w:hint="eastAsia"/>
                <w:b/>
                <w:bCs/>
                <w:color w:val="auto"/>
                <w:sz w:val="18"/>
                <w:szCs w:val="18"/>
                <w:lang w:eastAsia="zh-CN"/>
                <w14:cntxtAlts w14:val="0"/>
              </w:rPr>
              <w:t>8</w:t>
            </w:r>
            <w:r w:rsidRPr="0068234E">
              <w:rPr>
                <w:rFonts w:eastAsia="宋体" w:cs="Arial"/>
                <w:b/>
                <w:bCs/>
                <w:color w:val="auto"/>
                <w:sz w:val="18"/>
                <w:szCs w:val="18"/>
                <w:lang w:eastAsia="zh-CN"/>
                <w14:cntxtAlts w14:val="0"/>
              </w:rPr>
              <w:t>,511</w:t>
            </w:r>
          </w:p>
        </w:tc>
        <w:tc>
          <w:tcPr>
            <w:tcW w:w="546" w:type="pct"/>
            <w:vAlign w:val="center"/>
          </w:tcPr>
          <w:p w14:paraId="1F597AEC" w14:textId="56425DC5" w:rsidR="00400279" w:rsidRPr="0068234E" w:rsidRDefault="00951DCE" w:rsidP="00400279">
            <w:pPr>
              <w:jc w:val="center"/>
              <w:rPr>
                <w:rFonts w:cs="Arial"/>
                <w:b/>
                <w:bCs/>
                <w:color w:val="auto"/>
                <w:sz w:val="18"/>
                <w:szCs w:val="18"/>
                <w:lang w:eastAsia="zh-CN"/>
                <w14:cntxtAlts w14:val="0"/>
              </w:rPr>
            </w:pPr>
            <w:r w:rsidRPr="0068234E">
              <w:rPr>
                <w:rFonts w:cs="Arial" w:hint="eastAsia"/>
                <w:b/>
                <w:bCs/>
                <w:color w:val="auto"/>
                <w:sz w:val="18"/>
                <w:szCs w:val="18"/>
                <w:lang w:eastAsia="zh-CN"/>
                <w14:cntxtAlts w14:val="0"/>
              </w:rPr>
              <w:t>9</w:t>
            </w:r>
            <w:r w:rsidRPr="0068234E">
              <w:rPr>
                <w:rFonts w:cs="Arial"/>
                <w:b/>
                <w:bCs/>
                <w:color w:val="auto"/>
                <w:sz w:val="18"/>
                <w:szCs w:val="18"/>
                <w:lang w:eastAsia="zh-CN"/>
                <w14:cntxtAlts w14:val="0"/>
              </w:rPr>
              <w:t>,825</w:t>
            </w:r>
          </w:p>
        </w:tc>
      </w:tr>
    </w:tbl>
    <w:p w14:paraId="31163E90" w14:textId="249B7456" w:rsidR="000E1A17" w:rsidRPr="0068234E" w:rsidRDefault="000E1A17" w:rsidP="00816579">
      <w:pPr>
        <w:rPr>
          <w:lang w:val="en-GB"/>
        </w:rPr>
      </w:pPr>
    </w:p>
    <w:p w14:paraId="0F75EE38" w14:textId="77777777" w:rsidR="009E1F87" w:rsidRPr="0068234E" w:rsidRDefault="009E1F87" w:rsidP="009E1F87">
      <w:pPr>
        <w:jc w:val="both"/>
        <w:rPr>
          <w:color w:val="171717" w:themeColor="background2" w:themeShade="1A"/>
          <w:sz w:val="20"/>
          <w:szCs w:val="20"/>
          <w:lang w:eastAsia="zh-CN"/>
        </w:rPr>
      </w:pPr>
      <w:r w:rsidRPr="0068234E">
        <w:rPr>
          <w:color w:val="171717" w:themeColor="background2" w:themeShade="1A"/>
          <w:sz w:val="20"/>
          <w:szCs w:val="20"/>
          <w:lang w:eastAsia="zh-CN"/>
        </w:rPr>
        <w:t>In summary, the baseline emission, project emission, leakage emission and emission reductions in this monitoring period are listed below:</w:t>
      </w:r>
    </w:p>
    <w:tbl>
      <w:tblPr>
        <w:tblStyle w:val="afffff3"/>
        <w:tblW w:w="5000" w:type="pct"/>
        <w:tblLook w:val="04A0" w:firstRow="1" w:lastRow="0" w:firstColumn="1" w:lastColumn="0" w:noHBand="0" w:noVBand="1"/>
      </w:tblPr>
      <w:tblGrid>
        <w:gridCol w:w="2724"/>
        <w:gridCol w:w="1605"/>
        <w:gridCol w:w="1765"/>
        <w:gridCol w:w="1765"/>
        <w:gridCol w:w="1763"/>
      </w:tblGrid>
      <w:tr w:rsidR="009E1F87" w:rsidRPr="0068234E" w14:paraId="3E47D7CF" w14:textId="77777777" w:rsidTr="006502DB">
        <w:trPr>
          <w:trHeight w:val="431"/>
        </w:trPr>
        <w:tc>
          <w:tcPr>
            <w:tcW w:w="1416" w:type="pct"/>
            <w:vAlign w:val="center"/>
          </w:tcPr>
          <w:p w14:paraId="3A409F21" w14:textId="77777777" w:rsidR="009E1F87" w:rsidRPr="0068234E" w:rsidRDefault="009E1F87" w:rsidP="006502DB">
            <w:pPr>
              <w:jc w:val="center"/>
              <w:rPr>
                <w:b/>
                <w:bCs/>
                <w:color w:val="auto"/>
                <w:sz w:val="18"/>
                <w:szCs w:val="18"/>
                <w:lang w:eastAsia="zh-CN"/>
              </w:rPr>
            </w:pPr>
            <w:r w:rsidRPr="0068234E">
              <w:rPr>
                <w:b/>
                <w:bCs/>
                <w:color w:val="auto"/>
                <w:sz w:val="18"/>
                <w:szCs w:val="18"/>
                <w:lang w:eastAsia="zh-CN"/>
              </w:rPr>
              <w:t>Period</w:t>
            </w:r>
          </w:p>
        </w:tc>
        <w:tc>
          <w:tcPr>
            <w:tcW w:w="834" w:type="pct"/>
          </w:tcPr>
          <w:p w14:paraId="5C258516" w14:textId="77777777" w:rsidR="009E1F87" w:rsidRPr="0068234E" w:rsidRDefault="009E1F87" w:rsidP="006502DB">
            <w:pPr>
              <w:jc w:val="center"/>
              <w:rPr>
                <w:b/>
                <w:bCs/>
                <w:color w:val="auto"/>
                <w:sz w:val="18"/>
                <w:szCs w:val="18"/>
                <w:lang w:eastAsia="zh-CN"/>
              </w:rPr>
            </w:pPr>
            <w:r w:rsidRPr="0068234E">
              <w:rPr>
                <w:b/>
                <w:bCs/>
                <w:color w:val="auto"/>
                <w:sz w:val="18"/>
                <w:szCs w:val="18"/>
                <w:lang w:eastAsia="zh-CN"/>
              </w:rPr>
              <w:t>Baseline emission (tCO</w:t>
            </w:r>
            <w:r w:rsidRPr="0068234E">
              <w:rPr>
                <w:b/>
                <w:bCs/>
                <w:color w:val="auto"/>
                <w:sz w:val="18"/>
                <w:szCs w:val="18"/>
                <w:vertAlign w:val="subscript"/>
                <w:lang w:eastAsia="zh-CN"/>
              </w:rPr>
              <w:t>2</w:t>
            </w:r>
            <w:r w:rsidRPr="0068234E">
              <w:rPr>
                <w:b/>
                <w:bCs/>
                <w:color w:val="auto"/>
                <w:sz w:val="18"/>
                <w:szCs w:val="18"/>
                <w:lang w:eastAsia="zh-CN"/>
              </w:rPr>
              <w:t>e)</w:t>
            </w:r>
          </w:p>
        </w:tc>
        <w:tc>
          <w:tcPr>
            <w:tcW w:w="917" w:type="pct"/>
          </w:tcPr>
          <w:p w14:paraId="266F7D80" w14:textId="77777777" w:rsidR="009E1F87" w:rsidRPr="0068234E" w:rsidRDefault="009E1F87" w:rsidP="006502DB">
            <w:pPr>
              <w:jc w:val="center"/>
              <w:rPr>
                <w:b/>
                <w:bCs/>
                <w:color w:val="auto"/>
                <w:sz w:val="18"/>
                <w:szCs w:val="18"/>
                <w:lang w:eastAsia="zh-CN"/>
              </w:rPr>
            </w:pPr>
            <w:r w:rsidRPr="0068234E">
              <w:rPr>
                <w:b/>
                <w:bCs/>
                <w:color w:val="auto"/>
                <w:sz w:val="18"/>
                <w:szCs w:val="18"/>
                <w:lang w:eastAsia="zh-CN"/>
              </w:rPr>
              <w:t>Project emission (tCO</w:t>
            </w:r>
            <w:r w:rsidRPr="0068234E">
              <w:rPr>
                <w:b/>
                <w:bCs/>
                <w:color w:val="auto"/>
                <w:sz w:val="18"/>
                <w:szCs w:val="18"/>
                <w:vertAlign w:val="subscript"/>
                <w:lang w:eastAsia="zh-CN"/>
              </w:rPr>
              <w:t>2</w:t>
            </w:r>
            <w:r w:rsidRPr="0068234E">
              <w:rPr>
                <w:b/>
                <w:bCs/>
                <w:color w:val="auto"/>
                <w:sz w:val="18"/>
                <w:szCs w:val="18"/>
                <w:lang w:eastAsia="zh-CN"/>
              </w:rPr>
              <w:t>e)</w:t>
            </w:r>
          </w:p>
        </w:tc>
        <w:tc>
          <w:tcPr>
            <w:tcW w:w="917" w:type="pct"/>
          </w:tcPr>
          <w:p w14:paraId="1E2E6F8B" w14:textId="77777777" w:rsidR="009E1F87" w:rsidRPr="0068234E" w:rsidRDefault="009E1F87" w:rsidP="006502DB">
            <w:pPr>
              <w:jc w:val="center"/>
              <w:rPr>
                <w:b/>
                <w:bCs/>
                <w:color w:val="auto"/>
                <w:sz w:val="18"/>
                <w:szCs w:val="18"/>
                <w:lang w:eastAsia="zh-CN"/>
              </w:rPr>
            </w:pPr>
            <w:r w:rsidRPr="0068234E">
              <w:rPr>
                <w:b/>
                <w:bCs/>
                <w:color w:val="auto"/>
                <w:sz w:val="18"/>
                <w:szCs w:val="18"/>
                <w:lang w:eastAsia="zh-CN"/>
              </w:rPr>
              <w:t>Leakage emission (tCO</w:t>
            </w:r>
            <w:r w:rsidRPr="0068234E">
              <w:rPr>
                <w:b/>
                <w:bCs/>
                <w:color w:val="auto"/>
                <w:sz w:val="18"/>
                <w:szCs w:val="18"/>
                <w:vertAlign w:val="subscript"/>
                <w:lang w:eastAsia="zh-CN"/>
              </w:rPr>
              <w:t>2</w:t>
            </w:r>
            <w:r w:rsidRPr="0068234E">
              <w:rPr>
                <w:b/>
                <w:bCs/>
                <w:color w:val="auto"/>
                <w:sz w:val="18"/>
                <w:szCs w:val="18"/>
                <w:lang w:eastAsia="zh-CN"/>
              </w:rPr>
              <w:t>e)</w:t>
            </w:r>
          </w:p>
        </w:tc>
        <w:tc>
          <w:tcPr>
            <w:tcW w:w="916" w:type="pct"/>
          </w:tcPr>
          <w:p w14:paraId="7679EB61" w14:textId="77777777" w:rsidR="009E1F87" w:rsidRPr="0068234E" w:rsidRDefault="009E1F87" w:rsidP="006502DB">
            <w:pPr>
              <w:jc w:val="center"/>
              <w:rPr>
                <w:b/>
                <w:bCs/>
                <w:color w:val="auto"/>
                <w:sz w:val="18"/>
                <w:szCs w:val="18"/>
                <w:lang w:eastAsia="zh-CN"/>
              </w:rPr>
            </w:pPr>
            <w:r w:rsidRPr="0068234E">
              <w:rPr>
                <w:b/>
                <w:bCs/>
                <w:color w:val="auto"/>
                <w:sz w:val="18"/>
                <w:szCs w:val="18"/>
                <w:lang w:eastAsia="zh-CN"/>
              </w:rPr>
              <w:t>Emission reductions (tCO</w:t>
            </w:r>
            <w:r w:rsidRPr="0068234E">
              <w:rPr>
                <w:b/>
                <w:bCs/>
                <w:color w:val="auto"/>
                <w:sz w:val="18"/>
                <w:szCs w:val="18"/>
                <w:vertAlign w:val="subscript"/>
                <w:lang w:eastAsia="zh-CN"/>
              </w:rPr>
              <w:t>2</w:t>
            </w:r>
            <w:r w:rsidRPr="0068234E">
              <w:rPr>
                <w:b/>
                <w:bCs/>
                <w:color w:val="auto"/>
                <w:sz w:val="18"/>
                <w:szCs w:val="18"/>
                <w:lang w:eastAsia="zh-CN"/>
              </w:rPr>
              <w:t>e)</w:t>
            </w:r>
          </w:p>
        </w:tc>
      </w:tr>
      <w:tr w:rsidR="00505F12" w:rsidRPr="0068234E" w14:paraId="08D12BE7" w14:textId="77777777" w:rsidTr="00480A7F">
        <w:trPr>
          <w:trHeight w:val="431"/>
        </w:trPr>
        <w:tc>
          <w:tcPr>
            <w:tcW w:w="1416" w:type="pct"/>
            <w:shd w:val="clear" w:color="auto" w:fill="auto"/>
            <w:vAlign w:val="center"/>
          </w:tcPr>
          <w:p w14:paraId="652EE582" w14:textId="00D3AE7A" w:rsidR="00505F12" w:rsidRPr="0068234E" w:rsidRDefault="00505F12" w:rsidP="00505F12">
            <w:pPr>
              <w:jc w:val="center"/>
              <w:rPr>
                <w:b/>
                <w:bCs/>
                <w:color w:val="auto"/>
                <w:sz w:val="18"/>
                <w:szCs w:val="18"/>
                <w:lang w:eastAsia="zh-CN"/>
              </w:rPr>
            </w:pPr>
            <w:r w:rsidRPr="0068234E">
              <w:rPr>
                <w:color w:val="auto"/>
                <w:sz w:val="18"/>
                <w:szCs w:val="18"/>
                <w:lang w:eastAsia="zh-CN"/>
              </w:rPr>
              <w:t>26/12/2020-31/12/2020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32786BD" w14:textId="5BA0CF0C"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2,531 </w:t>
            </w:r>
          </w:p>
        </w:tc>
        <w:tc>
          <w:tcPr>
            <w:tcW w:w="917" w:type="pct"/>
            <w:tcBorders>
              <w:top w:val="single" w:sz="4" w:space="0" w:color="auto"/>
              <w:left w:val="nil"/>
              <w:bottom w:val="single" w:sz="4" w:space="0" w:color="auto"/>
              <w:right w:val="single" w:sz="4" w:space="0" w:color="auto"/>
            </w:tcBorders>
            <w:shd w:val="clear" w:color="000000" w:fill="FFFFFF"/>
          </w:tcPr>
          <w:p w14:paraId="2E68EAAF" w14:textId="4333F991"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279 </w:t>
            </w:r>
          </w:p>
        </w:tc>
        <w:tc>
          <w:tcPr>
            <w:tcW w:w="917" w:type="pct"/>
            <w:tcBorders>
              <w:top w:val="single" w:sz="4" w:space="0" w:color="auto"/>
              <w:left w:val="nil"/>
              <w:bottom w:val="single" w:sz="4" w:space="0" w:color="auto"/>
              <w:right w:val="single" w:sz="4" w:space="0" w:color="auto"/>
            </w:tcBorders>
            <w:shd w:val="clear" w:color="auto" w:fill="auto"/>
          </w:tcPr>
          <w:p w14:paraId="0A00163E" w14:textId="3BFA1355"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113 </w:t>
            </w:r>
          </w:p>
        </w:tc>
        <w:tc>
          <w:tcPr>
            <w:tcW w:w="916" w:type="pct"/>
            <w:tcBorders>
              <w:top w:val="single" w:sz="4" w:space="0" w:color="auto"/>
              <w:left w:val="nil"/>
              <w:bottom w:val="single" w:sz="4" w:space="0" w:color="auto"/>
              <w:right w:val="single" w:sz="8" w:space="0" w:color="auto"/>
            </w:tcBorders>
            <w:shd w:val="clear" w:color="auto" w:fill="auto"/>
          </w:tcPr>
          <w:p w14:paraId="4061F3C2" w14:textId="03C46DB0"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2,139 </w:t>
            </w:r>
          </w:p>
        </w:tc>
      </w:tr>
      <w:tr w:rsidR="00505F12" w:rsidRPr="0068234E" w14:paraId="0C47F5C2" w14:textId="77777777" w:rsidTr="00480A7F">
        <w:trPr>
          <w:trHeight w:val="431"/>
        </w:trPr>
        <w:tc>
          <w:tcPr>
            <w:tcW w:w="1416" w:type="pct"/>
            <w:shd w:val="clear" w:color="auto" w:fill="auto"/>
            <w:vAlign w:val="center"/>
          </w:tcPr>
          <w:p w14:paraId="5B8DE8E6" w14:textId="77777777" w:rsidR="00505F12" w:rsidRPr="0068234E" w:rsidRDefault="00505F12" w:rsidP="00505F12">
            <w:pPr>
              <w:jc w:val="center"/>
              <w:rPr>
                <w:b/>
                <w:bCs/>
                <w:color w:val="auto"/>
                <w:sz w:val="18"/>
                <w:szCs w:val="18"/>
                <w:lang w:eastAsia="zh-CN"/>
              </w:rPr>
            </w:pPr>
            <w:r w:rsidRPr="0068234E">
              <w:rPr>
                <w:color w:val="auto"/>
                <w:sz w:val="18"/>
                <w:szCs w:val="18"/>
                <w:lang w:eastAsia="zh-CN"/>
              </w:rPr>
              <w:t>01/01/2021-31/12/2021</w:t>
            </w:r>
          </w:p>
        </w:tc>
        <w:tc>
          <w:tcPr>
            <w:tcW w:w="834" w:type="pct"/>
            <w:tcBorders>
              <w:top w:val="nil"/>
              <w:left w:val="single" w:sz="4" w:space="0" w:color="auto"/>
              <w:bottom w:val="single" w:sz="4" w:space="0" w:color="auto"/>
              <w:right w:val="single" w:sz="4" w:space="0" w:color="auto"/>
            </w:tcBorders>
            <w:shd w:val="clear" w:color="auto" w:fill="auto"/>
          </w:tcPr>
          <w:p w14:paraId="6E2CB14B" w14:textId="21B0A932"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172,333 </w:t>
            </w:r>
          </w:p>
        </w:tc>
        <w:tc>
          <w:tcPr>
            <w:tcW w:w="917" w:type="pct"/>
            <w:tcBorders>
              <w:top w:val="nil"/>
              <w:left w:val="nil"/>
              <w:bottom w:val="single" w:sz="4" w:space="0" w:color="auto"/>
              <w:right w:val="single" w:sz="4" w:space="0" w:color="auto"/>
            </w:tcBorders>
            <w:shd w:val="clear" w:color="000000" w:fill="FFFFFF"/>
          </w:tcPr>
          <w:p w14:paraId="439A801C" w14:textId="115795BE"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16,805 </w:t>
            </w:r>
          </w:p>
        </w:tc>
        <w:tc>
          <w:tcPr>
            <w:tcW w:w="917" w:type="pct"/>
            <w:tcBorders>
              <w:top w:val="nil"/>
              <w:left w:val="nil"/>
              <w:bottom w:val="single" w:sz="4" w:space="0" w:color="auto"/>
              <w:right w:val="single" w:sz="4" w:space="0" w:color="auto"/>
            </w:tcBorders>
            <w:shd w:val="clear" w:color="auto" w:fill="auto"/>
          </w:tcPr>
          <w:p w14:paraId="19318160" w14:textId="681864CD"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6,491 </w:t>
            </w:r>
          </w:p>
        </w:tc>
        <w:tc>
          <w:tcPr>
            <w:tcW w:w="916" w:type="pct"/>
            <w:tcBorders>
              <w:top w:val="nil"/>
              <w:left w:val="nil"/>
              <w:bottom w:val="single" w:sz="4" w:space="0" w:color="auto"/>
              <w:right w:val="single" w:sz="8" w:space="0" w:color="auto"/>
            </w:tcBorders>
            <w:shd w:val="clear" w:color="auto" w:fill="auto"/>
          </w:tcPr>
          <w:p w14:paraId="1B3CF321" w14:textId="0ADFF0F4"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149,037 </w:t>
            </w:r>
          </w:p>
        </w:tc>
      </w:tr>
      <w:tr w:rsidR="00505F12" w:rsidRPr="0068234E" w14:paraId="1AD9E306" w14:textId="77777777" w:rsidTr="00480A7F">
        <w:trPr>
          <w:trHeight w:val="431"/>
        </w:trPr>
        <w:tc>
          <w:tcPr>
            <w:tcW w:w="1416" w:type="pct"/>
            <w:shd w:val="clear" w:color="auto" w:fill="auto"/>
            <w:vAlign w:val="center"/>
          </w:tcPr>
          <w:p w14:paraId="3FABD2DE" w14:textId="0B21D251" w:rsidR="00505F12" w:rsidRPr="0068234E" w:rsidRDefault="00505F12" w:rsidP="00505F12">
            <w:pPr>
              <w:jc w:val="center"/>
              <w:rPr>
                <w:color w:val="auto"/>
                <w:sz w:val="18"/>
                <w:szCs w:val="18"/>
                <w:lang w:eastAsia="zh-CN"/>
              </w:rPr>
            </w:pPr>
            <w:r w:rsidRPr="0068234E">
              <w:rPr>
                <w:color w:val="auto"/>
                <w:sz w:val="18"/>
                <w:szCs w:val="18"/>
                <w:lang w:eastAsia="zh-CN"/>
              </w:rPr>
              <w:t>01/01/2022-30/06/2022</w:t>
            </w:r>
          </w:p>
        </w:tc>
        <w:tc>
          <w:tcPr>
            <w:tcW w:w="834" w:type="pct"/>
            <w:tcBorders>
              <w:top w:val="nil"/>
              <w:left w:val="single" w:sz="4" w:space="0" w:color="auto"/>
              <w:bottom w:val="single" w:sz="4" w:space="0" w:color="auto"/>
              <w:right w:val="single" w:sz="4" w:space="0" w:color="auto"/>
            </w:tcBorders>
            <w:shd w:val="clear" w:color="auto" w:fill="auto"/>
          </w:tcPr>
          <w:p w14:paraId="3DC55BC0" w14:textId="4C2B8A5F"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85,426 </w:t>
            </w:r>
          </w:p>
        </w:tc>
        <w:tc>
          <w:tcPr>
            <w:tcW w:w="917" w:type="pct"/>
            <w:tcBorders>
              <w:top w:val="nil"/>
              <w:left w:val="nil"/>
              <w:bottom w:val="single" w:sz="4" w:space="0" w:color="auto"/>
              <w:right w:val="single" w:sz="4" w:space="0" w:color="auto"/>
            </w:tcBorders>
            <w:shd w:val="clear" w:color="000000" w:fill="FFFFFF"/>
          </w:tcPr>
          <w:p w14:paraId="575DAB11" w14:textId="3D682E29"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8,401 </w:t>
            </w:r>
          </w:p>
        </w:tc>
        <w:tc>
          <w:tcPr>
            <w:tcW w:w="917" w:type="pct"/>
            <w:tcBorders>
              <w:top w:val="nil"/>
              <w:left w:val="nil"/>
              <w:bottom w:val="single" w:sz="4" w:space="0" w:color="auto"/>
              <w:right w:val="single" w:sz="4" w:space="0" w:color="auto"/>
            </w:tcBorders>
            <w:shd w:val="clear" w:color="auto" w:fill="auto"/>
          </w:tcPr>
          <w:p w14:paraId="3F788E9B" w14:textId="60BFB7F4"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3,221 </w:t>
            </w:r>
          </w:p>
        </w:tc>
        <w:tc>
          <w:tcPr>
            <w:tcW w:w="916" w:type="pct"/>
            <w:tcBorders>
              <w:top w:val="nil"/>
              <w:left w:val="nil"/>
              <w:bottom w:val="single" w:sz="4" w:space="0" w:color="auto"/>
              <w:right w:val="single" w:sz="8" w:space="0" w:color="auto"/>
            </w:tcBorders>
            <w:shd w:val="clear" w:color="auto" w:fill="auto"/>
          </w:tcPr>
          <w:p w14:paraId="0F03AB93" w14:textId="3600FC69" w:rsidR="00505F12" w:rsidRPr="0068234E" w:rsidRDefault="00505F12" w:rsidP="00505F12">
            <w:pPr>
              <w:jc w:val="center"/>
              <w:rPr>
                <w:rFonts w:eastAsia="宋体" w:cs="Arial"/>
                <w:color w:val="auto"/>
                <w:sz w:val="18"/>
                <w:szCs w:val="18"/>
                <w:lang w:eastAsia="zh-CN"/>
                <w14:cntxtAlts w14:val="0"/>
              </w:rPr>
            </w:pPr>
            <w:r w:rsidRPr="0068234E">
              <w:rPr>
                <w:rFonts w:eastAsia="宋体" w:cs="Arial"/>
                <w:color w:val="auto"/>
                <w:sz w:val="18"/>
                <w:szCs w:val="18"/>
                <w:lang w:eastAsia="zh-CN"/>
                <w14:cntxtAlts w14:val="0"/>
              </w:rPr>
              <w:t xml:space="preserve">73,804 </w:t>
            </w:r>
          </w:p>
        </w:tc>
      </w:tr>
      <w:tr w:rsidR="00505F12" w:rsidRPr="0068234E" w14:paraId="71E8B20F" w14:textId="77777777" w:rsidTr="00480A7F">
        <w:trPr>
          <w:trHeight w:val="314"/>
        </w:trPr>
        <w:tc>
          <w:tcPr>
            <w:tcW w:w="1416" w:type="pct"/>
            <w:vAlign w:val="center"/>
          </w:tcPr>
          <w:p w14:paraId="33E70EA2" w14:textId="77777777" w:rsidR="00505F12" w:rsidRPr="0068234E" w:rsidRDefault="00505F12" w:rsidP="00505F12">
            <w:pPr>
              <w:jc w:val="center"/>
              <w:rPr>
                <w:color w:val="auto"/>
                <w:sz w:val="18"/>
                <w:szCs w:val="18"/>
                <w:lang w:eastAsia="zh-CN"/>
              </w:rPr>
            </w:pPr>
            <w:r w:rsidRPr="0068234E">
              <w:rPr>
                <w:color w:val="auto"/>
                <w:sz w:val="18"/>
                <w:szCs w:val="18"/>
                <w:lang w:eastAsia="zh-CN"/>
              </w:rPr>
              <w:t>1</w:t>
            </w:r>
            <w:r w:rsidRPr="0068234E">
              <w:rPr>
                <w:color w:val="auto"/>
                <w:sz w:val="18"/>
                <w:szCs w:val="18"/>
                <w:vertAlign w:val="superscript"/>
                <w:lang w:eastAsia="zh-CN"/>
              </w:rPr>
              <w:t>st</w:t>
            </w:r>
            <w:r w:rsidRPr="0068234E">
              <w:rPr>
                <w:color w:val="auto"/>
                <w:sz w:val="18"/>
                <w:szCs w:val="18"/>
                <w:lang w:eastAsia="zh-CN"/>
              </w:rPr>
              <w:t xml:space="preserve"> monitoring period</w:t>
            </w:r>
          </w:p>
        </w:tc>
        <w:tc>
          <w:tcPr>
            <w:tcW w:w="834" w:type="pct"/>
            <w:tcBorders>
              <w:top w:val="nil"/>
              <w:left w:val="single" w:sz="4" w:space="0" w:color="auto"/>
              <w:bottom w:val="single" w:sz="8" w:space="0" w:color="auto"/>
              <w:right w:val="single" w:sz="4" w:space="0" w:color="auto"/>
            </w:tcBorders>
            <w:shd w:val="clear" w:color="auto" w:fill="auto"/>
          </w:tcPr>
          <w:p w14:paraId="42293232" w14:textId="5EE009C8" w:rsidR="00505F12" w:rsidRPr="0068234E" w:rsidRDefault="00505F12" w:rsidP="00505F12">
            <w:pPr>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 xml:space="preserve">260,290 </w:t>
            </w:r>
          </w:p>
        </w:tc>
        <w:tc>
          <w:tcPr>
            <w:tcW w:w="917" w:type="pct"/>
            <w:tcBorders>
              <w:top w:val="nil"/>
              <w:left w:val="nil"/>
              <w:bottom w:val="single" w:sz="8" w:space="0" w:color="auto"/>
              <w:right w:val="single" w:sz="4" w:space="0" w:color="auto"/>
            </w:tcBorders>
            <w:shd w:val="clear" w:color="auto" w:fill="auto"/>
          </w:tcPr>
          <w:p w14:paraId="41777DBB" w14:textId="53E41BFD" w:rsidR="00505F12" w:rsidRPr="0068234E" w:rsidRDefault="00505F12" w:rsidP="00505F12">
            <w:pPr>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 xml:space="preserve">25,485 </w:t>
            </w:r>
          </w:p>
        </w:tc>
        <w:tc>
          <w:tcPr>
            <w:tcW w:w="917" w:type="pct"/>
            <w:tcBorders>
              <w:top w:val="nil"/>
              <w:left w:val="nil"/>
              <w:bottom w:val="single" w:sz="8" w:space="0" w:color="auto"/>
              <w:right w:val="single" w:sz="4" w:space="0" w:color="auto"/>
            </w:tcBorders>
            <w:shd w:val="clear" w:color="auto" w:fill="auto"/>
          </w:tcPr>
          <w:p w14:paraId="201F5969" w14:textId="7112AD0C" w:rsidR="00505F12" w:rsidRPr="0068234E" w:rsidRDefault="00505F12" w:rsidP="00505F12">
            <w:pPr>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 xml:space="preserve">9,825 </w:t>
            </w:r>
          </w:p>
        </w:tc>
        <w:tc>
          <w:tcPr>
            <w:tcW w:w="916" w:type="pct"/>
            <w:tcBorders>
              <w:top w:val="nil"/>
              <w:left w:val="nil"/>
              <w:bottom w:val="single" w:sz="8" w:space="0" w:color="auto"/>
              <w:right w:val="single" w:sz="8" w:space="0" w:color="auto"/>
            </w:tcBorders>
            <w:shd w:val="clear" w:color="auto" w:fill="auto"/>
          </w:tcPr>
          <w:p w14:paraId="6DB5C8E4" w14:textId="74859407" w:rsidR="00505F12" w:rsidRPr="0068234E" w:rsidRDefault="00505F12" w:rsidP="00505F12">
            <w:pPr>
              <w:jc w:val="center"/>
              <w:rPr>
                <w:rFonts w:eastAsia="宋体" w:cs="Arial"/>
                <w:b/>
                <w:bCs/>
                <w:color w:val="auto"/>
                <w:sz w:val="18"/>
                <w:szCs w:val="18"/>
                <w:lang w:eastAsia="zh-CN"/>
                <w14:cntxtAlts w14:val="0"/>
              </w:rPr>
            </w:pPr>
            <w:r w:rsidRPr="0068234E">
              <w:rPr>
                <w:rFonts w:eastAsia="宋体" w:cs="Arial"/>
                <w:b/>
                <w:bCs/>
                <w:color w:val="auto"/>
                <w:sz w:val="18"/>
                <w:szCs w:val="18"/>
                <w:lang w:eastAsia="zh-CN"/>
                <w14:cntxtAlts w14:val="0"/>
              </w:rPr>
              <w:t xml:space="preserve">224,980 </w:t>
            </w:r>
          </w:p>
        </w:tc>
      </w:tr>
    </w:tbl>
    <w:p w14:paraId="7ACACECC" w14:textId="77777777" w:rsidR="009E1F87" w:rsidRPr="0068234E" w:rsidRDefault="009E1F87" w:rsidP="00816579">
      <w:pPr>
        <w:rPr>
          <w:lang w:val="en-GB"/>
        </w:rPr>
      </w:pPr>
    </w:p>
    <w:p w14:paraId="4CD6FF6F" w14:textId="77777777" w:rsidR="008517D5" w:rsidRPr="0068234E" w:rsidRDefault="008517D5" w:rsidP="008517D5">
      <w:pPr>
        <w:spacing w:after="0"/>
        <w:jc w:val="both"/>
        <w:rPr>
          <w:color w:val="171717" w:themeColor="background2" w:themeShade="1A"/>
          <w:sz w:val="20"/>
          <w:szCs w:val="20"/>
          <w:lang w:val="en-GB" w:eastAsia="zh-CN"/>
        </w:rPr>
      </w:pPr>
      <w:r w:rsidRPr="0068234E">
        <w:rPr>
          <w:color w:val="171717" w:themeColor="background2" w:themeShade="1A"/>
          <w:sz w:val="20"/>
          <w:szCs w:val="20"/>
          <w:lang w:eastAsia="zh-CN"/>
        </w:rPr>
        <w:t>Therefore, the project value or estimation of project situation of SDG13 in this monitoring period is:</w:t>
      </w:r>
    </w:p>
    <w:p w14:paraId="6F1220F5" w14:textId="16886163" w:rsidR="008517D5" w:rsidRPr="0068234E" w:rsidRDefault="008517D5" w:rsidP="008517D5">
      <w:pPr>
        <w:spacing w:after="0"/>
        <w:jc w:val="both"/>
        <w:rPr>
          <w:color w:val="auto"/>
          <w:sz w:val="20"/>
          <w:szCs w:val="20"/>
        </w:rPr>
      </w:pPr>
      <w:r w:rsidRPr="0068234E">
        <w:rPr>
          <w:color w:val="auto"/>
          <w:sz w:val="20"/>
          <w:szCs w:val="20"/>
        </w:rPr>
        <w:t xml:space="preserve">Amount of GHGs emission avoided or sequestered from </w:t>
      </w:r>
      <w:r w:rsidR="00A54588" w:rsidRPr="0068234E">
        <w:rPr>
          <w:color w:val="auto"/>
          <w:sz w:val="20"/>
          <w:szCs w:val="20"/>
        </w:rPr>
        <w:t>26/12/2020</w:t>
      </w:r>
      <w:r w:rsidRPr="0068234E">
        <w:rPr>
          <w:color w:val="auto"/>
          <w:sz w:val="20"/>
          <w:szCs w:val="20"/>
        </w:rPr>
        <w:t xml:space="preserve"> to 31/12/2020 is </w:t>
      </w:r>
      <w:r w:rsidR="009C76CB" w:rsidRPr="0068234E">
        <w:rPr>
          <w:rFonts w:cs="Arial"/>
          <w:color w:val="171717" w:themeColor="background2" w:themeShade="1A"/>
          <w:sz w:val="20"/>
          <w:szCs w:val="20"/>
        </w:rPr>
        <w:t>2,139</w:t>
      </w:r>
      <w:r w:rsidRPr="0068234E">
        <w:rPr>
          <w:rFonts w:cs="Arial"/>
          <w:color w:val="171717" w:themeColor="background2" w:themeShade="1A"/>
          <w:sz w:val="20"/>
          <w:szCs w:val="20"/>
        </w:rPr>
        <w:t xml:space="preserve"> tCO</w:t>
      </w:r>
      <w:r w:rsidRPr="0068234E">
        <w:rPr>
          <w:rFonts w:cs="Arial"/>
          <w:color w:val="171717" w:themeColor="background2" w:themeShade="1A"/>
          <w:sz w:val="20"/>
          <w:szCs w:val="20"/>
          <w:vertAlign w:val="subscript"/>
        </w:rPr>
        <w:t>2</w:t>
      </w:r>
      <w:r w:rsidRPr="0068234E">
        <w:rPr>
          <w:rFonts w:cs="Arial"/>
          <w:color w:val="171717" w:themeColor="background2" w:themeShade="1A"/>
          <w:sz w:val="20"/>
          <w:szCs w:val="20"/>
        </w:rPr>
        <w:t>e.</w:t>
      </w:r>
    </w:p>
    <w:p w14:paraId="25875CD4" w14:textId="59DD1AD0" w:rsidR="008517D5" w:rsidRPr="0068234E" w:rsidRDefault="008517D5" w:rsidP="008517D5">
      <w:pPr>
        <w:spacing w:after="0"/>
        <w:jc w:val="both"/>
        <w:rPr>
          <w:color w:val="auto"/>
          <w:sz w:val="20"/>
          <w:szCs w:val="20"/>
        </w:rPr>
      </w:pPr>
      <w:r w:rsidRPr="0068234E">
        <w:rPr>
          <w:color w:val="auto"/>
          <w:sz w:val="20"/>
          <w:szCs w:val="20"/>
        </w:rPr>
        <w:t xml:space="preserve">Amount of GHGs emission avoided or sequestered from 01/01/2021 to 31/12/2021 is </w:t>
      </w:r>
      <w:r w:rsidR="00BC270E" w:rsidRPr="0068234E">
        <w:rPr>
          <w:rFonts w:cs="Arial"/>
          <w:color w:val="171717" w:themeColor="background2" w:themeShade="1A"/>
          <w:sz w:val="20"/>
          <w:szCs w:val="20"/>
        </w:rPr>
        <w:t>149,037</w:t>
      </w:r>
      <w:r w:rsidRPr="0068234E">
        <w:rPr>
          <w:rFonts w:cs="Arial"/>
          <w:color w:val="171717" w:themeColor="background2" w:themeShade="1A"/>
          <w:sz w:val="20"/>
          <w:szCs w:val="20"/>
        </w:rPr>
        <w:t xml:space="preserve"> tCO</w:t>
      </w:r>
      <w:r w:rsidRPr="0068234E">
        <w:rPr>
          <w:rFonts w:cs="Arial"/>
          <w:color w:val="171717" w:themeColor="background2" w:themeShade="1A"/>
          <w:sz w:val="20"/>
          <w:szCs w:val="20"/>
          <w:vertAlign w:val="subscript"/>
        </w:rPr>
        <w:t>2</w:t>
      </w:r>
      <w:r w:rsidRPr="0068234E">
        <w:rPr>
          <w:rFonts w:cs="Arial"/>
          <w:color w:val="171717" w:themeColor="background2" w:themeShade="1A"/>
          <w:sz w:val="20"/>
          <w:szCs w:val="20"/>
        </w:rPr>
        <w:t>e.</w:t>
      </w:r>
    </w:p>
    <w:p w14:paraId="5500F460" w14:textId="34D70E41" w:rsidR="008517D5" w:rsidRPr="0068234E" w:rsidRDefault="008517D5" w:rsidP="008517D5">
      <w:pPr>
        <w:spacing w:after="0"/>
        <w:jc w:val="both"/>
        <w:rPr>
          <w:color w:val="auto"/>
          <w:sz w:val="20"/>
          <w:szCs w:val="20"/>
        </w:rPr>
      </w:pPr>
      <w:r w:rsidRPr="0068234E">
        <w:rPr>
          <w:color w:val="auto"/>
          <w:sz w:val="20"/>
          <w:szCs w:val="20"/>
        </w:rPr>
        <w:t>Amount of GHGs emission avoided or sequestered from</w:t>
      </w:r>
      <w:r w:rsidRPr="0068234E">
        <w:rPr>
          <w:color w:val="auto"/>
          <w:sz w:val="20"/>
          <w:szCs w:val="20"/>
          <w:lang w:eastAsia="zh-CN"/>
        </w:rPr>
        <w:t xml:space="preserve"> 01/01/2022 to </w:t>
      </w:r>
      <w:r w:rsidR="00A54588" w:rsidRPr="0068234E">
        <w:rPr>
          <w:color w:val="auto"/>
          <w:sz w:val="20"/>
          <w:szCs w:val="20"/>
          <w:lang w:eastAsia="zh-CN"/>
        </w:rPr>
        <w:t>30/06/2022</w:t>
      </w:r>
      <w:r w:rsidRPr="0068234E">
        <w:rPr>
          <w:color w:val="auto"/>
          <w:sz w:val="20"/>
          <w:szCs w:val="20"/>
          <w:lang w:eastAsia="zh-CN"/>
        </w:rPr>
        <w:t xml:space="preserve"> is </w:t>
      </w:r>
      <w:r w:rsidR="00BC270E" w:rsidRPr="0068234E">
        <w:rPr>
          <w:rFonts w:cs="Arial"/>
          <w:color w:val="171717" w:themeColor="background2" w:themeShade="1A"/>
          <w:sz w:val="20"/>
          <w:szCs w:val="20"/>
        </w:rPr>
        <w:t xml:space="preserve">73,804 </w:t>
      </w:r>
      <w:r w:rsidRPr="0068234E">
        <w:rPr>
          <w:rFonts w:cs="Arial"/>
          <w:color w:val="171717" w:themeColor="background2" w:themeShade="1A"/>
          <w:sz w:val="20"/>
          <w:szCs w:val="20"/>
        </w:rPr>
        <w:t>tCO</w:t>
      </w:r>
      <w:r w:rsidRPr="0068234E">
        <w:rPr>
          <w:rFonts w:cs="Arial"/>
          <w:color w:val="171717" w:themeColor="background2" w:themeShade="1A"/>
          <w:sz w:val="20"/>
          <w:szCs w:val="20"/>
          <w:vertAlign w:val="subscript"/>
        </w:rPr>
        <w:t>2</w:t>
      </w:r>
      <w:r w:rsidRPr="0068234E">
        <w:rPr>
          <w:rFonts w:cs="Arial"/>
          <w:color w:val="171717" w:themeColor="background2" w:themeShade="1A"/>
          <w:sz w:val="20"/>
          <w:szCs w:val="20"/>
        </w:rPr>
        <w:t>e.</w:t>
      </w:r>
    </w:p>
    <w:p w14:paraId="20ABEC08" w14:textId="05A9DA5A" w:rsidR="008517D5" w:rsidRPr="0068234E" w:rsidRDefault="008517D5" w:rsidP="008517D5">
      <w:pPr>
        <w:spacing w:after="0"/>
        <w:jc w:val="both"/>
        <w:rPr>
          <w:color w:val="auto"/>
          <w:sz w:val="20"/>
          <w:szCs w:val="20"/>
        </w:rPr>
      </w:pPr>
      <w:r w:rsidRPr="0068234E">
        <w:rPr>
          <w:color w:val="auto"/>
          <w:sz w:val="20"/>
          <w:szCs w:val="20"/>
        </w:rPr>
        <w:t>For the 1</w:t>
      </w:r>
      <w:r w:rsidRPr="0068234E">
        <w:rPr>
          <w:color w:val="auto"/>
          <w:sz w:val="20"/>
          <w:szCs w:val="20"/>
          <w:vertAlign w:val="superscript"/>
        </w:rPr>
        <w:t>st</w:t>
      </w:r>
      <w:r w:rsidRPr="0068234E">
        <w:rPr>
          <w:color w:val="auto"/>
          <w:sz w:val="20"/>
          <w:szCs w:val="20"/>
        </w:rPr>
        <w:t xml:space="preserve"> monitoring period from </w:t>
      </w:r>
      <w:r w:rsidR="00A54588" w:rsidRPr="0068234E">
        <w:rPr>
          <w:color w:val="auto"/>
          <w:sz w:val="20"/>
          <w:szCs w:val="20"/>
        </w:rPr>
        <w:t>26/12/2020</w:t>
      </w:r>
      <w:r w:rsidRPr="0068234E">
        <w:rPr>
          <w:color w:val="auto"/>
          <w:sz w:val="20"/>
          <w:szCs w:val="20"/>
        </w:rPr>
        <w:t xml:space="preserve"> to </w:t>
      </w:r>
      <w:r w:rsidR="00A54588" w:rsidRPr="0068234E">
        <w:rPr>
          <w:color w:val="auto"/>
          <w:sz w:val="20"/>
          <w:szCs w:val="20"/>
          <w:lang w:eastAsia="zh-CN"/>
        </w:rPr>
        <w:t>30/06/2022</w:t>
      </w:r>
      <w:r w:rsidRPr="0068234E">
        <w:rPr>
          <w:color w:val="auto"/>
          <w:sz w:val="20"/>
          <w:szCs w:val="20"/>
        </w:rPr>
        <w:t xml:space="preserve">, Amount of GHGs emission avoided or sequestered is </w:t>
      </w:r>
      <w:r w:rsidR="00B90B56" w:rsidRPr="0068234E">
        <w:rPr>
          <w:rFonts w:cs="Arial"/>
          <w:color w:val="171717" w:themeColor="background2" w:themeShade="1A"/>
          <w:sz w:val="20"/>
          <w:szCs w:val="20"/>
        </w:rPr>
        <w:t>224,980</w:t>
      </w:r>
      <w:r w:rsidRPr="0068234E">
        <w:rPr>
          <w:rFonts w:cs="Arial"/>
          <w:color w:val="171717" w:themeColor="background2" w:themeShade="1A"/>
          <w:sz w:val="20"/>
          <w:szCs w:val="20"/>
        </w:rPr>
        <w:t xml:space="preserve"> tCO</w:t>
      </w:r>
      <w:r w:rsidRPr="0068234E">
        <w:rPr>
          <w:rFonts w:cs="Arial"/>
          <w:color w:val="171717" w:themeColor="background2" w:themeShade="1A"/>
          <w:sz w:val="20"/>
          <w:szCs w:val="20"/>
          <w:vertAlign w:val="subscript"/>
        </w:rPr>
        <w:t>2</w:t>
      </w:r>
      <w:r w:rsidRPr="0068234E">
        <w:rPr>
          <w:rFonts w:cs="Arial"/>
          <w:color w:val="171717" w:themeColor="background2" w:themeShade="1A"/>
          <w:sz w:val="20"/>
          <w:szCs w:val="20"/>
        </w:rPr>
        <w:t>e.</w:t>
      </w:r>
    </w:p>
    <w:p w14:paraId="001491C9" w14:textId="77777777" w:rsidR="008517D5" w:rsidRPr="0068234E" w:rsidRDefault="008517D5" w:rsidP="00816579">
      <w:pPr>
        <w:rPr>
          <w:lang w:val="en-GB"/>
        </w:rPr>
      </w:pPr>
    </w:p>
    <w:p w14:paraId="7873AF36" w14:textId="77777777" w:rsidR="00816579" w:rsidRPr="0068234E" w:rsidRDefault="00816579" w:rsidP="00813EEF">
      <w:pPr>
        <w:pStyle w:val="SectionList"/>
      </w:pPr>
      <w:bookmarkStart w:id="155" w:name="_Toc40953319"/>
      <w:bookmarkStart w:id="156" w:name="_Toc40953601"/>
      <w:bookmarkStart w:id="157" w:name="_Toc40962783"/>
      <w:bookmarkStart w:id="158" w:name="_Ref315873988"/>
      <w:bookmarkStart w:id="159" w:name="_Toc40962784"/>
      <w:bookmarkEnd w:id="155"/>
      <w:bookmarkEnd w:id="156"/>
      <w:bookmarkEnd w:id="157"/>
      <w:r w:rsidRPr="0068234E">
        <w:t xml:space="preserve">Calculation of </w:t>
      </w:r>
      <w:bookmarkEnd w:id="158"/>
      <w:r w:rsidRPr="0068234E">
        <w:t>net benefits or direct calculation for each SDG Impact</w:t>
      </w:r>
      <w:bookmarkStart w:id="160" w:name="_Toc40962785"/>
      <w:bookmarkEnd w:id="159"/>
      <w:bookmarkEnd w:id="160"/>
    </w:p>
    <w:p w14:paraId="0915AF63" w14:textId="77777777" w:rsidR="00816579" w:rsidRPr="0068234E" w:rsidRDefault="00816579" w:rsidP="00E51EF3"/>
    <w:tbl>
      <w:tblPr>
        <w:tblStyle w:val="GSTableBoldline-heightcondensed"/>
        <w:tblW w:w="5000" w:type="pct"/>
        <w:jc w:val="center"/>
        <w:tblBorders>
          <w:insideH w:val="none" w:sz="0" w:space="0" w:color="auto"/>
        </w:tblBorders>
        <w:tblLayout w:type="fixed"/>
        <w:tblCellMar>
          <w:top w:w="57" w:type="dxa"/>
          <w:left w:w="57" w:type="dxa"/>
        </w:tblCellMar>
        <w:tblLook w:val="06A0" w:firstRow="1" w:lastRow="0" w:firstColumn="1" w:lastColumn="0" w:noHBand="1" w:noVBand="1"/>
      </w:tblPr>
      <w:tblGrid>
        <w:gridCol w:w="704"/>
        <w:gridCol w:w="2880"/>
        <w:gridCol w:w="1154"/>
        <w:gridCol w:w="2447"/>
        <w:gridCol w:w="2447"/>
      </w:tblGrid>
      <w:tr w:rsidR="00B535FD" w:rsidRPr="0068234E" w14:paraId="72CAEDEA" w14:textId="77777777" w:rsidTr="00A50759">
        <w:trPr>
          <w:cnfStyle w:val="100000000000" w:firstRow="1" w:lastRow="0" w:firstColumn="0" w:lastColumn="0" w:oddVBand="0" w:evenVBand="0" w:oddHBand="0" w:evenHBand="0" w:firstRowFirstColumn="0" w:firstRowLastColumn="0" w:lastRowFirstColumn="0" w:lastRowLastColumn="0"/>
          <w:trHeight w:val="20"/>
          <w:jc w:val="center"/>
        </w:trPr>
        <w:tc>
          <w:tcPr>
            <w:tcW w:w="365" w:type="pct"/>
          </w:tcPr>
          <w:p w14:paraId="1FF62AAE" w14:textId="77777777" w:rsidR="00B535FD" w:rsidRPr="0068234E" w:rsidDel="00B62773" w:rsidRDefault="00B535FD" w:rsidP="00471CA7">
            <w:pPr>
              <w:snapToGrid/>
              <w:spacing w:line="288" w:lineRule="auto"/>
              <w:ind w:rightChars="50" w:right="110"/>
              <w:jc w:val="both"/>
              <w:rPr>
                <w:color w:val="FFFFFF" w:themeColor="background1"/>
                <w:sz w:val="18"/>
                <w:szCs w:val="18"/>
              </w:rPr>
            </w:pPr>
            <w:r w:rsidRPr="0068234E">
              <w:rPr>
                <w:color w:val="FFFFFF" w:themeColor="background1"/>
                <w:sz w:val="18"/>
                <w:szCs w:val="18"/>
              </w:rPr>
              <w:t>SDG</w:t>
            </w:r>
          </w:p>
        </w:tc>
        <w:tc>
          <w:tcPr>
            <w:tcW w:w="1495" w:type="pct"/>
          </w:tcPr>
          <w:p w14:paraId="41D01427" w14:textId="77777777" w:rsidR="00B535FD" w:rsidRPr="0068234E" w:rsidRDefault="00B535FD" w:rsidP="00471CA7">
            <w:pPr>
              <w:snapToGrid/>
              <w:spacing w:line="288" w:lineRule="auto"/>
              <w:ind w:rightChars="50" w:right="110"/>
              <w:jc w:val="both"/>
              <w:rPr>
                <w:color w:val="FFFFFF" w:themeColor="background1"/>
                <w:sz w:val="18"/>
                <w:szCs w:val="18"/>
              </w:rPr>
            </w:pPr>
            <w:r w:rsidRPr="0068234E">
              <w:rPr>
                <w:color w:val="FFFFFF" w:themeColor="background1"/>
                <w:sz w:val="18"/>
                <w:szCs w:val="18"/>
              </w:rPr>
              <w:t>SDG Impact</w:t>
            </w:r>
          </w:p>
        </w:tc>
        <w:tc>
          <w:tcPr>
            <w:tcW w:w="599" w:type="pct"/>
          </w:tcPr>
          <w:p w14:paraId="66A1E5D2" w14:textId="5193E865" w:rsidR="00B535FD" w:rsidRPr="0068234E" w:rsidRDefault="00B535FD" w:rsidP="00471CA7">
            <w:pPr>
              <w:snapToGrid/>
              <w:spacing w:line="288" w:lineRule="auto"/>
              <w:ind w:rightChars="50" w:right="110"/>
              <w:jc w:val="both"/>
              <w:rPr>
                <w:color w:val="FFFFFF" w:themeColor="background1"/>
                <w:sz w:val="18"/>
                <w:szCs w:val="18"/>
              </w:rPr>
            </w:pPr>
            <w:r w:rsidRPr="0068234E">
              <w:rPr>
                <w:color w:val="FFFFFF" w:themeColor="background1"/>
                <w:sz w:val="18"/>
                <w:szCs w:val="18"/>
              </w:rPr>
              <w:t xml:space="preserve">Baseline </w:t>
            </w:r>
            <w:r w:rsidRPr="0068234E">
              <w:rPr>
                <w:color w:val="FFFFFF" w:themeColor="background1"/>
                <w:sz w:val="18"/>
                <w:szCs w:val="18"/>
              </w:rPr>
              <w:br/>
              <w:t>estimate</w:t>
            </w:r>
          </w:p>
        </w:tc>
        <w:tc>
          <w:tcPr>
            <w:tcW w:w="1270" w:type="pct"/>
          </w:tcPr>
          <w:p w14:paraId="6BFA9855" w14:textId="324756D0" w:rsidR="00B535FD" w:rsidRPr="0068234E" w:rsidRDefault="00B535FD" w:rsidP="00471CA7">
            <w:pPr>
              <w:snapToGrid/>
              <w:spacing w:line="288" w:lineRule="auto"/>
              <w:ind w:rightChars="50" w:right="110"/>
              <w:jc w:val="both"/>
              <w:rPr>
                <w:color w:val="FFFFFF" w:themeColor="background1"/>
                <w:sz w:val="18"/>
                <w:szCs w:val="18"/>
              </w:rPr>
            </w:pPr>
            <w:r w:rsidRPr="0068234E">
              <w:rPr>
                <w:color w:val="FFFFFF" w:themeColor="background1"/>
                <w:sz w:val="18"/>
                <w:szCs w:val="18"/>
              </w:rPr>
              <w:t xml:space="preserve">Project </w:t>
            </w:r>
            <w:r w:rsidRPr="0068234E">
              <w:rPr>
                <w:color w:val="FFFFFF" w:themeColor="background1"/>
                <w:sz w:val="18"/>
                <w:szCs w:val="18"/>
              </w:rPr>
              <w:br/>
              <w:t>estimate</w:t>
            </w:r>
          </w:p>
        </w:tc>
        <w:tc>
          <w:tcPr>
            <w:tcW w:w="1270" w:type="pct"/>
          </w:tcPr>
          <w:p w14:paraId="07B2D611" w14:textId="7EC98EE5" w:rsidR="00B535FD" w:rsidRPr="0068234E" w:rsidRDefault="00B535FD" w:rsidP="00471CA7">
            <w:pPr>
              <w:snapToGrid/>
              <w:spacing w:line="288" w:lineRule="auto"/>
              <w:ind w:rightChars="50" w:right="110"/>
              <w:jc w:val="both"/>
              <w:rPr>
                <w:color w:val="FFFFFF" w:themeColor="background1"/>
                <w:sz w:val="18"/>
                <w:szCs w:val="18"/>
              </w:rPr>
            </w:pPr>
            <w:r w:rsidRPr="0068234E">
              <w:rPr>
                <w:color w:val="FFFFFF" w:themeColor="background1"/>
                <w:sz w:val="18"/>
                <w:szCs w:val="18"/>
              </w:rPr>
              <w:t xml:space="preserve">Net </w:t>
            </w:r>
            <w:r w:rsidRPr="0068234E">
              <w:rPr>
                <w:color w:val="FFFFFF" w:themeColor="background1"/>
                <w:sz w:val="18"/>
                <w:szCs w:val="18"/>
              </w:rPr>
              <w:br/>
              <w:t>benefit</w:t>
            </w:r>
          </w:p>
        </w:tc>
      </w:tr>
      <w:tr w:rsidR="00B535FD" w:rsidRPr="0068234E" w14:paraId="2C03FAF7" w14:textId="77777777" w:rsidTr="00A50759">
        <w:trPr>
          <w:trHeight w:val="1016"/>
          <w:jc w:val="center"/>
        </w:trPr>
        <w:tc>
          <w:tcPr>
            <w:tcW w:w="365" w:type="pct"/>
          </w:tcPr>
          <w:p w14:paraId="74B62B10" w14:textId="47AD0A89" w:rsidR="00B535FD" w:rsidRPr="0068234E" w:rsidRDefault="00B535FD" w:rsidP="00471CA7">
            <w:pPr>
              <w:snapToGrid/>
              <w:spacing w:line="288" w:lineRule="auto"/>
              <w:ind w:rightChars="50" w:right="110"/>
              <w:jc w:val="both"/>
              <w:rPr>
                <w:color w:val="auto"/>
                <w:sz w:val="18"/>
                <w:szCs w:val="18"/>
              </w:rPr>
            </w:pPr>
            <w:r w:rsidRPr="0068234E">
              <w:rPr>
                <w:color w:val="auto"/>
                <w:sz w:val="18"/>
                <w:szCs w:val="18"/>
              </w:rPr>
              <w:t>13</w:t>
            </w:r>
          </w:p>
        </w:tc>
        <w:tc>
          <w:tcPr>
            <w:tcW w:w="1495" w:type="pct"/>
          </w:tcPr>
          <w:p w14:paraId="0B9EFCED" w14:textId="62C70733" w:rsidR="00B535FD" w:rsidRPr="0068234E" w:rsidRDefault="00B535FD" w:rsidP="00471CA7">
            <w:pPr>
              <w:snapToGrid/>
              <w:spacing w:line="288" w:lineRule="auto"/>
              <w:ind w:rightChars="50" w:right="110"/>
              <w:jc w:val="both"/>
              <w:rPr>
                <w:color w:val="auto"/>
                <w:sz w:val="18"/>
                <w:szCs w:val="18"/>
              </w:rPr>
            </w:pPr>
            <w:r w:rsidRPr="0068234E">
              <w:rPr>
                <w:color w:val="auto"/>
                <w:sz w:val="18"/>
                <w:szCs w:val="18"/>
              </w:rPr>
              <w:t>Amount of GHGs emission avoided or sequestered</w:t>
            </w:r>
          </w:p>
        </w:tc>
        <w:tc>
          <w:tcPr>
            <w:tcW w:w="599" w:type="pct"/>
          </w:tcPr>
          <w:p w14:paraId="6D59CA2A" w14:textId="38141A41" w:rsidR="00B535FD" w:rsidRPr="0068234E" w:rsidRDefault="00103602" w:rsidP="00471CA7">
            <w:pPr>
              <w:spacing w:line="288" w:lineRule="auto"/>
              <w:ind w:rightChars="50" w:right="110"/>
              <w:jc w:val="both"/>
              <w:rPr>
                <w:color w:val="auto"/>
                <w:sz w:val="18"/>
                <w:szCs w:val="18"/>
                <w:lang w:eastAsia="zh-CN"/>
              </w:rPr>
            </w:pPr>
            <w:r w:rsidRPr="0068234E">
              <w:rPr>
                <w:color w:val="auto"/>
                <w:sz w:val="18"/>
                <w:szCs w:val="18"/>
                <w:lang w:eastAsia="zh-CN"/>
              </w:rPr>
              <w:t>0</w:t>
            </w:r>
            <w:r w:rsidR="00B535FD" w:rsidRPr="0068234E">
              <w:rPr>
                <w:color w:val="auto"/>
                <w:sz w:val="18"/>
                <w:szCs w:val="18"/>
                <w:lang w:eastAsia="zh-CN"/>
              </w:rPr>
              <w:t>tCO</w:t>
            </w:r>
            <w:r w:rsidR="00B535FD" w:rsidRPr="0068234E">
              <w:rPr>
                <w:color w:val="auto"/>
                <w:sz w:val="18"/>
                <w:szCs w:val="18"/>
                <w:vertAlign w:val="subscript"/>
                <w:lang w:eastAsia="zh-CN"/>
              </w:rPr>
              <w:t>2</w:t>
            </w:r>
            <w:r w:rsidR="00B535FD" w:rsidRPr="0068234E">
              <w:rPr>
                <w:color w:val="auto"/>
                <w:sz w:val="18"/>
                <w:szCs w:val="18"/>
                <w:lang w:eastAsia="zh-CN"/>
              </w:rPr>
              <w:t>e</w:t>
            </w:r>
          </w:p>
        </w:tc>
        <w:tc>
          <w:tcPr>
            <w:tcW w:w="1270" w:type="pct"/>
          </w:tcPr>
          <w:p w14:paraId="28ADA4B2" w14:textId="4059C6DD" w:rsidR="00B535FD" w:rsidRPr="0068234E" w:rsidRDefault="00B90B56" w:rsidP="00471CA7">
            <w:pPr>
              <w:spacing w:line="288" w:lineRule="auto"/>
              <w:ind w:rightChars="50" w:right="110"/>
              <w:jc w:val="both"/>
              <w:rPr>
                <w:color w:val="auto"/>
                <w:sz w:val="18"/>
                <w:szCs w:val="18"/>
                <w:lang w:eastAsia="zh-CN"/>
              </w:rPr>
            </w:pPr>
            <w:r w:rsidRPr="0068234E">
              <w:rPr>
                <w:color w:val="auto"/>
                <w:sz w:val="18"/>
                <w:szCs w:val="18"/>
                <w:lang w:eastAsia="zh-CN"/>
              </w:rPr>
              <w:t>224,980</w:t>
            </w:r>
            <w:r w:rsidR="00B535FD" w:rsidRPr="0068234E">
              <w:rPr>
                <w:color w:val="auto"/>
                <w:sz w:val="18"/>
                <w:szCs w:val="18"/>
                <w:lang w:eastAsia="zh-CN"/>
              </w:rPr>
              <w:t xml:space="preserve"> tCO</w:t>
            </w:r>
            <w:r w:rsidR="00B535FD" w:rsidRPr="0068234E">
              <w:rPr>
                <w:color w:val="auto"/>
                <w:sz w:val="18"/>
                <w:szCs w:val="18"/>
                <w:vertAlign w:val="subscript"/>
                <w:lang w:eastAsia="zh-CN"/>
              </w:rPr>
              <w:t>2</w:t>
            </w:r>
            <w:r w:rsidR="00B535FD" w:rsidRPr="0068234E">
              <w:rPr>
                <w:color w:val="auto"/>
                <w:sz w:val="18"/>
                <w:szCs w:val="18"/>
                <w:lang w:eastAsia="zh-CN"/>
              </w:rPr>
              <w:t>e</w:t>
            </w:r>
          </w:p>
        </w:tc>
        <w:tc>
          <w:tcPr>
            <w:tcW w:w="1270" w:type="pct"/>
          </w:tcPr>
          <w:p w14:paraId="5223370E" w14:textId="4F2ED6C3" w:rsidR="00B535FD" w:rsidRPr="0068234E" w:rsidRDefault="00B90B56" w:rsidP="00471CA7">
            <w:pPr>
              <w:spacing w:line="288" w:lineRule="auto"/>
              <w:ind w:rightChars="50" w:right="110"/>
              <w:jc w:val="both"/>
              <w:rPr>
                <w:color w:val="auto"/>
                <w:sz w:val="18"/>
                <w:szCs w:val="18"/>
                <w:lang w:eastAsia="zh-CN"/>
              </w:rPr>
            </w:pPr>
            <w:r w:rsidRPr="0068234E">
              <w:rPr>
                <w:color w:val="auto"/>
                <w:sz w:val="18"/>
                <w:szCs w:val="18"/>
                <w:lang w:eastAsia="zh-CN"/>
              </w:rPr>
              <w:t>224,980</w:t>
            </w:r>
            <w:r w:rsidR="00B535FD" w:rsidRPr="0068234E">
              <w:rPr>
                <w:color w:val="auto"/>
                <w:sz w:val="18"/>
                <w:szCs w:val="18"/>
                <w:lang w:eastAsia="zh-CN"/>
              </w:rPr>
              <w:t xml:space="preserve"> tCO</w:t>
            </w:r>
            <w:r w:rsidR="00B535FD" w:rsidRPr="0068234E">
              <w:rPr>
                <w:color w:val="auto"/>
                <w:sz w:val="18"/>
                <w:szCs w:val="18"/>
                <w:vertAlign w:val="subscript"/>
                <w:lang w:eastAsia="zh-CN"/>
              </w:rPr>
              <w:t>2</w:t>
            </w:r>
            <w:r w:rsidR="00B535FD" w:rsidRPr="0068234E">
              <w:rPr>
                <w:color w:val="auto"/>
                <w:sz w:val="18"/>
                <w:szCs w:val="18"/>
                <w:lang w:eastAsia="zh-CN"/>
              </w:rPr>
              <w:t>e</w:t>
            </w:r>
          </w:p>
        </w:tc>
      </w:tr>
      <w:tr w:rsidR="00A50759" w:rsidRPr="0068234E" w14:paraId="4E01256B" w14:textId="77777777" w:rsidTr="00A50759">
        <w:trPr>
          <w:trHeight w:val="1202"/>
          <w:jc w:val="center"/>
        </w:trPr>
        <w:tc>
          <w:tcPr>
            <w:tcW w:w="365" w:type="pct"/>
          </w:tcPr>
          <w:p w14:paraId="0BF4AA79" w14:textId="72CA698A" w:rsidR="00A50759" w:rsidRPr="0068234E" w:rsidRDefault="00A50759" w:rsidP="00A50759">
            <w:pPr>
              <w:snapToGrid/>
              <w:spacing w:line="288" w:lineRule="auto"/>
              <w:ind w:rightChars="50" w:right="110"/>
              <w:jc w:val="both"/>
              <w:rPr>
                <w:color w:val="auto"/>
                <w:sz w:val="18"/>
                <w:szCs w:val="18"/>
              </w:rPr>
            </w:pPr>
            <w:r w:rsidRPr="0068234E">
              <w:rPr>
                <w:color w:val="auto"/>
                <w:sz w:val="18"/>
                <w:szCs w:val="18"/>
              </w:rPr>
              <w:t>7</w:t>
            </w:r>
          </w:p>
        </w:tc>
        <w:tc>
          <w:tcPr>
            <w:tcW w:w="1495" w:type="pct"/>
          </w:tcPr>
          <w:p w14:paraId="443C8A18" w14:textId="3964247C" w:rsidR="00A50759" w:rsidRPr="0068234E" w:rsidRDefault="006214BC" w:rsidP="00A50759">
            <w:pPr>
              <w:snapToGrid/>
              <w:spacing w:line="288" w:lineRule="auto"/>
              <w:ind w:rightChars="50" w:right="110"/>
              <w:jc w:val="both"/>
              <w:rPr>
                <w:color w:val="auto"/>
                <w:sz w:val="18"/>
                <w:szCs w:val="18"/>
                <w:lang w:val="en-GB" w:eastAsia="zh-CN"/>
              </w:rPr>
            </w:pPr>
            <w:r w:rsidRPr="0068234E">
              <w:rPr>
                <w:rFonts w:hint="eastAsia"/>
                <w:color w:val="auto"/>
                <w:sz w:val="18"/>
                <w:szCs w:val="18"/>
                <w:lang w:val="en-GB" w:eastAsia="zh-CN"/>
              </w:rPr>
              <w:t>Total</w:t>
            </w:r>
            <w:r w:rsidRPr="0068234E">
              <w:rPr>
                <w:color w:val="auto"/>
                <w:sz w:val="18"/>
                <w:szCs w:val="18"/>
                <w:lang w:val="en-GB" w:eastAsia="zh-CN"/>
              </w:rPr>
              <w:t xml:space="preserve"> </w:t>
            </w:r>
            <w:r w:rsidRPr="0068234E">
              <w:rPr>
                <w:rFonts w:hint="eastAsia"/>
                <w:color w:val="auto"/>
                <w:sz w:val="18"/>
                <w:szCs w:val="18"/>
                <w:lang w:val="en-GB" w:eastAsia="zh-CN"/>
              </w:rPr>
              <w:t>electricity</w:t>
            </w:r>
            <w:r w:rsidRPr="0068234E">
              <w:rPr>
                <w:color w:val="auto"/>
                <w:sz w:val="18"/>
                <w:szCs w:val="18"/>
                <w:lang w:val="en-GB" w:eastAsia="zh-CN"/>
              </w:rPr>
              <w:t xml:space="preserve"> </w:t>
            </w:r>
            <w:r w:rsidRPr="0068234E">
              <w:rPr>
                <w:rFonts w:hint="eastAsia"/>
                <w:color w:val="auto"/>
                <w:sz w:val="18"/>
                <w:szCs w:val="18"/>
                <w:lang w:val="en-GB" w:eastAsia="zh-CN"/>
              </w:rPr>
              <w:t>produced</w:t>
            </w:r>
          </w:p>
        </w:tc>
        <w:tc>
          <w:tcPr>
            <w:tcW w:w="599" w:type="pct"/>
          </w:tcPr>
          <w:p w14:paraId="618AA604" w14:textId="61F10530" w:rsidR="00A50759" w:rsidRPr="0068234E" w:rsidRDefault="00A50759" w:rsidP="00A50759">
            <w:pPr>
              <w:spacing w:line="288" w:lineRule="auto"/>
              <w:ind w:rightChars="50" w:right="110"/>
              <w:jc w:val="both"/>
              <w:rPr>
                <w:color w:val="auto"/>
                <w:sz w:val="18"/>
                <w:szCs w:val="18"/>
                <w:lang w:eastAsia="zh-CN"/>
              </w:rPr>
            </w:pPr>
            <w:r w:rsidRPr="0068234E">
              <w:rPr>
                <w:color w:val="auto"/>
                <w:sz w:val="18"/>
                <w:szCs w:val="18"/>
                <w:lang w:eastAsia="zh-CN"/>
              </w:rPr>
              <w:t>0 MWh</w:t>
            </w:r>
          </w:p>
        </w:tc>
        <w:tc>
          <w:tcPr>
            <w:tcW w:w="1270" w:type="pct"/>
          </w:tcPr>
          <w:p w14:paraId="1F0FC57E" w14:textId="67D309A0" w:rsidR="00A50759" w:rsidRPr="0068234E" w:rsidRDefault="00A50759" w:rsidP="00A50759">
            <w:pPr>
              <w:spacing w:line="288" w:lineRule="auto"/>
              <w:ind w:rightChars="50" w:right="110"/>
              <w:jc w:val="both"/>
              <w:rPr>
                <w:color w:val="auto"/>
                <w:sz w:val="18"/>
                <w:szCs w:val="18"/>
                <w:lang w:eastAsia="zh-CN"/>
              </w:rPr>
            </w:pPr>
            <w:r w:rsidRPr="0068234E">
              <w:rPr>
                <w:rFonts w:hint="eastAsia"/>
                <w:color w:val="auto"/>
                <w:sz w:val="18"/>
                <w:szCs w:val="18"/>
                <w:lang w:eastAsia="zh-CN"/>
              </w:rPr>
              <w:t>2</w:t>
            </w:r>
            <w:r w:rsidRPr="0068234E">
              <w:rPr>
                <w:color w:val="auto"/>
                <w:sz w:val="18"/>
                <w:szCs w:val="18"/>
                <w:lang w:eastAsia="zh-CN"/>
              </w:rPr>
              <w:t>8,329.197 MWh</w:t>
            </w:r>
          </w:p>
        </w:tc>
        <w:tc>
          <w:tcPr>
            <w:tcW w:w="1270" w:type="pct"/>
          </w:tcPr>
          <w:p w14:paraId="2843D9A4" w14:textId="520EDE40" w:rsidR="00A50759" w:rsidRPr="0068234E" w:rsidRDefault="00A50759" w:rsidP="00A50759">
            <w:pPr>
              <w:spacing w:line="288" w:lineRule="auto"/>
              <w:ind w:rightChars="50" w:right="110"/>
              <w:jc w:val="both"/>
              <w:rPr>
                <w:color w:val="auto"/>
                <w:sz w:val="18"/>
                <w:szCs w:val="18"/>
                <w:lang w:eastAsia="zh-CN"/>
              </w:rPr>
            </w:pPr>
            <w:r w:rsidRPr="0068234E">
              <w:rPr>
                <w:rFonts w:hint="eastAsia"/>
                <w:color w:val="auto"/>
                <w:sz w:val="18"/>
                <w:szCs w:val="18"/>
                <w:lang w:eastAsia="zh-CN"/>
              </w:rPr>
              <w:t>2</w:t>
            </w:r>
            <w:r w:rsidRPr="0068234E">
              <w:rPr>
                <w:color w:val="auto"/>
                <w:sz w:val="18"/>
                <w:szCs w:val="18"/>
                <w:lang w:eastAsia="zh-CN"/>
              </w:rPr>
              <w:t>8,329.197 MWh</w:t>
            </w:r>
          </w:p>
        </w:tc>
      </w:tr>
      <w:tr w:rsidR="00A50759" w:rsidRPr="0068234E" w14:paraId="39590972" w14:textId="77777777" w:rsidTr="00A50759">
        <w:trPr>
          <w:trHeight w:val="1786"/>
          <w:jc w:val="center"/>
        </w:trPr>
        <w:tc>
          <w:tcPr>
            <w:tcW w:w="365" w:type="pct"/>
          </w:tcPr>
          <w:p w14:paraId="72D5C309" w14:textId="565B159A" w:rsidR="00A50759" w:rsidRPr="0068234E" w:rsidRDefault="00A50759" w:rsidP="00A50759">
            <w:pPr>
              <w:snapToGrid/>
              <w:spacing w:line="288" w:lineRule="auto"/>
              <w:ind w:rightChars="50" w:right="110"/>
              <w:jc w:val="both"/>
              <w:rPr>
                <w:color w:val="auto"/>
                <w:sz w:val="18"/>
                <w:szCs w:val="18"/>
              </w:rPr>
            </w:pPr>
            <w:r w:rsidRPr="0068234E">
              <w:rPr>
                <w:color w:val="auto"/>
                <w:sz w:val="18"/>
                <w:szCs w:val="18"/>
              </w:rPr>
              <w:t>8</w:t>
            </w:r>
          </w:p>
        </w:tc>
        <w:tc>
          <w:tcPr>
            <w:tcW w:w="1495" w:type="pct"/>
          </w:tcPr>
          <w:p w14:paraId="0DA812CE" w14:textId="778B77D0" w:rsidR="00A50759" w:rsidRPr="0068234E" w:rsidRDefault="00A50759" w:rsidP="00A50759">
            <w:pPr>
              <w:snapToGrid/>
              <w:spacing w:line="288" w:lineRule="auto"/>
              <w:ind w:rightChars="50" w:right="110"/>
              <w:jc w:val="both"/>
              <w:rPr>
                <w:color w:val="auto"/>
                <w:sz w:val="18"/>
                <w:szCs w:val="18"/>
              </w:rPr>
            </w:pPr>
            <w:r w:rsidRPr="0068234E">
              <w:rPr>
                <w:color w:val="auto"/>
                <w:sz w:val="18"/>
                <w:szCs w:val="18"/>
              </w:rPr>
              <w:t>Total number of jobs</w:t>
            </w:r>
          </w:p>
        </w:tc>
        <w:tc>
          <w:tcPr>
            <w:tcW w:w="599" w:type="pct"/>
          </w:tcPr>
          <w:p w14:paraId="03E616EC" w14:textId="1E0B255E" w:rsidR="00A50759" w:rsidRPr="0068234E" w:rsidRDefault="00A50759" w:rsidP="00A50759">
            <w:pPr>
              <w:spacing w:line="288" w:lineRule="auto"/>
              <w:ind w:rightChars="50" w:right="110"/>
              <w:jc w:val="both"/>
              <w:rPr>
                <w:color w:val="auto"/>
                <w:sz w:val="18"/>
                <w:szCs w:val="18"/>
                <w:lang w:eastAsia="zh-CN"/>
              </w:rPr>
            </w:pPr>
            <w:r w:rsidRPr="0068234E">
              <w:rPr>
                <w:color w:val="auto"/>
                <w:sz w:val="18"/>
                <w:szCs w:val="18"/>
                <w:lang w:eastAsia="zh-CN"/>
              </w:rPr>
              <w:t>0 full-time jobs created</w:t>
            </w:r>
          </w:p>
        </w:tc>
        <w:tc>
          <w:tcPr>
            <w:tcW w:w="1270" w:type="pct"/>
          </w:tcPr>
          <w:p w14:paraId="2D0A040C" w14:textId="663F74CB" w:rsidR="00A50759" w:rsidRPr="0068234E" w:rsidRDefault="00A50759" w:rsidP="00A50759">
            <w:pPr>
              <w:spacing w:line="288" w:lineRule="auto"/>
              <w:ind w:rightChars="50" w:right="110"/>
              <w:jc w:val="both"/>
              <w:rPr>
                <w:color w:val="auto"/>
                <w:sz w:val="18"/>
                <w:szCs w:val="18"/>
                <w:lang w:eastAsia="zh-CN"/>
              </w:rPr>
            </w:pPr>
            <w:r w:rsidRPr="0068234E">
              <w:rPr>
                <w:color w:val="auto"/>
                <w:sz w:val="18"/>
                <w:szCs w:val="18"/>
                <w:lang w:eastAsia="zh-CN"/>
              </w:rPr>
              <w:t>20 full-time jobs created (10 females and 10 males)</w:t>
            </w:r>
          </w:p>
        </w:tc>
        <w:tc>
          <w:tcPr>
            <w:tcW w:w="1270" w:type="pct"/>
          </w:tcPr>
          <w:p w14:paraId="5843BA90" w14:textId="32639668" w:rsidR="00A50759" w:rsidRPr="0068234E" w:rsidRDefault="00A50759" w:rsidP="00A50759">
            <w:pPr>
              <w:spacing w:line="288" w:lineRule="auto"/>
              <w:ind w:rightChars="50" w:right="110"/>
              <w:jc w:val="both"/>
              <w:rPr>
                <w:color w:val="auto"/>
                <w:sz w:val="18"/>
                <w:szCs w:val="18"/>
                <w:lang w:eastAsia="zh-CN"/>
              </w:rPr>
            </w:pPr>
            <w:r w:rsidRPr="0068234E">
              <w:rPr>
                <w:color w:val="auto"/>
                <w:sz w:val="18"/>
                <w:szCs w:val="18"/>
                <w:lang w:eastAsia="zh-CN"/>
              </w:rPr>
              <w:t>20 full-time jobs created (10 females and 10 males)</w:t>
            </w:r>
          </w:p>
        </w:tc>
      </w:tr>
    </w:tbl>
    <w:p w14:paraId="530FE0A7" w14:textId="6941518A" w:rsidR="00E51EF3" w:rsidRPr="0068234E" w:rsidRDefault="00E51EF3" w:rsidP="00E51EF3"/>
    <w:p w14:paraId="3DB3584B" w14:textId="77777777" w:rsidR="008950AC" w:rsidRPr="0068234E" w:rsidRDefault="008950AC" w:rsidP="00471CA7">
      <w:pPr>
        <w:widowControl w:val="0"/>
        <w:autoSpaceDE w:val="0"/>
        <w:autoSpaceDN w:val="0"/>
        <w:adjustRightInd w:val="0"/>
        <w:spacing w:after="0"/>
        <w:jc w:val="both"/>
        <w:rPr>
          <w:rFonts w:asciiTheme="minorHAnsi" w:hAnsiTheme="minorHAnsi" w:cs="Times New Roman"/>
          <w:color w:val="auto"/>
          <w:sz w:val="20"/>
          <w:szCs w:val="20"/>
          <w14:cntxtAlts w14:val="0"/>
        </w:rPr>
      </w:pPr>
      <w:r w:rsidRPr="0068234E">
        <w:rPr>
          <w:rFonts w:asciiTheme="minorHAnsi" w:hAnsiTheme="minorHAnsi" w:cs="Times New Roman"/>
          <w:color w:val="auto"/>
          <w:sz w:val="20"/>
          <w:szCs w:val="20"/>
          <w14:cntxtAlts w14:val="0"/>
        </w:rPr>
        <w:t>Furthermore, if the actual methane captured from anaerobic digesters in project activity is lower than (BE</w:t>
      </w:r>
      <w:r w:rsidRPr="0068234E">
        <w:rPr>
          <w:rFonts w:asciiTheme="minorHAnsi" w:hAnsiTheme="minorHAnsi" w:cs="Times New Roman"/>
          <w:color w:val="auto"/>
          <w:sz w:val="20"/>
          <w:szCs w:val="20"/>
          <w:vertAlign w:val="subscript"/>
          <w14:cntxtAlts w14:val="0"/>
        </w:rPr>
        <w:t>CH</w:t>
      </w:r>
      <w:proofErr w:type="gramStart"/>
      <w:r w:rsidRPr="0068234E">
        <w:rPr>
          <w:rFonts w:asciiTheme="minorHAnsi" w:hAnsiTheme="minorHAnsi" w:cs="Times New Roman"/>
          <w:color w:val="auto"/>
          <w:sz w:val="20"/>
          <w:szCs w:val="20"/>
          <w:vertAlign w:val="subscript"/>
          <w14:cntxtAlts w14:val="0"/>
        </w:rPr>
        <w:t>4,y</w:t>
      </w:r>
      <w:proofErr w:type="gramEnd"/>
      <w:r w:rsidRPr="0068234E">
        <w:rPr>
          <w:rFonts w:asciiTheme="minorHAnsi" w:hAnsiTheme="minorHAnsi" w:cs="Times New Roman"/>
          <w:color w:val="auto"/>
          <w:sz w:val="20"/>
          <w:szCs w:val="20"/>
          <w14:cntxtAlts w14:val="0"/>
        </w:rPr>
        <w:t xml:space="preserve"> - </w:t>
      </w:r>
      <w:proofErr w:type="spellStart"/>
      <w:r w:rsidRPr="0068234E">
        <w:rPr>
          <w:rFonts w:asciiTheme="minorHAnsi" w:hAnsiTheme="minorHAnsi" w:cs="Times New Roman"/>
          <w:color w:val="auto"/>
          <w:sz w:val="20"/>
          <w:szCs w:val="20"/>
          <w14:cntxtAlts w14:val="0"/>
        </w:rPr>
        <w:t>PE</w:t>
      </w:r>
      <w:r w:rsidRPr="0068234E">
        <w:rPr>
          <w:rFonts w:asciiTheme="minorHAnsi" w:hAnsiTheme="minorHAnsi" w:cs="Times New Roman"/>
          <w:color w:val="auto"/>
          <w:sz w:val="20"/>
          <w:szCs w:val="20"/>
          <w:vertAlign w:val="subscript"/>
          <w14:cntxtAlts w14:val="0"/>
        </w:rPr>
        <w:t>AD,y</w:t>
      </w:r>
      <w:proofErr w:type="spellEnd"/>
      <w:r w:rsidRPr="0068234E">
        <w:rPr>
          <w:rFonts w:asciiTheme="minorHAnsi" w:hAnsiTheme="minorHAnsi" w:cs="Times New Roman"/>
          <w:color w:val="auto"/>
          <w:sz w:val="20"/>
          <w:szCs w:val="20"/>
          <w14:cntxtAlts w14:val="0"/>
        </w:rPr>
        <w:t>), then (BE</w:t>
      </w:r>
      <w:r w:rsidRPr="0068234E">
        <w:rPr>
          <w:rFonts w:asciiTheme="minorHAnsi" w:hAnsiTheme="minorHAnsi" w:cs="Times New Roman"/>
          <w:color w:val="auto"/>
          <w:sz w:val="20"/>
          <w:szCs w:val="20"/>
          <w:vertAlign w:val="subscript"/>
          <w14:cntxtAlts w14:val="0"/>
        </w:rPr>
        <w:t>CH4,y</w:t>
      </w:r>
      <w:r w:rsidRPr="0068234E">
        <w:rPr>
          <w:rFonts w:asciiTheme="minorHAnsi" w:hAnsiTheme="minorHAnsi" w:cs="Times New Roman"/>
          <w:color w:val="auto"/>
          <w:sz w:val="20"/>
          <w:szCs w:val="20"/>
          <w14:cntxtAlts w14:val="0"/>
        </w:rPr>
        <w:t xml:space="preserve"> - </w:t>
      </w:r>
      <w:proofErr w:type="spellStart"/>
      <w:r w:rsidRPr="0068234E">
        <w:rPr>
          <w:rFonts w:asciiTheme="minorHAnsi" w:hAnsiTheme="minorHAnsi" w:cs="Times New Roman"/>
          <w:color w:val="auto"/>
          <w:sz w:val="20"/>
          <w:szCs w:val="20"/>
          <w14:cntxtAlts w14:val="0"/>
        </w:rPr>
        <w:t>PE</w:t>
      </w:r>
      <w:r w:rsidRPr="0068234E">
        <w:rPr>
          <w:rFonts w:asciiTheme="minorHAnsi" w:hAnsiTheme="minorHAnsi" w:cs="Times New Roman"/>
          <w:color w:val="auto"/>
          <w:sz w:val="20"/>
          <w:szCs w:val="20"/>
          <w:vertAlign w:val="subscript"/>
          <w14:cntxtAlts w14:val="0"/>
        </w:rPr>
        <w:t>AD,y</w:t>
      </w:r>
      <w:proofErr w:type="spellEnd"/>
      <w:r w:rsidRPr="0068234E">
        <w:rPr>
          <w:rFonts w:asciiTheme="minorHAnsi" w:hAnsiTheme="minorHAnsi" w:cs="Times New Roman"/>
          <w:color w:val="auto"/>
          <w:sz w:val="20"/>
          <w:szCs w:val="20"/>
          <w14:cntxtAlts w14:val="0"/>
        </w:rPr>
        <w:t>) is replaced by actual methane captured Q</w:t>
      </w:r>
      <w:r w:rsidRPr="0068234E">
        <w:rPr>
          <w:rFonts w:asciiTheme="minorHAnsi" w:hAnsiTheme="minorHAnsi" w:cs="Times New Roman"/>
          <w:color w:val="auto"/>
          <w:sz w:val="20"/>
          <w:szCs w:val="20"/>
          <w:vertAlign w:val="subscript"/>
          <w14:cntxtAlts w14:val="0"/>
        </w:rPr>
        <w:t>CH4,y</w:t>
      </w:r>
      <w:r w:rsidRPr="0068234E">
        <w:rPr>
          <w:rFonts w:asciiTheme="minorHAnsi" w:hAnsiTheme="minorHAnsi" w:cs="Times New Roman"/>
          <w:color w:val="auto"/>
          <w:sz w:val="20"/>
          <w:szCs w:val="20"/>
          <w14:cntxtAlts w14:val="0"/>
        </w:rPr>
        <w:t>.</w:t>
      </w:r>
    </w:p>
    <w:p w14:paraId="244EFBAE" w14:textId="77777777" w:rsidR="008950AC" w:rsidRPr="0068234E" w:rsidRDefault="008950AC" w:rsidP="00471CA7">
      <w:pPr>
        <w:widowControl w:val="0"/>
        <w:autoSpaceDE w:val="0"/>
        <w:autoSpaceDN w:val="0"/>
        <w:adjustRightInd w:val="0"/>
        <w:spacing w:after="0"/>
        <w:jc w:val="both"/>
        <w:rPr>
          <w:rFonts w:asciiTheme="minorHAnsi" w:hAnsiTheme="minorHAnsi" w:cs="Times New Roman"/>
          <w:color w:val="auto"/>
          <w:sz w:val="20"/>
          <w:szCs w:val="20"/>
          <w14:cntxtAlts w14:val="0"/>
        </w:rPr>
      </w:pPr>
    </w:p>
    <w:p w14:paraId="09E1FCFE" w14:textId="03C2066C" w:rsidR="008950AC" w:rsidRPr="0068234E" w:rsidRDefault="00B2682E" w:rsidP="00471CA7">
      <w:pPr>
        <w:widowControl w:val="0"/>
        <w:autoSpaceDE w:val="0"/>
        <w:autoSpaceDN w:val="0"/>
        <w:adjustRightInd w:val="0"/>
        <w:spacing w:after="0"/>
        <w:jc w:val="both"/>
        <w:rPr>
          <w:rFonts w:asciiTheme="minorHAnsi" w:hAnsiTheme="minorHAnsi" w:cs="Times New Roman"/>
          <w:color w:val="auto"/>
          <w:sz w:val="20"/>
          <w:szCs w:val="20"/>
          <w14:cntxtAlts w14:val="0"/>
        </w:rPr>
      </w:pPr>
      <w:r w:rsidRPr="0068234E">
        <w:rPr>
          <w:rFonts w:asciiTheme="minorHAnsi" w:hAnsiTheme="minorHAnsi" w:cs="Times New Roman"/>
          <w:color w:val="auto"/>
          <w:sz w:val="20"/>
          <w:szCs w:val="20"/>
          <w14:cntxtAlts w14:val="0"/>
        </w:rPr>
        <w:t>Total b</w:t>
      </w:r>
      <w:r w:rsidR="008950AC" w:rsidRPr="0068234E">
        <w:rPr>
          <w:rFonts w:asciiTheme="minorHAnsi" w:hAnsiTheme="minorHAnsi" w:cs="Times New Roman"/>
          <w:color w:val="auto"/>
          <w:sz w:val="20"/>
          <w:szCs w:val="20"/>
          <w14:cntxtAlts w14:val="0"/>
        </w:rPr>
        <w:t xml:space="preserve">iogas captured </w:t>
      </w:r>
      <w:r w:rsidRPr="0068234E">
        <w:rPr>
          <w:rFonts w:asciiTheme="minorHAnsi" w:hAnsiTheme="minorHAnsi" w:cs="Times New Roman"/>
          <w:color w:val="auto"/>
          <w:sz w:val="20"/>
          <w:szCs w:val="20"/>
          <w14:cntxtAlts w14:val="0"/>
        </w:rPr>
        <w:t xml:space="preserve">through the anaerobic treatment </w:t>
      </w:r>
      <w:r w:rsidR="008950AC" w:rsidRPr="0068234E">
        <w:rPr>
          <w:rFonts w:asciiTheme="minorHAnsi" w:hAnsiTheme="minorHAnsi" w:cs="Times New Roman"/>
          <w:color w:val="auto"/>
          <w:sz w:val="20"/>
          <w:szCs w:val="20"/>
          <w14:cntxtAlts w14:val="0"/>
        </w:rPr>
        <w:t xml:space="preserve">during monitoring period </w:t>
      </w:r>
      <w:r w:rsidR="008950AC" w:rsidRPr="0068234E">
        <w:rPr>
          <w:rFonts w:asciiTheme="minorHAnsi" w:hAnsiTheme="minorHAnsi" w:cs="Times New Roman" w:hint="eastAsia"/>
          <w:color w:val="auto"/>
          <w:sz w:val="20"/>
          <w:szCs w:val="20"/>
          <w:lang w:eastAsia="zh-CN"/>
          <w14:cntxtAlts w14:val="0"/>
        </w:rPr>
        <w:t>is</w:t>
      </w:r>
      <w:r w:rsidR="008950AC" w:rsidRPr="0068234E">
        <w:rPr>
          <w:rFonts w:asciiTheme="minorHAnsi" w:hAnsiTheme="minorHAnsi" w:cs="Times New Roman"/>
          <w:color w:val="auto"/>
          <w:sz w:val="20"/>
          <w:szCs w:val="20"/>
          <w14:cntxtAlts w14:val="0"/>
        </w:rPr>
        <w:t xml:space="preserve"> </w:t>
      </w:r>
      <w:bookmarkStart w:id="161" w:name="OLE_LINK182"/>
      <w:bookmarkStart w:id="162" w:name="_Hlk100769809"/>
      <w:r w:rsidR="009A0397" w:rsidRPr="0068234E">
        <w:rPr>
          <w:rFonts w:asciiTheme="minorHAnsi" w:hAnsiTheme="minorHAnsi" w:cs="Times New Roman"/>
          <w:color w:val="auto"/>
          <w:sz w:val="20"/>
          <w:szCs w:val="20"/>
          <w14:cntxtAlts w14:val="0"/>
        </w:rPr>
        <w:t>22,406,923.85</w:t>
      </w:r>
      <w:bookmarkEnd w:id="161"/>
      <w:r w:rsidR="001E7D22" w:rsidRPr="0068234E">
        <w:rPr>
          <w:rFonts w:asciiTheme="minorHAnsi" w:hAnsiTheme="minorHAnsi" w:cs="Times New Roman"/>
          <w:color w:val="auto"/>
          <w:sz w:val="20"/>
          <w:szCs w:val="20"/>
          <w14:cntxtAlts w14:val="0"/>
        </w:rPr>
        <w:t xml:space="preserve"> </w:t>
      </w:r>
      <w:r w:rsidR="008950AC" w:rsidRPr="0068234E">
        <w:rPr>
          <w:rFonts w:asciiTheme="minorHAnsi" w:hAnsiTheme="minorHAnsi" w:cs="Times New Roman"/>
          <w:color w:val="auto"/>
          <w:sz w:val="20"/>
          <w:szCs w:val="20"/>
          <w14:cntxtAlts w14:val="0"/>
        </w:rPr>
        <w:t>m</w:t>
      </w:r>
      <w:r w:rsidR="008950AC" w:rsidRPr="0068234E">
        <w:rPr>
          <w:rFonts w:asciiTheme="minorHAnsi" w:hAnsiTheme="minorHAnsi" w:cs="Times New Roman"/>
          <w:color w:val="auto"/>
          <w:sz w:val="20"/>
          <w:szCs w:val="20"/>
          <w:vertAlign w:val="superscript"/>
          <w14:cntxtAlts w14:val="0"/>
        </w:rPr>
        <w:t>3</w:t>
      </w:r>
      <w:bookmarkEnd w:id="162"/>
      <w:r w:rsidR="008950AC" w:rsidRPr="0068234E">
        <w:rPr>
          <w:rFonts w:asciiTheme="minorHAnsi" w:hAnsiTheme="minorHAnsi" w:cs="Times New Roman"/>
          <w:color w:val="auto"/>
          <w:sz w:val="20"/>
          <w:szCs w:val="20"/>
          <w14:cntxtAlts w14:val="0"/>
        </w:rPr>
        <w:t xml:space="preserve">, which equals to </w:t>
      </w:r>
      <w:r w:rsidR="00D07244" w:rsidRPr="0068234E">
        <w:rPr>
          <w:rFonts w:asciiTheme="minorHAnsi" w:hAnsiTheme="minorHAnsi" w:cs="Times New Roman"/>
          <w:color w:val="auto"/>
          <w:sz w:val="20"/>
          <w:szCs w:val="20"/>
          <w14:cntxtAlts w14:val="0"/>
        </w:rPr>
        <w:t>243,922</w:t>
      </w:r>
      <w:r w:rsidR="001E7D22" w:rsidRPr="0068234E">
        <w:rPr>
          <w:rStyle w:val="aff8"/>
          <w:rFonts w:asciiTheme="minorHAnsi" w:hAnsiTheme="minorHAnsi" w:cs="Times New Roman"/>
          <w:color w:val="auto"/>
          <w:sz w:val="20"/>
          <w:szCs w:val="20"/>
          <w14:cntxtAlts w14:val="0"/>
        </w:rPr>
        <w:footnoteReference w:id="14"/>
      </w:r>
      <w:r w:rsidR="008950AC" w:rsidRPr="0068234E">
        <w:rPr>
          <w:rFonts w:asciiTheme="minorHAnsi" w:hAnsiTheme="minorHAnsi" w:cs="Times New Roman"/>
          <w:color w:val="auto"/>
          <w:sz w:val="20"/>
          <w:szCs w:val="20"/>
          <w14:cntxtAlts w14:val="0"/>
        </w:rPr>
        <w:t xml:space="preserve"> tCO</w:t>
      </w:r>
      <w:r w:rsidR="008950AC" w:rsidRPr="0068234E">
        <w:rPr>
          <w:rFonts w:asciiTheme="minorHAnsi" w:hAnsiTheme="minorHAnsi" w:cs="Times New Roman"/>
          <w:color w:val="auto"/>
          <w:sz w:val="20"/>
          <w:szCs w:val="20"/>
          <w:vertAlign w:val="subscript"/>
          <w14:cntxtAlts w14:val="0"/>
        </w:rPr>
        <w:t>2</w:t>
      </w:r>
      <w:r w:rsidR="008950AC" w:rsidRPr="0068234E">
        <w:rPr>
          <w:rFonts w:asciiTheme="minorHAnsi" w:hAnsiTheme="minorHAnsi" w:cs="Times New Roman"/>
          <w:color w:val="auto"/>
          <w:sz w:val="20"/>
          <w:szCs w:val="20"/>
          <w14:cntxtAlts w14:val="0"/>
        </w:rPr>
        <w:t>e</w:t>
      </w:r>
      <w:r w:rsidR="00617DA7" w:rsidRPr="0068234E">
        <w:rPr>
          <w:rFonts w:asciiTheme="minorHAnsi" w:hAnsiTheme="minorHAnsi" w:cs="Times New Roman"/>
          <w:color w:val="auto"/>
          <w:sz w:val="20"/>
          <w:szCs w:val="20"/>
          <w14:cntxtAlts w14:val="0"/>
        </w:rPr>
        <w:t xml:space="preserve"> emission</w:t>
      </w:r>
      <w:r w:rsidR="008950AC" w:rsidRPr="0068234E">
        <w:rPr>
          <w:rFonts w:asciiTheme="minorHAnsi" w:hAnsiTheme="minorHAnsi" w:cs="Times New Roman"/>
          <w:color w:val="auto"/>
          <w:sz w:val="20"/>
          <w:szCs w:val="20"/>
          <w14:cntxtAlts w14:val="0"/>
        </w:rPr>
        <w:t xml:space="preserve">. </w:t>
      </w:r>
      <w:r w:rsidRPr="0068234E">
        <w:rPr>
          <w:rFonts w:asciiTheme="minorHAnsi" w:hAnsiTheme="minorHAnsi" w:cs="Times New Roman"/>
          <w:color w:val="auto"/>
          <w:sz w:val="20"/>
          <w:szCs w:val="20"/>
          <w14:cntxtAlts w14:val="0"/>
        </w:rPr>
        <w:t xml:space="preserve">And then </w:t>
      </w:r>
      <w:r w:rsidR="00FE3B3F" w:rsidRPr="0068234E">
        <w:rPr>
          <w:color w:val="auto"/>
          <w:sz w:val="20"/>
          <w:szCs w:val="20"/>
          <w:lang w:eastAsia="zh-CN"/>
        </w:rPr>
        <w:t>21,268,242.03</w:t>
      </w:r>
      <w:r w:rsidRPr="0068234E">
        <w:rPr>
          <w:rFonts w:asciiTheme="minorHAnsi" w:hAnsiTheme="minorHAnsi" w:cs="Times New Roman"/>
          <w:color w:val="auto"/>
          <w:sz w:val="20"/>
          <w:szCs w:val="20"/>
          <w14:cntxtAlts w14:val="0"/>
        </w:rPr>
        <w:t xml:space="preserve"> m</w:t>
      </w:r>
      <w:r w:rsidRPr="0068234E">
        <w:rPr>
          <w:rFonts w:asciiTheme="minorHAnsi" w:hAnsiTheme="minorHAnsi" w:cs="Times New Roman"/>
          <w:color w:val="auto"/>
          <w:sz w:val="20"/>
          <w:szCs w:val="20"/>
          <w:vertAlign w:val="superscript"/>
          <w14:cntxtAlts w14:val="0"/>
        </w:rPr>
        <w:t>3</w:t>
      </w:r>
      <w:r w:rsidRPr="0068234E">
        <w:rPr>
          <w:rFonts w:asciiTheme="minorHAnsi" w:hAnsiTheme="minorHAnsi" w:cs="Times New Roman"/>
          <w:color w:val="auto"/>
          <w:sz w:val="20"/>
          <w:szCs w:val="20"/>
          <w14:cntxtAlts w14:val="0"/>
        </w:rPr>
        <w:t xml:space="preserve"> of biogas is utilized for power generation after desulfurization purification system. </w:t>
      </w:r>
      <w:r w:rsidR="008950AC" w:rsidRPr="0068234E">
        <w:rPr>
          <w:rFonts w:asciiTheme="minorHAnsi" w:hAnsiTheme="minorHAnsi" w:cs="Times New Roman"/>
          <w:color w:val="auto"/>
          <w:sz w:val="20"/>
          <w:szCs w:val="20"/>
          <w14:cntxtAlts w14:val="0"/>
        </w:rPr>
        <w:t>Baseline methane emission (BE</w:t>
      </w:r>
      <w:r w:rsidR="008950AC" w:rsidRPr="0068234E">
        <w:rPr>
          <w:rFonts w:asciiTheme="minorHAnsi" w:hAnsiTheme="minorHAnsi" w:cs="Times New Roman"/>
          <w:color w:val="auto"/>
          <w:sz w:val="20"/>
          <w:szCs w:val="20"/>
          <w:vertAlign w:val="subscript"/>
          <w14:cntxtAlts w14:val="0"/>
        </w:rPr>
        <w:t>CH</w:t>
      </w:r>
      <w:proofErr w:type="gramStart"/>
      <w:r w:rsidR="008950AC" w:rsidRPr="0068234E">
        <w:rPr>
          <w:rFonts w:asciiTheme="minorHAnsi" w:hAnsiTheme="minorHAnsi" w:cs="Times New Roman"/>
          <w:color w:val="auto"/>
          <w:sz w:val="20"/>
          <w:szCs w:val="20"/>
          <w:vertAlign w:val="subscript"/>
          <w14:cntxtAlts w14:val="0"/>
        </w:rPr>
        <w:t>4,y</w:t>
      </w:r>
      <w:proofErr w:type="gramEnd"/>
      <w:r w:rsidR="008950AC" w:rsidRPr="0068234E">
        <w:rPr>
          <w:rFonts w:asciiTheme="minorHAnsi" w:hAnsiTheme="minorHAnsi" w:cs="Times New Roman"/>
          <w:color w:val="auto"/>
          <w:sz w:val="20"/>
          <w:szCs w:val="20"/>
          <w14:cntxtAlts w14:val="0"/>
        </w:rPr>
        <w:t xml:space="preserve">) is </w:t>
      </w:r>
      <w:r w:rsidR="00010667" w:rsidRPr="0068234E">
        <w:rPr>
          <w:rFonts w:asciiTheme="minorHAnsi" w:hAnsiTheme="minorHAnsi" w:cs="Times New Roman"/>
          <w:color w:val="auto"/>
          <w:sz w:val="20"/>
          <w:szCs w:val="20"/>
          <w14:cntxtAlts w14:val="0"/>
        </w:rPr>
        <w:t>256,956</w:t>
      </w:r>
      <w:r w:rsidR="008950AC" w:rsidRPr="0068234E">
        <w:rPr>
          <w:rFonts w:asciiTheme="minorHAnsi" w:hAnsiTheme="minorHAnsi" w:cs="Times New Roman"/>
          <w:color w:val="auto"/>
          <w:sz w:val="20"/>
          <w:szCs w:val="20"/>
          <w14:cntxtAlts w14:val="0"/>
        </w:rPr>
        <w:t xml:space="preserve"> tCO</w:t>
      </w:r>
      <w:r w:rsidR="008950AC" w:rsidRPr="0068234E">
        <w:rPr>
          <w:rFonts w:asciiTheme="minorHAnsi" w:hAnsiTheme="minorHAnsi" w:cs="Times New Roman"/>
          <w:color w:val="auto"/>
          <w:sz w:val="20"/>
          <w:szCs w:val="20"/>
          <w:vertAlign w:val="subscript"/>
          <w14:cntxtAlts w14:val="0"/>
        </w:rPr>
        <w:t>2</w:t>
      </w:r>
      <w:r w:rsidR="008950AC" w:rsidRPr="0068234E">
        <w:rPr>
          <w:rFonts w:asciiTheme="minorHAnsi" w:hAnsiTheme="minorHAnsi" w:cs="Times New Roman"/>
          <w:color w:val="auto"/>
          <w:sz w:val="20"/>
          <w:szCs w:val="20"/>
          <w14:cntxtAlts w14:val="0"/>
        </w:rPr>
        <w:t xml:space="preserve">e. </w:t>
      </w:r>
      <w:r w:rsidR="001E7D22" w:rsidRPr="0068234E">
        <w:rPr>
          <w:rFonts w:asciiTheme="minorHAnsi" w:hAnsiTheme="minorHAnsi" w:cs="Times New Roman"/>
          <w:color w:val="auto"/>
          <w:sz w:val="20"/>
          <w:szCs w:val="20"/>
          <w14:cntxtAlts w14:val="0"/>
        </w:rPr>
        <w:t>P</w:t>
      </w:r>
      <w:r w:rsidR="008950AC" w:rsidRPr="0068234E">
        <w:rPr>
          <w:rFonts w:asciiTheme="minorHAnsi" w:hAnsiTheme="minorHAnsi" w:cs="Times New Roman"/>
          <w:color w:val="auto"/>
          <w:sz w:val="20"/>
          <w:szCs w:val="20"/>
          <w14:cntxtAlts w14:val="0"/>
        </w:rPr>
        <w:t>roject emissions associated with anaerobic digester is (</w:t>
      </w:r>
      <w:proofErr w:type="spellStart"/>
      <w:r w:rsidR="008950AC" w:rsidRPr="0068234E">
        <w:rPr>
          <w:rFonts w:asciiTheme="minorHAnsi" w:hAnsiTheme="minorHAnsi" w:cs="Times New Roman"/>
          <w:color w:val="auto"/>
          <w:sz w:val="20"/>
          <w:szCs w:val="20"/>
          <w14:cntxtAlts w14:val="0"/>
        </w:rPr>
        <w:t>PE</w:t>
      </w:r>
      <w:r w:rsidR="008950AC" w:rsidRPr="0068234E">
        <w:rPr>
          <w:rFonts w:asciiTheme="minorHAnsi" w:hAnsiTheme="minorHAnsi" w:cs="Times New Roman"/>
          <w:color w:val="auto"/>
          <w:sz w:val="20"/>
          <w:szCs w:val="20"/>
          <w:vertAlign w:val="subscript"/>
          <w14:cntxtAlts w14:val="0"/>
        </w:rPr>
        <w:t>AD,y</w:t>
      </w:r>
      <w:proofErr w:type="spellEnd"/>
      <w:r w:rsidR="008950AC" w:rsidRPr="0068234E">
        <w:rPr>
          <w:rFonts w:asciiTheme="minorHAnsi" w:hAnsiTheme="minorHAnsi" w:cs="Times New Roman"/>
          <w:color w:val="auto"/>
          <w:sz w:val="20"/>
          <w:szCs w:val="20"/>
          <w14:cntxtAlts w14:val="0"/>
        </w:rPr>
        <w:t xml:space="preserve">) is </w:t>
      </w:r>
      <w:r w:rsidR="003F6163" w:rsidRPr="0068234E">
        <w:rPr>
          <w:rFonts w:asciiTheme="minorHAnsi" w:hAnsiTheme="minorHAnsi" w:cs="Times New Roman"/>
          <w:color w:val="auto"/>
          <w:sz w:val="20"/>
          <w:szCs w:val="20"/>
          <w14:cntxtAlts w14:val="0"/>
        </w:rPr>
        <w:t>13,261</w:t>
      </w:r>
      <w:r w:rsidR="008950AC" w:rsidRPr="0068234E">
        <w:rPr>
          <w:rFonts w:asciiTheme="minorHAnsi" w:hAnsiTheme="minorHAnsi" w:cs="Times New Roman"/>
          <w:color w:val="auto"/>
          <w:sz w:val="20"/>
          <w:szCs w:val="20"/>
          <w14:cntxtAlts w14:val="0"/>
        </w:rPr>
        <w:t xml:space="preserve"> tCO</w:t>
      </w:r>
      <w:r w:rsidR="008950AC" w:rsidRPr="0068234E">
        <w:rPr>
          <w:rFonts w:asciiTheme="minorHAnsi" w:hAnsiTheme="minorHAnsi" w:cs="Times New Roman"/>
          <w:color w:val="auto"/>
          <w:sz w:val="20"/>
          <w:szCs w:val="20"/>
          <w:vertAlign w:val="subscript"/>
          <w14:cntxtAlts w14:val="0"/>
        </w:rPr>
        <w:t>2</w:t>
      </w:r>
      <w:r w:rsidR="008950AC" w:rsidRPr="0068234E">
        <w:rPr>
          <w:rFonts w:asciiTheme="minorHAnsi" w:hAnsiTheme="minorHAnsi" w:cs="Times New Roman"/>
          <w:color w:val="auto"/>
          <w:sz w:val="20"/>
          <w:szCs w:val="20"/>
          <w14:cntxtAlts w14:val="0"/>
        </w:rPr>
        <w:t>e. Actual methane captured from anaerobic digesters is higher than the difference of BE</w:t>
      </w:r>
      <w:r w:rsidR="008950AC" w:rsidRPr="0068234E">
        <w:rPr>
          <w:rFonts w:asciiTheme="minorHAnsi" w:hAnsiTheme="minorHAnsi" w:cs="Times New Roman"/>
          <w:color w:val="auto"/>
          <w:sz w:val="20"/>
          <w:szCs w:val="20"/>
          <w:vertAlign w:val="subscript"/>
          <w14:cntxtAlts w14:val="0"/>
        </w:rPr>
        <w:t>CH4,y</w:t>
      </w:r>
      <w:r w:rsidR="008950AC" w:rsidRPr="0068234E">
        <w:rPr>
          <w:rFonts w:asciiTheme="minorHAnsi" w:hAnsiTheme="minorHAnsi" w:cs="Times New Roman"/>
          <w:color w:val="auto"/>
          <w:sz w:val="20"/>
          <w:szCs w:val="20"/>
          <w14:cntxtAlts w14:val="0"/>
        </w:rPr>
        <w:t xml:space="preserve"> and  </w:t>
      </w:r>
      <w:proofErr w:type="spellStart"/>
      <w:r w:rsidR="008950AC" w:rsidRPr="0068234E">
        <w:rPr>
          <w:rFonts w:asciiTheme="minorHAnsi" w:hAnsiTheme="minorHAnsi" w:cs="Times New Roman"/>
          <w:color w:val="auto"/>
          <w:sz w:val="20"/>
          <w:szCs w:val="20"/>
          <w14:cntxtAlts w14:val="0"/>
        </w:rPr>
        <w:t>PE</w:t>
      </w:r>
      <w:r w:rsidR="008950AC" w:rsidRPr="0068234E">
        <w:rPr>
          <w:rFonts w:asciiTheme="minorHAnsi" w:hAnsiTheme="minorHAnsi" w:cs="Times New Roman"/>
          <w:color w:val="auto"/>
          <w:sz w:val="20"/>
          <w:szCs w:val="20"/>
          <w:vertAlign w:val="subscript"/>
          <w14:cntxtAlts w14:val="0"/>
        </w:rPr>
        <w:t>AD,y</w:t>
      </w:r>
      <w:proofErr w:type="spellEnd"/>
      <w:r w:rsidR="008950AC" w:rsidRPr="0068234E">
        <w:rPr>
          <w:rFonts w:asciiTheme="minorHAnsi" w:hAnsiTheme="minorHAnsi" w:cs="Times New Roman"/>
          <w:color w:val="auto"/>
          <w:sz w:val="20"/>
          <w:szCs w:val="20"/>
          <w14:cntxtAlts w14:val="0"/>
        </w:rPr>
        <w:t>. Therefore, the equation (BE</w:t>
      </w:r>
      <w:r w:rsidR="008950AC" w:rsidRPr="0068234E">
        <w:rPr>
          <w:rFonts w:asciiTheme="minorHAnsi" w:hAnsiTheme="minorHAnsi" w:cs="Times New Roman"/>
          <w:color w:val="auto"/>
          <w:sz w:val="20"/>
          <w:szCs w:val="20"/>
          <w:vertAlign w:val="subscript"/>
          <w14:cntxtAlts w14:val="0"/>
        </w:rPr>
        <w:t>CH</w:t>
      </w:r>
      <w:proofErr w:type="gramStart"/>
      <w:r w:rsidR="008950AC" w:rsidRPr="0068234E">
        <w:rPr>
          <w:rFonts w:asciiTheme="minorHAnsi" w:hAnsiTheme="minorHAnsi" w:cs="Times New Roman"/>
          <w:color w:val="auto"/>
          <w:sz w:val="20"/>
          <w:szCs w:val="20"/>
          <w:vertAlign w:val="subscript"/>
          <w14:cntxtAlts w14:val="0"/>
        </w:rPr>
        <w:t>4,y</w:t>
      </w:r>
      <w:proofErr w:type="gramEnd"/>
      <w:r w:rsidR="008950AC" w:rsidRPr="0068234E">
        <w:rPr>
          <w:rFonts w:asciiTheme="minorHAnsi" w:hAnsiTheme="minorHAnsi" w:cs="Times New Roman"/>
          <w:color w:val="auto"/>
          <w:sz w:val="20"/>
          <w:szCs w:val="20"/>
          <w14:cntxtAlts w14:val="0"/>
        </w:rPr>
        <w:t xml:space="preserve"> - </w:t>
      </w:r>
      <w:proofErr w:type="spellStart"/>
      <w:r w:rsidR="008950AC" w:rsidRPr="0068234E">
        <w:rPr>
          <w:rFonts w:asciiTheme="minorHAnsi" w:hAnsiTheme="minorHAnsi" w:cs="Times New Roman"/>
          <w:color w:val="auto"/>
          <w:sz w:val="20"/>
          <w:szCs w:val="20"/>
          <w14:cntxtAlts w14:val="0"/>
        </w:rPr>
        <w:t>PE</w:t>
      </w:r>
      <w:r w:rsidR="008950AC" w:rsidRPr="0068234E">
        <w:rPr>
          <w:rFonts w:asciiTheme="minorHAnsi" w:hAnsiTheme="minorHAnsi" w:cs="Times New Roman"/>
          <w:color w:val="auto"/>
          <w:sz w:val="20"/>
          <w:szCs w:val="20"/>
          <w:vertAlign w:val="subscript"/>
          <w14:cntxtAlts w14:val="0"/>
        </w:rPr>
        <w:t>AD,y</w:t>
      </w:r>
      <w:proofErr w:type="spellEnd"/>
      <w:r w:rsidR="008950AC" w:rsidRPr="0068234E">
        <w:rPr>
          <w:rFonts w:asciiTheme="minorHAnsi" w:hAnsiTheme="minorHAnsi" w:cs="Times New Roman"/>
          <w:color w:val="auto"/>
          <w:sz w:val="20"/>
          <w:szCs w:val="20"/>
          <w14:cntxtAlts w14:val="0"/>
        </w:rPr>
        <w:t>) can be used to calculate emission reduction.</w:t>
      </w:r>
    </w:p>
    <w:p w14:paraId="0D775476" w14:textId="77777777" w:rsidR="008950AC" w:rsidRPr="0068234E" w:rsidRDefault="008950AC" w:rsidP="008950AC">
      <w:pPr>
        <w:widowControl w:val="0"/>
        <w:autoSpaceDE w:val="0"/>
        <w:autoSpaceDN w:val="0"/>
        <w:adjustRightInd w:val="0"/>
        <w:spacing w:after="0"/>
        <w:contextualSpacing w:val="0"/>
        <w:jc w:val="both"/>
      </w:pPr>
    </w:p>
    <w:p w14:paraId="74C55789" w14:textId="0B868D76" w:rsidR="004714F2" w:rsidRPr="0068234E" w:rsidRDefault="00816579" w:rsidP="00813EEF">
      <w:pPr>
        <w:pStyle w:val="SectionList"/>
      </w:pPr>
      <w:bookmarkStart w:id="164" w:name="_Toc40962786"/>
      <w:r w:rsidRPr="0068234E">
        <w:t>Comparison of actual SDG Impacts with estimates in approved PDD</w:t>
      </w:r>
      <w:bookmarkEnd w:id="164"/>
      <w:r w:rsidRPr="0068234E">
        <w:t xml:space="preserve"> </w:t>
      </w:r>
    </w:p>
    <w:p w14:paraId="43ED8D42" w14:textId="0B50E8F5" w:rsidR="007C4EA7" w:rsidRPr="0068234E" w:rsidRDefault="007C4EA7" w:rsidP="007C4EA7">
      <w:pPr>
        <w:pStyle w:val="Default"/>
        <w:rPr>
          <w:lang w:eastAsia="en-GB"/>
        </w:rPr>
      </w:pPr>
    </w:p>
    <w:tbl>
      <w:tblPr>
        <w:tblStyle w:val="GSTableBoldline-heightcondensed"/>
        <w:tblW w:w="5004" w:type="pct"/>
        <w:tblBorders>
          <w:insideH w:val="none" w:sz="0" w:space="0" w:color="auto"/>
        </w:tblBorders>
        <w:tblLayout w:type="fixed"/>
        <w:tblCellMar>
          <w:top w:w="57" w:type="dxa"/>
          <w:left w:w="57" w:type="dxa"/>
        </w:tblCellMar>
        <w:tblLook w:val="06A0" w:firstRow="1" w:lastRow="0" w:firstColumn="1" w:lastColumn="0" w:noHBand="1" w:noVBand="1"/>
      </w:tblPr>
      <w:tblGrid>
        <w:gridCol w:w="706"/>
        <w:gridCol w:w="4683"/>
        <w:gridCol w:w="4251"/>
      </w:tblGrid>
      <w:tr w:rsidR="007C4EA7" w:rsidRPr="0068234E" w14:paraId="400F0EAE" w14:textId="77777777" w:rsidTr="00EF3AFC">
        <w:trPr>
          <w:cnfStyle w:val="100000000000" w:firstRow="1" w:lastRow="0" w:firstColumn="0" w:lastColumn="0" w:oddVBand="0" w:evenVBand="0" w:oddHBand="0" w:evenHBand="0" w:firstRowFirstColumn="0" w:firstRowLastColumn="0" w:lastRowFirstColumn="0" w:lastRowLastColumn="0"/>
          <w:trHeight w:val="20"/>
        </w:trPr>
        <w:tc>
          <w:tcPr>
            <w:tcW w:w="366" w:type="pct"/>
            <w:vAlign w:val="top"/>
          </w:tcPr>
          <w:p w14:paraId="72B98672" w14:textId="77777777" w:rsidR="007C4EA7" w:rsidRPr="0068234E" w:rsidDel="00B62773" w:rsidRDefault="007C4EA7" w:rsidP="00A95252">
            <w:pPr>
              <w:rPr>
                <w:color w:val="FFFFFF" w:themeColor="background1"/>
                <w:sz w:val="18"/>
                <w:szCs w:val="18"/>
              </w:rPr>
            </w:pPr>
            <w:r w:rsidRPr="0068234E">
              <w:rPr>
                <w:color w:val="FFFFFF" w:themeColor="background1"/>
                <w:sz w:val="18"/>
                <w:szCs w:val="18"/>
              </w:rPr>
              <w:t>SDG</w:t>
            </w:r>
          </w:p>
        </w:tc>
        <w:tc>
          <w:tcPr>
            <w:tcW w:w="2429" w:type="pct"/>
          </w:tcPr>
          <w:p w14:paraId="5267A652" w14:textId="77777777" w:rsidR="007C4EA7" w:rsidRPr="0068234E" w:rsidRDefault="007C4EA7" w:rsidP="00A95252">
            <w:pPr>
              <w:spacing w:line="276" w:lineRule="auto"/>
              <w:ind w:left="83" w:right="823"/>
              <w:jc w:val="both"/>
              <w:rPr>
                <w:rFonts w:asciiTheme="minorHAnsi" w:hAnsiTheme="minorHAnsi"/>
                <w:bCs/>
                <w:color w:val="FFFFFF" w:themeColor="background1"/>
                <w:sz w:val="18"/>
                <w:szCs w:val="18"/>
              </w:rPr>
            </w:pPr>
            <w:r w:rsidRPr="0068234E">
              <w:rPr>
                <w:rFonts w:asciiTheme="minorHAnsi" w:hAnsiTheme="minorHAnsi"/>
                <w:bCs/>
                <w:color w:val="FFFFFF" w:themeColor="background1"/>
                <w:sz w:val="18"/>
                <w:szCs w:val="18"/>
              </w:rPr>
              <w:t xml:space="preserve">Values </w:t>
            </w:r>
            <w:r w:rsidRPr="0068234E">
              <w:rPr>
                <w:rFonts w:asciiTheme="minorHAnsi" w:eastAsia="MS Mincho" w:hAnsiTheme="minorHAnsi"/>
                <w:bCs/>
                <w:color w:val="FFFFFF" w:themeColor="background1"/>
                <w:sz w:val="18"/>
                <w:szCs w:val="18"/>
              </w:rPr>
              <w:t>estimated</w:t>
            </w:r>
            <w:r w:rsidRPr="0068234E">
              <w:rPr>
                <w:rFonts w:asciiTheme="minorHAnsi" w:hAnsiTheme="minorHAnsi"/>
                <w:bCs/>
                <w:color w:val="FFFFFF" w:themeColor="background1"/>
                <w:sz w:val="18"/>
                <w:szCs w:val="18"/>
              </w:rPr>
              <w:t xml:space="preserve"> in ex ante calculation of approved </w:t>
            </w:r>
            <w:r w:rsidRPr="0068234E">
              <w:rPr>
                <w:rFonts w:asciiTheme="minorHAnsi" w:eastAsia="MS Mincho" w:hAnsiTheme="minorHAnsi"/>
                <w:bCs/>
                <w:color w:val="FFFFFF" w:themeColor="background1"/>
                <w:sz w:val="18"/>
                <w:szCs w:val="18"/>
              </w:rPr>
              <w:t xml:space="preserve">PDD </w:t>
            </w:r>
            <w:r w:rsidRPr="0068234E">
              <w:rPr>
                <w:rFonts w:asciiTheme="minorHAnsi" w:eastAsia="MS Mincho" w:hAnsiTheme="minorHAnsi"/>
                <w:bCs/>
                <w:color w:val="FFFFFF" w:themeColor="background1"/>
                <w:sz w:val="18"/>
                <w:szCs w:val="18"/>
              </w:rPr>
              <w:br/>
              <w:t>for this monitoring period</w:t>
            </w:r>
          </w:p>
        </w:tc>
        <w:tc>
          <w:tcPr>
            <w:tcW w:w="2205" w:type="pct"/>
            <w:vAlign w:val="top"/>
          </w:tcPr>
          <w:p w14:paraId="6D6468A2" w14:textId="77777777" w:rsidR="007C4EA7" w:rsidRPr="0068234E" w:rsidRDefault="007C4EA7" w:rsidP="00A95252">
            <w:pPr>
              <w:spacing w:line="276" w:lineRule="auto"/>
              <w:jc w:val="both"/>
              <w:rPr>
                <w:rFonts w:asciiTheme="minorHAnsi" w:hAnsiTheme="minorHAnsi"/>
                <w:bCs/>
                <w:color w:val="FFFFFF" w:themeColor="background1"/>
                <w:sz w:val="18"/>
                <w:szCs w:val="18"/>
              </w:rPr>
            </w:pPr>
            <w:r w:rsidRPr="0068234E">
              <w:rPr>
                <w:rFonts w:asciiTheme="minorHAnsi" w:hAnsiTheme="minorHAnsi"/>
                <w:bCs/>
                <w:color w:val="FFFFFF" w:themeColor="background1"/>
                <w:sz w:val="18"/>
                <w:szCs w:val="18"/>
              </w:rPr>
              <w:t xml:space="preserve">Actual values </w:t>
            </w:r>
            <w:r w:rsidRPr="0068234E">
              <w:rPr>
                <w:rFonts w:asciiTheme="minorHAnsi" w:eastAsia="MS Mincho" w:hAnsiTheme="minorHAnsi"/>
                <w:bCs/>
                <w:color w:val="FFFFFF" w:themeColor="background1"/>
                <w:sz w:val="18"/>
                <w:szCs w:val="18"/>
              </w:rPr>
              <w:t>achieved</w:t>
            </w:r>
            <w:r w:rsidRPr="0068234E">
              <w:rPr>
                <w:rFonts w:asciiTheme="minorHAnsi" w:hAnsiTheme="minorHAnsi"/>
                <w:bCs/>
                <w:color w:val="FFFFFF" w:themeColor="background1"/>
                <w:sz w:val="18"/>
                <w:szCs w:val="18"/>
              </w:rPr>
              <w:t xml:space="preserve"> during th</w:t>
            </w:r>
            <w:r w:rsidRPr="0068234E">
              <w:rPr>
                <w:rFonts w:asciiTheme="minorHAnsi" w:eastAsia="MS Mincho" w:hAnsiTheme="minorHAnsi"/>
                <w:bCs/>
                <w:color w:val="FFFFFF" w:themeColor="background1"/>
                <w:sz w:val="18"/>
                <w:szCs w:val="18"/>
              </w:rPr>
              <w:t>is</w:t>
            </w:r>
            <w:r w:rsidRPr="0068234E">
              <w:rPr>
                <w:rFonts w:asciiTheme="minorHAnsi" w:hAnsiTheme="minorHAnsi"/>
                <w:bCs/>
                <w:color w:val="FFFFFF" w:themeColor="background1"/>
                <w:sz w:val="18"/>
                <w:szCs w:val="18"/>
              </w:rPr>
              <w:t xml:space="preserve"> monitoring period</w:t>
            </w:r>
          </w:p>
        </w:tc>
      </w:tr>
      <w:tr w:rsidR="00EF3AFC" w:rsidRPr="0068234E" w14:paraId="19E2A6B1" w14:textId="77777777" w:rsidTr="00EF3AFC">
        <w:trPr>
          <w:trHeight w:val="726"/>
        </w:trPr>
        <w:tc>
          <w:tcPr>
            <w:tcW w:w="366" w:type="pct"/>
          </w:tcPr>
          <w:p w14:paraId="1CB2FE8F" w14:textId="77777777" w:rsidR="00EF3AFC" w:rsidRPr="0068234E" w:rsidRDefault="00EF3AFC" w:rsidP="00A95252">
            <w:pPr>
              <w:rPr>
                <w:color w:val="auto"/>
                <w:sz w:val="18"/>
                <w:szCs w:val="18"/>
              </w:rPr>
            </w:pPr>
            <w:r w:rsidRPr="0068234E">
              <w:rPr>
                <w:color w:val="auto"/>
                <w:sz w:val="18"/>
                <w:szCs w:val="18"/>
              </w:rPr>
              <w:t>13</w:t>
            </w:r>
          </w:p>
        </w:tc>
        <w:tc>
          <w:tcPr>
            <w:tcW w:w="2429" w:type="pct"/>
          </w:tcPr>
          <w:p w14:paraId="19DC6328" w14:textId="2CA5ACB5" w:rsidR="00EF3AFC" w:rsidRPr="0068234E" w:rsidRDefault="00163577" w:rsidP="00A95252">
            <w:pPr>
              <w:rPr>
                <w:rFonts w:ascii="Avenir Book" w:hAnsi="Avenir Book"/>
                <w:b/>
                <w:color w:val="auto"/>
                <w:sz w:val="18"/>
                <w:szCs w:val="18"/>
              </w:rPr>
            </w:pPr>
            <w:r w:rsidRPr="0068234E">
              <w:rPr>
                <w:color w:val="auto"/>
                <w:sz w:val="18"/>
                <w:szCs w:val="18"/>
                <w:lang w:eastAsia="zh-CN"/>
              </w:rPr>
              <w:t>292,897</w:t>
            </w:r>
            <w:r w:rsidR="00EF3AFC" w:rsidRPr="0068234E">
              <w:rPr>
                <w:rStyle w:val="aff8"/>
                <w:color w:val="auto"/>
                <w:sz w:val="18"/>
                <w:szCs w:val="18"/>
                <w:lang w:eastAsia="zh-CN"/>
              </w:rPr>
              <w:footnoteReference w:id="15"/>
            </w:r>
            <w:r w:rsidR="00EF3AFC" w:rsidRPr="0068234E">
              <w:rPr>
                <w:rFonts w:asciiTheme="minorHAnsi" w:hAnsiTheme="minorHAnsi"/>
                <w:color w:val="auto"/>
                <w:sz w:val="18"/>
                <w:szCs w:val="18"/>
                <w:lang w:eastAsia="zh-CN"/>
              </w:rPr>
              <w:t xml:space="preserve"> tCO</w:t>
            </w:r>
            <w:r w:rsidR="00EF3AFC" w:rsidRPr="0068234E">
              <w:rPr>
                <w:rFonts w:asciiTheme="minorHAnsi" w:hAnsiTheme="minorHAnsi"/>
                <w:color w:val="auto"/>
                <w:sz w:val="18"/>
                <w:szCs w:val="18"/>
                <w:vertAlign w:val="subscript"/>
                <w:lang w:eastAsia="zh-CN"/>
              </w:rPr>
              <w:t>2</w:t>
            </w:r>
            <w:r w:rsidR="00EF3AFC" w:rsidRPr="0068234E">
              <w:rPr>
                <w:rFonts w:asciiTheme="minorHAnsi" w:hAnsiTheme="minorHAnsi"/>
                <w:color w:val="auto"/>
                <w:sz w:val="18"/>
                <w:szCs w:val="18"/>
                <w:lang w:eastAsia="zh-CN"/>
              </w:rPr>
              <w:t>e</w:t>
            </w:r>
          </w:p>
        </w:tc>
        <w:tc>
          <w:tcPr>
            <w:tcW w:w="2205" w:type="pct"/>
          </w:tcPr>
          <w:p w14:paraId="36D4B9A4" w14:textId="318DE681" w:rsidR="00EF3AFC" w:rsidRPr="0068234E" w:rsidRDefault="00B90B56" w:rsidP="00A95252">
            <w:pPr>
              <w:rPr>
                <w:rFonts w:ascii="Avenir Book" w:hAnsi="Avenir Book"/>
                <w:b/>
                <w:color w:val="auto"/>
                <w:sz w:val="18"/>
                <w:szCs w:val="18"/>
              </w:rPr>
            </w:pPr>
            <w:r w:rsidRPr="0068234E">
              <w:rPr>
                <w:color w:val="auto"/>
                <w:sz w:val="18"/>
                <w:szCs w:val="18"/>
                <w:lang w:eastAsia="zh-CN"/>
              </w:rPr>
              <w:t>224,980</w:t>
            </w:r>
            <w:r w:rsidR="00EF3AFC" w:rsidRPr="0068234E">
              <w:rPr>
                <w:rFonts w:asciiTheme="minorHAnsi" w:hAnsiTheme="minorHAnsi"/>
                <w:color w:val="auto"/>
                <w:sz w:val="18"/>
                <w:szCs w:val="18"/>
                <w:lang w:eastAsia="zh-CN"/>
              </w:rPr>
              <w:t xml:space="preserve"> tCO</w:t>
            </w:r>
            <w:r w:rsidR="00EF3AFC" w:rsidRPr="0068234E">
              <w:rPr>
                <w:rFonts w:asciiTheme="minorHAnsi" w:hAnsiTheme="minorHAnsi"/>
                <w:color w:val="auto"/>
                <w:sz w:val="18"/>
                <w:szCs w:val="18"/>
                <w:vertAlign w:val="subscript"/>
                <w:lang w:eastAsia="zh-CN"/>
              </w:rPr>
              <w:t>2</w:t>
            </w:r>
            <w:r w:rsidR="00EF3AFC" w:rsidRPr="0068234E">
              <w:rPr>
                <w:rFonts w:asciiTheme="minorHAnsi" w:hAnsiTheme="minorHAnsi"/>
                <w:color w:val="auto"/>
                <w:sz w:val="18"/>
                <w:szCs w:val="18"/>
                <w:lang w:eastAsia="zh-CN"/>
              </w:rPr>
              <w:t>e</w:t>
            </w:r>
          </w:p>
        </w:tc>
      </w:tr>
      <w:tr w:rsidR="00EF3AFC" w:rsidRPr="0068234E" w14:paraId="7F457815" w14:textId="77777777" w:rsidTr="00EF3AFC">
        <w:trPr>
          <w:trHeight w:val="936"/>
        </w:trPr>
        <w:tc>
          <w:tcPr>
            <w:tcW w:w="366" w:type="pct"/>
          </w:tcPr>
          <w:p w14:paraId="3D99C18D" w14:textId="77777777" w:rsidR="00EF3AFC" w:rsidRPr="0068234E" w:rsidDel="00B62773" w:rsidRDefault="00EF3AFC" w:rsidP="00A95252">
            <w:pPr>
              <w:rPr>
                <w:color w:val="auto"/>
                <w:sz w:val="18"/>
                <w:szCs w:val="18"/>
                <w:lang w:eastAsia="zh-CN"/>
              </w:rPr>
            </w:pPr>
            <w:r w:rsidRPr="0068234E">
              <w:rPr>
                <w:rFonts w:hint="eastAsia"/>
                <w:color w:val="auto"/>
                <w:sz w:val="18"/>
                <w:szCs w:val="18"/>
                <w:lang w:eastAsia="zh-CN"/>
              </w:rPr>
              <w:t>7</w:t>
            </w:r>
          </w:p>
        </w:tc>
        <w:tc>
          <w:tcPr>
            <w:tcW w:w="2429" w:type="pct"/>
          </w:tcPr>
          <w:p w14:paraId="4EA32553" w14:textId="32B680EB" w:rsidR="00EF3AFC" w:rsidRPr="0068234E" w:rsidRDefault="001D4F2E" w:rsidP="00A95252">
            <w:pPr>
              <w:rPr>
                <w:color w:val="auto"/>
                <w:sz w:val="18"/>
                <w:szCs w:val="18"/>
              </w:rPr>
            </w:pPr>
            <w:r w:rsidRPr="0068234E">
              <w:rPr>
                <w:color w:val="auto"/>
                <w:sz w:val="18"/>
                <w:szCs w:val="18"/>
                <w:lang w:eastAsia="zh-CN"/>
              </w:rPr>
              <w:t>40,342.882</w:t>
            </w:r>
            <w:r w:rsidR="00EF3AFC" w:rsidRPr="0068234E">
              <w:rPr>
                <w:rStyle w:val="aff8"/>
                <w:color w:val="auto"/>
                <w:sz w:val="18"/>
                <w:szCs w:val="18"/>
                <w:lang w:eastAsia="zh-CN"/>
              </w:rPr>
              <w:footnoteReference w:id="16"/>
            </w:r>
            <w:r w:rsidR="00EF3AFC" w:rsidRPr="0068234E">
              <w:rPr>
                <w:color w:val="auto"/>
                <w:sz w:val="18"/>
                <w:szCs w:val="18"/>
                <w:lang w:eastAsia="zh-CN"/>
              </w:rPr>
              <w:t xml:space="preserve"> </w:t>
            </w:r>
            <w:r w:rsidR="004E00DC" w:rsidRPr="0068234E">
              <w:rPr>
                <w:color w:val="auto"/>
                <w:sz w:val="18"/>
                <w:szCs w:val="18"/>
                <w:lang w:eastAsia="zh-CN"/>
              </w:rPr>
              <w:t>MWh</w:t>
            </w:r>
          </w:p>
        </w:tc>
        <w:tc>
          <w:tcPr>
            <w:tcW w:w="2205" w:type="pct"/>
          </w:tcPr>
          <w:p w14:paraId="63DBB898" w14:textId="156D282F" w:rsidR="00EF3AFC" w:rsidRPr="0068234E" w:rsidRDefault="00064472" w:rsidP="00A95252">
            <w:pPr>
              <w:jc w:val="both"/>
              <w:rPr>
                <w:rFonts w:asciiTheme="minorHAnsi" w:hAnsiTheme="minorHAnsi"/>
                <w:color w:val="auto"/>
                <w:sz w:val="18"/>
                <w:szCs w:val="18"/>
                <w:lang w:eastAsia="zh-CN"/>
              </w:rPr>
            </w:pPr>
            <w:r w:rsidRPr="0068234E">
              <w:rPr>
                <w:rFonts w:hint="eastAsia"/>
                <w:color w:val="auto"/>
                <w:sz w:val="18"/>
                <w:szCs w:val="18"/>
                <w:lang w:eastAsia="zh-CN"/>
              </w:rPr>
              <w:t>2</w:t>
            </w:r>
            <w:r w:rsidRPr="0068234E">
              <w:rPr>
                <w:color w:val="auto"/>
                <w:sz w:val="18"/>
                <w:szCs w:val="18"/>
                <w:lang w:eastAsia="zh-CN"/>
              </w:rPr>
              <w:t>8,329.197</w:t>
            </w:r>
            <w:r w:rsidR="006B0C97" w:rsidRPr="0068234E">
              <w:rPr>
                <w:color w:val="auto"/>
                <w:sz w:val="18"/>
                <w:szCs w:val="18"/>
                <w:lang w:eastAsia="zh-CN"/>
              </w:rPr>
              <w:t xml:space="preserve"> MWh</w:t>
            </w:r>
          </w:p>
        </w:tc>
      </w:tr>
      <w:tr w:rsidR="00EF3AFC" w:rsidRPr="0068234E" w14:paraId="6F9E7ABE" w14:textId="77777777" w:rsidTr="00EF3AFC">
        <w:trPr>
          <w:trHeight w:val="1050"/>
        </w:trPr>
        <w:tc>
          <w:tcPr>
            <w:tcW w:w="366" w:type="pct"/>
          </w:tcPr>
          <w:p w14:paraId="71D004BB" w14:textId="77777777" w:rsidR="00EF3AFC" w:rsidRPr="0068234E" w:rsidRDefault="00EF3AFC" w:rsidP="00A95252">
            <w:pPr>
              <w:rPr>
                <w:color w:val="auto"/>
                <w:sz w:val="18"/>
                <w:szCs w:val="18"/>
              </w:rPr>
            </w:pPr>
            <w:r w:rsidRPr="0068234E">
              <w:rPr>
                <w:color w:val="auto"/>
                <w:sz w:val="18"/>
                <w:szCs w:val="18"/>
              </w:rPr>
              <w:t>8</w:t>
            </w:r>
          </w:p>
        </w:tc>
        <w:tc>
          <w:tcPr>
            <w:tcW w:w="2429" w:type="pct"/>
          </w:tcPr>
          <w:p w14:paraId="545265E8" w14:textId="25E3E109" w:rsidR="00EF3AFC" w:rsidRPr="0068234E" w:rsidRDefault="00B90B56" w:rsidP="00A95252">
            <w:pPr>
              <w:ind w:rightChars="50" w:right="110"/>
              <w:jc w:val="both"/>
              <w:rPr>
                <w:color w:val="auto"/>
                <w:sz w:val="18"/>
                <w:szCs w:val="18"/>
              </w:rPr>
            </w:pPr>
            <w:r w:rsidRPr="0068234E">
              <w:rPr>
                <w:color w:val="auto"/>
                <w:sz w:val="18"/>
                <w:szCs w:val="18"/>
                <w:lang w:eastAsia="zh-CN"/>
              </w:rPr>
              <w:t>20 full-time</w:t>
            </w:r>
            <w:r w:rsidR="00EF3AFC" w:rsidRPr="0068234E">
              <w:rPr>
                <w:color w:val="auto"/>
                <w:sz w:val="18"/>
                <w:szCs w:val="18"/>
                <w:lang w:eastAsia="zh-CN"/>
              </w:rPr>
              <w:t xml:space="preserve"> jobs created (</w:t>
            </w:r>
            <w:r w:rsidRPr="0068234E">
              <w:rPr>
                <w:color w:val="auto"/>
                <w:sz w:val="18"/>
                <w:szCs w:val="18"/>
                <w:lang w:eastAsia="zh-CN"/>
              </w:rPr>
              <w:t>10 females and 10 males</w:t>
            </w:r>
            <w:r w:rsidR="00EF3AFC" w:rsidRPr="0068234E">
              <w:rPr>
                <w:color w:val="auto"/>
                <w:sz w:val="18"/>
                <w:szCs w:val="18"/>
                <w:lang w:eastAsia="zh-CN"/>
              </w:rPr>
              <w:t>)</w:t>
            </w:r>
          </w:p>
        </w:tc>
        <w:tc>
          <w:tcPr>
            <w:tcW w:w="2205" w:type="pct"/>
          </w:tcPr>
          <w:p w14:paraId="781C4560" w14:textId="6D5E3464" w:rsidR="00EF3AFC" w:rsidRPr="0068234E" w:rsidRDefault="00B90B56" w:rsidP="00A95252">
            <w:pPr>
              <w:ind w:rightChars="50" w:right="110"/>
              <w:jc w:val="both"/>
              <w:rPr>
                <w:color w:val="auto"/>
                <w:sz w:val="18"/>
                <w:szCs w:val="18"/>
              </w:rPr>
            </w:pPr>
            <w:r w:rsidRPr="0068234E">
              <w:rPr>
                <w:color w:val="auto"/>
                <w:sz w:val="18"/>
                <w:szCs w:val="18"/>
                <w:lang w:eastAsia="zh-CN"/>
              </w:rPr>
              <w:t>20 full-time</w:t>
            </w:r>
            <w:r w:rsidR="00EF3AFC" w:rsidRPr="0068234E">
              <w:rPr>
                <w:color w:val="auto"/>
                <w:sz w:val="18"/>
                <w:szCs w:val="18"/>
                <w:lang w:eastAsia="zh-CN"/>
              </w:rPr>
              <w:t xml:space="preserve"> jobs created (</w:t>
            </w:r>
            <w:r w:rsidRPr="0068234E">
              <w:rPr>
                <w:color w:val="auto"/>
                <w:sz w:val="18"/>
                <w:szCs w:val="18"/>
                <w:lang w:eastAsia="zh-CN"/>
              </w:rPr>
              <w:t>10 females and 10 males</w:t>
            </w:r>
            <w:r w:rsidR="00EF3AFC" w:rsidRPr="0068234E">
              <w:rPr>
                <w:color w:val="auto"/>
                <w:sz w:val="18"/>
                <w:szCs w:val="18"/>
                <w:lang w:eastAsia="zh-CN"/>
              </w:rPr>
              <w:t>)</w:t>
            </w:r>
          </w:p>
        </w:tc>
      </w:tr>
    </w:tbl>
    <w:p w14:paraId="66EB003D" w14:textId="6075117B" w:rsidR="007C4EA7" w:rsidRPr="0068234E" w:rsidRDefault="007C4EA7" w:rsidP="007C4EA7">
      <w:pPr>
        <w:pStyle w:val="Default"/>
        <w:rPr>
          <w:lang w:eastAsia="en-GB"/>
        </w:rPr>
      </w:pPr>
    </w:p>
    <w:p w14:paraId="062C760D" w14:textId="77777777" w:rsidR="007C4EA7" w:rsidRPr="0068234E" w:rsidRDefault="007C4EA7" w:rsidP="007C4EA7">
      <w:pPr>
        <w:pStyle w:val="Default"/>
        <w:rPr>
          <w:lang w:eastAsia="en-GB"/>
        </w:rPr>
      </w:pPr>
    </w:p>
    <w:p w14:paraId="21D716F5" w14:textId="77777777" w:rsidR="00804F17" w:rsidRPr="0068234E" w:rsidRDefault="00804F17" w:rsidP="00B60207">
      <w:pPr>
        <w:pStyle w:val="SectionList2nd"/>
        <w:numPr>
          <w:ilvl w:val="2"/>
          <w:numId w:val="16"/>
        </w:numPr>
        <w:spacing w:after="0" w:line="360" w:lineRule="auto"/>
        <w:jc w:val="both"/>
        <w:outlineLvl w:val="4"/>
        <w:rPr>
          <w:rFonts w:eastAsia="MS Mincho"/>
        </w:rPr>
      </w:pPr>
      <w:r w:rsidRPr="0068234E">
        <w:rPr>
          <w:rFonts w:eastAsia="MS Mincho"/>
        </w:rPr>
        <w:t>Explanation of calculation of value estimated ex ante calculation of approved PDD for this monitoring period</w:t>
      </w:r>
    </w:p>
    <w:p w14:paraId="014D01BE" w14:textId="1CBD3243" w:rsidR="00816579" w:rsidRPr="0068234E" w:rsidRDefault="00816579" w:rsidP="00E51EF3">
      <w:r w:rsidRPr="0068234E">
        <w:t>&gt;</w:t>
      </w:r>
      <w:r w:rsidR="00E51EF3" w:rsidRPr="0068234E">
        <w:t>&gt;</w:t>
      </w:r>
    </w:p>
    <w:p w14:paraId="5F210C87" w14:textId="4DFB0E69" w:rsidR="009301B4" w:rsidRPr="0068234E" w:rsidRDefault="00BA4980" w:rsidP="007149B7">
      <w:pPr>
        <w:spacing w:after="0"/>
        <w:jc w:val="both"/>
        <w:rPr>
          <w:rFonts w:asciiTheme="minorHAnsi" w:hAnsiTheme="minorHAnsi"/>
          <w:color w:val="auto"/>
          <w:sz w:val="20"/>
          <w:szCs w:val="20"/>
          <w:lang w:eastAsia="zh-CN"/>
        </w:rPr>
      </w:pPr>
      <w:r w:rsidRPr="0068234E">
        <w:rPr>
          <w:rFonts w:asciiTheme="minorHAnsi" w:hAnsiTheme="minorHAnsi"/>
          <w:color w:val="auto"/>
          <w:sz w:val="20"/>
          <w:szCs w:val="20"/>
          <w:lang w:eastAsia="zh-CN"/>
        </w:rPr>
        <w:t>According to PDD, t</w:t>
      </w:r>
      <w:r w:rsidR="009301B4" w:rsidRPr="0068234E">
        <w:rPr>
          <w:rFonts w:asciiTheme="minorHAnsi" w:hAnsiTheme="minorHAnsi"/>
          <w:color w:val="auto"/>
          <w:sz w:val="20"/>
          <w:szCs w:val="20"/>
          <w:lang w:eastAsia="zh-CN"/>
        </w:rPr>
        <w:t xml:space="preserve">he estimated outcomes of </w:t>
      </w:r>
      <w:r w:rsidR="00D45E06" w:rsidRPr="0068234E">
        <w:rPr>
          <w:rFonts w:asciiTheme="minorHAnsi" w:hAnsiTheme="minorHAnsi"/>
          <w:color w:val="auto"/>
          <w:sz w:val="20"/>
          <w:szCs w:val="20"/>
          <w:lang w:eastAsia="zh-CN"/>
        </w:rPr>
        <w:t xml:space="preserve">SDG </w:t>
      </w:r>
      <w:r w:rsidR="005D78B8" w:rsidRPr="0068234E">
        <w:rPr>
          <w:rFonts w:asciiTheme="minorHAnsi" w:hAnsiTheme="minorHAnsi"/>
          <w:color w:val="auto"/>
          <w:sz w:val="20"/>
          <w:szCs w:val="20"/>
          <w:lang w:eastAsia="zh-CN"/>
        </w:rPr>
        <w:t>7</w:t>
      </w:r>
      <w:r w:rsidR="009301B4" w:rsidRPr="0068234E">
        <w:rPr>
          <w:rFonts w:asciiTheme="minorHAnsi" w:hAnsiTheme="minorHAnsi"/>
          <w:color w:val="auto"/>
          <w:sz w:val="20"/>
          <w:szCs w:val="20"/>
          <w:lang w:eastAsia="zh-CN"/>
        </w:rPr>
        <w:t xml:space="preserve"> </w:t>
      </w:r>
      <w:r w:rsidRPr="0068234E">
        <w:rPr>
          <w:rFonts w:asciiTheme="minorHAnsi" w:hAnsiTheme="minorHAnsi"/>
          <w:color w:val="auto"/>
          <w:sz w:val="20"/>
          <w:szCs w:val="20"/>
          <w:lang w:eastAsia="zh-CN"/>
        </w:rPr>
        <w:t>for the 1</w:t>
      </w:r>
      <w:r w:rsidRPr="0068234E">
        <w:rPr>
          <w:rFonts w:asciiTheme="minorHAnsi" w:hAnsiTheme="minorHAnsi"/>
          <w:color w:val="auto"/>
          <w:sz w:val="20"/>
          <w:szCs w:val="20"/>
          <w:vertAlign w:val="superscript"/>
          <w:lang w:eastAsia="zh-CN"/>
        </w:rPr>
        <w:t>st</w:t>
      </w:r>
      <w:r w:rsidRPr="0068234E">
        <w:rPr>
          <w:rFonts w:asciiTheme="minorHAnsi" w:hAnsiTheme="minorHAnsi"/>
          <w:color w:val="auto"/>
          <w:sz w:val="20"/>
          <w:szCs w:val="20"/>
          <w:lang w:eastAsia="zh-CN"/>
        </w:rPr>
        <w:t xml:space="preserve"> monitoring period </w:t>
      </w:r>
      <w:r w:rsidR="00C252C4" w:rsidRPr="0068234E">
        <w:rPr>
          <w:rFonts w:asciiTheme="minorHAnsi" w:hAnsiTheme="minorHAnsi"/>
          <w:color w:val="auto"/>
          <w:sz w:val="20"/>
          <w:szCs w:val="20"/>
          <w:lang w:eastAsia="zh-CN"/>
        </w:rPr>
        <w:t xml:space="preserve">are </w:t>
      </w:r>
      <w:r w:rsidR="00C00401" w:rsidRPr="0068234E">
        <w:rPr>
          <w:rFonts w:asciiTheme="minorHAnsi" w:hAnsiTheme="minorHAnsi"/>
          <w:color w:val="auto"/>
          <w:sz w:val="20"/>
          <w:szCs w:val="20"/>
          <w:lang w:eastAsia="zh-CN"/>
        </w:rPr>
        <w:t>40,342.882 MWh</w:t>
      </w:r>
      <w:r w:rsidR="009301B4" w:rsidRPr="0068234E">
        <w:rPr>
          <w:rFonts w:asciiTheme="minorHAnsi" w:hAnsiTheme="minorHAnsi"/>
          <w:color w:val="auto"/>
          <w:sz w:val="20"/>
          <w:szCs w:val="20"/>
          <w:lang w:eastAsia="zh-CN"/>
        </w:rPr>
        <w:t xml:space="preserve"> </w:t>
      </w:r>
      <w:bookmarkStart w:id="165" w:name="OLE_LINK183"/>
      <w:r w:rsidR="00F1512C" w:rsidRPr="0068234E">
        <w:rPr>
          <w:rFonts w:asciiTheme="minorHAnsi" w:hAnsiTheme="minorHAnsi"/>
          <w:color w:val="auto"/>
          <w:sz w:val="20"/>
          <w:szCs w:val="20"/>
          <w:lang w:eastAsia="zh-CN"/>
        </w:rPr>
        <w:t xml:space="preserve">electricity </w:t>
      </w:r>
      <w:r w:rsidR="008B143B" w:rsidRPr="0068234E">
        <w:rPr>
          <w:rFonts w:asciiTheme="minorHAnsi" w:hAnsiTheme="minorHAnsi"/>
          <w:color w:val="auto"/>
          <w:sz w:val="20"/>
          <w:szCs w:val="20"/>
          <w:lang w:eastAsia="zh-CN"/>
        </w:rPr>
        <w:t>produced annually</w:t>
      </w:r>
      <w:bookmarkEnd w:id="165"/>
      <w:r w:rsidR="00607D6C" w:rsidRPr="0068234E">
        <w:rPr>
          <w:rFonts w:asciiTheme="minorHAnsi" w:hAnsiTheme="minorHAnsi"/>
          <w:color w:val="auto"/>
          <w:sz w:val="20"/>
          <w:szCs w:val="20"/>
          <w:lang w:eastAsia="zh-CN"/>
        </w:rPr>
        <w:t xml:space="preserve"> </w:t>
      </w:r>
      <w:r w:rsidR="00327873" w:rsidRPr="0068234E">
        <w:rPr>
          <w:rFonts w:asciiTheme="minorHAnsi" w:hAnsiTheme="minorHAnsi"/>
          <w:color w:val="auto"/>
          <w:sz w:val="20"/>
          <w:szCs w:val="20"/>
          <w:lang w:eastAsia="zh-CN"/>
        </w:rPr>
        <w:t>which</w:t>
      </w:r>
      <w:r w:rsidR="009301B4" w:rsidRPr="0068234E">
        <w:rPr>
          <w:rFonts w:asciiTheme="minorHAnsi" w:hAnsiTheme="minorHAnsi"/>
          <w:color w:val="auto"/>
          <w:sz w:val="20"/>
          <w:szCs w:val="20"/>
          <w:lang w:eastAsia="zh-CN"/>
        </w:rPr>
        <w:t xml:space="preserve"> is </w:t>
      </w:r>
      <w:r w:rsidR="00990461" w:rsidRPr="0068234E">
        <w:rPr>
          <w:rFonts w:asciiTheme="minorHAnsi" w:hAnsiTheme="minorHAnsi"/>
          <w:color w:val="auto"/>
          <w:sz w:val="20"/>
          <w:szCs w:val="20"/>
          <w:lang w:eastAsia="zh-CN"/>
        </w:rPr>
        <w:t>calculated</w:t>
      </w:r>
      <w:r w:rsidR="00327873" w:rsidRPr="0068234E">
        <w:rPr>
          <w:rFonts w:asciiTheme="minorHAnsi" w:hAnsiTheme="minorHAnsi"/>
          <w:color w:val="auto"/>
          <w:sz w:val="20"/>
          <w:szCs w:val="20"/>
          <w:lang w:eastAsia="zh-CN"/>
        </w:rPr>
        <w:t xml:space="preserve"> </w:t>
      </w:r>
      <w:r w:rsidR="009301B4" w:rsidRPr="0068234E">
        <w:rPr>
          <w:rFonts w:asciiTheme="minorHAnsi" w:hAnsiTheme="minorHAnsi"/>
          <w:color w:val="auto"/>
          <w:sz w:val="20"/>
          <w:szCs w:val="20"/>
          <w:lang w:eastAsia="zh-CN"/>
        </w:rPr>
        <w:t>according to</w:t>
      </w:r>
      <w:r w:rsidR="00327873" w:rsidRPr="0068234E">
        <w:rPr>
          <w:rFonts w:asciiTheme="minorHAnsi" w:hAnsiTheme="minorHAnsi"/>
          <w:color w:val="auto"/>
          <w:sz w:val="20"/>
          <w:szCs w:val="20"/>
          <w:lang w:eastAsia="zh-CN"/>
        </w:rPr>
        <w:t xml:space="preserve"> the amount of </w:t>
      </w:r>
      <w:r w:rsidR="000F427E" w:rsidRPr="0068234E">
        <w:rPr>
          <w:rFonts w:asciiTheme="minorHAnsi" w:hAnsiTheme="minorHAnsi"/>
          <w:color w:val="auto"/>
          <w:sz w:val="20"/>
          <w:szCs w:val="20"/>
          <w:lang w:eastAsia="zh-CN"/>
        </w:rPr>
        <w:t xml:space="preserve">manure </w:t>
      </w:r>
      <w:r w:rsidR="00602D74" w:rsidRPr="0068234E">
        <w:rPr>
          <w:rFonts w:asciiTheme="minorHAnsi" w:hAnsiTheme="minorHAnsi"/>
          <w:color w:val="auto"/>
          <w:sz w:val="20"/>
          <w:szCs w:val="20"/>
          <w:lang w:eastAsia="zh-CN"/>
        </w:rPr>
        <w:t xml:space="preserve">produced </w:t>
      </w:r>
      <w:r w:rsidR="000F427E" w:rsidRPr="0068234E">
        <w:rPr>
          <w:rFonts w:asciiTheme="minorHAnsi" w:hAnsiTheme="minorHAnsi"/>
          <w:color w:val="auto"/>
          <w:sz w:val="20"/>
          <w:szCs w:val="20"/>
          <w:lang w:eastAsia="zh-CN"/>
        </w:rPr>
        <w:t xml:space="preserve">from the number of </w:t>
      </w:r>
      <w:r w:rsidR="000C2D02" w:rsidRPr="0068234E">
        <w:rPr>
          <w:rFonts w:asciiTheme="minorHAnsi" w:hAnsiTheme="minorHAnsi"/>
          <w:color w:val="auto"/>
          <w:sz w:val="20"/>
          <w:szCs w:val="20"/>
          <w:lang w:eastAsia="zh-CN"/>
        </w:rPr>
        <w:t>animals</w:t>
      </w:r>
      <w:r w:rsidR="00327873" w:rsidRPr="0068234E">
        <w:rPr>
          <w:rFonts w:asciiTheme="minorHAnsi" w:hAnsiTheme="minorHAnsi"/>
          <w:color w:val="auto"/>
          <w:sz w:val="20"/>
          <w:szCs w:val="20"/>
          <w:lang w:eastAsia="zh-CN"/>
        </w:rPr>
        <w:t xml:space="preserve">. </w:t>
      </w:r>
      <w:r w:rsidR="00D9578A" w:rsidRPr="0068234E">
        <w:rPr>
          <w:color w:val="auto"/>
          <w:sz w:val="20"/>
          <w:szCs w:val="20"/>
          <w:lang w:eastAsia="zh-CN"/>
        </w:rPr>
        <w:t>While</w:t>
      </w:r>
      <w:r w:rsidR="00D9578A" w:rsidRPr="0068234E">
        <w:rPr>
          <w:rFonts w:asciiTheme="minorHAnsi" w:hAnsiTheme="minorHAnsi"/>
          <w:color w:val="auto"/>
          <w:sz w:val="20"/>
          <w:szCs w:val="20"/>
          <w:lang w:eastAsia="zh-CN"/>
        </w:rPr>
        <w:t xml:space="preserve"> </w:t>
      </w:r>
      <w:r w:rsidR="00327873" w:rsidRPr="0068234E">
        <w:rPr>
          <w:rFonts w:asciiTheme="minorHAnsi" w:hAnsiTheme="minorHAnsi"/>
          <w:color w:val="auto"/>
          <w:sz w:val="20"/>
          <w:szCs w:val="20"/>
          <w:lang w:eastAsia="zh-CN"/>
        </w:rPr>
        <w:t xml:space="preserve">the actual outcomes of </w:t>
      </w:r>
      <w:r w:rsidR="00781791" w:rsidRPr="0068234E">
        <w:rPr>
          <w:rFonts w:asciiTheme="minorHAnsi" w:hAnsiTheme="minorHAnsi"/>
          <w:color w:val="auto"/>
          <w:sz w:val="20"/>
          <w:szCs w:val="20"/>
          <w:lang w:eastAsia="zh-CN"/>
        </w:rPr>
        <w:t>SDG</w:t>
      </w:r>
      <w:r w:rsidR="00903525" w:rsidRPr="0068234E">
        <w:rPr>
          <w:rFonts w:asciiTheme="minorHAnsi" w:hAnsiTheme="minorHAnsi"/>
          <w:color w:val="auto"/>
          <w:sz w:val="20"/>
          <w:szCs w:val="20"/>
          <w:lang w:eastAsia="zh-CN"/>
        </w:rPr>
        <w:t xml:space="preserve"> 7</w:t>
      </w:r>
      <w:r w:rsidR="00781791" w:rsidRPr="0068234E">
        <w:rPr>
          <w:rFonts w:asciiTheme="minorHAnsi" w:hAnsiTheme="minorHAnsi"/>
          <w:color w:val="auto"/>
          <w:sz w:val="20"/>
          <w:szCs w:val="20"/>
          <w:lang w:eastAsia="zh-CN"/>
        </w:rPr>
        <w:t xml:space="preserve"> </w:t>
      </w:r>
      <w:r w:rsidR="00903525" w:rsidRPr="0068234E">
        <w:rPr>
          <w:rFonts w:asciiTheme="minorHAnsi" w:hAnsiTheme="minorHAnsi"/>
          <w:color w:val="auto"/>
          <w:sz w:val="20"/>
          <w:szCs w:val="20"/>
          <w:lang w:eastAsia="zh-CN"/>
        </w:rPr>
        <w:t>are</w:t>
      </w:r>
      <w:r w:rsidR="00327873" w:rsidRPr="0068234E">
        <w:rPr>
          <w:rFonts w:asciiTheme="minorHAnsi" w:hAnsiTheme="minorHAnsi"/>
          <w:color w:val="auto"/>
          <w:sz w:val="20"/>
          <w:szCs w:val="20"/>
          <w:lang w:eastAsia="zh-CN"/>
        </w:rPr>
        <w:t xml:space="preserve"> </w:t>
      </w:r>
      <w:r w:rsidR="00326EF4" w:rsidRPr="0068234E">
        <w:rPr>
          <w:rFonts w:asciiTheme="minorHAnsi" w:hAnsiTheme="minorHAnsi"/>
          <w:color w:val="auto"/>
          <w:sz w:val="20"/>
          <w:szCs w:val="20"/>
          <w:lang w:eastAsia="zh-CN"/>
        </w:rPr>
        <w:t>28,329.197</w:t>
      </w:r>
      <w:r w:rsidR="00327873" w:rsidRPr="0068234E">
        <w:rPr>
          <w:rFonts w:asciiTheme="minorHAnsi" w:hAnsiTheme="minorHAnsi"/>
          <w:color w:val="auto"/>
          <w:sz w:val="20"/>
          <w:szCs w:val="20"/>
          <w:lang w:eastAsia="zh-CN"/>
        </w:rPr>
        <w:t xml:space="preserve"> </w:t>
      </w:r>
      <w:r w:rsidR="00326EF4" w:rsidRPr="0068234E">
        <w:rPr>
          <w:rFonts w:asciiTheme="minorHAnsi" w:hAnsiTheme="minorHAnsi"/>
          <w:color w:val="auto"/>
          <w:sz w:val="20"/>
          <w:szCs w:val="20"/>
          <w:lang w:eastAsia="zh-CN"/>
        </w:rPr>
        <w:t xml:space="preserve">electricity </w:t>
      </w:r>
      <w:r w:rsidR="00D50C60" w:rsidRPr="0068234E">
        <w:rPr>
          <w:rFonts w:asciiTheme="minorHAnsi" w:hAnsiTheme="minorHAnsi" w:hint="eastAsia"/>
          <w:color w:val="auto"/>
          <w:sz w:val="20"/>
          <w:szCs w:val="20"/>
          <w:lang w:eastAsia="zh-CN"/>
        </w:rPr>
        <w:t>produced</w:t>
      </w:r>
      <w:r w:rsidR="00326EF4" w:rsidRPr="0068234E">
        <w:rPr>
          <w:rFonts w:asciiTheme="minorHAnsi" w:hAnsiTheme="minorHAnsi"/>
          <w:color w:val="auto"/>
          <w:sz w:val="20"/>
          <w:szCs w:val="20"/>
          <w:lang w:eastAsia="zh-CN"/>
        </w:rPr>
        <w:t xml:space="preserve"> </w:t>
      </w:r>
      <w:r w:rsidR="00327873" w:rsidRPr="0068234E">
        <w:rPr>
          <w:rFonts w:asciiTheme="minorHAnsi" w:hAnsiTheme="minorHAnsi"/>
          <w:color w:val="auto"/>
          <w:sz w:val="20"/>
          <w:szCs w:val="20"/>
          <w:lang w:eastAsia="zh-CN"/>
        </w:rPr>
        <w:t>in the 1</w:t>
      </w:r>
      <w:r w:rsidR="00327873" w:rsidRPr="0068234E">
        <w:rPr>
          <w:rFonts w:asciiTheme="minorHAnsi" w:hAnsiTheme="minorHAnsi"/>
          <w:color w:val="auto"/>
          <w:sz w:val="20"/>
          <w:szCs w:val="20"/>
          <w:vertAlign w:val="superscript"/>
          <w:lang w:eastAsia="zh-CN"/>
        </w:rPr>
        <w:t>st</w:t>
      </w:r>
      <w:r w:rsidR="00327873" w:rsidRPr="0068234E">
        <w:rPr>
          <w:rFonts w:asciiTheme="minorHAnsi" w:hAnsiTheme="minorHAnsi"/>
          <w:color w:val="auto"/>
          <w:sz w:val="20"/>
          <w:szCs w:val="20"/>
          <w:lang w:eastAsia="zh-CN"/>
        </w:rPr>
        <w:t xml:space="preserve"> monitoring period, which is </w:t>
      </w:r>
      <w:r w:rsidR="00F6685B" w:rsidRPr="0068234E">
        <w:rPr>
          <w:rFonts w:asciiTheme="minorHAnsi" w:hAnsiTheme="minorHAnsi"/>
          <w:color w:val="auto"/>
          <w:sz w:val="20"/>
          <w:szCs w:val="20"/>
          <w:lang w:eastAsia="zh-CN"/>
        </w:rPr>
        <w:t xml:space="preserve">measured by the </w:t>
      </w:r>
      <w:r w:rsidR="0016020C" w:rsidRPr="0068234E">
        <w:rPr>
          <w:rFonts w:asciiTheme="minorHAnsi" w:hAnsiTheme="minorHAnsi"/>
          <w:color w:val="auto"/>
          <w:sz w:val="20"/>
          <w:szCs w:val="20"/>
          <w:lang w:eastAsia="zh-CN"/>
        </w:rPr>
        <w:t xml:space="preserve">electricity </w:t>
      </w:r>
      <w:r w:rsidR="00903525" w:rsidRPr="0068234E">
        <w:rPr>
          <w:rFonts w:asciiTheme="minorHAnsi" w:hAnsiTheme="minorHAnsi"/>
          <w:color w:val="auto"/>
          <w:sz w:val="20"/>
          <w:szCs w:val="20"/>
          <w:lang w:eastAsia="zh-CN"/>
        </w:rPr>
        <w:t>meters</w:t>
      </w:r>
      <w:r w:rsidR="009301B4" w:rsidRPr="0068234E">
        <w:rPr>
          <w:rFonts w:asciiTheme="minorHAnsi" w:hAnsiTheme="minorHAnsi"/>
          <w:color w:val="auto"/>
          <w:sz w:val="20"/>
          <w:szCs w:val="20"/>
          <w:lang w:eastAsia="zh-CN"/>
        </w:rPr>
        <w:t xml:space="preserve">. </w:t>
      </w:r>
    </w:p>
    <w:p w14:paraId="5C54438C" w14:textId="2179C24D" w:rsidR="00903525" w:rsidRPr="0068234E" w:rsidRDefault="00903525" w:rsidP="007149B7">
      <w:pPr>
        <w:spacing w:after="0"/>
        <w:jc w:val="both"/>
        <w:rPr>
          <w:rFonts w:asciiTheme="minorHAnsi" w:hAnsiTheme="minorHAnsi"/>
          <w:color w:val="auto"/>
          <w:sz w:val="20"/>
          <w:szCs w:val="20"/>
          <w:lang w:eastAsia="zh-CN"/>
        </w:rPr>
      </w:pPr>
    </w:p>
    <w:p w14:paraId="571FC994" w14:textId="77777777" w:rsidR="009E1F3D" w:rsidRPr="0068234E" w:rsidRDefault="009E1F3D" w:rsidP="007149B7">
      <w:pPr>
        <w:spacing w:after="0"/>
        <w:jc w:val="both"/>
        <w:rPr>
          <w:rFonts w:asciiTheme="minorHAnsi" w:hAnsiTheme="minorHAnsi"/>
          <w:color w:val="auto"/>
          <w:sz w:val="20"/>
          <w:szCs w:val="20"/>
          <w:lang w:eastAsia="zh-CN"/>
        </w:rPr>
      </w:pPr>
    </w:p>
    <w:p w14:paraId="2D863852" w14:textId="77777777" w:rsidR="00903525" w:rsidRPr="0068234E" w:rsidRDefault="00903525" w:rsidP="007149B7">
      <w:pPr>
        <w:spacing w:after="0"/>
        <w:jc w:val="both"/>
        <w:rPr>
          <w:rFonts w:asciiTheme="minorHAnsi" w:hAnsiTheme="minorHAnsi"/>
          <w:color w:val="auto"/>
          <w:sz w:val="20"/>
          <w:szCs w:val="20"/>
          <w:lang w:eastAsia="zh-CN"/>
        </w:rPr>
      </w:pPr>
      <w:r w:rsidRPr="0068234E">
        <w:rPr>
          <w:rFonts w:asciiTheme="minorHAnsi" w:hAnsiTheme="minorHAnsi"/>
          <w:color w:val="auto"/>
          <w:sz w:val="20"/>
          <w:szCs w:val="20"/>
          <w:lang w:eastAsia="zh-CN"/>
        </w:rPr>
        <w:t>For SDG8, total number of jobs created by the project during the 1</w:t>
      </w:r>
      <w:r w:rsidRPr="0068234E">
        <w:rPr>
          <w:rFonts w:asciiTheme="minorHAnsi" w:hAnsiTheme="minorHAnsi"/>
          <w:color w:val="auto"/>
          <w:sz w:val="20"/>
          <w:szCs w:val="20"/>
          <w:vertAlign w:val="superscript"/>
          <w:lang w:eastAsia="zh-CN"/>
        </w:rPr>
        <w:t>st</w:t>
      </w:r>
      <w:r w:rsidRPr="0068234E">
        <w:rPr>
          <w:rFonts w:asciiTheme="minorHAnsi" w:hAnsiTheme="minorHAnsi"/>
          <w:color w:val="auto"/>
          <w:sz w:val="20"/>
          <w:szCs w:val="20"/>
          <w:lang w:eastAsia="zh-CN"/>
        </w:rPr>
        <w:t xml:space="preserve"> monitoring period were determined by the record keeping book and cross-checked with the labor contract. </w:t>
      </w:r>
      <w:r w:rsidR="00B90B56" w:rsidRPr="0068234E">
        <w:rPr>
          <w:rFonts w:asciiTheme="minorHAnsi" w:hAnsiTheme="minorHAnsi"/>
          <w:color w:val="auto"/>
          <w:sz w:val="20"/>
          <w:szCs w:val="20"/>
          <w:lang w:eastAsia="zh-CN"/>
        </w:rPr>
        <w:t>20 full-time</w:t>
      </w:r>
      <w:r w:rsidRPr="0068234E">
        <w:rPr>
          <w:rFonts w:asciiTheme="minorHAnsi" w:hAnsiTheme="minorHAnsi"/>
          <w:color w:val="auto"/>
          <w:sz w:val="20"/>
          <w:szCs w:val="20"/>
          <w:lang w:eastAsia="zh-CN"/>
        </w:rPr>
        <w:t xml:space="preserve"> jobs for local people were created (including </w:t>
      </w:r>
      <w:r w:rsidR="00B90B56" w:rsidRPr="0068234E">
        <w:rPr>
          <w:rFonts w:asciiTheme="minorHAnsi" w:hAnsiTheme="minorHAnsi"/>
          <w:color w:val="auto"/>
          <w:sz w:val="20"/>
          <w:szCs w:val="20"/>
          <w:lang w:eastAsia="zh-CN"/>
        </w:rPr>
        <w:t>10 females and 10 males</w:t>
      </w:r>
      <w:r w:rsidRPr="0068234E">
        <w:rPr>
          <w:rFonts w:asciiTheme="minorHAnsi" w:hAnsiTheme="minorHAnsi"/>
          <w:color w:val="auto"/>
          <w:sz w:val="20"/>
          <w:szCs w:val="20"/>
          <w:lang w:eastAsia="zh-CN"/>
        </w:rPr>
        <w:t>), which is consistent with the estimated outcomes in the PDD.</w:t>
      </w:r>
    </w:p>
    <w:p w14:paraId="0E17673F" w14:textId="77777777" w:rsidR="00C02EF1" w:rsidRPr="0068234E" w:rsidRDefault="00C02EF1" w:rsidP="007149B7">
      <w:pPr>
        <w:spacing w:after="0"/>
        <w:jc w:val="both"/>
        <w:rPr>
          <w:rFonts w:asciiTheme="minorHAnsi" w:hAnsiTheme="minorHAnsi"/>
          <w:color w:val="auto"/>
          <w:sz w:val="20"/>
          <w:szCs w:val="20"/>
          <w:lang w:eastAsia="zh-CN"/>
        </w:rPr>
      </w:pPr>
    </w:p>
    <w:p w14:paraId="04E86CBD" w14:textId="65339FD3" w:rsidR="0048024A" w:rsidRPr="0068234E" w:rsidRDefault="00703ABC" w:rsidP="007149B7">
      <w:pPr>
        <w:spacing w:after="0"/>
        <w:jc w:val="both"/>
        <w:rPr>
          <w:color w:val="auto"/>
          <w:sz w:val="20"/>
          <w:szCs w:val="20"/>
          <w:lang w:eastAsia="zh-CN"/>
        </w:rPr>
      </w:pPr>
      <w:r w:rsidRPr="0068234E">
        <w:rPr>
          <w:color w:val="auto"/>
          <w:sz w:val="20"/>
          <w:szCs w:val="20"/>
          <w:lang w:eastAsia="zh-CN"/>
        </w:rPr>
        <w:t>The estimated value of the outcomes of SDG 13 for the 1</w:t>
      </w:r>
      <w:r w:rsidRPr="0068234E">
        <w:rPr>
          <w:color w:val="auto"/>
          <w:sz w:val="20"/>
          <w:szCs w:val="20"/>
          <w:vertAlign w:val="superscript"/>
          <w:lang w:eastAsia="zh-CN"/>
        </w:rPr>
        <w:t>st</w:t>
      </w:r>
      <w:r w:rsidRPr="0068234E">
        <w:rPr>
          <w:color w:val="auto"/>
          <w:sz w:val="20"/>
          <w:szCs w:val="20"/>
          <w:lang w:eastAsia="zh-CN"/>
        </w:rPr>
        <w:t xml:space="preserve"> monitoring period is </w:t>
      </w:r>
      <w:r w:rsidR="002A02BD" w:rsidRPr="0068234E">
        <w:rPr>
          <w:color w:val="auto"/>
          <w:sz w:val="20"/>
          <w:szCs w:val="20"/>
          <w:lang w:eastAsia="zh-CN"/>
        </w:rPr>
        <w:t>292,897</w:t>
      </w:r>
      <w:r w:rsidR="00903525" w:rsidRPr="0068234E">
        <w:rPr>
          <w:color w:val="auto"/>
          <w:sz w:val="20"/>
          <w:szCs w:val="20"/>
          <w:lang w:eastAsia="zh-CN"/>
        </w:rPr>
        <w:t xml:space="preserve"> </w:t>
      </w:r>
      <w:r w:rsidRPr="0068234E">
        <w:rPr>
          <w:color w:val="auto"/>
          <w:sz w:val="20"/>
          <w:szCs w:val="20"/>
          <w:lang w:eastAsia="zh-CN"/>
        </w:rPr>
        <w:t>tCO</w:t>
      </w:r>
      <w:r w:rsidRPr="0068234E">
        <w:rPr>
          <w:color w:val="auto"/>
          <w:sz w:val="20"/>
          <w:szCs w:val="20"/>
          <w:vertAlign w:val="subscript"/>
          <w:lang w:eastAsia="zh-CN"/>
        </w:rPr>
        <w:t>2</w:t>
      </w:r>
      <w:r w:rsidRPr="0068234E">
        <w:rPr>
          <w:color w:val="auto"/>
          <w:sz w:val="20"/>
          <w:szCs w:val="20"/>
          <w:lang w:eastAsia="zh-CN"/>
        </w:rPr>
        <w:t>e</w:t>
      </w:r>
      <w:r w:rsidR="00F1437D" w:rsidRPr="0068234E">
        <w:rPr>
          <w:color w:val="auto"/>
          <w:sz w:val="20"/>
          <w:szCs w:val="20"/>
          <w:lang w:eastAsia="zh-CN"/>
        </w:rPr>
        <w:t>,</w:t>
      </w:r>
      <w:r w:rsidR="00F1437D" w:rsidRPr="0068234E">
        <w:rPr>
          <w:rFonts w:asciiTheme="minorHAnsi" w:hAnsiTheme="minorHAnsi"/>
          <w:color w:val="auto"/>
          <w:sz w:val="20"/>
          <w:szCs w:val="20"/>
          <w:lang w:eastAsia="zh-CN"/>
        </w:rPr>
        <w:t xml:space="preserve"> while the actual outcomes of SDG13 is</w:t>
      </w:r>
      <w:r w:rsidR="00F1437D" w:rsidRPr="0068234E">
        <w:rPr>
          <w:color w:val="auto"/>
          <w:sz w:val="20"/>
          <w:szCs w:val="20"/>
          <w:lang w:eastAsia="zh-CN"/>
        </w:rPr>
        <w:t xml:space="preserve"> </w:t>
      </w:r>
      <w:r w:rsidR="00B90B56" w:rsidRPr="0068234E">
        <w:rPr>
          <w:color w:val="auto"/>
          <w:sz w:val="20"/>
          <w:szCs w:val="20"/>
          <w:lang w:eastAsia="zh-CN"/>
        </w:rPr>
        <w:t>224,980</w:t>
      </w:r>
      <w:r w:rsidR="006B4523" w:rsidRPr="0068234E">
        <w:rPr>
          <w:color w:val="auto"/>
          <w:sz w:val="20"/>
          <w:szCs w:val="20"/>
          <w:lang w:eastAsia="zh-CN"/>
        </w:rPr>
        <w:t xml:space="preserve"> </w:t>
      </w:r>
      <w:r w:rsidR="00F1437D" w:rsidRPr="0068234E">
        <w:rPr>
          <w:color w:val="auto"/>
          <w:sz w:val="20"/>
          <w:szCs w:val="20"/>
          <w:lang w:eastAsia="zh-CN"/>
        </w:rPr>
        <w:t>tCO</w:t>
      </w:r>
      <w:r w:rsidR="00F1437D" w:rsidRPr="0068234E">
        <w:rPr>
          <w:color w:val="auto"/>
          <w:sz w:val="20"/>
          <w:szCs w:val="20"/>
          <w:vertAlign w:val="subscript"/>
          <w:lang w:eastAsia="zh-CN"/>
        </w:rPr>
        <w:t>2</w:t>
      </w:r>
      <w:r w:rsidR="00F1437D" w:rsidRPr="0068234E">
        <w:rPr>
          <w:color w:val="auto"/>
          <w:sz w:val="20"/>
          <w:szCs w:val="20"/>
          <w:lang w:eastAsia="zh-CN"/>
        </w:rPr>
        <w:t>e</w:t>
      </w:r>
      <w:r w:rsidRPr="0068234E">
        <w:rPr>
          <w:color w:val="auto"/>
          <w:sz w:val="20"/>
          <w:szCs w:val="20"/>
          <w:lang w:eastAsia="zh-CN"/>
        </w:rPr>
        <w:t xml:space="preserve">. </w:t>
      </w:r>
      <w:r w:rsidR="00952AD5" w:rsidRPr="0068234E">
        <w:rPr>
          <w:color w:val="auto"/>
          <w:sz w:val="20"/>
          <w:szCs w:val="20"/>
          <w:lang w:eastAsia="zh-CN"/>
        </w:rPr>
        <w:t>T</w:t>
      </w:r>
      <w:r w:rsidRPr="0068234E">
        <w:rPr>
          <w:color w:val="auto"/>
          <w:sz w:val="20"/>
          <w:szCs w:val="20"/>
          <w:lang w:eastAsia="zh-CN"/>
        </w:rPr>
        <w:t xml:space="preserve">he calculation of the estimated and actual value of SDG 13 is based on methodology ACM0010” GHG emission reductions from manure management systems” (version 08.0). </w:t>
      </w:r>
    </w:p>
    <w:p w14:paraId="17BC9761" w14:textId="77777777" w:rsidR="0048024A" w:rsidRPr="0068234E" w:rsidRDefault="0048024A" w:rsidP="007149B7">
      <w:pPr>
        <w:spacing w:after="0"/>
        <w:jc w:val="both"/>
        <w:rPr>
          <w:color w:val="auto"/>
          <w:sz w:val="20"/>
          <w:szCs w:val="20"/>
          <w:lang w:eastAsia="zh-CN"/>
        </w:rPr>
      </w:pPr>
    </w:p>
    <w:p w14:paraId="215A283F" w14:textId="586FE9D7" w:rsidR="00703ABC" w:rsidRPr="0068234E" w:rsidRDefault="00703ABC" w:rsidP="007149B7">
      <w:pPr>
        <w:spacing w:after="0"/>
        <w:jc w:val="both"/>
        <w:rPr>
          <w:color w:val="auto"/>
          <w:sz w:val="20"/>
          <w:szCs w:val="20"/>
          <w:lang w:eastAsia="zh-CN"/>
        </w:rPr>
      </w:pPr>
      <w:r w:rsidRPr="0068234E">
        <w:rPr>
          <w:color w:val="auto"/>
          <w:sz w:val="20"/>
          <w:szCs w:val="20"/>
          <w:lang w:eastAsia="zh-CN"/>
        </w:rPr>
        <w:t>The mainly difference between the estimated value and actual value</w:t>
      </w:r>
      <w:r w:rsidR="0048024A" w:rsidRPr="0068234E">
        <w:rPr>
          <w:color w:val="auto"/>
          <w:sz w:val="20"/>
          <w:szCs w:val="20"/>
          <w:lang w:eastAsia="zh-CN"/>
        </w:rPr>
        <w:t xml:space="preserve"> for SDG7 and SDG 13</w:t>
      </w:r>
      <w:r w:rsidRPr="0068234E">
        <w:rPr>
          <w:color w:val="auto"/>
          <w:sz w:val="20"/>
          <w:szCs w:val="20"/>
          <w:lang w:eastAsia="zh-CN"/>
        </w:rPr>
        <w:t xml:space="preserve"> is due to the changes of the number of animals in the swine farm</w:t>
      </w:r>
      <w:r w:rsidR="00A42427" w:rsidRPr="0068234E">
        <w:rPr>
          <w:color w:val="auto"/>
          <w:sz w:val="20"/>
          <w:szCs w:val="20"/>
          <w:lang w:eastAsia="zh-CN"/>
        </w:rPr>
        <w:t xml:space="preserve"> </w:t>
      </w:r>
      <w:r w:rsidRPr="0068234E">
        <w:rPr>
          <w:color w:val="auto"/>
          <w:sz w:val="20"/>
          <w:szCs w:val="20"/>
          <w:lang w:eastAsia="zh-CN"/>
        </w:rPr>
        <w:t>(N</w:t>
      </w:r>
      <w:r w:rsidRPr="0068234E">
        <w:rPr>
          <w:color w:val="auto"/>
          <w:sz w:val="20"/>
          <w:szCs w:val="20"/>
          <w:vertAlign w:val="subscript"/>
          <w:lang w:eastAsia="zh-CN"/>
        </w:rPr>
        <w:t>LT</w:t>
      </w:r>
      <w:r w:rsidRPr="0068234E">
        <w:rPr>
          <w:color w:val="auto"/>
          <w:sz w:val="20"/>
          <w:szCs w:val="20"/>
          <w:lang w:eastAsia="zh-CN"/>
        </w:rPr>
        <w:t>)</w:t>
      </w:r>
      <w:r w:rsidR="00485297" w:rsidRPr="0068234E">
        <w:rPr>
          <w:color w:val="auto"/>
          <w:sz w:val="20"/>
          <w:szCs w:val="20"/>
          <w:lang w:eastAsia="zh-CN"/>
        </w:rPr>
        <w:t xml:space="preserve">, </w:t>
      </w:r>
      <w:r w:rsidRPr="0068234E">
        <w:rPr>
          <w:color w:val="auto"/>
          <w:sz w:val="20"/>
          <w:szCs w:val="20"/>
          <w:lang w:eastAsia="zh-CN"/>
        </w:rPr>
        <w:t>the average animal weight</w:t>
      </w:r>
      <w:r w:rsidR="00F85854" w:rsidRPr="0068234E">
        <w:rPr>
          <w:color w:val="auto"/>
          <w:sz w:val="20"/>
          <w:szCs w:val="20"/>
          <w:lang w:eastAsia="zh-CN"/>
        </w:rPr>
        <w:t xml:space="preserve"> </w:t>
      </w:r>
      <w:r w:rsidRPr="0068234E">
        <w:rPr>
          <w:color w:val="auto"/>
          <w:sz w:val="20"/>
          <w:szCs w:val="20"/>
          <w:lang w:eastAsia="zh-CN"/>
        </w:rPr>
        <w:t>(</w:t>
      </w:r>
      <w:proofErr w:type="spellStart"/>
      <w:r w:rsidRPr="0068234E">
        <w:rPr>
          <w:color w:val="auto"/>
          <w:sz w:val="20"/>
          <w:szCs w:val="20"/>
          <w:lang w:eastAsia="zh-CN"/>
        </w:rPr>
        <w:t>W</w:t>
      </w:r>
      <w:r w:rsidRPr="0068234E">
        <w:rPr>
          <w:color w:val="auto"/>
          <w:sz w:val="20"/>
          <w:szCs w:val="20"/>
          <w:vertAlign w:val="subscript"/>
          <w:lang w:eastAsia="zh-CN"/>
        </w:rPr>
        <w:t>site</w:t>
      </w:r>
      <w:proofErr w:type="spellEnd"/>
      <w:r w:rsidRPr="0068234E">
        <w:rPr>
          <w:color w:val="auto"/>
          <w:sz w:val="20"/>
          <w:szCs w:val="20"/>
          <w:lang w:eastAsia="zh-CN"/>
        </w:rPr>
        <w:t>)</w:t>
      </w:r>
      <w:r w:rsidR="00485297" w:rsidRPr="0068234E">
        <w:rPr>
          <w:color w:val="auto"/>
          <w:sz w:val="20"/>
          <w:szCs w:val="20"/>
          <w:lang w:eastAsia="zh-CN"/>
        </w:rPr>
        <w:t xml:space="preserve"> and the </w:t>
      </w:r>
      <w:r w:rsidR="006B4523" w:rsidRPr="0068234E">
        <w:rPr>
          <w:color w:val="auto"/>
          <w:sz w:val="20"/>
          <w:szCs w:val="20"/>
          <w:lang w:eastAsia="zh-CN"/>
        </w:rPr>
        <w:t xml:space="preserve">amount of </w:t>
      </w:r>
      <w:r w:rsidR="00903525" w:rsidRPr="0068234E">
        <w:rPr>
          <w:color w:val="auto"/>
          <w:sz w:val="20"/>
          <w:szCs w:val="20"/>
          <w:lang w:eastAsia="zh-CN"/>
        </w:rPr>
        <w:t xml:space="preserve">biogas generation </w:t>
      </w:r>
      <w:r w:rsidR="006B4523" w:rsidRPr="0068234E">
        <w:rPr>
          <w:color w:val="auto"/>
          <w:sz w:val="20"/>
          <w:szCs w:val="20"/>
          <w:lang w:eastAsia="zh-CN"/>
        </w:rPr>
        <w:t xml:space="preserve">and utilized </w:t>
      </w:r>
      <w:r w:rsidR="00903525" w:rsidRPr="0068234E">
        <w:rPr>
          <w:color w:val="auto"/>
          <w:sz w:val="20"/>
          <w:szCs w:val="20"/>
          <w:lang w:eastAsia="zh-CN"/>
        </w:rPr>
        <w:t>during the anaerobic treatment</w:t>
      </w:r>
      <w:r w:rsidRPr="0068234E">
        <w:rPr>
          <w:color w:val="auto"/>
          <w:sz w:val="20"/>
          <w:szCs w:val="20"/>
          <w:lang w:eastAsia="zh-CN"/>
        </w:rPr>
        <w:t>.</w:t>
      </w:r>
    </w:p>
    <w:p w14:paraId="39D3FB6B" w14:textId="77777777" w:rsidR="00FD0245" w:rsidRPr="0068234E" w:rsidRDefault="00FD0245" w:rsidP="00FD0245">
      <w:pPr>
        <w:spacing w:after="0" w:line="276" w:lineRule="auto"/>
        <w:jc w:val="both"/>
        <w:rPr>
          <w:sz w:val="20"/>
          <w:szCs w:val="20"/>
        </w:rPr>
      </w:pPr>
    </w:p>
    <w:p w14:paraId="02488F0C" w14:textId="77777777" w:rsidR="00816579" w:rsidRPr="0068234E" w:rsidRDefault="00816579" w:rsidP="00813EEF">
      <w:pPr>
        <w:pStyle w:val="SectionList"/>
      </w:pPr>
      <w:bookmarkStart w:id="166" w:name="_Toc40962789"/>
      <w:r w:rsidRPr="0068234E">
        <w:t>Remarks on increase in achieved SDG Impacts from estimated value in approved PDD</w:t>
      </w:r>
      <w:bookmarkEnd w:id="166"/>
    </w:p>
    <w:p w14:paraId="34A47B9B" w14:textId="6C737F58" w:rsidR="00816579" w:rsidRPr="0068234E" w:rsidRDefault="00816579" w:rsidP="00E51EF3">
      <w:r w:rsidRPr="0068234E">
        <w:t>&gt;&gt;</w:t>
      </w:r>
    </w:p>
    <w:p w14:paraId="22B15B7F" w14:textId="1C06F03E" w:rsidR="00D33840" w:rsidRPr="0068234E" w:rsidRDefault="00DF06F2" w:rsidP="007149B7">
      <w:pPr>
        <w:spacing w:after="0"/>
        <w:jc w:val="both"/>
        <w:rPr>
          <w:rFonts w:asciiTheme="minorHAnsi" w:hAnsiTheme="minorHAnsi"/>
          <w:color w:val="auto"/>
          <w:sz w:val="20"/>
          <w:szCs w:val="20"/>
          <w:lang w:eastAsia="zh-CN"/>
        </w:rPr>
      </w:pPr>
      <w:r w:rsidRPr="0068234E">
        <w:rPr>
          <w:rFonts w:asciiTheme="minorHAnsi" w:hAnsiTheme="minorHAnsi"/>
          <w:color w:val="auto"/>
          <w:sz w:val="20"/>
          <w:szCs w:val="20"/>
          <w:lang w:eastAsia="zh-CN"/>
        </w:rPr>
        <w:t xml:space="preserve">The </w:t>
      </w:r>
      <w:r w:rsidR="00B116B1" w:rsidRPr="0068234E">
        <w:rPr>
          <w:rFonts w:asciiTheme="minorHAnsi" w:hAnsiTheme="minorHAnsi"/>
          <w:color w:val="auto"/>
          <w:sz w:val="20"/>
          <w:szCs w:val="20"/>
          <w:lang w:eastAsia="zh-CN"/>
        </w:rPr>
        <w:t xml:space="preserve">actual </w:t>
      </w:r>
      <w:r w:rsidRPr="0068234E">
        <w:rPr>
          <w:rFonts w:asciiTheme="minorHAnsi" w:hAnsiTheme="minorHAnsi"/>
          <w:color w:val="auto"/>
          <w:sz w:val="20"/>
          <w:szCs w:val="20"/>
          <w:lang w:eastAsia="zh-CN"/>
        </w:rPr>
        <w:t xml:space="preserve">outcomes of </w:t>
      </w:r>
      <w:r w:rsidR="00D45E06" w:rsidRPr="0068234E">
        <w:rPr>
          <w:rFonts w:asciiTheme="minorHAnsi" w:hAnsiTheme="minorHAnsi"/>
          <w:color w:val="auto"/>
          <w:sz w:val="20"/>
          <w:szCs w:val="20"/>
          <w:lang w:eastAsia="zh-CN"/>
        </w:rPr>
        <w:t xml:space="preserve">SDG </w:t>
      </w:r>
      <w:r w:rsidR="00332F35" w:rsidRPr="0068234E">
        <w:rPr>
          <w:rFonts w:asciiTheme="minorHAnsi" w:hAnsiTheme="minorHAnsi"/>
          <w:color w:val="auto"/>
          <w:sz w:val="20"/>
          <w:szCs w:val="20"/>
          <w:lang w:eastAsia="zh-CN"/>
        </w:rPr>
        <w:t>7</w:t>
      </w:r>
      <w:r w:rsidRPr="0068234E">
        <w:rPr>
          <w:rFonts w:asciiTheme="minorHAnsi" w:hAnsiTheme="minorHAnsi"/>
          <w:color w:val="auto"/>
          <w:sz w:val="20"/>
          <w:szCs w:val="20"/>
          <w:lang w:eastAsia="zh-CN"/>
        </w:rPr>
        <w:t xml:space="preserve"> are </w:t>
      </w:r>
      <w:r w:rsidR="006B4523" w:rsidRPr="0068234E">
        <w:rPr>
          <w:rFonts w:asciiTheme="minorHAnsi" w:hAnsiTheme="minorHAnsi"/>
          <w:color w:val="auto"/>
          <w:sz w:val="20"/>
          <w:szCs w:val="20"/>
          <w:lang w:eastAsia="zh-CN"/>
        </w:rPr>
        <w:t>lower</w:t>
      </w:r>
      <w:r w:rsidRPr="0068234E">
        <w:rPr>
          <w:rFonts w:asciiTheme="minorHAnsi" w:hAnsiTheme="minorHAnsi"/>
          <w:color w:val="auto"/>
          <w:sz w:val="20"/>
          <w:szCs w:val="20"/>
          <w:lang w:eastAsia="zh-CN"/>
        </w:rPr>
        <w:t xml:space="preserve"> than the estimated value in the PDD.</w:t>
      </w:r>
      <w:r w:rsidR="0042472A" w:rsidRPr="0068234E">
        <w:rPr>
          <w:rFonts w:asciiTheme="minorHAnsi" w:hAnsiTheme="minorHAnsi"/>
          <w:color w:val="auto"/>
          <w:sz w:val="20"/>
          <w:szCs w:val="20"/>
          <w:lang w:eastAsia="zh-CN"/>
        </w:rPr>
        <w:t xml:space="preserve"> </w:t>
      </w:r>
      <w:r w:rsidR="00B116B1" w:rsidRPr="0068234E">
        <w:rPr>
          <w:rFonts w:asciiTheme="minorHAnsi" w:hAnsiTheme="minorHAnsi"/>
          <w:color w:val="auto"/>
          <w:sz w:val="20"/>
          <w:szCs w:val="20"/>
          <w:lang w:eastAsia="zh-CN"/>
        </w:rPr>
        <w:t>T</w:t>
      </w:r>
      <w:r w:rsidR="0042472A" w:rsidRPr="0068234E">
        <w:rPr>
          <w:rFonts w:asciiTheme="minorHAnsi" w:hAnsiTheme="minorHAnsi"/>
          <w:color w:val="auto"/>
          <w:sz w:val="20"/>
          <w:szCs w:val="20"/>
          <w:lang w:eastAsia="zh-CN"/>
        </w:rPr>
        <w:t xml:space="preserve">he main reason for the difference is </w:t>
      </w:r>
      <w:r w:rsidR="00B116B1" w:rsidRPr="0068234E">
        <w:rPr>
          <w:rFonts w:asciiTheme="minorHAnsi" w:hAnsiTheme="minorHAnsi"/>
          <w:color w:val="auto"/>
          <w:sz w:val="20"/>
          <w:szCs w:val="20"/>
          <w:lang w:eastAsia="zh-CN"/>
        </w:rPr>
        <w:t xml:space="preserve">that </w:t>
      </w:r>
      <w:r w:rsidR="0042472A" w:rsidRPr="0068234E">
        <w:rPr>
          <w:rFonts w:asciiTheme="minorHAnsi" w:hAnsiTheme="minorHAnsi"/>
          <w:color w:val="auto"/>
          <w:sz w:val="20"/>
          <w:szCs w:val="20"/>
          <w:lang w:eastAsia="zh-CN"/>
        </w:rPr>
        <w:t xml:space="preserve">the actual </w:t>
      </w:r>
      <w:r w:rsidR="008260FB" w:rsidRPr="0068234E">
        <w:rPr>
          <w:rFonts w:asciiTheme="minorHAnsi" w:hAnsiTheme="minorHAnsi" w:hint="eastAsia"/>
          <w:color w:val="auto"/>
          <w:sz w:val="20"/>
          <w:szCs w:val="20"/>
          <w:lang w:eastAsia="zh-CN"/>
        </w:rPr>
        <w:t>electricity</w:t>
      </w:r>
      <w:r w:rsidR="008260FB" w:rsidRPr="0068234E">
        <w:rPr>
          <w:rFonts w:asciiTheme="minorHAnsi" w:hAnsiTheme="minorHAnsi"/>
          <w:color w:val="auto"/>
          <w:sz w:val="20"/>
          <w:szCs w:val="20"/>
          <w:lang w:eastAsia="zh-CN"/>
        </w:rPr>
        <w:t xml:space="preserve"> </w:t>
      </w:r>
      <w:r w:rsidR="008260FB" w:rsidRPr="0068234E">
        <w:rPr>
          <w:rFonts w:asciiTheme="minorHAnsi" w:hAnsiTheme="minorHAnsi" w:hint="eastAsia"/>
          <w:color w:val="auto"/>
          <w:sz w:val="20"/>
          <w:szCs w:val="20"/>
          <w:lang w:eastAsia="zh-CN"/>
        </w:rPr>
        <w:t>produced</w:t>
      </w:r>
      <w:r w:rsidR="0042472A" w:rsidRPr="0068234E">
        <w:rPr>
          <w:rFonts w:asciiTheme="minorHAnsi" w:hAnsiTheme="minorHAnsi"/>
          <w:color w:val="auto"/>
          <w:sz w:val="20"/>
          <w:szCs w:val="20"/>
          <w:lang w:eastAsia="zh-CN"/>
        </w:rPr>
        <w:t xml:space="preserve"> </w:t>
      </w:r>
      <w:r w:rsidR="00D33840" w:rsidRPr="0068234E">
        <w:rPr>
          <w:rFonts w:asciiTheme="minorHAnsi" w:hAnsiTheme="minorHAnsi"/>
          <w:color w:val="auto"/>
          <w:sz w:val="20"/>
          <w:szCs w:val="20"/>
          <w:lang w:eastAsia="zh-CN"/>
        </w:rPr>
        <w:t xml:space="preserve">is related </w:t>
      </w:r>
      <w:r w:rsidR="003E75AC" w:rsidRPr="0068234E">
        <w:rPr>
          <w:rFonts w:asciiTheme="minorHAnsi" w:hAnsiTheme="minorHAnsi"/>
          <w:color w:val="auto"/>
          <w:sz w:val="20"/>
          <w:szCs w:val="20"/>
          <w:lang w:eastAsia="zh-CN"/>
        </w:rPr>
        <w:t>to</w:t>
      </w:r>
      <w:r w:rsidR="00D33840" w:rsidRPr="0068234E">
        <w:rPr>
          <w:rFonts w:asciiTheme="minorHAnsi" w:hAnsiTheme="minorHAnsi"/>
          <w:color w:val="auto"/>
          <w:sz w:val="20"/>
          <w:szCs w:val="20"/>
          <w:lang w:eastAsia="zh-CN"/>
        </w:rPr>
        <w:t xml:space="preserve"> the </w:t>
      </w:r>
      <w:r w:rsidR="008A35F9" w:rsidRPr="0068234E">
        <w:rPr>
          <w:rFonts w:asciiTheme="minorHAnsi" w:hAnsiTheme="minorHAnsi" w:hint="eastAsia"/>
          <w:color w:val="auto"/>
          <w:sz w:val="20"/>
          <w:szCs w:val="20"/>
          <w:lang w:eastAsia="zh-CN"/>
        </w:rPr>
        <w:t>actual</w:t>
      </w:r>
      <w:r w:rsidR="008A35F9" w:rsidRPr="0068234E">
        <w:rPr>
          <w:rFonts w:asciiTheme="minorHAnsi" w:hAnsiTheme="minorHAnsi"/>
          <w:color w:val="auto"/>
          <w:sz w:val="20"/>
          <w:szCs w:val="20"/>
          <w:lang w:eastAsia="zh-CN"/>
        </w:rPr>
        <w:t xml:space="preserve"> </w:t>
      </w:r>
      <w:r w:rsidR="008A35F9" w:rsidRPr="0068234E">
        <w:rPr>
          <w:rFonts w:asciiTheme="minorHAnsi" w:hAnsiTheme="minorHAnsi" w:hint="eastAsia"/>
          <w:color w:val="auto"/>
          <w:sz w:val="20"/>
          <w:szCs w:val="20"/>
          <w:lang w:eastAsia="zh-CN"/>
        </w:rPr>
        <w:t>biogas</w:t>
      </w:r>
      <w:r w:rsidR="008A35F9" w:rsidRPr="0068234E">
        <w:rPr>
          <w:rFonts w:asciiTheme="minorHAnsi" w:hAnsiTheme="minorHAnsi"/>
          <w:color w:val="auto"/>
          <w:sz w:val="20"/>
          <w:szCs w:val="20"/>
          <w:lang w:eastAsia="zh-CN"/>
        </w:rPr>
        <w:t xml:space="preserve"> </w:t>
      </w:r>
      <w:r w:rsidR="008A35F9" w:rsidRPr="0068234E">
        <w:rPr>
          <w:rFonts w:asciiTheme="minorHAnsi" w:hAnsiTheme="minorHAnsi" w:hint="eastAsia"/>
          <w:color w:val="auto"/>
          <w:sz w:val="20"/>
          <w:szCs w:val="20"/>
          <w:lang w:eastAsia="zh-CN"/>
        </w:rPr>
        <w:t>generation</w:t>
      </w:r>
      <w:r w:rsidR="008A35F9" w:rsidRPr="0068234E">
        <w:rPr>
          <w:rFonts w:asciiTheme="minorHAnsi" w:hAnsiTheme="minorHAnsi"/>
          <w:color w:val="auto"/>
          <w:sz w:val="20"/>
          <w:szCs w:val="20"/>
          <w:lang w:eastAsia="zh-CN"/>
        </w:rPr>
        <w:t xml:space="preserve"> </w:t>
      </w:r>
      <w:r w:rsidR="008A35F9" w:rsidRPr="0068234E">
        <w:rPr>
          <w:rFonts w:asciiTheme="minorHAnsi" w:hAnsiTheme="minorHAnsi" w:hint="eastAsia"/>
          <w:color w:val="auto"/>
          <w:sz w:val="20"/>
          <w:szCs w:val="20"/>
          <w:lang w:eastAsia="zh-CN"/>
        </w:rPr>
        <w:t>through</w:t>
      </w:r>
      <w:r w:rsidR="008A35F9" w:rsidRPr="0068234E">
        <w:rPr>
          <w:rFonts w:asciiTheme="minorHAnsi" w:hAnsiTheme="minorHAnsi"/>
          <w:color w:val="auto"/>
          <w:sz w:val="20"/>
          <w:szCs w:val="20"/>
          <w:lang w:eastAsia="zh-CN"/>
        </w:rPr>
        <w:t xml:space="preserve"> </w:t>
      </w:r>
      <w:r w:rsidR="008A35F9" w:rsidRPr="0068234E">
        <w:rPr>
          <w:rFonts w:asciiTheme="minorHAnsi" w:hAnsiTheme="minorHAnsi" w:hint="eastAsia"/>
          <w:color w:val="auto"/>
          <w:sz w:val="20"/>
          <w:szCs w:val="20"/>
          <w:lang w:eastAsia="zh-CN"/>
        </w:rPr>
        <w:t>the</w:t>
      </w:r>
      <w:r w:rsidR="008A35F9" w:rsidRPr="0068234E">
        <w:rPr>
          <w:rFonts w:asciiTheme="minorHAnsi" w:hAnsiTheme="minorHAnsi"/>
          <w:color w:val="auto"/>
          <w:sz w:val="20"/>
          <w:szCs w:val="20"/>
          <w:lang w:eastAsia="zh-CN"/>
        </w:rPr>
        <w:t xml:space="preserve"> </w:t>
      </w:r>
      <w:r w:rsidR="008A35F9" w:rsidRPr="0068234E">
        <w:rPr>
          <w:rFonts w:asciiTheme="minorHAnsi" w:hAnsiTheme="minorHAnsi" w:hint="eastAsia"/>
          <w:color w:val="auto"/>
          <w:sz w:val="20"/>
          <w:szCs w:val="20"/>
          <w:lang w:eastAsia="zh-CN"/>
        </w:rPr>
        <w:t>anaerobic</w:t>
      </w:r>
      <w:r w:rsidR="008A35F9" w:rsidRPr="0068234E">
        <w:rPr>
          <w:rFonts w:asciiTheme="minorHAnsi" w:hAnsiTheme="minorHAnsi"/>
          <w:color w:val="auto"/>
          <w:sz w:val="20"/>
          <w:szCs w:val="20"/>
          <w:lang w:eastAsia="zh-CN"/>
        </w:rPr>
        <w:t xml:space="preserve"> </w:t>
      </w:r>
      <w:r w:rsidR="008A35F9" w:rsidRPr="0068234E">
        <w:rPr>
          <w:rFonts w:asciiTheme="minorHAnsi" w:hAnsiTheme="minorHAnsi" w:hint="eastAsia"/>
          <w:color w:val="auto"/>
          <w:sz w:val="20"/>
          <w:szCs w:val="20"/>
          <w:lang w:eastAsia="zh-CN"/>
        </w:rPr>
        <w:t>treatment</w:t>
      </w:r>
      <w:r w:rsidR="008A35F9" w:rsidRPr="0068234E">
        <w:rPr>
          <w:rFonts w:asciiTheme="minorHAnsi" w:hAnsiTheme="minorHAnsi"/>
          <w:color w:val="auto"/>
          <w:sz w:val="20"/>
          <w:szCs w:val="20"/>
          <w:lang w:eastAsia="zh-CN"/>
        </w:rPr>
        <w:t xml:space="preserve"> </w:t>
      </w:r>
      <w:r w:rsidR="007E4C83" w:rsidRPr="0068234E">
        <w:rPr>
          <w:rFonts w:asciiTheme="minorHAnsi" w:hAnsiTheme="minorHAnsi" w:hint="eastAsia"/>
          <w:color w:val="auto"/>
          <w:sz w:val="20"/>
          <w:szCs w:val="20"/>
          <w:lang w:eastAsia="zh-CN"/>
        </w:rPr>
        <w:t>and</w:t>
      </w:r>
      <w:r w:rsidR="007E4C83" w:rsidRPr="0068234E">
        <w:rPr>
          <w:rFonts w:asciiTheme="minorHAnsi" w:hAnsiTheme="minorHAnsi"/>
          <w:color w:val="auto"/>
          <w:sz w:val="20"/>
          <w:szCs w:val="20"/>
          <w:lang w:eastAsia="zh-CN"/>
        </w:rPr>
        <w:t xml:space="preserve"> </w:t>
      </w:r>
      <w:r w:rsidR="007515B4" w:rsidRPr="0068234E">
        <w:rPr>
          <w:rFonts w:asciiTheme="minorHAnsi" w:hAnsiTheme="minorHAnsi"/>
          <w:color w:val="auto"/>
          <w:sz w:val="20"/>
          <w:szCs w:val="20"/>
          <w:lang w:eastAsia="zh-CN"/>
        </w:rPr>
        <w:t xml:space="preserve">actual </w:t>
      </w:r>
      <w:r w:rsidR="00D33840" w:rsidRPr="0068234E">
        <w:rPr>
          <w:rFonts w:asciiTheme="minorHAnsi" w:hAnsiTheme="minorHAnsi"/>
          <w:color w:val="auto"/>
          <w:sz w:val="20"/>
          <w:szCs w:val="20"/>
          <w:lang w:eastAsia="zh-CN"/>
        </w:rPr>
        <w:t xml:space="preserve">amount of </w:t>
      </w:r>
      <w:r w:rsidR="00332F35" w:rsidRPr="0068234E">
        <w:rPr>
          <w:rFonts w:asciiTheme="minorHAnsi" w:hAnsiTheme="minorHAnsi"/>
          <w:color w:val="auto"/>
          <w:sz w:val="20"/>
          <w:szCs w:val="20"/>
          <w:lang w:eastAsia="zh-CN"/>
        </w:rPr>
        <w:t>manure</w:t>
      </w:r>
      <w:r w:rsidR="00D33840" w:rsidRPr="0068234E">
        <w:rPr>
          <w:rFonts w:asciiTheme="minorHAnsi" w:hAnsiTheme="minorHAnsi"/>
          <w:color w:val="auto"/>
          <w:sz w:val="20"/>
          <w:szCs w:val="20"/>
          <w:lang w:eastAsia="zh-CN"/>
        </w:rPr>
        <w:t xml:space="preserve"> produced. </w:t>
      </w:r>
    </w:p>
    <w:p w14:paraId="25E9331B" w14:textId="3249D4C5" w:rsidR="0082162B" w:rsidRPr="0068234E" w:rsidRDefault="0082162B" w:rsidP="007149B7">
      <w:pPr>
        <w:spacing w:after="0"/>
        <w:rPr>
          <w:color w:val="auto"/>
          <w:sz w:val="20"/>
          <w:szCs w:val="20"/>
        </w:rPr>
      </w:pPr>
    </w:p>
    <w:p w14:paraId="2B3D4C1D" w14:textId="08873FFE" w:rsidR="00703ABC" w:rsidRPr="0068234E" w:rsidRDefault="00703ABC" w:rsidP="007149B7">
      <w:pPr>
        <w:spacing w:after="0"/>
        <w:jc w:val="both"/>
        <w:rPr>
          <w:rFonts w:asciiTheme="minorHAnsi" w:hAnsiTheme="minorHAnsi"/>
          <w:color w:val="auto"/>
          <w:sz w:val="20"/>
          <w:szCs w:val="20"/>
          <w:lang w:eastAsia="zh-CN"/>
        </w:rPr>
      </w:pPr>
      <w:r w:rsidRPr="0068234E">
        <w:rPr>
          <w:rFonts w:asciiTheme="minorHAnsi" w:hAnsiTheme="minorHAnsi"/>
          <w:color w:val="auto"/>
          <w:sz w:val="20"/>
          <w:szCs w:val="20"/>
          <w:lang w:eastAsia="zh-CN"/>
        </w:rPr>
        <w:t>The estimated value of the outcomes of SDG 13 for the 1</w:t>
      </w:r>
      <w:r w:rsidRPr="0068234E">
        <w:rPr>
          <w:rFonts w:asciiTheme="minorHAnsi" w:hAnsiTheme="minorHAnsi"/>
          <w:color w:val="auto"/>
          <w:sz w:val="20"/>
          <w:szCs w:val="20"/>
          <w:vertAlign w:val="superscript"/>
          <w:lang w:eastAsia="zh-CN"/>
        </w:rPr>
        <w:t>st</w:t>
      </w:r>
      <w:r w:rsidRPr="0068234E">
        <w:rPr>
          <w:rFonts w:asciiTheme="minorHAnsi" w:hAnsiTheme="minorHAnsi"/>
          <w:color w:val="auto"/>
          <w:sz w:val="20"/>
          <w:szCs w:val="20"/>
          <w:lang w:eastAsia="zh-CN"/>
        </w:rPr>
        <w:t xml:space="preserve"> monitoring period is </w:t>
      </w:r>
      <w:r w:rsidR="00F00AFD" w:rsidRPr="0068234E">
        <w:rPr>
          <w:color w:val="auto"/>
          <w:sz w:val="20"/>
          <w:szCs w:val="20"/>
          <w:lang w:eastAsia="zh-CN"/>
        </w:rPr>
        <w:t>292,897</w:t>
      </w:r>
      <w:r w:rsidR="00332F35" w:rsidRPr="0068234E">
        <w:rPr>
          <w:color w:val="auto"/>
          <w:sz w:val="20"/>
          <w:szCs w:val="20"/>
          <w:lang w:eastAsia="zh-CN"/>
        </w:rPr>
        <w:t xml:space="preserve"> </w:t>
      </w:r>
      <w:r w:rsidRPr="0068234E">
        <w:rPr>
          <w:rFonts w:asciiTheme="minorHAnsi" w:hAnsiTheme="minorHAnsi"/>
          <w:color w:val="auto"/>
          <w:sz w:val="20"/>
          <w:szCs w:val="20"/>
          <w:lang w:eastAsia="zh-CN"/>
        </w:rPr>
        <w:t>tCO</w:t>
      </w:r>
      <w:r w:rsidRPr="0068234E">
        <w:rPr>
          <w:rFonts w:asciiTheme="minorHAnsi" w:hAnsiTheme="minorHAnsi"/>
          <w:color w:val="auto"/>
          <w:sz w:val="20"/>
          <w:szCs w:val="20"/>
          <w:vertAlign w:val="subscript"/>
          <w:lang w:eastAsia="zh-CN"/>
        </w:rPr>
        <w:t>2</w:t>
      </w:r>
      <w:r w:rsidRPr="0068234E">
        <w:rPr>
          <w:rFonts w:asciiTheme="minorHAnsi" w:hAnsiTheme="minorHAnsi"/>
          <w:color w:val="auto"/>
          <w:sz w:val="20"/>
          <w:szCs w:val="20"/>
          <w:lang w:eastAsia="zh-CN"/>
        </w:rPr>
        <w:t xml:space="preserve">e, and the actual value is </w:t>
      </w:r>
      <w:r w:rsidR="00B90B56" w:rsidRPr="0068234E">
        <w:rPr>
          <w:color w:val="auto"/>
          <w:sz w:val="20"/>
          <w:szCs w:val="20"/>
          <w:lang w:eastAsia="zh-CN"/>
        </w:rPr>
        <w:t>224,980</w:t>
      </w:r>
      <w:r w:rsidR="006B4523" w:rsidRPr="0068234E">
        <w:rPr>
          <w:color w:val="auto"/>
          <w:sz w:val="20"/>
          <w:szCs w:val="20"/>
          <w:lang w:eastAsia="zh-CN"/>
        </w:rPr>
        <w:t xml:space="preserve"> </w:t>
      </w:r>
      <w:r w:rsidRPr="0068234E">
        <w:rPr>
          <w:rFonts w:asciiTheme="minorHAnsi" w:hAnsiTheme="minorHAnsi"/>
          <w:color w:val="auto"/>
          <w:sz w:val="20"/>
          <w:szCs w:val="20"/>
          <w:lang w:eastAsia="zh-CN"/>
        </w:rPr>
        <w:t>tCO</w:t>
      </w:r>
      <w:r w:rsidRPr="0068234E">
        <w:rPr>
          <w:rFonts w:asciiTheme="minorHAnsi" w:hAnsiTheme="minorHAnsi"/>
          <w:color w:val="auto"/>
          <w:sz w:val="20"/>
          <w:szCs w:val="20"/>
          <w:vertAlign w:val="subscript"/>
          <w:lang w:eastAsia="zh-CN"/>
        </w:rPr>
        <w:t>2</w:t>
      </w:r>
      <w:r w:rsidRPr="0068234E">
        <w:rPr>
          <w:rFonts w:asciiTheme="minorHAnsi" w:hAnsiTheme="minorHAnsi"/>
          <w:color w:val="auto"/>
          <w:sz w:val="20"/>
          <w:szCs w:val="20"/>
          <w:lang w:eastAsia="zh-CN"/>
        </w:rPr>
        <w:t xml:space="preserve">e, which is lower than the estimated value in PDD. </w:t>
      </w:r>
      <w:r w:rsidR="00332F35" w:rsidRPr="0068234E">
        <w:rPr>
          <w:rFonts w:asciiTheme="minorHAnsi" w:hAnsiTheme="minorHAnsi"/>
          <w:color w:val="auto"/>
          <w:sz w:val="20"/>
          <w:szCs w:val="20"/>
          <w:lang w:eastAsia="zh-CN"/>
        </w:rPr>
        <w:t>T</w:t>
      </w:r>
      <w:r w:rsidRPr="0068234E">
        <w:rPr>
          <w:rFonts w:asciiTheme="minorHAnsi" w:hAnsiTheme="minorHAnsi"/>
          <w:color w:val="auto"/>
          <w:sz w:val="20"/>
          <w:szCs w:val="20"/>
          <w:lang w:eastAsia="zh-CN"/>
        </w:rPr>
        <w:t>he difference between the estimated value and actual values is mainly due to the number of animals in the swine farm</w:t>
      </w:r>
      <w:r w:rsidR="006B4523" w:rsidRPr="0068234E">
        <w:rPr>
          <w:rFonts w:asciiTheme="minorHAnsi" w:hAnsiTheme="minorHAnsi"/>
          <w:color w:val="auto"/>
          <w:sz w:val="20"/>
          <w:szCs w:val="20"/>
          <w:lang w:eastAsia="zh-CN"/>
        </w:rPr>
        <w:t xml:space="preserve"> and</w:t>
      </w:r>
      <w:r w:rsidR="0082162B" w:rsidRPr="0068234E">
        <w:rPr>
          <w:rFonts w:asciiTheme="minorHAnsi" w:hAnsiTheme="minorHAnsi"/>
          <w:color w:val="auto"/>
          <w:sz w:val="20"/>
          <w:szCs w:val="20"/>
          <w:lang w:eastAsia="zh-CN"/>
        </w:rPr>
        <w:t xml:space="preserve"> the</w:t>
      </w:r>
      <w:r w:rsidRPr="0068234E">
        <w:rPr>
          <w:rFonts w:asciiTheme="minorHAnsi" w:hAnsiTheme="minorHAnsi"/>
          <w:color w:val="auto"/>
          <w:sz w:val="20"/>
          <w:szCs w:val="20"/>
          <w:lang w:eastAsia="zh-CN"/>
        </w:rPr>
        <w:t xml:space="preserve"> average animal weight is lower than the estimated values in the PDD.</w:t>
      </w:r>
      <w:r w:rsidR="001B2E58" w:rsidRPr="0068234E">
        <w:rPr>
          <w:rFonts w:asciiTheme="minorHAnsi" w:hAnsiTheme="minorHAnsi"/>
          <w:color w:val="auto"/>
          <w:sz w:val="20"/>
          <w:szCs w:val="20"/>
          <w:lang w:eastAsia="zh-CN"/>
        </w:rPr>
        <w:t xml:space="preserve"> In addition, for this monitoring period, no surplus biogas is flared, which can result less project emission.</w:t>
      </w:r>
    </w:p>
    <w:p w14:paraId="699DC29C" w14:textId="77777777" w:rsidR="00703ABC" w:rsidRPr="0068234E" w:rsidRDefault="00703ABC" w:rsidP="007149B7">
      <w:pPr>
        <w:spacing w:after="0"/>
        <w:rPr>
          <w:color w:val="auto"/>
          <w:sz w:val="20"/>
          <w:szCs w:val="20"/>
        </w:rPr>
      </w:pPr>
    </w:p>
    <w:p w14:paraId="643FBED9" w14:textId="6EDFC9DA" w:rsidR="00703ABC" w:rsidRPr="0068234E" w:rsidRDefault="00BF18B4" w:rsidP="007149B7">
      <w:pPr>
        <w:spacing w:after="0"/>
        <w:jc w:val="both"/>
        <w:rPr>
          <w:rFonts w:asciiTheme="minorHAnsi" w:hAnsiTheme="minorHAnsi"/>
          <w:color w:val="auto"/>
          <w:sz w:val="20"/>
          <w:szCs w:val="20"/>
          <w:lang w:eastAsia="zh-CN"/>
        </w:rPr>
      </w:pPr>
      <w:r w:rsidRPr="0068234E">
        <w:rPr>
          <w:rFonts w:asciiTheme="minorHAnsi" w:hAnsiTheme="minorHAnsi"/>
          <w:color w:val="auto"/>
          <w:sz w:val="20"/>
          <w:szCs w:val="20"/>
          <w:lang w:eastAsia="zh-CN"/>
        </w:rPr>
        <w:t xml:space="preserve">For SDG 8, </w:t>
      </w:r>
      <w:r w:rsidR="00B90B56" w:rsidRPr="0068234E">
        <w:rPr>
          <w:rFonts w:asciiTheme="minorHAnsi" w:hAnsiTheme="minorHAnsi"/>
          <w:color w:val="auto"/>
          <w:sz w:val="20"/>
          <w:szCs w:val="20"/>
          <w:lang w:eastAsia="zh-CN"/>
        </w:rPr>
        <w:t>20 full-time</w:t>
      </w:r>
      <w:r w:rsidRPr="0068234E">
        <w:rPr>
          <w:rFonts w:asciiTheme="minorHAnsi" w:hAnsiTheme="minorHAnsi"/>
          <w:color w:val="auto"/>
          <w:sz w:val="20"/>
          <w:szCs w:val="20"/>
          <w:lang w:eastAsia="zh-CN"/>
        </w:rPr>
        <w:t xml:space="preserve"> jobs for local people were created (including </w:t>
      </w:r>
      <w:r w:rsidR="00B90B56" w:rsidRPr="0068234E">
        <w:rPr>
          <w:rFonts w:asciiTheme="minorHAnsi" w:hAnsiTheme="minorHAnsi"/>
          <w:color w:val="auto"/>
          <w:sz w:val="20"/>
          <w:szCs w:val="20"/>
          <w:lang w:eastAsia="zh-CN"/>
        </w:rPr>
        <w:t>10 females and 10 males</w:t>
      </w:r>
      <w:r w:rsidRPr="0068234E">
        <w:rPr>
          <w:rFonts w:asciiTheme="minorHAnsi" w:hAnsiTheme="minorHAnsi"/>
          <w:color w:val="auto"/>
          <w:sz w:val="20"/>
          <w:szCs w:val="20"/>
          <w:lang w:eastAsia="zh-CN"/>
        </w:rPr>
        <w:t xml:space="preserve">), which is consistent with the estimated outcomes in the PDD. </w:t>
      </w:r>
    </w:p>
    <w:p w14:paraId="6E8153A6" w14:textId="77777777" w:rsidR="005E7CE9" w:rsidRPr="0068234E" w:rsidRDefault="005E7CE9" w:rsidP="00E51EF3">
      <w:pPr>
        <w:sectPr w:rsidR="005E7CE9" w:rsidRPr="0068234E" w:rsidSect="00A2498D">
          <w:pgSz w:w="11900" w:h="16840"/>
          <w:pgMar w:top="1381" w:right="1134" w:bottom="1021" w:left="1134" w:header="283" w:footer="0" w:gutter="0"/>
          <w:cols w:space="720"/>
          <w:titlePg/>
          <w:docGrid w:linePitch="360"/>
        </w:sectPr>
      </w:pPr>
    </w:p>
    <w:p w14:paraId="2526A9C9" w14:textId="40D03A26" w:rsidR="00816579" w:rsidRPr="0068234E" w:rsidRDefault="00816579" w:rsidP="00804F17">
      <w:pPr>
        <w:pStyle w:val="SectionTitle"/>
        <w:numPr>
          <w:ilvl w:val="0"/>
          <w:numId w:val="16"/>
        </w:numPr>
        <w:outlineLvl w:val="2"/>
      </w:pPr>
      <w:bookmarkStart w:id="167" w:name="_Toc40962790"/>
      <w:bookmarkStart w:id="168" w:name="_Ref47706347"/>
      <w:bookmarkStart w:id="169" w:name="_Ref49860694"/>
      <w:r w:rsidRPr="0068234E">
        <w:t>SAFEGUARDS REPORTING</w:t>
      </w:r>
      <w:bookmarkEnd w:id="167"/>
      <w:bookmarkEnd w:id="168"/>
      <w:bookmarkEnd w:id="169"/>
    </w:p>
    <w:p w14:paraId="574C3F40" w14:textId="4AC110B0" w:rsidR="00816579" w:rsidRPr="0068234E" w:rsidRDefault="00816579" w:rsidP="00E51EF3">
      <w:bookmarkStart w:id="170" w:name="_Toc40962791"/>
      <w:r w:rsidRPr="0068234E">
        <w:t>&gt;&gt;</w:t>
      </w:r>
    </w:p>
    <w:p w14:paraId="34C576A7" w14:textId="55FB100C" w:rsidR="00167D51" w:rsidRPr="0068234E" w:rsidRDefault="00167D51" w:rsidP="007149B7">
      <w:pPr>
        <w:spacing w:after="0"/>
        <w:jc w:val="both"/>
        <w:rPr>
          <w:rFonts w:asciiTheme="minorHAnsi" w:hAnsiTheme="minorHAnsi"/>
          <w:iCs/>
          <w:color w:val="auto"/>
          <w:sz w:val="20"/>
          <w:szCs w:val="20"/>
          <w:lang w:val="en-GB" w:eastAsia="zh-CN"/>
        </w:rPr>
      </w:pPr>
      <w:r w:rsidRPr="0068234E">
        <w:rPr>
          <w:color w:val="auto"/>
          <w:sz w:val="20"/>
          <w:szCs w:val="20"/>
          <w:lang w:eastAsia="zh-CN"/>
        </w:rPr>
        <w:t xml:space="preserve">According to </w:t>
      </w:r>
      <w:r w:rsidRPr="0068234E">
        <w:rPr>
          <w:color w:val="auto"/>
          <w:sz w:val="20"/>
          <w:szCs w:val="20"/>
        </w:rPr>
        <w:t>the Section D.1 and Appendix 1 in PDD,</w:t>
      </w:r>
      <w:r w:rsidRPr="0068234E">
        <w:rPr>
          <w:color w:val="auto"/>
          <w:sz w:val="20"/>
          <w:szCs w:val="20"/>
          <w:lang w:val="en-GB" w:eastAsia="zh-CN"/>
        </w:rPr>
        <w:t xml:space="preserve"> </w:t>
      </w:r>
      <w:r w:rsidR="00FE2AC8" w:rsidRPr="0068234E">
        <w:rPr>
          <w:color w:val="auto"/>
          <w:sz w:val="20"/>
          <w:szCs w:val="20"/>
          <w:lang w:val="en-GB" w:eastAsia="zh-CN"/>
        </w:rPr>
        <w:t xml:space="preserve">only one </w:t>
      </w:r>
      <w:r w:rsidR="00FE2AC8" w:rsidRPr="0068234E">
        <w:rPr>
          <w:color w:val="auto"/>
          <w:sz w:val="20"/>
          <w:szCs w:val="20"/>
          <w:lang w:eastAsia="zh-CN"/>
        </w:rPr>
        <w:t>assessment question answered ‘Potentially’</w:t>
      </w:r>
      <w:r w:rsidR="00FE2AC8" w:rsidRPr="0068234E">
        <w:rPr>
          <w:color w:val="auto"/>
          <w:sz w:val="20"/>
          <w:szCs w:val="20"/>
        </w:rPr>
        <w:t xml:space="preserve"> i.e.</w:t>
      </w:r>
      <w:r w:rsidR="005E7CE9" w:rsidRPr="0068234E">
        <w:rPr>
          <w:rFonts w:hint="eastAsia"/>
          <w:color w:val="auto"/>
          <w:sz w:val="20"/>
          <w:szCs w:val="20"/>
          <w:lang w:eastAsia="zh-CN"/>
        </w:rPr>
        <w:t>,</w:t>
      </w:r>
      <w:r w:rsidR="00FE2AC8" w:rsidRPr="0068234E">
        <w:rPr>
          <w:color w:val="auto"/>
          <w:sz w:val="20"/>
          <w:szCs w:val="20"/>
        </w:rPr>
        <w:t xml:space="preserve"> </w:t>
      </w:r>
      <w:r w:rsidRPr="0068234E">
        <w:rPr>
          <w:color w:val="auto"/>
          <w:sz w:val="20"/>
          <w:szCs w:val="20"/>
          <w:lang w:val="en-GB" w:eastAsia="zh-CN"/>
        </w:rPr>
        <w:t xml:space="preserve">in case of biogas is not handled properly during the operation period of the project, methane explosion may be caused. </w:t>
      </w:r>
      <w:r w:rsidR="007A6606" w:rsidRPr="0068234E">
        <w:rPr>
          <w:color w:val="auto"/>
          <w:sz w:val="20"/>
          <w:szCs w:val="20"/>
          <w:lang w:val="en-GB" w:eastAsia="zh-CN"/>
        </w:rPr>
        <w:t>Therefore,</w:t>
      </w:r>
      <w:r w:rsidRPr="0068234E">
        <w:rPr>
          <w:color w:val="auto"/>
          <w:sz w:val="20"/>
          <w:szCs w:val="20"/>
          <w:lang w:val="en-GB" w:eastAsia="zh-CN"/>
        </w:rPr>
        <w:t xml:space="preserve"> mitigation measure for safeguarding principles is required</w:t>
      </w:r>
      <w:r w:rsidR="007A6606" w:rsidRPr="0068234E">
        <w:rPr>
          <w:color w:val="auto"/>
          <w:sz w:val="20"/>
          <w:szCs w:val="20"/>
          <w:lang w:val="en-GB" w:eastAsia="zh-CN"/>
        </w:rPr>
        <w:t xml:space="preserve"> and the parameter of </w:t>
      </w:r>
      <w:r w:rsidR="007A6606" w:rsidRPr="0068234E">
        <w:rPr>
          <w:rFonts w:asciiTheme="minorHAnsi" w:hAnsiTheme="minorHAnsi"/>
          <w:iCs/>
          <w:color w:val="auto"/>
          <w:sz w:val="20"/>
          <w:szCs w:val="20"/>
          <w:lang w:val="en-GB" w:eastAsia="zh-CN"/>
        </w:rPr>
        <w:t>Employee Training of biogas safety operation during the operation period shall be monitored</w:t>
      </w:r>
      <w:r w:rsidR="00B75E3A" w:rsidRPr="0068234E">
        <w:rPr>
          <w:rFonts w:asciiTheme="minorHAnsi" w:hAnsiTheme="minorHAnsi"/>
          <w:iCs/>
          <w:color w:val="auto"/>
          <w:sz w:val="20"/>
          <w:szCs w:val="20"/>
          <w:lang w:val="en-GB" w:eastAsia="zh-CN"/>
        </w:rPr>
        <w:t>, which is described in section D.2 of this MR</w:t>
      </w:r>
      <w:r w:rsidR="00C3608E" w:rsidRPr="0068234E">
        <w:rPr>
          <w:rFonts w:asciiTheme="minorHAnsi" w:hAnsiTheme="minorHAnsi"/>
          <w:iCs/>
          <w:color w:val="auto"/>
          <w:sz w:val="20"/>
          <w:szCs w:val="20"/>
          <w:lang w:val="en-GB" w:eastAsia="zh-CN"/>
        </w:rPr>
        <w:t>.</w:t>
      </w:r>
    </w:p>
    <w:p w14:paraId="0E4F21B9" w14:textId="77777777" w:rsidR="00FE2AC8" w:rsidRPr="0068234E" w:rsidRDefault="00FE2AC8" w:rsidP="007149B7">
      <w:pPr>
        <w:spacing w:after="0"/>
        <w:jc w:val="both"/>
        <w:rPr>
          <w:rFonts w:asciiTheme="minorHAnsi" w:hAnsiTheme="minorHAnsi"/>
          <w:iCs/>
          <w:color w:val="auto"/>
          <w:sz w:val="20"/>
          <w:szCs w:val="20"/>
          <w:lang w:val="en-GB" w:eastAsia="zh-CN"/>
        </w:rPr>
      </w:pPr>
    </w:p>
    <w:p w14:paraId="0915CDF4" w14:textId="77777777" w:rsidR="005E7CE9" w:rsidRPr="0068234E" w:rsidRDefault="00FE2AC8" w:rsidP="007149B7">
      <w:pPr>
        <w:spacing w:after="0"/>
        <w:jc w:val="both"/>
        <w:rPr>
          <w:rFonts w:asciiTheme="minorHAnsi" w:hAnsiTheme="minorHAnsi"/>
          <w:iCs/>
          <w:color w:val="auto"/>
          <w:sz w:val="20"/>
          <w:szCs w:val="20"/>
          <w:lang w:val="en-GB" w:eastAsia="zh-CN"/>
        </w:rPr>
        <w:sectPr w:rsidR="005E7CE9" w:rsidRPr="0068234E" w:rsidSect="00A2498D">
          <w:pgSz w:w="11900" w:h="16840"/>
          <w:pgMar w:top="1381" w:right="1134" w:bottom="1021" w:left="1134" w:header="283" w:footer="0" w:gutter="0"/>
          <w:cols w:space="720"/>
          <w:titlePg/>
          <w:docGrid w:linePitch="360"/>
        </w:sectPr>
      </w:pPr>
      <w:r w:rsidRPr="0068234E">
        <w:rPr>
          <w:rFonts w:asciiTheme="minorHAnsi" w:hAnsiTheme="minorHAnsi"/>
          <w:iCs/>
          <w:color w:val="auto"/>
          <w:sz w:val="20"/>
          <w:szCs w:val="20"/>
          <w:lang w:val="en-GB" w:eastAsia="zh-CN"/>
        </w:rPr>
        <w:t xml:space="preserve">During this monitoring period, no biogas explosion or leakage was happened. </w:t>
      </w:r>
      <w:r w:rsidR="00CC32F8" w:rsidRPr="0068234E">
        <w:rPr>
          <w:rFonts w:asciiTheme="minorHAnsi" w:hAnsiTheme="minorHAnsi"/>
          <w:iCs/>
          <w:color w:val="auto"/>
          <w:sz w:val="20"/>
          <w:szCs w:val="20"/>
          <w:lang w:val="en-GB" w:eastAsia="zh-CN"/>
        </w:rPr>
        <w:t>The monitoring of this parameters was fully implemented in accordance with the monitoring plan in PDD and the monitoring activities was successful, so there is no need to update the mitigation measures.</w:t>
      </w:r>
    </w:p>
    <w:p w14:paraId="2323576D" w14:textId="37C4B9CC" w:rsidR="00816579" w:rsidRPr="0068234E" w:rsidRDefault="00816579" w:rsidP="00804F17">
      <w:pPr>
        <w:pStyle w:val="SectionTitle"/>
        <w:numPr>
          <w:ilvl w:val="0"/>
          <w:numId w:val="16"/>
        </w:numPr>
        <w:outlineLvl w:val="2"/>
      </w:pPr>
      <w:bookmarkStart w:id="171" w:name="_Toc40962792"/>
      <w:bookmarkStart w:id="172" w:name="_Ref47706354"/>
      <w:bookmarkStart w:id="173" w:name="_Ref49860701"/>
      <w:bookmarkEnd w:id="170"/>
      <w:r w:rsidRPr="0068234E">
        <w:t>STAKEHOLDER INPUTS AND LEGAL DISPUTES</w:t>
      </w:r>
      <w:bookmarkEnd w:id="171"/>
      <w:bookmarkEnd w:id="172"/>
      <w:bookmarkEnd w:id="173"/>
      <w:r w:rsidRPr="0068234E">
        <w:t xml:space="preserve"> </w:t>
      </w:r>
    </w:p>
    <w:p w14:paraId="1DDDB23D" w14:textId="77777777" w:rsidR="00816579" w:rsidRPr="0068234E" w:rsidRDefault="00816579" w:rsidP="00813EEF">
      <w:pPr>
        <w:pStyle w:val="SectionList"/>
      </w:pPr>
      <w:bookmarkStart w:id="174" w:name="_Toc40962793"/>
      <w:r w:rsidRPr="0068234E">
        <w:t>List all Inputs and Grievances which have been received via the Continuous Input and Grievance Mechanism together with their respective responses/mitigations.</w:t>
      </w:r>
      <w:bookmarkEnd w:id="174"/>
      <w:r w:rsidRPr="0068234E">
        <w:t xml:space="preserve"> </w:t>
      </w:r>
    </w:p>
    <w:p w14:paraId="5D0B8621" w14:textId="1B7FC529" w:rsidR="00816579" w:rsidRPr="0068234E" w:rsidRDefault="00816579" w:rsidP="00E51EF3">
      <w:r w:rsidRPr="0068234E">
        <w:t>&gt;&gt;</w:t>
      </w:r>
    </w:p>
    <w:tbl>
      <w:tblPr>
        <w:tblStyle w:val="GSTableBoldline-heightcondensed"/>
        <w:tblW w:w="5000" w:type="pct"/>
        <w:tblCellMar>
          <w:top w:w="57" w:type="dxa"/>
          <w:left w:w="57" w:type="dxa"/>
        </w:tblCellMar>
        <w:tblLook w:val="0620" w:firstRow="1" w:lastRow="0" w:firstColumn="0" w:lastColumn="0" w:noHBand="1" w:noVBand="1"/>
      </w:tblPr>
      <w:tblGrid>
        <w:gridCol w:w="1631"/>
        <w:gridCol w:w="8001"/>
      </w:tblGrid>
      <w:tr w:rsidR="00D53CAC" w:rsidRPr="0068234E" w14:paraId="15F276FD" w14:textId="77777777" w:rsidTr="005E7CE9">
        <w:trPr>
          <w:cnfStyle w:val="100000000000" w:firstRow="1" w:lastRow="0" w:firstColumn="0" w:lastColumn="0" w:oddVBand="0" w:evenVBand="0" w:oddHBand="0" w:evenHBand="0" w:firstRowFirstColumn="0" w:firstRowLastColumn="0" w:lastRowFirstColumn="0" w:lastRowLastColumn="0"/>
          <w:trHeight w:val="695"/>
        </w:trPr>
        <w:tc>
          <w:tcPr>
            <w:tcW w:w="837" w:type="pct"/>
          </w:tcPr>
          <w:p w14:paraId="72200B65" w14:textId="77777777" w:rsidR="00D53CAC" w:rsidRPr="0068234E" w:rsidRDefault="00D53CAC" w:rsidP="00912CB4">
            <w:pPr>
              <w:spacing w:after="200" w:line="240" w:lineRule="auto"/>
              <w:rPr>
                <w:color w:val="FFFFFF" w:themeColor="background1"/>
                <w:sz w:val="18"/>
                <w:szCs w:val="18"/>
                <w:lang w:val="en-GB"/>
              </w:rPr>
            </w:pPr>
            <w:r w:rsidRPr="0068234E">
              <w:rPr>
                <w:color w:val="FFFFFF" w:themeColor="background1"/>
                <w:sz w:val="18"/>
                <w:szCs w:val="18"/>
                <w:lang w:val="en-GB"/>
              </w:rPr>
              <w:t>Method</w:t>
            </w:r>
          </w:p>
        </w:tc>
        <w:tc>
          <w:tcPr>
            <w:tcW w:w="4163" w:type="pct"/>
          </w:tcPr>
          <w:p w14:paraId="526208A5" w14:textId="77777777" w:rsidR="00D53CAC" w:rsidRPr="0068234E" w:rsidRDefault="00D53CAC" w:rsidP="00912CB4">
            <w:pPr>
              <w:spacing w:after="200" w:line="240" w:lineRule="auto"/>
              <w:rPr>
                <w:color w:val="FFFFFF" w:themeColor="background1"/>
                <w:sz w:val="18"/>
                <w:szCs w:val="18"/>
                <w:lang w:val="en-GB"/>
              </w:rPr>
            </w:pPr>
            <w:r w:rsidRPr="0068234E">
              <w:rPr>
                <w:color w:val="FFFFFF" w:themeColor="background1"/>
                <w:sz w:val="18"/>
                <w:szCs w:val="18"/>
                <w:lang w:val="en-GB"/>
              </w:rPr>
              <w:t xml:space="preserve">Include all details of Chosen Method (s) so that they may be understood and, where relevant, used by readers.  </w:t>
            </w:r>
          </w:p>
        </w:tc>
      </w:tr>
      <w:tr w:rsidR="005E7CE9" w:rsidRPr="0068234E" w14:paraId="4761D987" w14:textId="77777777" w:rsidTr="005E7CE9">
        <w:trPr>
          <w:trHeight w:val="63"/>
        </w:trPr>
        <w:tc>
          <w:tcPr>
            <w:tcW w:w="837" w:type="pct"/>
          </w:tcPr>
          <w:p w14:paraId="11CB819C" w14:textId="7B4459A0" w:rsidR="005E7CE9" w:rsidRPr="0068234E" w:rsidRDefault="005E7CE9" w:rsidP="005E7CE9">
            <w:pPr>
              <w:spacing w:after="200"/>
              <w:rPr>
                <w:color w:val="auto"/>
                <w:sz w:val="18"/>
                <w:szCs w:val="18"/>
                <w:lang w:val="en-GB"/>
              </w:rPr>
            </w:pPr>
            <w:r w:rsidRPr="0068234E">
              <w:rPr>
                <w:color w:val="auto"/>
                <w:sz w:val="18"/>
                <w:szCs w:val="18"/>
                <w:lang w:val="en-GB"/>
              </w:rPr>
              <w:t>Continuous Input / Grievance Expression Process Book (mandatory)</w:t>
            </w:r>
          </w:p>
        </w:tc>
        <w:tc>
          <w:tcPr>
            <w:tcW w:w="4163" w:type="pct"/>
          </w:tcPr>
          <w:p w14:paraId="4737EBE7" w14:textId="54D7CDB8" w:rsidR="005E7CE9" w:rsidRPr="0068234E" w:rsidRDefault="005E7CE9" w:rsidP="005E7CE9">
            <w:pPr>
              <w:spacing w:after="200"/>
              <w:jc w:val="both"/>
              <w:rPr>
                <w:color w:val="auto"/>
                <w:sz w:val="18"/>
                <w:szCs w:val="18"/>
                <w:lang w:val="en-GB"/>
              </w:rPr>
            </w:pPr>
            <w:r w:rsidRPr="0068234E">
              <w:rPr>
                <w:color w:val="auto"/>
                <w:sz w:val="18"/>
                <w:szCs w:val="18"/>
                <w:lang w:val="en-GB"/>
              </w:rPr>
              <w:t xml:space="preserve">A grievance book was put </w:t>
            </w:r>
            <w:r w:rsidR="00766E91" w:rsidRPr="0068234E">
              <w:rPr>
                <w:color w:val="auto"/>
                <w:sz w:val="18"/>
                <w:szCs w:val="18"/>
                <w:lang w:val="en-GB"/>
              </w:rPr>
              <w:t>at the entrance of each swine farm</w:t>
            </w:r>
            <w:r w:rsidRPr="0068234E">
              <w:rPr>
                <w:color w:val="auto"/>
                <w:sz w:val="18"/>
                <w:szCs w:val="18"/>
                <w:lang w:val="en-GB"/>
              </w:rPr>
              <w:t>. All stakeholders are allowed to record their grievances or comments in the book. The project owner will assign specific person to deal with related issues. When assessing the relevance and appropriateness of the stakeholders’ comments, the project owner will apply a gender lens.</w:t>
            </w:r>
          </w:p>
        </w:tc>
      </w:tr>
      <w:tr w:rsidR="00D53CAC" w:rsidRPr="0068234E" w14:paraId="3ECB94E4" w14:textId="77777777" w:rsidTr="005E7CE9">
        <w:trPr>
          <w:trHeight w:val="471"/>
        </w:trPr>
        <w:tc>
          <w:tcPr>
            <w:tcW w:w="837" w:type="pct"/>
            <w:tcBorders>
              <w:bottom w:val="single" w:sz="4" w:space="0" w:color="A6A6A6" w:themeColor="background1" w:themeShade="A6"/>
            </w:tcBorders>
          </w:tcPr>
          <w:p w14:paraId="0FE2FD5E" w14:textId="77777777" w:rsidR="00D53CAC" w:rsidRPr="0068234E" w:rsidRDefault="00D53CAC" w:rsidP="00912CB4">
            <w:pPr>
              <w:spacing w:after="200"/>
              <w:rPr>
                <w:sz w:val="18"/>
                <w:szCs w:val="18"/>
                <w:lang w:val="en-GB"/>
              </w:rPr>
            </w:pPr>
            <w:r w:rsidRPr="0068234E">
              <w:rPr>
                <w:color w:val="auto"/>
                <w:sz w:val="18"/>
                <w:szCs w:val="18"/>
                <w:lang w:val="en-GB"/>
              </w:rPr>
              <w:t>GS Contact (mandatory)</w:t>
            </w:r>
          </w:p>
        </w:tc>
        <w:tc>
          <w:tcPr>
            <w:tcW w:w="4163" w:type="pct"/>
            <w:tcBorders>
              <w:bottom w:val="single" w:sz="4" w:space="0" w:color="A6A6A6" w:themeColor="background1" w:themeShade="A6"/>
            </w:tcBorders>
          </w:tcPr>
          <w:p w14:paraId="121EB327" w14:textId="77777777" w:rsidR="00D53CAC" w:rsidRPr="0068234E" w:rsidRDefault="00000000" w:rsidP="00912CB4">
            <w:pPr>
              <w:spacing w:after="200"/>
              <w:rPr>
                <w:sz w:val="18"/>
                <w:szCs w:val="18"/>
                <w:u w:val="single"/>
                <w:lang w:val="en-GB"/>
              </w:rPr>
            </w:pPr>
            <w:hyperlink r:id="rId29" w:history="1">
              <w:r w:rsidR="00D53CAC" w:rsidRPr="0068234E">
                <w:rPr>
                  <w:rStyle w:val="affe"/>
                  <w:rFonts w:ascii="Verdana" w:hAnsi="Verdana"/>
                  <w:sz w:val="18"/>
                  <w:szCs w:val="18"/>
                  <w:lang w:val="en-GB"/>
                </w:rPr>
                <w:t>help@goldstandard.org</w:t>
              </w:r>
            </w:hyperlink>
            <w:r w:rsidR="00D53CAC" w:rsidRPr="0068234E">
              <w:rPr>
                <w:sz w:val="18"/>
                <w:szCs w:val="18"/>
                <w:u w:val="single"/>
                <w:lang w:val="en-GB"/>
              </w:rPr>
              <w:t xml:space="preserve"> </w:t>
            </w:r>
          </w:p>
        </w:tc>
      </w:tr>
      <w:tr w:rsidR="005E7CE9" w:rsidRPr="0068234E" w14:paraId="17A866E9" w14:textId="77777777" w:rsidTr="005E7CE9">
        <w:trPr>
          <w:trHeight w:val="471"/>
        </w:trPr>
        <w:tc>
          <w:tcPr>
            <w:tcW w:w="837" w:type="pct"/>
            <w:tcBorders>
              <w:top w:val="single" w:sz="4" w:space="0" w:color="A6A6A6" w:themeColor="background1" w:themeShade="A6"/>
              <w:bottom w:val="single" w:sz="4" w:space="0" w:color="DCDCDC"/>
            </w:tcBorders>
          </w:tcPr>
          <w:p w14:paraId="231BD1BC" w14:textId="196DA772" w:rsidR="005E7CE9" w:rsidRPr="0068234E" w:rsidRDefault="005E7CE9" w:rsidP="005E7CE9">
            <w:pPr>
              <w:spacing w:after="200"/>
              <w:rPr>
                <w:sz w:val="18"/>
                <w:szCs w:val="18"/>
                <w:lang w:val="en-GB"/>
              </w:rPr>
            </w:pPr>
            <w:r w:rsidRPr="0068234E">
              <w:rPr>
                <w:color w:val="auto"/>
                <w:sz w:val="18"/>
                <w:szCs w:val="18"/>
                <w:lang w:val="en-GB"/>
              </w:rPr>
              <w:t>Other</w:t>
            </w:r>
          </w:p>
        </w:tc>
        <w:tc>
          <w:tcPr>
            <w:tcW w:w="4163" w:type="pct"/>
            <w:tcBorders>
              <w:top w:val="single" w:sz="4" w:space="0" w:color="A6A6A6" w:themeColor="background1" w:themeShade="A6"/>
              <w:bottom w:val="single" w:sz="4" w:space="0" w:color="DCDCDC"/>
            </w:tcBorders>
          </w:tcPr>
          <w:p w14:paraId="7D49EA24" w14:textId="1F0EAB1F" w:rsidR="005E7CE9" w:rsidRPr="0068234E" w:rsidRDefault="005E7CE9" w:rsidP="005E7CE9">
            <w:pPr>
              <w:spacing w:after="200"/>
              <w:jc w:val="both"/>
              <w:rPr>
                <w:sz w:val="18"/>
                <w:szCs w:val="18"/>
                <w:lang w:val="en-GB"/>
              </w:rPr>
            </w:pPr>
            <w:r w:rsidRPr="0068234E">
              <w:rPr>
                <w:color w:val="auto"/>
                <w:sz w:val="18"/>
                <w:szCs w:val="18"/>
                <w:lang w:val="en-GB"/>
              </w:rPr>
              <w:t xml:space="preserve">Feedback can be made directly through visiting </w:t>
            </w:r>
            <w:proofErr w:type="spellStart"/>
            <w:r w:rsidR="00766E91" w:rsidRPr="0068234E">
              <w:rPr>
                <w:color w:val="auto"/>
                <w:sz w:val="18"/>
                <w:szCs w:val="18"/>
                <w:lang w:val="en-GB"/>
              </w:rPr>
              <w:t>S</w:t>
            </w:r>
            <w:r w:rsidR="00766E91" w:rsidRPr="0068234E">
              <w:rPr>
                <w:rFonts w:hint="eastAsia"/>
                <w:color w:val="auto"/>
                <w:sz w:val="18"/>
                <w:szCs w:val="18"/>
                <w:lang w:val="en-GB" w:eastAsia="zh-CN"/>
              </w:rPr>
              <w:t>huangbaotai</w:t>
            </w:r>
            <w:proofErr w:type="spellEnd"/>
            <w:r w:rsidR="00766E91" w:rsidRPr="0068234E">
              <w:rPr>
                <w:color w:val="auto"/>
                <w:sz w:val="18"/>
                <w:szCs w:val="18"/>
                <w:lang w:val="en-GB"/>
              </w:rPr>
              <w:t xml:space="preserve"> Animal Husbandry Group Co., Ltd. (</w:t>
            </w:r>
            <w:r w:rsidR="00766E91" w:rsidRPr="0068234E">
              <w:rPr>
                <w:color w:val="auto"/>
                <w:sz w:val="18"/>
                <w:szCs w:val="18"/>
                <w:lang w:val="en-GB" w:eastAsia="zh-CN"/>
              </w:rPr>
              <w:t>201, 2nd Floor, Office Building, No. 799, Torch Street, Nanchang High-paying Technology Industrial Development Zone, Nanchang City, Jiangxi Province)</w:t>
            </w:r>
            <w:r w:rsidRPr="0068234E">
              <w:rPr>
                <w:color w:val="auto"/>
                <w:sz w:val="18"/>
                <w:szCs w:val="18"/>
                <w:lang w:val="en-GB" w:eastAsia="zh-CN"/>
              </w:rPr>
              <w:t xml:space="preserve"> or through e-mail </w:t>
            </w:r>
            <w:r w:rsidR="00766E91" w:rsidRPr="0068234E">
              <w:rPr>
                <w:color w:val="auto"/>
                <w:sz w:val="18"/>
                <w:szCs w:val="18"/>
                <w:lang w:val="en-GB" w:eastAsia="zh-CN"/>
              </w:rPr>
              <w:t>snowgirl1984@hotmail.com</w:t>
            </w:r>
            <w:r w:rsidRPr="0068234E">
              <w:rPr>
                <w:color w:val="auto"/>
                <w:sz w:val="18"/>
                <w:szCs w:val="18"/>
                <w:lang w:val="en-GB" w:eastAsia="zh-CN"/>
              </w:rPr>
              <w:t>.</w:t>
            </w:r>
          </w:p>
        </w:tc>
      </w:tr>
    </w:tbl>
    <w:p w14:paraId="0FBB7297" w14:textId="00C856B6" w:rsidR="00D53CAC" w:rsidRPr="0068234E" w:rsidRDefault="00D53CAC" w:rsidP="00E51EF3"/>
    <w:p w14:paraId="14BF2709" w14:textId="77777777" w:rsidR="00D53CAC" w:rsidRPr="0068234E" w:rsidRDefault="00D53CAC" w:rsidP="00D53CAC">
      <w:pPr>
        <w:spacing w:after="0" w:line="276" w:lineRule="auto"/>
        <w:jc w:val="both"/>
        <w:rPr>
          <w:sz w:val="20"/>
          <w:szCs w:val="20"/>
        </w:rPr>
      </w:pPr>
      <w:r w:rsidRPr="0068234E">
        <w:rPr>
          <w:color w:val="auto"/>
          <w:sz w:val="20"/>
          <w:szCs w:val="20"/>
        </w:rPr>
        <w:t>No inputs/grievances received during the 1</w:t>
      </w:r>
      <w:r w:rsidRPr="0068234E">
        <w:rPr>
          <w:color w:val="auto"/>
          <w:sz w:val="20"/>
          <w:szCs w:val="20"/>
          <w:vertAlign w:val="superscript"/>
        </w:rPr>
        <w:t>st</w:t>
      </w:r>
      <w:r w:rsidRPr="0068234E">
        <w:rPr>
          <w:color w:val="auto"/>
          <w:sz w:val="20"/>
          <w:szCs w:val="20"/>
        </w:rPr>
        <w:t xml:space="preserve"> monitoring period through all the methods.</w:t>
      </w:r>
    </w:p>
    <w:p w14:paraId="20B32C81" w14:textId="77777777" w:rsidR="00D53CAC" w:rsidRPr="0068234E" w:rsidRDefault="00D53CAC" w:rsidP="00E51EF3"/>
    <w:p w14:paraId="1E259421" w14:textId="77777777" w:rsidR="00816579" w:rsidRPr="0068234E" w:rsidRDefault="00816579" w:rsidP="00813EEF">
      <w:pPr>
        <w:pStyle w:val="SectionList"/>
      </w:pPr>
      <w:r w:rsidRPr="0068234E">
        <w:t xml:space="preserve">Report on any stakeholder mitigations that were agreed to be monitored. </w:t>
      </w:r>
    </w:p>
    <w:p w14:paraId="22B07E4C" w14:textId="77E14294" w:rsidR="00816579" w:rsidRPr="0068234E" w:rsidRDefault="00816579" w:rsidP="00E51EF3">
      <w:r w:rsidRPr="0068234E">
        <w:t>&gt;&gt;</w:t>
      </w:r>
    </w:p>
    <w:p w14:paraId="5727D5EA" w14:textId="4707A2D1" w:rsidR="00D53CAC" w:rsidRPr="0068234E" w:rsidRDefault="00C132F5" w:rsidP="005E7CE9">
      <w:pPr>
        <w:spacing w:after="0"/>
        <w:jc w:val="both"/>
        <w:rPr>
          <w:color w:val="auto"/>
          <w:sz w:val="20"/>
          <w:szCs w:val="20"/>
          <w:lang w:eastAsia="zh-CN"/>
        </w:rPr>
      </w:pPr>
      <w:r w:rsidRPr="0068234E">
        <w:rPr>
          <w:color w:val="auto"/>
          <w:sz w:val="20"/>
          <w:szCs w:val="20"/>
        </w:rPr>
        <w:t>No inputs/grievances received during the 1</w:t>
      </w:r>
      <w:r w:rsidRPr="0068234E">
        <w:rPr>
          <w:color w:val="auto"/>
          <w:sz w:val="20"/>
          <w:szCs w:val="20"/>
          <w:vertAlign w:val="superscript"/>
        </w:rPr>
        <w:t>st</w:t>
      </w:r>
      <w:r w:rsidRPr="0068234E">
        <w:rPr>
          <w:color w:val="auto"/>
          <w:sz w:val="20"/>
          <w:szCs w:val="20"/>
        </w:rPr>
        <w:t xml:space="preserve"> monitoring </w:t>
      </w:r>
      <w:r w:rsidR="005E7CE9" w:rsidRPr="0068234E">
        <w:rPr>
          <w:color w:val="auto"/>
          <w:sz w:val="20"/>
          <w:szCs w:val="20"/>
        </w:rPr>
        <w:t>period</w:t>
      </w:r>
      <w:r w:rsidR="005E7CE9" w:rsidRPr="0068234E">
        <w:rPr>
          <w:color w:val="auto"/>
          <w:sz w:val="20"/>
          <w:szCs w:val="20"/>
          <w:lang w:eastAsia="zh-CN"/>
        </w:rPr>
        <w:t>;</w:t>
      </w:r>
      <w:r w:rsidRPr="0068234E">
        <w:rPr>
          <w:color w:val="auto"/>
          <w:sz w:val="20"/>
          <w:szCs w:val="20"/>
          <w:lang w:eastAsia="zh-CN"/>
        </w:rPr>
        <w:t xml:space="preserve"> </w:t>
      </w:r>
      <w:r w:rsidR="005E7CE9" w:rsidRPr="0068234E">
        <w:rPr>
          <w:color w:val="auto"/>
          <w:sz w:val="20"/>
          <w:szCs w:val="20"/>
          <w:lang w:eastAsia="zh-CN"/>
        </w:rPr>
        <w:t>therefore,</w:t>
      </w:r>
      <w:r w:rsidRPr="0068234E">
        <w:rPr>
          <w:color w:val="auto"/>
          <w:sz w:val="20"/>
          <w:szCs w:val="20"/>
          <w:lang w:eastAsia="zh-CN"/>
        </w:rPr>
        <w:t xml:space="preserve"> stakeholder mitigations</w:t>
      </w:r>
      <w:r w:rsidR="00B75E3A" w:rsidRPr="0068234E">
        <w:rPr>
          <w:color w:val="auto"/>
          <w:sz w:val="20"/>
          <w:szCs w:val="20"/>
          <w:lang w:eastAsia="zh-CN"/>
        </w:rPr>
        <w:t xml:space="preserve"> </w:t>
      </w:r>
      <w:r w:rsidR="00C62E8B" w:rsidRPr="0068234E">
        <w:rPr>
          <w:color w:val="auto"/>
          <w:sz w:val="20"/>
          <w:szCs w:val="20"/>
          <w:lang w:eastAsia="zh-CN"/>
        </w:rPr>
        <w:t>do not need</w:t>
      </w:r>
      <w:r w:rsidRPr="0068234E">
        <w:rPr>
          <w:color w:val="auto"/>
          <w:sz w:val="20"/>
          <w:szCs w:val="20"/>
          <w:lang w:eastAsia="zh-CN"/>
        </w:rPr>
        <w:t xml:space="preserve"> to be reported.</w:t>
      </w:r>
    </w:p>
    <w:p w14:paraId="0AFE09AA" w14:textId="77777777" w:rsidR="007149B7" w:rsidRPr="0068234E" w:rsidRDefault="007149B7" w:rsidP="005E7CE9">
      <w:pPr>
        <w:spacing w:after="0"/>
        <w:jc w:val="both"/>
        <w:rPr>
          <w:color w:val="auto"/>
          <w:sz w:val="20"/>
          <w:szCs w:val="20"/>
        </w:rPr>
      </w:pPr>
    </w:p>
    <w:p w14:paraId="67E9E7F3" w14:textId="77777777" w:rsidR="00816579" w:rsidRPr="0068234E" w:rsidRDefault="00816579" w:rsidP="00813EEF">
      <w:pPr>
        <w:pStyle w:val="SectionList"/>
      </w:pPr>
      <w:bookmarkStart w:id="175" w:name="_Toc40962796"/>
      <w:r w:rsidRPr="0068234E">
        <w:t>Provide details of any legal contest that has arisen with the project during the monitoring period</w:t>
      </w:r>
      <w:bookmarkEnd w:id="175"/>
    </w:p>
    <w:p w14:paraId="137433EA" w14:textId="461F4185" w:rsidR="00816579" w:rsidRPr="0068234E" w:rsidRDefault="00816579" w:rsidP="00E51EF3">
      <w:r w:rsidRPr="0068234E">
        <w:t>&gt;&gt;</w:t>
      </w:r>
    </w:p>
    <w:p w14:paraId="7A808DE2" w14:textId="7B6D9A06" w:rsidR="00816579" w:rsidRPr="0068234E" w:rsidRDefault="00D53CAC" w:rsidP="005E7CE9">
      <w:pPr>
        <w:pStyle w:val="AtxtHdgs"/>
        <w:spacing w:line="360" w:lineRule="auto"/>
        <w:jc w:val="both"/>
        <w:rPr>
          <w:sz w:val="20"/>
        </w:rPr>
      </w:pPr>
      <w:r w:rsidRPr="0068234E">
        <w:rPr>
          <w:rFonts w:ascii="Verdana" w:hAnsi="Verdana"/>
          <w:sz w:val="20"/>
        </w:rPr>
        <w:t>No legal contest or dispute has been arisen with the project during the 1</w:t>
      </w:r>
      <w:r w:rsidRPr="0068234E">
        <w:rPr>
          <w:rFonts w:ascii="Verdana" w:hAnsi="Verdana"/>
          <w:sz w:val="20"/>
          <w:vertAlign w:val="superscript"/>
        </w:rPr>
        <w:t>st</w:t>
      </w:r>
      <w:r w:rsidRPr="0068234E">
        <w:rPr>
          <w:rFonts w:ascii="Verdana" w:hAnsi="Verdana"/>
          <w:sz w:val="20"/>
        </w:rPr>
        <w:t xml:space="preserve"> monitoring period.</w:t>
      </w:r>
    </w:p>
    <w:p w14:paraId="733BAF07" w14:textId="77777777" w:rsidR="00171813" w:rsidRPr="0068234E" w:rsidRDefault="00171813">
      <w:pPr>
        <w:spacing w:line="276" w:lineRule="auto"/>
        <w:contextualSpacing w:val="0"/>
        <w:rPr>
          <w:lang w:val="en-GB"/>
        </w:rPr>
      </w:pPr>
      <w:r w:rsidRPr="0068234E">
        <w:rPr>
          <w:lang w:val="en-GB"/>
        </w:rPr>
        <w:br w:type="page"/>
      </w:r>
    </w:p>
    <w:p w14:paraId="05394E28" w14:textId="472BC27A" w:rsidR="009B77FD" w:rsidRPr="0068234E" w:rsidRDefault="009B77FD" w:rsidP="006D53FE">
      <w:pPr>
        <w:rPr>
          <w:b/>
          <w:bCs/>
          <w:lang w:val="en-GB"/>
        </w:rPr>
      </w:pPr>
      <w:r w:rsidRPr="0068234E">
        <w:rPr>
          <w:b/>
          <w:bCs/>
          <w:lang w:val="en-GB"/>
        </w:rPr>
        <w:t>Revision History</w:t>
      </w:r>
    </w:p>
    <w:p w14:paraId="74D0A9B8" w14:textId="77777777" w:rsidR="00BB782E" w:rsidRPr="0068234E"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68234E"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68234E" w:rsidRDefault="009B77FD" w:rsidP="00D4560E">
            <w:pPr>
              <w:spacing w:after="200"/>
              <w:rPr>
                <w:b/>
                <w:bCs/>
              </w:rPr>
            </w:pPr>
            <w:r w:rsidRPr="0068234E">
              <w:rPr>
                <w:b/>
                <w:bCs/>
              </w:rPr>
              <w:t>Version</w:t>
            </w:r>
          </w:p>
        </w:tc>
        <w:tc>
          <w:tcPr>
            <w:tcW w:w="1845" w:type="dxa"/>
          </w:tcPr>
          <w:p w14:paraId="4EFC7750" w14:textId="77777777" w:rsidR="009B77FD" w:rsidRPr="0068234E" w:rsidRDefault="009B77FD" w:rsidP="00D4560E">
            <w:pPr>
              <w:spacing w:after="200"/>
              <w:rPr>
                <w:b/>
                <w:bCs/>
              </w:rPr>
            </w:pPr>
            <w:r w:rsidRPr="0068234E">
              <w:rPr>
                <w:b/>
                <w:bCs/>
              </w:rPr>
              <w:t>Date</w:t>
            </w:r>
          </w:p>
        </w:tc>
        <w:tc>
          <w:tcPr>
            <w:tcW w:w="6507" w:type="dxa"/>
          </w:tcPr>
          <w:p w14:paraId="467A0B46" w14:textId="77777777" w:rsidR="009B77FD" w:rsidRPr="0068234E" w:rsidRDefault="009B77FD" w:rsidP="00D4560E">
            <w:pPr>
              <w:spacing w:after="200"/>
              <w:rPr>
                <w:b/>
                <w:bCs/>
              </w:rPr>
            </w:pPr>
            <w:r w:rsidRPr="0068234E">
              <w:rPr>
                <w:b/>
                <w:bCs/>
              </w:rPr>
              <w:t>Remarks</w:t>
            </w:r>
          </w:p>
        </w:tc>
      </w:tr>
      <w:tr w:rsidR="00E51EF3" w:rsidRPr="0068234E"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68234E" w:rsidRDefault="00E51EF3" w:rsidP="00E51EF3">
            <w:pPr>
              <w:spacing w:after="200"/>
              <w:rPr>
                <w:color w:val="auto"/>
              </w:rPr>
            </w:pPr>
            <w:r w:rsidRPr="0068234E">
              <w:rPr>
                <w:rFonts w:asciiTheme="minorHAnsi" w:hAnsiTheme="minorHAnsi"/>
                <w:color w:val="auto"/>
                <w:sz w:val="20"/>
              </w:rPr>
              <w:t>1.1</w:t>
            </w:r>
          </w:p>
        </w:tc>
        <w:tc>
          <w:tcPr>
            <w:tcW w:w="1845" w:type="dxa"/>
            <w:vAlign w:val="top"/>
          </w:tcPr>
          <w:p w14:paraId="4D5D1AA8" w14:textId="0B6CB1D9" w:rsidR="00E51EF3" w:rsidRPr="0068234E" w:rsidRDefault="0056373F" w:rsidP="00E51EF3">
            <w:pPr>
              <w:spacing w:after="200"/>
              <w:rPr>
                <w:color w:val="auto"/>
              </w:rPr>
            </w:pPr>
            <w:r w:rsidRPr="0068234E">
              <w:rPr>
                <w:rFonts w:asciiTheme="minorHAnsi" w:hAnsiTheme="minorHAnsi"/>
                <w:color w:val="auto"/>
                <w:sz w:val="20"/>
              </w:rPr>
              <w:t xml:space="preserve">14 </w:t>
            </w:r>
            <w:r w:rsidR="00E51EF3" w:rsidRPr="0068234E">
              <w:rPr>
                <w:rFonts w:asciiTheme="minorHAnsi" w:hAnsiTheme="minorHAnsi"/>
                <w:color w:val="auto"/>
                <w:sz w:val="20"/>
              </w:rPr>
              <w:t>October 2020</w:t>
            </w:r>
          </w:p>
        </w:tc>
        <w:tc>
          <w:tcPr>
            <w:tcW w:w="6507" w:type="dxa"/>
            <w:vAlign w:val="top"/>
          </w:tcPr>
          <w:p w14:paraId="5FAE8D1D"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Hyperlinked section summary to enable quick access to key sections</w:t>
            </w:r>
          </w:p>
          <w:p w14:paraId="46686C0C"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Improved clarity on Key Project Information</w:t>
            </w:r>
          </w:p>
          <w:p w14:paraId="2F05F262"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Section for POA monitoring</w:t>
            </w:r>
          </w:p>
          <w:p w14:paraId="12307445"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Forward action request section</w:t>
            </w:r>
          </w:p>
          <w:p w14:paraId="67E9264C"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Improved Clarity on SDG contribution/SDG Impact term used throughout</w:t>
            </w:r>
          </w:p>
          <w:p w14:paraId="766F2A64"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Clarity on safeguard reporting</w:t>
            </w:r>
          </w:p>
          <w:p w14:paraId="21BA370A"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Clarity on design changes</w:t>
            </w:r>
          </w:p>
          <w:p w14:paraId="7FDE4615"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Leakage section added for VER/CER projects</w:t>
            </w:r>
          </w:p>
          <w:p w14:paraId="0D339076" w14:textId="77777777" w:rsidR="00E51EF3" w:rsidRPr="0068234E" w:rsidRDefault="00E51EF3" w:rsidP="0096442B">
            <w:pPr>
              <w:spacing w:line="276" w:lineRule="auto"/>
              <w:jc w:val="both"/>
              <w:rPr>
                <w:rFonts w:asciiTheme="minorHAnsi" w:hAnsiTheme="minorHAnsi"/>
                <w:color w:val="auto"/>
                <w:sz w:val="20"/>
                <w:szCs w:val="20"/>
              </w:rPr>
            </w:pPr>
            <w:r w:rsidRPr="0068234E">
              <w:rPr>
                <w:rFonts w:asciiTheme="minorHAnsi" w:hAnsiTheme="minorHAnsi"/>
                <w:color w:val="auto"/>
                <w:sz w:val="20"/>
                <w:szCs w:val="20"/>
              </w:rPr>
              <w:t>Addition of Comparison of monitored parameters with last monitoring period</w:t>
            </w:r>
          </w:p>
          <w:p w14:paraId="278A9552" w14:textId="01778E7D" w:rsidR="00E51EF3" w:rsidRPr="0068234E" w:rsidRDefault="00C639C4" w:rsidP="0096442B">
            <w:pPr>
              <w:pStyle w:val="TablesCellsBody"/>
              <w:spacing w:line="276" w:lineRule="auto"/>
              <w:jc w:val="both"/>
              <w:rPr>
                <w:rFonts w:asciiTheme="minorHAnsi" w:hAnsiTheme="minorHAnsi"/>
              </w:rPr>
            </w:pPr>
            <w:r w:rsidRPr="0068234E">
              <w:rPr>
                <w:rFonts w:asciiTheme="minorHAnsi" w:hAnsiTheme="minorHAnsi"/>
                <w:color w:val="auto"/>
              </w:rPr>
              <w:t xml:space="preserve">Provision of an </w:t>
            </w:r>
            <w:hyperlink r:id="rId30" w:history="1">
              <w:r w:rsidRPr="0068234E">
                <w:rPr>
                  <w:rStyle w:val="affe"/>
                  <w:sz w:val="20"/>
                </w:rPr>
                <w:t>accompanying Guide</w:t>
              </w:r>
            </w:hyperlink>
            <w:r w:rsidRPr="0068234E">
              <w:rPr>
                <w:rFonts w:asciiTheme="minorHAnsi" w:hAnsiTheme="minorHAnsi"/>
              </w:rPr>
              <w:t xml:space="preserve"> </w:t>
            </w:r>
            <w:r w:rsidRPr="0068234E">
              <w:rPr>
                <w:rFonts w:asciiTheme="minorHAnsi" w:hAnsiTheme="minorHAnsi"/>
                <w:color w:val="auto"/>
              </w:rPr>
              <w:t>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68234E" w:rsidRDefault="00E51EF3" w:rsidP="00E51EF3">
            <w:pPr>
              <w:spacing w:after="200"/>
              <w:rPr>
                <w:color w:val="auto"/>
              </w:rPr>
            </w:pPr>
            <w:r w:rsidRPr="0068234E">
              <w:rPr>
                <w:rFonts w:asciiTheme="minorHAnsi" w:hAnsiTheme="minorHAnsi"/>
                <w:color w:val="auto"/>
                <w:sz w:val="20"/>
              </w:rPr>
              <w:t>1.0</w:t>
            </w:r>
          </w:p>
        </w:tc>
        <w:tc>
          <w:tcPr>
            <w:tcW w:w="1845" w:type="dxa"/>
            <w:vAlign w:val="top"/>
          </w:tcPr>
          <w:p w14:paraId="41214D74" w14:textId="428666CF" w:rsidR="00E51EF3" w:rsidRPr="0068234E" w:rsidRDefault="00E51EF3" w:rsidP="00E51EF3">
            <w:pPr>
              <w:spacing w:after="200"/>
              <w:rPr>
                <w:color w:val="auto"/>
              </w:rPr>
            </w:pPr>
            <w:r w:rsidRPr="0068234E">
              <w:rPr>
                <w:rFonts w:asciiTheme="minorHAnsi" w:hAnsiTheme="minorHAnsi"/>
                <w:color w:val="auto"/>
                <w:sz w:val="20"/>
              </w:rPr>
              <w:t>10 July 2017</w:t>
            </w:r>
          </w:p>
        </w:tc>
        <w:tc>
          <w:tcPr>
            <w:tcW w:w="6507" w:type="dxa"/>
            <w:vAlign w:val="top"/>
          </w:tcPr>
          <w:p w14:paraId="35A544DE" w14:textId="09B0640B" w:rsidR="00E51EF3" w:rsidRPr="0096442B" w:rsidRDefault="00E51EF3" w:rsidP="00E51EF3">
            <w:pPr>
              <w:pStyle w:val="TablesCellsBody"/>
              <w:rPr>
                <w:color w:val="auto"/>
              </w:rPr>
            </w:pPr>
            <w:r w:rsidRPr="0068234E">
              <w:rPr>
                <w:rFonts w:asciiTheme="minorHAnsi" w:hAnsiTheme="minorHAnsi"/>
                <w:color w:val="auto"/>
              </w:rPr>
              <w:t>Initial adoption</w:t>
            </w:r>
          </w:p>
        </w:tc>
      </w:tr>
    </w:tbl>
    <w:p w14:paraId="1B974581" w14:textId="1B64168A" w:rsidR="009B77FD" w:rsidRPr="009B77FD" w:rsidRDefault="009B77FD" w:rsidP="006D53FE">
      <w:pPr>
        <w:rPr>
          <w:lang w:val="en-GB"/>
        </w:rPr>
      </w:pPr>
    </w:p>
    <w:sectPr w:rsidR="009B77FD" w:rsidRPr="009B77FD" w:rsidSect="00A2498D">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ECBC3" w14:textId="77777777" w:rsidR="00553C0D" w:rsidRDefault="00553C0D" w:rsidP="008C7A19">
      <w:r>
        <w:separator/>
      </w:r>
    </w:p>
    <w:p w14:paraId="64CBE6BB" w14:textId="77777777" w:rsidR="00553C0D" w:rsidRDefault="00553C0D"/>
  </w:endnote>
  <w:endnote w:type="continuationSeparator" w:id="0">
    <w:p w14:paraId="55C5DFC4" w14:textId="77777777" w:rsidR="00553C0D" w:rsidRDefault="00553C0D" w:rsidP="008C7A19">
      <w:r>
        <w:continuationSeparator/>
      </w:r>
    </w:p>
    <w:p w14:paraId="23264D21" w14:textId="77777777" w:rsidR="00553C0D" w:rsidRDefault="00553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venir Book">
    <w:altName w:val="Tw Cen MT"/>
    <w:charset w:val="00"/>
    <w:family w:val="auto"/>
    <w:pitch w:val="variable"/>
    <w:sig w:usb0="800000AF" w:usb1="5000204A" w:usb2="00000000" w:usb3="00000000" w:csb0="0000009B" w:csb1="00000000"/>
  </w:font>
  <w:font w:name="Times New Roman Bold">
    <w:panose1 w:val="02020803070505020304"/>
    <w:charset w:val="00"/>
    <w:family w:val="auto"/>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Book">
    <w:altName w:val="Calibri"/>
    <w:panose1 w:val="00000000000000000000"/>
    <w:charset w:val="00"/>
    <w:family w:val="swiss"/>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venir">
    <w:altName w:val="Cambria"/>
    <w:charset w:val="4D"/>
    <w:family w:val="swiss"/>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sig w:usb0="00000003" w:usb1="080E0000" w:usb2="0000001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9"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912A7" w:rsidRDefault="00EC5900">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30"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61406" w14:textId="77777777" w:rsidR="00553C0D" w:rsidRDefault="00553C0D" w:rsidP="00100AD8">
      <w:pPr>
        <w:spacing w:after="0"/>
      </w:pPr>
      <w:r>
        <w:separator/>
      </w:r>
    </w:p>
  </w:footnote>
  <w:footnote w:type="continuationSeparator" w:id="0">
    <w:p w14:paraId="0CBBEAAB" w14:textId="77777777" w:rsidR="00553C0D" w:rsidRDefault="00553C0D" w:rsidP="009B775E">
      <w:pPr>
        <w:spacing w:after="0"/>
      </w:pPr>
      <w:r>
        <w:continuationSeparator/>
      </w:r>
    </w:p>
  </w:footnote>
  <w:footnote w:id="1">
    <w:p w14:paraId="20EC0743" w14:textId="05B90398" w:rsidR="004C470B" w:rsidRPr="00097B38" w:rsidRDefault="004C470B" w:rsidP="004C470B">
      <w:pPr>
        <w:pStyle w:val="aff9"/>
        <w:jc w:val="both"/>
        <w:rPr>
          <w:szCs w:val="16"/>
          <w:lang w:eastAsia="zh-CN"/>
        </w:rPr>
      </w:pPr>
      <w:r w:rsidRPr="007E496B">
        <w:rPr>
          <w:rStyle w:val="aff8"/>
          <w:color w:val="auto"/>
        </w:rPr>
        <w:footnoteRef/>
      </w:r>
      <w:r w:rsidRPr="007E496B">
        <w:rPr>
          <w:color w:val="auto"/>
        </w:rPr>
        <w:t xml:space="preserve"> </w:t>
      </w:r>
      <w:r w:rsidR="0083419E" w:rsidRPr="007E496B">
        <w:rPr>
          <w:rFonts w:hint="eastAsia"/>
          <w:color w:val="auto"/>
          <w:lang w:eastAsia="zh-CN"/>
        </w:rPr>
        <w:t>A</w:t>
      </w:r>
      <w:r w:rsidR="0083419E" w:rsidRPr="007E496B">
        <w:rPr>
          <w:color w:val="auto"/>
          <w:lang w:eastAsia="zh-CN"/>
        </w:rPr>
        <w:t>s per</w:t>
      </w:r>
      <w:r w:rsidR="0083419E" w:rsidRPr="007E496B">
        <w:rPr>
          <w:color w:val="auto"/>
        </w:rPr>
        <w:t xml:space="preserve"> purchase agreement of anaerobic tanks</w:t>
      </w:r>
      <w:r w:rsidR="0083419E" w:rsidRPr="007E496B">
        <w:rPr>
          <w:color w:val="auto"/>
          <w:lang w:eastAsia="zh-CN"/>
        </w:rPr>
        <w:t>, the technical lifetime of anaerobic tanks is more than 15 years.</w:t>
      </w:r>
    </w:p>
  </w:footnote>
  <w:footnote w:id="2">
    <w:p w14:paraId="4493D5AD" w14:textId="74B0EB3B" w:rsidR="00A927B0" w:rsidRPr="00A927B0" w:rsidRDefault="00A927B0">
      <w:pPr>
        <w:pStyle w:val="aff9"/>
        <w:rPr>
          <w:lang w:eastAsia="zh-CN"/>
        </w:rPr>
      </w:pPr>
      <w:r>
        <w:rPr>
          <w:rStyle w:val="aff8"/>
        </w:rPr>
        <w:footnoteRef/>
      </w:r>
      <w:r>
        <w:t xml:space="preserve"> </w:t>
      </w:r>
      <w:r w:rsidRPr="00A927B0">
        <w:t>http://ah.cma.gov.cn/zfxxgk/zwgk/qxbg/qxbg1/202205/t20220523_4847964.html</w:t>
      </w:r>
    </w:p>
  </w:footnote>
  <w:footnote w:id="3">
    <w:p w14:paraId="1A02063A" w14:textId="77DA3F09" w:rsidR="0007632B" w:rsidRPr="0007632B" w:rsidRDefault="0007632B">
      <w:pPr>
        <w:pStyle w:val="aff9"/>
        <w:rPr>
          <w:lang w:eastAsia="zh-CN"/>
        </w:rPr>
      </w:pPr>
      <w:r>
        <w:rPr>
          <w:rStyle w:val="aff8"/>
        </w:rPr>
        <w:footnoteRef/>
      </w:r>
      <w:r>
        <w:t xml:space="preserve"> </w:t>
      </w:r>
      <w:bookmarkStart w:id="53" w:name="OLE_LINK141"/>
      <w:r w:rsidR="00F57A43" w:rsidRPr="00F57A43">
        <w:t>http://ah.cma.gov.cn/zfxxgk/zwgk/qxbg/qxbg1/202205/t20220523_4847956.html</w:t>
      </w:r>
      <w:r w:rsidR="00F57A43" w:rsidRPr="00F57A43" w:rsidDel="00F57A43">
        <w:t xml:space="preserve"> </w:t>
      </w:r>
      <w:bookmarkEnd w:id="53"/>
    </w:p>
  </w:footnote>
  <w:footnote w:id="4">
    <w:p w14:paraId="7BDF48BD" w14:textId="27183D9B" w:rsidR="00F72740" w:rsidRPr="005F1B30" w:rsidRDefault="00F72740" w:rsidP="00F72740">
      <w:pPr>
        <w:pStyle w:val="aff9"/>
        <w:jc w:val="both"/>
        <w:rPr>
          <w:lang w:val="tr-TR" w:eastAsia="zh-CN"/>
        </w:rPr>
      </w:pPr>
      <w:r w:rsidRPr="00471107">
        <w:rPr>
          <w:rStyle w:val="aff8"/>
          <w:color w:val="171717" w:themeColor="background2" w:themeShade="1A"/>
        </w:rPr>
        <w:footnoteRef/>
      </w:r>
      <w:r w:rsidRPr="00471107">
        <w:rPr>
          <w:color w:val="171717" w:themeColor="background2" w:themeShade="1A"/>
          <w:lang w:val="tr-TR"/>
        </w:rPr>
        <w:t xml:space="preserve"> 365 in this formula represents 365 days per year, which corresponds to the </w:t>
      </w:r>
      <w:r w:rsidRPr="00471107">
        <w:rPr>
          <w:rFonts w:hint="eastAsia"/>
          <w:color w:val="171717" w:themeColor="background2" w:themeShade="1A"/>
          <w:lang w:val="tr-TR" w:eastAsia="zh-CN"/>
        </w:rPr>
        <w:t>unit</w:t>
      </w:r>
      <w:r w:rsidRPr="00471107">
        <w:rPr>
          <w:color w:val="171717" w:themeColor="background2" w:themeShade="1A"/>
          <w:lang w:val="tr-TR"/>
        </w:rPr>
        <w:t xml:space="preserve"> </w:t>
      </w:r>
      <w:r w:rsidRPr="00471107">
        <w:rPr>
          <w:rFonts w:hint="eastAsia"/>
          <w:color w:val="171717" w:themeColor="background2" w:themeShade="1A"/>
          <w:lang w:val="tr-TR" w:eastAsia="zh-CN"/>
        </w:rPr>
        <w:t>of</w:t>
      </w:r>
      <w:r w:rsidRPr="00471107">
        <w:rPr>
          <w:color w:val="171717" w:themeColor="background2" w:themeShade="1A"/>
          <w:lang w:val="tr-TR"/>
        </w:rPr>
        <w:t xml:space="preserve"> this parameter</w:t>
      </w:r>
      <w:r w:rsidRPr="00471107">
        <w:rPr>
          <w:rFonts w:hint="eastAsia"/>
          <w:color w:val="171717" w:themeColor="background2" w:themeShade="1A"/>
          <w:lang w:val="tr-TR" w:eastAsia="zh-CN"/>
        </w:rPr>
        <w:t>:</w:t>
      </w:r>
      <w:r w:rsidRPr="00471107">
        <w:rPr>
          <w:color w:val="171717" w:themeColor="background2" w:themeShade="1A"/>
          <w:lang w:val="tr-TR"/>
        </w:rPr>
        <w:t xml:space="preserve"> kg N / animal / year and</w:t>
      </w:r>
      <w:r w:rsidRPr="00471107">
        <w:rPr>
          <w:color w:val="171717" w:themeColor="background2" w:themeShade="1A"/>
          <w:szCs w:val="16"/>
          <w:lang w:val="tr-TR"/>
        </w:rPr>
        <w:t xml:space="preserve"> </w:t>
      </w:r>
      <w:r w:rsidRPr="00471107">
        <w:rPr>
          <w:color w:val="171717" w:themeColor="background2" w:themeShade="1A"/>
          <w:szCs w:val="16"/>
        </w:rPr>
        <w:t>N</w:t>
      </w:r>
      <w:r w:rsidRPr="00471107">
        <w:rPr>
          <w:color w:val="171717" w:themeColor="background2" w:themeShade="1A"/>
          <w:szCs w:val="16"/>
          <w:vertAlign w:val="subscript"/>
        </w:rPr>
        <w:t xml:space="preserve">rate(T) </w:t>
      </w:r>
      <w:r w:rsidRPr="00471107">
        <w:rPr>
          <w:color w:val="171717" w:themeColor="background2" w:themeShade="1A"/>
          <w:szCs w:val="16"/>
        </w:rPr>
        <w:t>means the default N excretion rate with the unit of kg N/ (1000 kg animal mass)/ day</w:t>
      </w:r>
      <w:r w:rsidRPr="00471107">
        <w:rPr>
          <w:color w:val="171717" w:themeColor="background2" w:themeShade="1A"/>
          <w:szCs w:val="16"/>
          <w:lang w:val="tr-TR"/>
        </w:rPr>
        <w:t xml:space="preserve"> </w:t>
      </w:r>
      <w:r w:rsidRPr="00471107">
        <w:rPr>
          <w:color w:val="171717" w:themeColor="background2" w:themeShade="1A"/>
          <w:lang w:val="tr-TR"/>
        </w:rPr>
        <w:t xml:space="preserve">However, this monitoring period is </w:t>
      </w:r>
      <w:r w:rsidR="008B3820">
        <w:rPr>
          <w:color w:val="171717" w:themeColor="background2" w:themeShade="1A"/>
          <w:lang w:val="tr-TR"/>
        </w:rPr>
        <w:t>26</w:t>
      </w:r>
      <w:r w:rsidRPr="00471107">
        <w:rPr>
          <w:color w:val="171717" w:themeColor="background2" w:themeShade="1A"/>
          <w:lang w:val="tr-TR"/>
        </w:rPr>
        <w:t>/12/2020-</w:t>
      </w:r>
      <w:r w:rsidR="008B3820">
        <w:rPr>
          <w:color w:val="171717" w:themeColor="background2" w:themeShade="1A"/>
          <w:lang w:val="tr-TR"/>
        </w:rPr>
        <w:t>30</w:t>
      </w:r>
      <w:r w:rsidRPr="00471107">
        <w:rPr>
          <w:color w:val="171717" w:themeColor="background2" w:themeShade="1A"/>
          <w:lang w:val="tr-TR"/>
        </w:rPr>
        <w:t>/</w:t>
      </w:r>
      <w:r w:rsidR="008B3820">
        <w:rPr>
          <w:color w:val="171717" w:themeColor="background2" w:themeShade="1A"/>
          <w:lang w:val="tr-TR"/>
        </w:rPr>
        <w:t>06</w:t>
      </w:r>
      <w:r w:rsidRPr="00471107">
        <w:rPr>
          <w:color w:val="171717" w:themeColor="background2" w:themeShade="1A"/>
          <w:lang w:val="tr-TR"/>
        </w:rPr>
        <w:t>/2022, more than one year. Therefore, this parameter should be calculated according to the actual number of days.</w:t>
      </w:r>
    </w:p>
  </w:footnote>
  <w:footnote w:id="5">
    <w:p w14:paraId="2EA4D8EF" w14:textId="0F72D8E3" w:rsidR="00D14AB5" w:rsidRDefault="00D14AB5">
      <w:pPr>
        <w:pStyle w:val="aff9"/>
        <w:rPr>
          <w:lang w:val="tr-TR"/>
        </w:rPr>
      </w:pPr>
      <w:r>
        <w:rPr>
          <w:rStyle w:val="aff8"/>
        </w:rPr>
        <w:footnoteRef/>
      </w:r>
      <w:r w:rsidRPr="00D14AB5">
        <w:rPr>
          <w:lang w:val="tr-TR"/>
        </w:rPr>
        <w:t xml:space="preserve"> </w:t>
      </w:r>
      <w:hyperlink r:id="rId1" w:history="1">
        <w:r w:rsidRPr="00D14AB5">
          <w:rPr>
            <w:rStyle w:val="affe"/>
            <w:rFonts w:ascii="Verdana" w:hAnsi="Verdana"/>
            <w:sz w:val="16"/>
            <w:lang w:val="tr-TR"/>
          </w:rPr>
          <w:t>https://www.mee.gov.cn/ywgz/ydqhbh/wsqtkz/202012/t20201229_815386.shtml</w:t>
        </w:r>
      </w:hyperlink>
    </w:p>
    <w:p w14:paraId="07D86EB0" w14:textId="1C6C33FD" w:rsidR="00D14AB5" w:rsidRPr="00D14AB5" w:rsidRDefault="00D14AB5">
      <w:pPr>
        <w:pStyle w:val="aff9"/>
        <w:rPr>
          <w:lang w:val="tr-TR" w:eastAsia="zh-CN"/>
        </w:rPr>
      </w:pPr>
      <w:r w:rsidRPr="00D14AB5">
        <w:rPr>
          <w:lang w:val="tr-TR" w:eastAsia="zh-CN"/>
        </w:rPr>
        <w:t xml:space="preserve">Partial electricity used by the project are from East China Power Grid (ECPG). And as per </w:t>
      </w:r>
      <w:r w:rsidRPr="00D14AB5">
        <w:rPr>
          <w:i/>
          <w:iCs/>
          <w:lang w:val="tr-TR" w:eastAsia="zh-CN"/>
        </w:rPr>
        <w:t>2019 China regional power grid carbon dioxide baseline emission factor</w:t>
      </w:r>
      <w:r w:rsidRPr="00D14AB5">
        <w:rPr>
          <w:lang w:val="tr-TR" w:eastAsia="zh-CN"/>
        </w:rPr>
        <w:t xml:space="preserve"> published by Ministry of Ecology and Environment of the People’s Republic of China, the EF</w:t>
      </w:r>
      <w:r w:rsidRPr="00D14AB5">
        <w:rPr>
          <w:vertAlign w:val="subscript"/>
          <w:lang w:val="tr-TR" w:eastAsia="zh-CN"/>
        </w:rPr>
        <w:t>grid,OM,y</w:t>
      </w:r>
      <w:r w:rsidRPr="00D14AB5">
        <w:rPr>
          <w:lang w:val="tr-TR" w:eastAsia="zh-CN"/>
        </w:rPr>
        <w:t xml:space="preserve"> of ECPG is 0.7921 tCO</w:t>
      </w:r>
      <w:r w:rsidRPr="00D14AB5">
        <w:rPr>
          <w:vertAlign w:val="subscript"/>
          <w:lang w:val="tr-TR" w:eastAsia="zh-CN"/>
        </w:rPr>
        <w:t>2</w:t>
      </w:r>
      <w:r w:rsidRPr="00D14AB5">
        <w:rPr>
          <w:lang w:val="tr-TR" w:eastAsia="zh-CN"/>
        </w:rPr>
        <w:t>/MWh and the EF</w:t>
      </w:r>
      <w:r w:rsidRPr="00D14AB5">
        <w:rPr>
          <w:vertAlign w:val="subscript"/>
          <w:lang w:val="tr-TR" w:eastAsia="zh-CN"/>
        </w:rPr>
        <w:t>grid,BM,y</w:t>
      </w:r>
      <w:r w:rsidRPr="00D14AB5">
        <w:rPr>
          <w:lang w:val="tr-TR" w:eastAsia="zh-CN"/>
        </w:rPr>
        <w:t xml:space="preserve"> of ECPG is 0.3870 tCO</w:t>
      </w:r>
      <w:r w:rsidRPr="00D14AB5">
        <w:rPr>
          <w:vertAlign w:val="subscript"/>
          <w:lang w:val="tr-TR" w:eastAsia="zh-CN"/>
        </w:rPr>
        <w:t>2</w:t>
      </w:r>
      <w:r w:rsidRPr="00D14AB5">
        <w:rPr>
          <w:lang w:val="tr-TR" w:eastAsia="zh-CN"/>
        </w:rPr>
        <w:t>/MWh. Therefore, based on equation (16) of Tool 07 (Version 7.0), EF</w:t>
      </w:r>
      <w:r w:rsidRPr="00D14AB5">
        <w:rPr>
          <w:vertAlign w:val="subscript"/>
          <w:lang w:val="tr-TR" w:eastAsia="zh-CN"/>
        </w:rPr>
        <w:t>grid,CM,y</w:t>
      </w:r>
      <w:r w:rsidRPr="00D14AB5">
        <w:rPr>
          <w:lang w:val="tr-TR" w:eastAsia="zh-CN"/>
        </w:rPr>
        <w:t xml:space="preserve"> of ECPG can be calculated as 0.7921 tCO</w:t>
      </w:r>
      <w:r w:rsidRPr="00D14AB5">
        <w:rPr>
          <w:vertAlign w:val="subscript"/>
          <w:lang w:val="tr-TR" w:eastAsia="zh-CN"/>
        </w:rPr>
        <w:t>2</w:t>
      </w:r>
      <w:r w:rsidRPr="00D14AB5">
        <w:rPr>
          <w:lang w:val="tr-TR" w:eastAsia="zh-CN"/>
        </w:rPr>
        <w:t>/MWh *0.5+0.3870 tCO</w:t>
      </w:r>
      <w:r w:rsidRPr="00D14AB5">
        <w:rPr>
          <w:vertAlign w:val="subscript"/>
          <w:lang w:val="tr-TR" w:eastAsia="zh-CN"/>
        </w:rPr>
        <w:t>2</w:t>
      </w:r>
      <w:r w:rsidRPr="00D14AB5">
        <w:rPr>
          <w:lang w:val="tr-TR" w:eastAsia="zh-CN"/>
        </w:rPr>
        <w:t>/MWh *0.5=0.58955 tCO</w:t>
      </w:r>
      <w:r w:rsidRPr="00D14AB5">
        <w:rPr>
          <w:vertAlign w:val="subscript"/>
          <w:lang w:val="tr-TR" w:eastAsia="zh-CN"/>
        </w:rPr>
        <w:t>2</w:t>
      </w:r>
      <w:r w:rsidRPr="00D14AB5">
        <w:rPr>
          <w:lang w:val="tr-TR" w:eastAsia="zh-CN"/>
        </w:rPr>
        <w:t>/MWh.</w:t>
      </w:r>
    </w:p>
  </w:footnote>
  <w:footnote w:id="6">
    <w:p w14:paraId="47CB74D8" w14:textId="385F09BA" w:rsidR="006E2E77" w:rsidRPr="006E2E77" w:rsidRDefault="006E2E77">
      <w:pPr>
        <w:pStyle w:val="aff9"/>
        <w:rPr>
          <w:lang w:eastAsia="zh-CN"/>
        </w:rPr>
      </w:pPr>
      <w:r>
        <w:rPr>
          <w:rStyle w:val="aff8"/>
        </w:rPr>
        <w:footnoteRef/>
      </w:r>
      <w:r>
        <w:t xml:space="preserve"> For the monitoring period </w:t>
      </w:r>
      <w:r w:rsidR="00670FC0">
        <w:t>26</w:t>
      </w:r>
      <w:r>
        <w:t>/12</w:t>
      </w:r>
      <w:r>
        <w:rPr>
          <w:rFonts w:hint="eastAsia"/>
          <w:lang w:eastAsia="zh-CN"/>
        </w:rPr>
        <w:t>/</w:t>
      </w:r>
      <w:r w:rsidRPr="00897029">
        <w:t>2020-</w:t>
      </w:r>
      <w:r w:rsidR="00670FC0">
        <w:t>30</w:t>
      </w:r>
      <w:r>
        <w:t>/</w:t>
      </w:r>
      <w:r w:rsidR="00670FC0">
        <w:t>06</w:t>
      </w:r>
      <w:r>
        <w:t>/</w:t>
      </w:r>
      <w:r w:rsidRPr="00897029">
        <w:t>202</w:t>
      </w:r>
      <w:r>
        <w:t xml:space="preserve">2, it is </w:t>
      </w:r>
      <w:r w:rsidR="00670FC0">
        <w:t xml:space="preserve">552 </w:t>
      </w:r>
      <w:r w:rsidR="00670FC0">
        <w:rPr>
          <w:rFonts w:hint="eastAsia"/>
          <w:lang w:eastAsia="zh-CN"/>
        </w:rPr>
        <w:t>days</w:t>
      </w:r>
      <w:r w:rsidR="00670FC0">
        <w:rPr>
          <w:lang w:eastAsia="zh-CN"/>
        </w:rPr>
        <w:t xml:space="preserve"> </w:t>
      </w:r>
      <w:r w:rsidR="00670FC0">
        <w:rPr>
          <w:rFonts w:hint="eastAsia"/>
          <w:lang w:eastAsia="zh-CN"/>
        </w:rPr>
        <w:t>totally</w:t>
      </w:r>
      <w:r>
        <w:t xml:space="preserve">. </w:t>
      </w:r>
      <w:r w:rsidR="00490E5E">
        <w:rPr>
          <w:rFonts w:hint="eastAsia"/>
          <w:lang w:eastAsia="zh-CN"/>
        </w:rPr>
        <w:t>T</w:t>
      </w:r>
      <w:r>
        <w:t xml:space="preserve">herefore, the annual swine </w:t>
      </w:r>
      <w:r w:rsidRPr="00782883">
        <w:rPr>
          <w:szCs w:val="21"/>
          <w:lang w:val="en-GB" w:eastAsia="zh-CN"/>
        </w:rPr>
        <w:t>produced</w:t>
      </w:r>
      <w:r>
        <w:rPr>
          <w:szCs w:val="21"/>
          <w:lang w:val="en-GB" w:eastAsia="zh-CN"/>
        </w:rPr>
        <w:t xml:space="preserve"> can be averaged according to the total quantity of swine produced during this monitoring period.</w:t>
      </w:r>
    </w:p>
  </w:footnote>
  <w:footnote w:id="7">
    <w:p w14:paraId="0A09F0EF" w14:textId="77777777" w:rsidR="00D265DE" w:rsidRPr="00437C6D" w:rsidRDefault="00D265DE" w:rsidP="00D265DE">
      <w:pPr>
        <w:pStyle w:val="aff9"/>
        <w:rPr>
          <w:rFonts w:ascii="Franklin Gothic Book" w:hAnsi="Franklin Gothic Book"/>
          <w:lang w:val="tr-TR"/>
        </w:rPr>
      </w:pPr>
      <w:r w:rsidRPr="00437C6D">
        <w:rPr>
          <w:rStyle w:val="aff8"/>
          <w:rFonts w:ascii="Franklin Gothic Book" w:hAnsi="Franklin Gothic Book"/>
        </w:rPr>
        <w:footnoteRef/>
      </w:r>
      <w:r w:rsidRPr="00437C6D">
        <w:rPr>
          <w:rFonts w:ascii="Franklin Gothic Book" w:hAnsi="Franklin Gothic Book"/>
          <w:lang w:val="tr-TR"/>
        </w:rPr>
        <w:t xml:space="preserve"> </w:t>
      </w:r>
      <w:hyperlink r:id="rId2" w:history="1">
        <w:r w:rsidRPr="00D265DE">
          <w:rPr>
            <w:rStyle w:val="affe"/>
            <w:rFonts w:ascii="Franklin Gothic Book" w:hAnsi="Franklin Gothic Book"/>
            <w:sz w:val="16"/>
            <w:szCs w:val="16"/>
            <w:lang w:val="tr-TR"/>
          </w:rPr>
          <w:t>https://zhuanlan.zhihu.com/p/38676811</w:t>
        </w:r>
      </w:hyperlink>
    </w:p>
    <w:p w14:paraId="3A6CC635" w14:textId="77777777" w:rsidR="00D265DE" w:rsidRPr="00437C6D" w:rsidRDefault="00D265DE" w:rsidP="00D265DE">
      <w:pPr>
        <w:pStyle w:val="aff9"/>
        <w:rPr>
          <w:lang w:val="tr-TR" w:eastAsia="zh-CN"/>
        </w:rPr>
      </w:pPr>
      <w:r w:rsidRPr="00437C6D">
        <w:rPr>
          <w:rFonts w:ascii="Franklin Gothic Book" w:hAnsi="Franklin Gothic Book"/>
          <w:lang w:val="tr-TR" w:eastAsia="zh-CN"/>
        </w:rPr>
        <w:t>http://finance.people.com.cn/n1/2017/1121/c1004-29658996.html</w:t>
      </w:r>
    </w:p>
  </w:footnote>
  <w:footnote w:id="8">
    <w:p w14:paraId="71054E3B" w14:textId="54BBCD92" w:rsidR="00BF3C5C" w:rsidRPr="007722CD" w:rsidRDefault="00BF3C5C" w:rsidP="007722CD">
      <w:pPr>
        <w:pStyle w:val="aff9"/>
        <w:jc w:val="both"/>
        <w:rPr>
          <w:color w:val="auto"/>
          <w:lang w:eastAsia="zh-CN"/>
        </w:rPr>
      </w:pPr>
      <w:r w:rsidRPr="007722CD">
        <w:rPr>
          <w:rStyle w:val="aff8"/>
          <w:color w:val="auto"/>
        </w:rPr>
        <w:footnoteRef/>
      </w:r>
      <w:r w:rsidRPr="007722CD">
        <w:rPr>
          <w:color w:val="auto"/>
        </w:rPr>
        <w:t xml:space="preserve"> </w:t>
      </w:r>
      <w:r w:rsidRPr="007722CD">
        <w:rPr>
          <w:color w:val="auto"/>
          <w:lang w:eastAsia="zh-CN"/>
        </w:rPr>
        <w:t>T</w:t>
      </w:r>
      <w:r w:rsidRPr="007722CD">
        <w:rPr>
          <w:rFonts w:hint="eastAsia"/>
          <w:color w:val="auto"/>
          <w:lang w:eastAsia="zh-CN"/>
        </w:rPr>
        <w:t>he</w:t>
      </w:r>
      <w:r w:rsidRPr="007722CD">
        <w:rPr>
          <w:color w:val="auto"/>
          <w:lang w:eastAsia="zh-CN"/>
        </w:rPr>
        <w:t xml:space="preserve"> project is located in </w:t>
      </w:r>
      <w:r w:rsidR="00C8747D">
        <w:rPr>
          <w:rFonts w:hint="eastAsia"/>
          <w:color w:val="auto"/>
          <w:lang w:eastAsia="zh-CN"/>
        </w:rPr>
        <w:t>Anhui</w:t>
      </w:r>
      <w:r w:rsidRPr="007722CD">
        <w:rPr>
          <w:color w:val="auto"/>
          <w:lang w:eastAsia="zh-CN"/>
        </w:rPr>
        <w:t xml:space="preserve"> Province, China, Asia. According to Table 10A-7 and 10A-8 of IPCC 2006 Guidelines for National Greenhouse Gas Inventories volume 4, chapter10, the maximum methane producing potential(B</w:t>
      </w:r>
      <w:r w:rsidRPr="007722CD">
        <w:rPr>
          <w:color w:val="auto"/>
          <w:vertAlign w:val="subscript"/>
          <w:lang w:eastAsia="zh-CN"/>
        </w:rPr>
        <w:t>0,LT</w:t>
      </w:r>
      <w:r w:rsidRPr="007722CD">
        <w:rPr>
          <w:color w:val="auto"/>
          <w:lang w:eastAsia="zh-CN"/>
        </w:rPr>
        <w:t>) for Market swine and Breeding swine in Asia region is 0.29 m</w:t>
      </w:r>
      <w:r w:rsidRPr="007722CD">
        <w:rPr>
          <w:color w:val="auto"/>
          <w:vertAlign w:val="superscript"/>
          <w:lang w:eastAsia="zh-CN"/>
        </w:rPr>
        <w:t>3</w:t>
      </w:r>
      <w:r w:rsidRPr="007722CD">
        <w:rPr>
          <w:color w:val="auto"/>
          <w:lang w:eastAsia="zh-CN"/>
        </w:rPr>
        <w:t xml:space="preserve"> CH</w:t>
      </w:r>
      <w:r w:rsidRPr="007722CD">
        <w:rPr>
          <w:color w:val="auto"/>
          <w:vertAlign w:val="subscript"/>
          <w:lang w:eastAsia="zh-CN"/>
        </w:rPr>
        <w:t>4</w:t>
      </w:r>
      <w:r w:rsidRPr="007722CD">
        <w:rPr>
          <w:color w:val="auto"/>
          <w:lang w:eastAsia="zh-CN"/>
        </w:rPr>
        <w:t>/kg VS.</w:t>
      </w:r>
    </w:p>
  </w:footnote>
  <w:footnote w:id="9">
    <w:p w14:paraId="73971595" w14:textId="77777777" w:rsidR="00BF3C5C" w:rsidRPr="00B33F0C" w:rsidRDefault="00BF3C5C" w:rsidP="007722CD">
      <w:pPr>
        <w:pStyle w:val="aff9"/>
        <w:jc w:val="both"/>
        <w:rPr>
          <w:lang w:eastAsia="zh-CN"/>
        </w:rPr>
      </w:pPr>
      <w:r w:rsidRPr="007722CD">
        <w:rPr>
          <w:rStyle w:val="aff8"/>
          <w:color w:val="auto"/>
        </w:rPr>
        <w:footnoteRef/>
      </w:r>
      <w:r w:rsidRPr="007722CD">
        <w:rPr>
          <w:color w:val="auto"/>
        </w:rPr>
        <w:t xml:space="preserve"> http://www.doc88.com/p-9902182440715.html</w:t>
      </w:r>
    </w:p>
  </w:footnote>
  <w:footnote w:id="10">
    <w:p w14:paraId="698A5B41" w14:textId="77777777" w:rsidR="000B5743" w:rsidRPr="00A927B0" w:rsidRDefault="000B5743" w:rsidP="000B5743">
      <w:pPr>
        <w:pStyle w:val="aff9"/>
        <w:rPr>
          <w:lang w:eastAsia="zh-CN"/>
        </w:rPr>
      </w:pPr>
      <w:r>
        <w:rPr>
          <w:rStyle w:val="aff8"/>
        </w:rPr>
        <w:footnoteRef/>
      </w:r>
      <w:r>
        <w:t xml:space="preserve"> </w:t>
      </w:r>
      <w:r w:rsidRPr="00A927B0">
        <w:t>http://ah.cma.gov.cn/zfxxgk/zwgk/qxbg/qxbg1/202205/t20220523_4847964.html</w:t>
      </w:r>
    </w:p>
  </w:footnote>
  <w:footnote w:id="11">
    <w:p w14:paraId="7BDBB5E2" w14:textId="77777777" w:rsidR="000B5743" w:rsidRPr="0007632B" w:rsidRDefault="000B5743" w:rsidP="000B5743">
      <w:pPr>
        <w:pStyle w:val="aff9"/>
        <w:rPr>
          <w:lang w:eastAsia="zh-CN"/>
        </w:rPr>
      </w:pPr>
      <w:r>
        <w:rPr>
          <w:rStyle w:val="aff8"/>
        </w:rPr>
        <w:footnoteRef/>
      </w:r>
      <w:r>
        <w:t xml:space="preserve"> </w:t>
      </w:r>
      <w:r w:rsidRPr="00F57A43">
        <w:t>http://ah.cma.gov.cn/zfxxgk/zwgk/qxbg/qxbg1/202205/t20220523_4847956.html</w:t>
      </w:r>
      <w:r w:rsidRPr="00F57A43" w:rsidDel="00F57A43">
        <w:t xml:space="preserve"> </w:t>
      </w:r>
    </w:p>
  </w:footnote>
  <w:footnote w:id="12">
    <w:p w14:paraId="055C3609" w14:textId="77777777" w:rsidR="00357467" w:rsidRPr="008343CD" w:rsidRDefault="00357467" w:rsidP="00357467">
      <w:pPr>
        <w:pStyle w:val="aff9"/>
        <w:jc w:val="both"/>
        <w:rPr>
          <w:color w:val="171717" w:themeColor="background2" w:themeShade="1A"/>
          <w:lang w:eastAsia="zh-CN"/>
        </w:rPr>
      </w:pPr>
      <w:r w:rsidRPr="008343CD">
        <w:rPr>
          <w:rStyle w:val="aff8"/>
          <w:color w:val="171717" w:themeColor="background2" w:themeShade="1A"/>
        </w:rPr>
        <w:footnoteRef/>
      </w:r>
      <w:r w:rsidRPr="008343CD">
        <w:rPr>
          <w:color w:val="171717" w:themeColor="background2" w:themeShade="1A"/>
        </w:rPr>
        <w:t xml:space="preserve"> According to PDD, this value is the total of population of animals in the farms, including market swine and breeding swine. </w:t>
      </w:r>
    </w:p>
    <w:p w14:paraId="3D919B9C" w14:textId="77777777" w:rsidR="00357467" w:rsidRPr="00816DE4" w:rsidRDefault="00357467" w:rsidP="00357467">
      <w:pPr>
        <w:pStyle w:val="aff9"/>
        <w:rPr>
          <w:lang w:eastAsia="zh-CN"/>
        </w:rPr>
      </w:pPr>
    </w:p>
  </w:footnote>
  <w:footnote w:id="13">
    <w:p w14:paraId="63FD5641" w14:textId="77777777" w:rsidR="00186A20" w:rsidRDefault="00186A20" w:rsidP="00186A20">
      <w:pPr>
        <w:pStyle w:val="aff9"/>
        <w:rPr>
          <w:lang w:eastAsia="zh-CN"/>
        </w:rPr>
      </w:pPr>
      <w:r w:rsidRPr="00271052">
        <w:rPr>
          <w:rStyle w:val="aff8"/>
          <w:color w:val="auto"/>
        </w:rPr>
        <w:footnoteRef/>
      </w:r>
      <w:r w:rsidRPr="00271052">
        <w:rPr>
          <w:color w:val="auto"/>
        </w:rPr>
        <w:t xml:space="preserve"> </w:t>
      </w:r>
      <w:r w:rsidRPr="00271052">
        <w:rPr>
          <w:color w:val="auto"/>
          <w:lang w:eastAsia="zh-CN"/>
        </w:rPr>
        <w:t>This formula refers to the formula 10.30 in chapter 10</w:t>
      </w:r>
      <w:r w:rsidRPr="00271052">
        <w:rPr>
          <w:color w:val="auto"/>
        </w:rPr>
        <w:t xml:space="preserve"> </w:t>
      </w:r>
      <w:r w:rsidRPr="00271052">
        <w:rPr>
          <w:color w:val="auto"/>
          <w:lang w:eastAsia="zh-CN"/>
        </w:rPr>
        <w:t>volume IPCC2006</w:t>
      </w:r>
      <w:r>
        <w:rPr>
          <w:lang w:eastAsia="zh-CN"/>
        </w:rPr>
        <w:t>.</w:t>
      </w:r>
    </w:p>
  </w:footnote>
  <w:footnote w:id="14">
    <w:p w14:paraId="67E3A1B5" w14:textId="4A5A52D6" w:rsidR="001E7D22" w:rsidRPr="00C624B5" w:rsidRDefault="001E7D22">
      <w:pPr>
        <w:pStyle w:val="aff9"/>
        <w:rPr>
          <w:color w:val="171717" w:themeColor="background2" w:themeShade="1A"/>
          <w:lang w:eastAsia="zh-CN"/>
        </w:rPr>
      </w:pPr>
      <w:r w:rsidRPr="00C624B5">
        <w:rPr>
          <w:rStyle w:val="aff8"/>
          <w:color w:val="171717" w:themeColor="background2" w:themeShade="1A"/>
        </w:rPr>
        <w:footnoteRef/>
      </w:r>
      <w:r w:rsidRPr="00C624B5">
        <w:rPr>
          <w:color w:val="171717" w:themeColor="background2" w:themeShade="1A"/>
        </w:rPr>
        <w:t xml:space="preserve"> </w:t>
      </w:r>
      <w:r w:rsidR="000A0D23">
        <w:t>Biogas captured during this monitoring period is</w:t>
      </w:r>
      <w:r w:rsidR="00B71166">
        <w:t xml:space="preserve"> </w:t>
      </w:r>
      <w:r w:rsidR="00B71166" w:rsidRPr="00B71166">
        <w:t>22,406,923.85</w:t>
      </w:r>
      <w:r w:rsidR="000A0D23">
        <w:t xml:space="preserve"> m</w:t>
      </w:r>
      <w:r w:rsidR="000A0D23" w:rsidRPr="00D52576">
        <w:rPr>
          <w:vertAlign w:val="superscript"/>
        </w:rPr>
        <w:t>3</w:t>
      </w:r>
      <w:r w:rsidR="000A0D23">
        <w:t>. The quality of methane is</w:t>
      </w:r>
      <w:r w:rsidR="00D52576">
        <w:t xml:space="preserve"> </w:t>
      </w:r>
      <w:r w:rsidR="001B6736">
        <w:t xml:space="preserve">8,711.48 </w:t>
      </w:r>
      <w:r w:rsidR="000A0D23">
        <w:t>tCH</w:t>
      </w:r>
      <w:r w:rsidR="000A0D23" w:rsidRPr="00D52576">
        <w:t>4</w:t>
      </w:r>
      <w:r w:rsidR="000A0D23">
        <w:t>, which can be calculated by the amount of biogas, the density of biogas and the content of methane in this monitoring period. Then the quality of methane multiplied by the global warming potential of CH4 i.e. 28tCO</w:t>
      </w:r>
      <w:r w:rsidR="000A0D23" w:rsidRPr="00673694">
        <w:rPr>
          <w:vertAlign w:val="subscript"/>
        </w:rPr>
        <w:t>2</w:t>
      </w:r>
      <w:r w:rsidR="000A0D23">
        <w:t>/tCH</w:t>
      </w:r>
      <w:r w:rsidR="000A0D23" w:rsidRPr="00673694">
        <w:rPr>
          <w:vertAlign w:val="subscript"/>
        </w:rPr>
        <w:t>4</w:t>
      </w:r>
      <w:r w:rsidR="000A0D23">
        <w:rPr>
          <w:vertAlign w:val="subscript"/>
        </w:rPr>
        <w:t>.</w:t>
      </w:r>
      <w:bookmarkStart w:id="163" w:name="_Hlk99645343"/>
      <w:r w:rsidR="000A0D23">
        <w:t>is the result of</w:t>
      </w:r>
      <w:bookmarkEnd w:id="163"/>
      <w:r w:rsidR="000A0D23">
        <w:t xml:space="preserve"> </w:t>
      </w:r>
      <w:r w:rsidR="00615A45">
        <w:t>243,922</w:t>
      </w:r>
      <w:r w:rsidR="000A0D23">
        <w:t xml:space="preserve"> tCO</w:t>
      </w:r>
      <w:r w:rsidR="000A0D23" w:rsidRPr="00673694">
        <w:rPr>
          <w:vertAlign w:val="subscript"/>
        </w:rPr>
        <w:t>2</w:t>
      </w:r>
      <w:r w:rsidR="000A0D23">
        <w:rPr>
          <w:vertAlign w:val="subscript"/>
        </w:rPr>
        <w:t>e</w:t>
      </w:r>
      <w:r w:rsidR="000A0D23">
        <w:t>.Please refer to the ER calculation sheet for more details.</w:t>
      </w:r>
    </w:p>
  </w:footnote>
  <w:footnote w:id="15">
    <w:p w14:paraId="28015915" w14:textId="1146DC48" w:rsidR="00EF3AFC" w:rsidRPr="00C624B5" w:rsidRDefault="00EF3AFC" w:rsidP="0096442B">
      <w:pPr>
        <w:pStyle w:val="aff9"/>
        <w:jc w:val="both"/>
        <w:rPr>
          <w:color w:val="171717" w:themeColor="background2" w:themeShade="1A"/>
          <w:lang w:eastAsia="zh-CN"/>
        </w:rPr>
      </w:pPr>
      <w:r w:rsidRPr="00C624B5">
        <w:rPr>
          <w:rStyle w:val="aff8"/>
          <w:color w:val="171717" w:themeColor="background2" w:themeShade="1A"/>
        </w:rPr>
        <w:footnoteRef/>
      </w:r>
      <w:r w:rsidRPr="00C624B5">
        <w:rPr>
          <w:color w:val="171717" w:themeColor="background2" w:themeShade="1A"/>
        </w:rPr>
        <w:t xml:space="preserve"> </w:t>
      </w:r>
      <w:r w:rsidRPr="00C624B5">
        <w:rPr>
          <w:color w:val="171717" w:themeColor="background2" w:themeShade="1A"/>
          <w:lang w:eastAsia="zh-CN"/>
        </w:rPr>
        <w:t xml:space="preserve">The </w:t>
      </w:r>
      <w:r w:rsidRPr="00C624B5">
        <w:rPr>
          <w:color w:val="171717" w:themeColor="background2" w:themeShade="1A"/>
        </w:rPr>
        <w:t xml:space="preserve">Yearly total amount estimated emission reduction in PDD is </w:t>
      </w:r>
      <w:r w:rsidR="00FC311B">
        <w:rPr>
          <w:color w:val="171717" w:themeColor="background2" w:themeShade="1A"/>
        </w:rPr>
        <w:t>193,673</w:t>
      </w:r>
      <w:r w:rsidRPr="00C624B5">
        <w:rPr>
          <w:color w:val="171717" w:themeColor="background2" w:themeShade="1A"/>
        </w:rPr>
        <w:t xml:space="preserve"> tCO</w:t>
      </w:r>
      <w:r w:rsidRPr="00C624B5">
        <w:rPr>
          <w:color w:val="171717" w:themeColor="background2" w:themeShade="1A"/>
          <w:vertAlign w:val="subscript"/>
        </w:rPr>
        <w:t>2</w:t>
      </w:r>
      <w:r w:rsidRPr="00C624B5">
        <w:rPr>
          <w:color w:val="171717" w:themeColor="background2" w:themeShade="1A"/>
        </w:rPr>
        <w:t xml:space="preserve">e, so the values estimated emission reduction from </w:t>
      </w:r>
      <w:r w:rsidR="008936D4">
        <w:rPr>
          <w:color w:val="171717" w:themeColor="background2" w:themeShade="1A"/>
        </w:rPr>
        <w:t>26</w:t>
      </w:r>
      <w:r w:rsidRPr="00C624B5">
        <w:rPr>
          <w:color w:val="171717" w:themeColor="background2" w:themeShade="1A"/>
        </w:rPr>
        <w:t>/12/2020-</w:t>
      </w:r>
      <w:r w:rsidR="008936D4">
        <w:rPr>
          <w:color w:val="171717" w:themeColor="background2" w:themeShade="1A"/>
        </w:rPr>
        <w:t>30</w:t>
      </w:r>
      <w:r w:rsidRPr="00C624B5">
        <w:rPr>
          <w:color w:val="171717" w:themeColor="background2" w:themeShade="1A"/>
        </w:rPr>
        <w:t>/</w:t>
      </w:r>
      <w:r w:rsidR="008936D4">
        <w:rPr>
          <w:color w:val="171717" w:themeColor="background2" w:themeShade="1A"/>
        </w:rPr>
        <w:t>06</w:t>
      </w:r>
      <w:r w:rsidRPr="00C624B5">
        <w:rPr>
          <w:color w:val="171717" w:themeColor="background2" w:themeShade="1A"/>
        </w:rPr>
        <w:t>/202</w:t>
      </w:r>
      <w:r w:rsidR="001526CD">
        <w:rPr>
          <w:color w:val="171717" w:themeColor="background2" w:themeShade="1A"/>
        </w:rPr>
        <w:t>2</w:t>
      </w:r>
      <w:r w:rsidRPr="00C624B5">
        <w:rPr>
          <w:color w:val="171717" w:themeColor="background2" w:themeShade="1A"/>
        </w:rPr>
        <w:t xml:space="preserve"> is </w:t>
      </w:r>
      <w:r w:rsidR="004573DF">
        <w:rPr>
          <w:color w:val="171717" w:themeColor="background2" w:themeShade="1A"/>
        </w:rPr>
        <w:t>193,673</w:t>
      </w:r>
      <w:r w:rsidRPr="00C624B5">
        <w:rPr>
          <w:color w:val="171717" w:themeColor="background2" w:themeShade="1A"/>
        </w:rPr>
        <w:t xml:space="preserve"> tCO</w:t>
      </w:r>
      <w:r w:rsidRPr="00C624B5">
        <w:rPr>
          <w:color w:val="171717" w:themeColor="background2" w:themeShade="1A"/>
          <w:vertAlign w:val="subscript"/>
        </w:rPr>
        <w:t>2</w:t>
      </w:r>
      <w:r w:rsidRPr="00C624B5">
        <w:rPr>
          <w:color w:val="171717" w:themeColor="background2" w:themeShade="1A"/>
        </w:rPr>
        <w:t>e/365d*</w:t>
      </w:r>
      <w:r w:rsidR="004B4B9A">
        <w:rPr>
          <w:color w:val="171717" w:themeColor="background2" w:themeShade="1A"/>
        </w:rPr>
        <w:t>552</w:t>
      </w:r>
      <w:r w:rsidRPr="00C624B5">
        <w:rPr>
          <w:color w:val="171717" w:themeColor="background2" w:themeShade="1A"/>
        </w:rPr>
        <w:t xml:space="preserve"> d=</w:t>
      </w:r>
      <w:r w:rsidR="00163577">
        <w:rPr>
          <w:color w:val="171717" w:themeColor="background2" w:themeShade="1A"/>
        </w:rPr>
        <w:t>292,897</w:t>
      </w:r>
      <w:r w:rsidRPr="00C624B5">
        <w:rPr>
          <w:color w:val="171717" w:themeColor="background2" w:themeShade="1A"/>
        </w:rPr>
        <w:t xml:space="preserve"> tCO</w:t>
      </w:r>
      <w:r w:rsidRPr="00C624B5">
        <w:rPr>
          <w:color w:val="171717" w:themeColor="background2" w:themeShade="1A"/>
          <w:vertAlign w:val="subscript"/>
        </w:rPr>
        <w:t>2</w:t>
      </w:r>
      <w:r w:rsidRPr="00C624B5">
        <w:rPr>
          <w:color w:val="171717" w:themeColor="background2" w:themeShade="1A"/>
        </w:rPr>
        <w:t>e.</w:t>
      </w:r>
    </w:p>
  </w:footnote>
  <w:footnote w:id="16">
    <w:p w14:paraId="19734BFB" w14:textId="34D26CFA" w:rsidR="00EF3AFC" w:rsidRPr="007C4EA7" w:rsidRDefault="00EF3AFC" w:rsidP="007C4EA7">
      <w:pPr>
        <w:pStyle w:val="aff9"/>
        <w:rPr>
          <w:color w:val="171717" w:themeColor="background2" w:themeShade="1A"/>
          <w:lang w:eastAsia="zh-CN"/>
        </w:rPr>
      </w:pPr>
      <w:r w:rsidRPr="007C4EA7">
        <w:rPr>
          <w:rStyle w:val="aff8"/>
          <w:color w:val="171717" w:themeColor="background2" w:themeShade="1A"/>
        </w:rPr>
        <w:footnoteRef/>
      </w:r>
      <w:r w:rsidRPr="007C4EA7">
        <w:rPr>
          <w:color w:val="171717" w:themeColor="background2" w:themeShade="1A"/>
        </w:rPr>
        <w:t xml:space="preserve"> </w:t>
      </w:r>
      <w:r w:rsidRPr="007C4EA7">
        <w:rPr>
          <w:color w:val="171717" w:themeColor="background2" w:themeShade="1A"/>
          <w:lang w:eastAsia="zh-CN"/>
        </w:rPr>
        <w:t xml:space="preserve">The yearly total estimated the amount of </w:t>
      </w:r>
      <w:r w:rsidR="00FD3B46">
        <w:rPr>
          <w:color w:val="171717" w:themeColor="background2" w:themeShade="1A"/>
          <w:lang w:eastAsia="zh-CN"/>
        </w:rPr>
        <w:t>ele</w:t>
      </w:r>
      <w:r w:rsidR="008B7D89">
        <w:rPr>
          <w:color w:val="171717" w:themeColor="background2" w:themeShade="1A"/>
          <w:lang w:eastAsia="zh-CN"/>
        </w:rPr>
        <w:t xml:space="preserve">ctricity </w:t>
      </w:r>
      <w:r w:rsidR="006135BE">
        <w:rPr>
          <w:color w:val="171717" w:themeColor="background2" w:themeShade="1A"/>
          <w:lang w:eastAsia="zh-CN"/>
        </w:rPr>
        <w:t>generated</w:t>
      </w:r>
      <w:r w:rsidRPr="007C4EA7">
        <w:rPr>
          <w:color w:val="171717" w:themeColor="background2" w:themeShade="1A"/>
          <w:lang w:eastAsia="zh-CN"/>
        </w:rPr>
        <w:t xml:space="preserve"> </w:t>
      </w:r>
      <w:r w:rsidR="005E314D">
        <w:rPr>
          <w:color w:val="171717" w:themeColor="background2" w:themeShade="1A"/>
          <w:lang w:eastAsia="zh-CN"/>
        </w:rPr>
        <w:t xml:space="preserve">by </w:t>
      </w:r>
      <w:r w:rsidR="006135BE">
        <w:rPr>
          <w:color w:val="171717" w:themeColor="background2" w:themeShade="1A"/>
          <w:lang w:eastAsia="zh-CN"/>
        </w:rPr>
        <w:t>captured biogas</w:t>
      </w:r>
      <w:r w:rsidRPr="007C4EA7">
        <w:rPr>
          <w:color w:val="171717" w:themeColor="background2" w:themeShade="1A"/>
          <w:lang w:eastAsia="zh-CN"/>
        </w:rPr>
        <w:t xml:space="preserve"> is </w:t>
      </w:r>
      <w:r w:rsidR="00BF1CDB">
        <w:rPr>
          <w:color w:val="171717" w:themeColor="background2" w:themeShade="1A"/>
          <w:lang w:eastAsia="zh-CN"/>
        </w:rPr>
        <w:t>26,676 MWh</w:t>
      </w:r>
      <w:r w:rsidRPr="007C4EA7">
        <w:rPr>
          <w:color w:val="171717" w:themeColor="background2" w:themeShade="1A"/>
          <w:lang w:eastAsia="zh-CN"/>
        </w:rPr>
        <w:t xml:space="preserve">, so the value </w:t>
      </w:r>
      <w:r w:rsidRPr="007C4EA7">
        <w:rPr>
          <w:color w:val="171717" w:themeColor="background2" w:themeShade="1A"/>
        </w:rPr>
        <w:t xml:space="preserve">estimated </w:t>
      </w:r>
      <w:r w:rsidRPr="007C4EA7">
        <w:rPr>
          <w:color w:val="171717" w:themeColor="background2" w:themeShade="1A"/>
          <w:lang w:eastAsia="zh-CN"/>
        </w:rPr>
        <w:t xml:space="preserve">the amount of biogas utilized in </w:t>
      </w:r>
      <w:r w:rsidR="00BF1CDB">
        <w:rPr>
          <w:color w:val="171717" w:themeColor="background2" w:themeShade="1A"/>
        </w:rPr>
        <w:t>26</w:t>
      </w:r>
      <w:r w:rsidR="00F579D0" w:rsidRPr="00C624B5">
        <w:rPr>
          <w:color w:val="171717" w:themeColor="background2" w:themeShade="1A"/>
        </w:rPr>
        <w:t>/12/2020-</w:t>
      </w:r>
      <w:r w:rsidR="00BF1CDB">
        <w:rPr>
          <w:color w:val="171717" w:themeColor="background2" w:themeShade="1A"/>
        </w:rPr>
        <w:t>30/06</w:t>
      </w:r>
      <w:r w:rsidR="00F579D0" w:rsidRPr="00C624B5">
        <w:rPr>
          <w:color w:val="171717" w:themeColor="background2" w:themeShade="1A"/>
        </w:rPr>
        <w:t>/202</w:t>
      </w:r>
      <w:r w:rsidR="00F579D0">
        <w:rPr>
          <w:color w:val="171717" w:themeColor="background2" w:themeShade="1A"/>
        </w:rPr>
        <w:t>2</w:t>
      </w:r>
      <w:r w:rsidRPr="007C4EA7">
        <w:rPr>
          <w:color w:val="171717" w:themeColor="background2" w:themeShade="1A"/>
          <w:lang w:eastAsia="zh-CN"/>
        </w:rPr>
        <w:t xml:space="preserve"> is </w:t>
      </w:r>
      <w:r w:rsidR="000C59DF">
        <w:rPr>
          <w:color w:val="171717" w:themeColor="background2" w:themeShade="1A"/>
          <w:lang w:eastAsia="zh-CN"/>
        </w:rPr>
        <w:t>26,676MWh</w:t>
      </w:r>
      <w:r w:rsidRPr="007C4EA7">
        <w:rPr>
          <w:color w:val="171717" w:themeColor="background2" w:themeShade="1A"/>
          <w:lang w:eastAsia="zh-CN"/>
        </w:rPr>
        <w:t xml:space="preserve"> /365</w:t>
      </w:r>
      <w:r w:rsidR="00F579D0">
        <w:rPr>
          <w:color w:val="171717" w:themeColor="background2" w:themeShade="1A"/>
          <w:lang w:eastAsia="zh-CN"/>
        </w:rPr>
        <w:t>d</w:t>
      </w:r>
      <w:r w:rsidRPr="007C4EA7">
        <w:rPr>
          <w:color w:val="171717" w:themeColor="background2" w:themeShade="1A"/>
          <w:lang w:eastAsia="zh-CN"/>
        </w:rPr>
        <w:t>*</w:t>
      </w:r>
      <w:r w:rsidR="00E13D00">
        <w:rPr>
          <w:color w:val="171717" w:themeColor="background2" w:themeShade="1A"/>
          <w:lang w:eastAsia="zh-CN"/>
        </w:rPr>
        <w:t>552</w:t>
      </w:r>
      <w:r w:rsidR="00F579D0">
        <w:rPr>
          <w:color w:val="171717" w:themeColor="background2" w:themeShade="1A"/>
          <w:lang w:eastAsia="zh-CN"/>
        </w:rPr>
        <w:t>d</w:t>
      </w:r>
      <w:r w:rsidRPr="007C4EA7">
        <w:rPr>
          <w:color w:val="171717" w:themeColor="background2" w:themeShade="1A"/>
          <w:lang w:eastAsia="zh-CN"/>
        </w:rPr>
        <w:t>=</w:t>
      </w:r>
      <w:r w:rsidR="001B0F29">
        <w:rPr>
          <w:color w:val="auto"/>
          <w:szCs w:val="16"/>
          <w:lang w:eastAsia="zh-CN"/>
        </w:rPr>
        <w:t>40,342.882</w:t>
      </w:r>
      <w:r w:rsidR="009E367E">
        <w:rPr>
          <w:color w:val="auto"/>
          <w:szCs w:val="16"/>
          <w:lang w:eastAsia="zh-CN"/>
        </w:rPr>
        <w:t xml:space="preserve"> </w:t>
      </w:r>
      <w:r w:rsidR="001B0F29">
        <w:rPr>
          <w:color w:val="auto"/>
          <w:szCs w:val="16"/>
          <w:lang w:eastAsia="zh-CN"/>
        </w:rPr>
        <w:t>MWh</w:t>
      </w:r>
      <w:r w:rsidRPr="007C4EA7">
        <w:rPr>
          <w:color w:val="171717" w:themeColor="background2" w:themeShade="1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77777777"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8A09BB">
          <w:rPr>
            <w:b/>
            <w:bCs/>
            <w:color w:val="00B9BD" w:themeColor="accent1"/>
            <w:sz w:val="16"/>
            <w:szCs w:val="16"/>
          </w:rPr>
          <w:t>TEMPLATE-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F9A37D" w:rsidR="008F3380" w:rsidRPr="008F3380" w:rsidRDefault="00C00CA8" w:rsidP="00D408AF">
    <w:r>
      <w:rPr>
        <w:b/>
        <w:bCs/>
        <w:color w:val="00B9BD" w:themeColor="accent1"/>
        <w:sz w:val="16"/>
        <w:szCs w:val="16"/>
      </w:rPr>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8.65pt;height:8.65pt" o:bullet="t">
        <v:imagedata r:id="rId1" o:title="caret-cyan-bulletpoint"/>
      </v:shape>
    </w:pict>
  </w:numPicBullet>
  <w:abstractNum w:abstractNumId="0"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692457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1838A222"/>
    <w:lvl w:ilvl="0">
      <w:start w:val="1"/>
      <w:numFmt w:val="upperLetter"/>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ist"/>
      <w:lvlText w:val="%1.%2."/>
      <w:lvlJc w:val="left"/>
      <w:pPr>
        <w:tabs>
          <w:tab w:val="num" w:pos="226"/>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49D2904"/>
    <w:multiLevelType w:val="hybridMultilevel"/>
    <w:tmpl w:val="5D980C58"/>
    <w:lvl w:ilvl="0" w:tplc="ED0456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4" w15:restartNumberingAfterBreak="0">
    <w:nsid w:val="0B475A8D"/>
    <w:multiLevelType w:val="hybridMultilevel"/>
    <w:tmpl w:val="9E4432E8"/>
    <w:lvl w:ilvl="0" w:tplc="357097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6404ED9"/>
    <w:multiLevelType w:val="multilevel"/>
    <w:tmpl w:val="3CC81634"/>
    <w:numStyleLink w:val="SDMTableBoxFigureFootnoteFullPageList"/>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3" w15:restartNumberingAfterBreak="0">
    <w:nsid w:val="267634BA"/>
    <w:multiLevelType w:val="hybridMultilevel"/>
    <w:tmpl w:val="2E828D92"/>
    <w:lvl w:ilvl="0" w:tplc="A6905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E936B79"/>
    <w:multiLevelType w:val="hybridMultilevel"/>
    <w:tmpl w:val="9E4432E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32CD1D05"/>
    <w:multiLevelType w:val="hybridMultilevel"/>
    <w:tmpl w:val="826E2D6C"/>
    <w:lvl w:ilvl="0" w:tplc="B83EC63C">
      <w:start w:val="1"/>
      <w:numFmt w:val="lowerLetter"/>
      <w:lvlText w:val="%1)"/>
      <w:lvlJc w:val="left"/>
      <w:pPr>
        <w:ind w:left="360" w:hanging="360"/>
      </w:pPr>
      <w:rPr>
        <w:rFonts w:asciiTheme="minorHAnsi" w:hAnsiTheme="minorHAnsi"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8"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9D0747B"/>
    <w:multiLevelType w:val="multilevel"/>
    <w:tmpl w:val="D236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A3735B"/>
    <w:multiLevelType w:val="multilevel"/>
    <w:tmpl w:val="2E5020FE"/>
    <w:numStyleLink w:val="GS-Parapgraphsnumbered"/>
  </w:abstractNum>
  <w:abstractNum w:abstractNumId="31" w15:restartNumberingAfterBreak="0">
    <w:nsid w:val="5E96657F"/>
    <w:multiLevelType w:val="hybridMultilevel"/>
    <w:tmpl w:val="7B4C89CE"/>
    <w:lvl w:ilvl="0" w:tplc="92C664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54262DC"/>
    <w:multiLevelType w:val="hybridMultilevel"/>
    <w:tmpl w:val="03005DA2"/>
    <w:lvl w:ilvl="0" w:tplc="BA7818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7FA2EB0"/>
    <w:multiLevelType w:val="hybridMultilevel"/>
    <w:tmpl w:val="0EB23970"/>
    <w:lvl w:ilvl="0" w:tplc="81B43F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C0713BE"/>
    <w:multiLevelType w:val="hybridMultilevel"/>
    <w:tmpl w:val="59104926"/>
    <w:lvl w:ilvl="0" w:tplc="995A76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B103F9"/>
    <w:multiLevelType w:val="hybridMultilevel"/>
    <w:tmpl w:val="714AC0D8"/>
    <w:lvl w:ilvl="0" w:tplc="7CC4F96C">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7C35276"/>
    <w:multiLevelType w:val="hybridMultilevel"/>
    <w:tmpl w:val="F18ACA8A"/>
    <w:lvl w:ilvl="0" w:tplc="E6BAE99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D8D61A8"/>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num w:numId="1" w16cid:durableId="174350558">
    <w:abstractNumId w:val="9"/>
  </w:num>
  <w:num w:numId="2" w16cid:durableId="67191774">
    <w:abstractNumId w:val="7"/>
  </w:num>
  <w:num w:numId="3" w16cid:durableId="1195070285">
    <w:abstractNumId w:val="6"/>
  </w:num>
  <w:num w:numId="4" w16cid:durableId="1770618753">
    <w:abstractNumId w:val="5"/>
  </w:num>
  <w:num w:numId="5" w16cid:durableId="1795365381">
    <w:abstractNumId w:val="4"/>
  </w:num>
  <w:num w:numId="6" w16cid:durableId="147091443">
    <w:abstractNumId w:val="8"/>
  </w:num>
  <w:num w:numId="7" w16cid:durableId="619918185">
    <w:abstractNumId w:val="3"/>
  </w:num>
  <w:num w:numId="8" w16cid:durableId="1986547324">
    <w:abstractNumId w:val="2"/>
  </w:num>
  <w:num w:numId="9" w16cid:durableId="111822827">
    <w:abstractNumId w:val="1"/>
  </w:num>
  <w:num w:numId="10" w16cid:durableId="836921976">
    <w:abstractNumId w:val="0"/>
  </w:num>
  <w:num w:numId="11" w16cid:durableId="1049959238">
    <w:abstractNumId w:val="27"/>
  </w:num>
  <w:num w:numId="12" w16cid:durableId="1672414565">
    <w:abstractNumId w:val="13"/>
  </w:num>
  <w:num w:numId="13" w16cid:durableId="121583785">
    <w:abstractNumId w:val="22"/>
  </w:num>
  <w:num w:numId="14" w16cid:durableId="101341405">
    <w:abstractNumId w:val="19"/>
  </w:num>
  <w:num w:numId="15" w16cid:durableId="1130244835">
    <w:abstractNumId w:val="30"/>
  </w:num>
  <w:num w:numId="16" w16cid:durableId="898634717">
    <w:abstractNumId w:val="10"/>
  </w:num>
  <w:num w:numId="17" w16cid:durableId="811943428">
    <w:abstractNumId w:val="16"/>
  </w:num>
  <w:num w:numId="18" w16cid:durableId="1333221661">
    <w:abstractNumId w:val="12"/>
  </w:num>
  <w:num w:numId="19" w16cid:durableId="2103840040">
    <w:abstractNumId w:val="15"/>
  </w:num>
  <w:num w:numId="20" w16cid:durableId="603001189">
    <w:abstractNumId w:val="28"/>
  </w:num>
  <w:num w:numId="21" w16cid:durableId="1775902929">
    <w:abstractNumId w:val="37"/>
  </w:num>
  <w:num w:numId="22" w16cid:durableId="2040470347">
    <w:abstractNumId w:val="17"/>
  </w:num>
  <w:num w:numId="23" w16cid:durableId="1059859742">
    <w:abstractNumId w:val="18"/>
  </w:num>
  <w:num w:numId="24" w16cid:durableId="1996445534">
    <w:abstractNumId w:val="36"/>
  </w:num>
  <w:num w:numId="25" w16cid:durableId="1497306165">
    <w:abstractNumId w:val="26"/>
  </w:num>
  <w:num w:numId="26" w16cid:durableId="800415116">
    <w:abstractNumId w:val="35"/>
  </w:num>
  <w:num w:numId="27" w16cid:durableId="1375349534">
    <w:abstractNumId w:val="21"/>
  </w:num>
  <w:num w:numId="28" w16cid:durableId="671417185">
    <w:abstractNumId w:val="32"/>
  </w:num>
  <w:num w:numId="29" w16cid:durableId="724374853">
    <w:abstractNumId w:val="11"/>
  </w:num>
  <w:num w:numId="30" w16cid:durableId="1500190428">
    <w:abstractNumId w:val="31"/>
  </w:num>
  <w:num w:numId="31" w16cid:durableId="1210192004">
    <w:abstractNumId w:val="23"/>
  </w:num>
  <w:num w:numId="32" w16cid:durableId="746147526">
    <w:abstractNumId w:val="34"/>
  </w:num>
  <w:num w:numId="33" w16cid:durableId="1814715493">
    <w:abstractNumId w:val="29"/>
  </w:num>
  <w:num w:numId="34" w16cid:durableId="1715230541">
    <w:abstractNumId w:val="14"/>
  </w:num>
  <w:num w:numId="35" w16cid:durableId="1213811240">
    <w:abstractNumId w:val="24"/>
  </w:num>
  <w:num w:numId="36" w16cid:durableId="1710103455">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0024"/>
    <w:rsid w:val="00001014"/>
    <w:rsid w:val="00001E29"/>
    <w:rsid w:val="000026C5"/>
    <w:rsid w:val="00002A78"/>
    <w:rsid w:val="00002FD2"/>
    <w:rsid w:val="00003D6F"/>
    <w:rsid w:val="00004C1E"/>
    <w:rsid w:val="0000561A"/>
    <w:rsid w:val="00005BCB"/>
    <w:rsid w:val="00006426"/>
    <w:rsid w:val="00006AEF"/>
    <w:rsid w:val="00007126"/>
    <w:rsid w:val="000071F8"/>
    <w:rsid w:val="000075AF"/>
    <w:rsid w:val="00007690"/>
    <w:rsid w:val="000102D1"/>
    <w:rsid w:val="00010667"/>
    <w:rsid w:val="00010E21"/>
    <w:rsid w:val="00011FFB"/>
    <w:rsid w:val="0001201C"/>
    <w:rsid w:val="00012416"/>
    <w:rsid w:val="00012B5F"/>
    <w:rsid w:val="000134D7"/>
    <w:rsid w:val="00013561"/>
    <w:rsid w:val="00013B5E"/>
    <w:rsid w:val="000142C1"/>
    <w:rsid w:val="000142CC"/>
    <w:rsid w:val="00014398"/>
    <w:rsid w:val="0001453E"/>
    <w:rsid w:val="000146DB"/>
    <w:rsid w:val="00015D4B"/>
    <w:rsid w:val="00016354"/>
    <w:rsid w:val="00016DC1"/>
    <w:rsid w:val="00017B59"/>
    <w:rsid w:val="000200A6"/>
    <w:rsid w:val="0002154D"/>
    <w:rsid w:val="00021D00"/>
    <w:rsid w:val="000224AC"/>
    <w:rsid w:val="0002272D"/>
    <w:rsid w:val="00023280"/>
    <w:rsid w:val="0002378C"/>
    <w:rsid w:val="00024265"/>
    <w:rsid w:val="000247F2"/>
    <w:rsid w:val="00024B7D"/>
    <w:rsid w:val="00026ACE"/>
    <w:rsid w:val="000274C3"/>
    <w:rsid w:val="0003012A"/>
    <w:rsid w:val="00030446"/>
    <w:rsid w:val="00030A48"/>
    <w:rsid w:val="00030B52"/>
    <w:rsid w:val="00031B3C"/>
    <w:rsid w:val="00031E0E"/>
    <w:rsid w:val="00031E9E"/>
    <w:rsid w:val="00032418"/>
    <w:rsid w:val="0003262F"/>
    <w:rsid w:val="0003304E"/>
    <w:rsid w:val="000333C7"/>
    <w:rsid w:val="000346BF"/>
    <w:rsid w:val="00034B43"/>
    <w:rsid w:val="000359F4"/>
    <w:rsid w:val="00035BE3"/>
    <w:rsid w:val="000365C6"/>
    <w:rsid w:val="000378A8"/>
    <w:rsid w:val="00037B27"/>
    <w:rsid w:val="0004075A"/>
    <w:rsid w:val="00041A5D"/>
    <w:rsid w:val="00041C0B"/>
    <w:rsid w:val="00043878"/>
    <w:rsid w:val="00043A0B"/>
    <w:rsid w:val="00044765"/>
    <w:rsid w:val="00044C32"/>
    <w:rsid w:val="0004582B"/>
    <w:rsid w:val="00047A50"/>
    <w:rsid w:val="00047C18"/>
    <w:rsid w:val="00050063"/>
    <w:rsid w:val="000500DD"/>
    <w:rsid w:val="000507D5"/>
    <w:rsid w:val="00051D66"/>
    <w:rsid w:val="000522F0"/>
    <w:rsid w:val="00052716"/>
    <w:rsid w:val="00052ACF"/>
    <w:rsid w:val="00052B3B"/>
    <w:rsid w:val="0005385B"/>
    <w:rsid w:val="000539FD"/>
    <w:rsid w:val="0005418B"/>
    <w:rsid w:val="00054B70"/>
    <w:rsid w:val="00054BB2"/>
    <w:rsid w:val="00054E2A"/>
    <w:rsid w:val="000567BD"/>
    <w:rsid w:val="00057DF5"/>
    <w:rsid w:val="000601D1"/>
    <w:rsid w:val="00061BAB"/>
    <w:rsid w:val="00062D35"/>
    <w:rsid w:val="00062D69"/>
    <w:rsid w:val="00063040"/>
    <w:rsid w:val="00063EB5"/>
    <w:rsid w:val="00064472"/>
    <w:rsid w:val="0006463F"/>
    <w:rsid w:val="00064B87"/>
    <w:rsid w:val="00064E4E"/>
    <w:rsid w:val="0006587B"/>
    <w:rsid w:val="00066A78"/>
    <w:rsid w:val="00066AAE"/>
    <w:rsid w:val="00066C7B"/>
    <w:rsid w:val="000672D1"/>
    <w:rsid w:val="00067A8C"/>
    <w:rsid w:val="00067E4D"/>
    <w:rsid w:val="000703BB"/>
    <w:rsid w:val="0007070A"/>
    <w:rsid w:val="00070D91"/>
    <w:rsid w:val="00071ECC"/>
    <w:rsid w:val="00072BEC"/>
    <w:rsid w:val="00072C15"/>
    <w:rsid w:val="000732D2"/>
    <w:rsid w:val="00073916"/>
    <w:rsid w:val="00073E0E"/>
    <w:rsid w:val="00074054"/>
    <w:rsid w:val="000741F5"/>
    <w:rsid w:val="00074DFB"/>
    <w:rsid w:val="0007565E"/>
    <w:rsid w:val="00075776"/>
    <w:rsid w:val="0007632B"/>
    <w:rsid w:val="00076F48"/>
    <w:rsid w:val="00077A52"/>
    <w:rsid w:val="00080930"/>
    <w:rsid w:val="00080A9E"/>
    <w:rsid w:val="000810C1"/>
    <w:rsid w:val="000814FF"/>
    <w:rsid w:val="00081E61"/>
    <w:rsid w:val="00082AEA"/>
    <w:rsid w:val="00082E00"/>
    <w:rsid w:val="000833FB"/>
    <w:rsid w:val="00083547"/>
    <w:rsid w:val="00084172"/>
    <w:rsid w:val="0008445C"/>
    <w:rsid w:val="00084B59"/>
    <w:rsid w:val="00085693"/>
    <w:rsid w:val="00085B40"/>
    <w:rsid w:val="00085BDD"/>
    <w:rsid w:val="00086511"/>
    <w:rsid w:val="00086812"/>
    <w:rsid w:val="00086A57"/>
    <w:rsid w:val="00087119"/>
    <w:rsid w:val="000872C1"/>
    <w:rsid w:val="00087610"/>
    <w:rsid w:val="00087FB4"/>
    <w:rsid w:val="000902AF"/>
    <w:rsid w:val="0009078D"/>
    <w:rsid w:val="000912CF"/>
    <w:rsid w:val="0009157C"/>
    <w:rsid w:val="000915FE"/>
    <w:rsid w:val="00091636"/>
    <w:rsid w:val="00091C9B"/>
    <w:rsid w:val="00091D95"/>
    <w:rsid w:val="000920E4"/>
    <w:rsid w:val="00092598"/>
    <w:rsid w:val="00092956"/>
    <w:rsid w:val="0009298E"/>
    <w:rsid w:val="000934DA"/>
    <w:rsid w:val="000939A7"/>
    <w:rsid w:val="00093A45"/>
    <w:rsid w:val="000947B0"/>
    <w:rsid w:val="00095566"/>
    <w:rsid w:val="000955C8"/>
    <w:rsid w:val="00095B32"/>
    <w:rsid w:val="0009714A"/>
    <w:rsid w:val="0009788B"/>
    <w:rsid w:val="00097B38"/>
    <w:rsid w:val="00097B44"/>
    <w:rsid w:val="000A0821"/>
    <w:rsid w:val="000A0848"/>
    <w:rsid w:val="000A0C67"/>
    <w:rsid w:val="000A0D23"/>
    <w:rsid w:val="000A0DC9"/>
    <w:rsid w:val="000A1F1A"/>
    <w:rsid w:val="000A2045"/>
    <w:rsid w:val="000A2D67"/>
    <w:rsid w:val="000A35C3"/>
    <w:rsid w:val="000A419D"/>
    <w:rsid w:val="000A4875"/>
    <w:rsid w:val="000A488D"/>
    <w:rsid w:val="000A596F"/>
    <w:rsid w:val="000A7201"/>
    <w:rsid w:val="000A75A5"/>
    <w:rsid w:val="000A77EC"/>
    <w:rsid w:val="000A78E6"/>
    <w:rsid w:val="000A7AED"/>
    <w:rsid w:val="000A7CBB"/>
    <w:rsid w:val="000B104F"/>
    <w:rsid w:val="000B131C"/>
    <w:rsid w:val="000B1887"/>
    <w:rsid w:val="000B1D0B"/>
    <w:rsid w:val="000B21A8"/>
    <w:rsid w:val="000B2654"/>
    <w:rsid w:val="000B28D0"/>
    <w:rsid w:val="000B38E3"/>
    <w:rsid w:val="000B3A48"/>
    <w:rsid w:val="000B5743"/>
    <w:rsid w:val="000B6474"/>
    <w:rsid w:val="000B6D62"/>
    <w:rsid w:val="000B6F96"/>
    <w:rsid w:val="000B7C2F"/>
    <w:rsid w:val="000B7DA5"/>
    <w:rsid w:val="000C271C"/>
    <w:rsid w:val="000C2D02"/>
    <w:rsid w:val="000C3DB9"/>
    <w:rsid w:val="000C3E9D"/>
    <w:rsid w:val="000C4119"/>
    <w:rsid w:val="000C4F38"/>
    <w:rsid w:val="000C59DF"/>
    <w:rsid w:val="000C5C45"/>
    <w:rsid w:val="000D0056"/>
    <w:rsid w:val="000D0329"/>
    <w:rsid w:val="000D17CE"/>
    <w:rsid w:val="000D240B"/>
    <w:rsid w:val="000D289B"/>
    <w:rsid w:val="000D2DA5"/>
    <w:rsid w:val="000D3834"/>
    <w:rsid w:val="000D38B5"/>
    <w:rsid w:val="000D3F29"/>
    <w:rsid w:val="000D4951"/>
    <w:rsid w:val="000D6E99"/>
    <w:rsid w:val="000D6FB4"/>
    <w:rsid w:val="000D7884"/>
    <w:rsid w:val="000D7EE9"/>
    <w:rsid w:val="000E13B1"/>
    <w:rsid w:val="000E1533"/>
    <w:rsid w:val="000E1A17"/>
    <w:rsid w:val="000E1C4F"/>
    <w:rsid w:val="000E2154"/>
    <w:rsid w:val="000E27FF"/>
    <w:rsid w:val="000E2EE9"/>
    <w:rsid w:val="000E3DB8"/>
    <w:rsid w:val="000E50B0"/>
    <w:rsid w:val="000E5691"/>
    <w:rsid w:val="000E71AA"/>
    <w:rsid w:val="000E7300"/>
    <w:rsid w:val="000F004A"/>
    <w:rsid w:val="000F00C8"/>
    <w:rsid w:val="000F012D"/>
    <w:rsid w:val="000F09A2"/>
    <w:rsid w:val="000F1DD9"/>
    <w:rsid w:val="000F2CB2"/>
    <w:rsid w:val="000F3144"/>
    <w:rsid w:val="000F427E"/>
    <w:rsid w:val="000F5622"/>
    <w:rsid w:val="000F5913"/>
    <w:rsid w:val="000F5C37"/>
    <w:rsid w:val="000F6BFD"/>
    <w:rsid w:val="000F7C69"/>
    <w:rsid w:val="000F7DD7"/>
    <w:rsid w:val="000F7E9F"/>
    <w:rsid w:val="000F7F3E"/>
    <w:rsid w:val="00100567"/>
    <w:rsid w:val="00100719"/>
    <w:rsid w:val="0010095E"/>
    <w:rsid w:val="00100A74"/>
    <w:rsid w:val="00100AD8"/>
    <w:rsid w:val="00100C92"/>
    <w:rsid w:val="00100CB1"/>
    <w:rsid w:val="00100E31"/>
    <w:rsid w:val="00101DE4"/>
    <w:rsid w:val="001029D3"/>
    <w:rsid w:val="00103093"/>
    <w:rsid w:val="00103602"/>
    <w:rsid w:val="00103DAD"/>
    <w:rsid w:val="001043FA"/>
    <w:rsid w:val="001052DB"/>
    <w:rsid w:val="00107163"/>
    <w:rsid w:val="0010771C"/>
    <w:rsid w:val="00110212"/>
    <w:rsid w:val="00110538"/>
    <w:rsid w:val="00110567"/>
    <w:rsid w:val="00110FFE"/>
    <w:rsid w:val="00111605"/>
    <w:rsid w:val="00111762"/>
    <w:rsid w:val="00111CFB"/>
    <w:rsid w:val="00111E11"/>
    <w:rsid w:val="001122A6"/>
    <w:rsid w:val="00112BD5"/>
    <w:rsid w:val="001145B0"/>
    <w:rsid w:val="00115382"/>
    <w:rsid w:val="00115623"/>
    <w:rsid w:val="00116173"/>
    <w:rsid w:val="001166CF"/>
    <w:rsid w:val="00120011"/>
    <w:rsid w:val="001208F3"/>
    <w:rsid w:val="00121031"/>
    <w:rsid w:val="00121885"/>
    <w:rsid w:val="0012259E"/>
    <w:rsid w:val="0012285C"/>
    <w:rsid w:val="0012304E"/>
    <w:rsid w:val="0012312D"/>
    <w:rsid w:val="00123A29"/>
    <w:rsid w:val="00123A2B"/>
    <w:rsid w:val="0012497C"/>
    <w:rsid w:val="00125588"/>
    <w:rsid w:val="00125F33"/>
    <w:rsid w:val="00126A06"/>
    <w:rsid w:val="001272C4"/>
    <w:rsid w:val="00130088"/>
    <w:rsid w:val="00130F53"/>
    <w:rsid w:val="0013106E"/>
    <w:rsid w:val="00131974"/>
    <w:rsid w:val="00132948"/>
    <w:rsid w:val="001330DD"/>
    <w:rsid w:val="00133D2E"/>
    <w:rsid w:val="00133D8C"/>
    <w:rsid w:val="00133F65"/>
    <w:rsid w:val="00134189"/>
    <w:rsid w:val="00134480"/>
    <w:rsid w:val="0013469A"/>
    <w:rsid w:val="00134CA6"/>
    <w:rsid w:val="00135C26"/>
    <w:rsid w:val="0013642F"/>
    <w:rsid w:val="00136C0C"/>
    <w:rsid w:val="00137A01"/>
    <w:rsid w:val="0014005D"/>
    <w:rsid w:val="001405F8"/>
    <w:rsid w:val="00140717"/>
    <w:rsid w:val="00140F80"/>
    <w:rsid w:val="00140FC5"/>
    <w:rsid w:val="001417B9"/>
    <w:rsid w:val="00141F0D"/>
    <w:rsid w:val="00142180"/>
    <w:rsid w:val="0014286D"/>
    <w:rsid w:val="00143304"/>
    <w:rsid w:val="001437BC"/>
    <w:rsid w:val="00143A77"/>
    <w:rsid w:val="00143C1A"/>
    <w:rsid w:val="00143D6A"/>
    <w:rsid w:val="00143DC8"/>
    <w:rsid w:val="00145A8D"/>
    <w:rsid w:val="00145FB3"/>
    <w:rsid w:val="00146052"/>
    <w:rsid w:val="00146F06"/>
    <w:rsid w:val="001475DF"/>
    <w:rsid w:val="00147B1A"/>
    <w:rsid w:val="0015015F"/>
    <w:rsid w:val="00151094"/>
    <w:rsid w:val="0015121F"/>
    <w:rsid w:val="00151A4C"/>
    <w:rsid w:val="00151F0C"/>
    <w:rsid w:val="001522BF"/>
    <w:rsid w:val="0015250C"/>
    <w:rsid w:val="00152594"/>
    <w:rsid w:val="001526CD"/>
    <w:rsid w:val="00152CB6"/>
    <w:rsid w:val="001530E2"/>
    <w:rsid w:val="00153659"/>
    <w:rsid w:val="00153C65"/>
    <w:rsid w:val="001550BF"/>
    <w:rsid w:val="001550F4"/>
    <w:rsid w:val="001556F4"/>
    <w:rsid w:val="0015582E"/>
    <w:rsid w:val="00157B49"/>
    <w:rsid w:val="00157C47"/>
    <w:rsid w:val="00157D74"/>
    <w:rsid w:val="0016020C"/>
    <w:rsid w:val="001603DD"/>
    <w:rsid w:val="0016080E"/>
    <w:rsid w:val="0016116D"/>
    <w:rsid w:val="00162234"/>
    <w:rsid w:val="001626B4"/>
    <w:rsid w:val="00163577"/>
    <w:rsid w:val="0016376F"/>
    <w:rsid w:val="00164AB5"/>
    <w:rsid w:val="0016527B"/>
    <w:rsid w:val="001660DA"/>
    <w:rsid w:val="001663D9"/>
    <w:rsid w:val="0016680F"/>
    <w:rsid w:val="00166C37"/>
    <w:rsid w:val="00167D51"/>
    <w:rsid w:val="001701BD"/>
    <w:rsid w:val="001703B9"/>
    <w:rsid w:val="0017062E"/>
    <w:rsid w:val="00170E4B"/>
    <w:rsid w:val="00171813"/>
    <w:rsid w:val="00171E64"/>
    <w:rsid w:val="001728C5"/>
    <w:rsid w:val="00172D82"/>
    <w:rsid w:val="0017308F"/>
    <w:rsid w:val="001730B5"/>
    <w:rsid w:val="00173215"/>
    <w:rsid w:val="00173B9B"/>
    <w:rsid w:val="00173BDF"/>
    <w:rsid w:val="00173D4B"/>
    <w:rsid w:val="00174AD4"/>
    <w:rsid w:val="0017623D"/>
    <w:rsid w:val="00176844"/>
    <w:rsid w:val="00177ADA"/>
    <w:rsid w:val="00180008"/>
    <w:rsid w:val="0018089A"/>
    <w:rsid w:val="00180D81"/>
    <w:rsid w:val="001813AD"/>
    <w:rsid w:val="00182358"/>
    <w:rsid w:val="0018293A"/>
    <w:rsid w:val="00182A49"/>
    <w:rsid w:val="00183372"/>
    <w:rsid w:val="00183C95"/>
    <w:rsid w:val="001841CE"/>
    <w:rsid w:val="0018550A"/>
    <w:rsid w:val="001855E7"/>
    <w:rsid w:val="00185A8D"/>
    <w:rsid w:val="0018687C"/>
    <w:rsid w:val="00186A20"/>
    <w:rsid w:val="00186D0E"/>
    <w:rsid w:val="001876D6"/>
    <w:rsid w:val="00187C60"/>
    <w:rsid w:val="00187CB8"/>
    <w:rsid w:val="00187D08"/>
    <w:rsid w:val="00187F37"/>
    <w:rsid w:val="001906C5"/>
    <w:rsid w:val="001912A7"/>
    <w:rsid w:val="00192D77"/>
    <w:rsid w:val="001930F6"/>
    <w:rsid w:val="0019385E"/>
    <w:rsid w:val="001940B8"/>
    <w:rsid w:val="0019411A"/>
    <w:rsid w:val="00194BC2"/>
    <w:rsid w:val="00195346"/>
    <w:rsid w:val="00195ABB"/>
    <w:rsid w:val="0019700D"/>
    <w:rsid w:val="001974D8"/>
    <w:rsid w:val="001976E7"/>
    <w:rsid w:val="001A09C6"/>
    <w:rsid w:val="001A12DB"/>
    <w:rsid w:val="001A13C8"/>
    <w:rsid w:val="001A1472"/>
    <w:rsid w:val="001A1836"/>
    <w:rsid w:val="001A2062"/>
    <w:rsid w:val="001A2681"/>
    <w:rsid w:val="001A3681"/>
    <w:rsid w:val="001A3A8D"/>
    <w:rsid w:val="001A3D1F"/>
    <w:rsid w:val="001A4056"/>
    <w:rsid w:val="001A458E"/>
    <w:rsid w:val="001A5300"/>
    <w:rsid w:val="001A585E"/>
    <w:rsid w:val="001A5E16"/>
    <w:rsid w:val="001A609D"/>
    <w:rsid w:val="001A689F"/>
    <w:rsid w:val="001A69D7"/>
    <w:rsid w:val="001A7E56"/>
    <w:rsid w:val="001B0F29"/>
    <w:rsid w:val="001B0F87"/>
    <w:rsid w:val="001B14EB"/>
    <w:rsid w:val="001B2153"/>
    <w:rsid w:val="001B22D9"/>
    <w:rsid w:val="001B2CC4"/>
    <w:rsid w:val="001B2E58"/>
    <w:rsid w:val="001B301A"/>
    <w:rsid w:val="001B309B"/>
    <w:rsid w:val="001B3E6A"/>
    <w:rsid w:val="001B3F25"/>
    <w:rsid w:val="001B427A"/>
    <w:rsid w:val="001B4391"/>
    <w:rsid w:val="001B43F1"/>
    <w:rsid w:val="001B467E"/>
    <w:rsid w:val="001B53A3"/>
    <w:rsid w:val="001B5C8F"/>
    <w:rsid w:val="001B60ED"/>
    <w:rsid w:val="001B66FA"/>
    <w:rsid w:val="001B6736"/>
    <w:rsid w:val="001B7F2D"/>
    <w:rsid w:val="001C045F"/>
    <w:rsid w:val="001C0B2D"/>
    <w:rsid w:val="001C15C9"/>
    <w:rsid w:val="001C2550"/>
    <w:rsid w:val="001C303D"/>
    <w:rsid w:val="001C37AE"/>
    <w:rsid w:val="001C37E3"/>
    <w:rsid w:val="001C411D"/>
    <w:rsid w:val="001C4783"/>
    <w:rsid w:val="001C4B90"/>
    <w:rsid w:val="001C4BC6"/>
    <w:rsid w:val="001C4D3B"/>
    <w:rsid w:val="001C57DE"/>
    <w:rsid w:val="001C58E9"/>
    <w:rsid w:val="001C6034"/>
    <w:rsid w:val="001C66CE"/>
    <w:rsid w:val="001C7A09"/>
    <w:rsid w:val="001D037A"/>
    <w:rsid w:val="001D1E90"/>
    <w:rsid w:val="001D1F23"/>
    <w:rsid w:val="001D2637"/>
    <w:rsid w:val="001D2EDD"/>
    <w:rsid w:val="001D3627"/>
    <w:rsid w:val="001D374B"/>
    <w:rsid w:val="001D3F22"/>
    <w:rsid w:val="001D4202"/>
    <w:rsid w:val="001D46A0"/>
    <w:rsid w:val="001D4F2E"/>
    <w:rsid w:val="001D5668"/>
    <w:rsid w:val="001D6D21"/>
    <w:rsid w:val="001D6FF4"/>
    <w:rsid w:val="001D7923"/>
    <w:rsid w:val="001D7D3A"/>
    <w:rsid w:val="001E0A8E"/>
    <w:rsid w:val="001E0EEB"/>
    <w:rsid w:val="001E1BB7"/>
    <w:rsid w:val="001E1E7C"/>
    <w:rsid w:val="001E25C2"/>
    <w:rsid w:val="001E30AE"/>
    <w:rsid w:val="001E3373"/>
    <w:rsid w:val="001E4945"/>
    <w:rsid w:val="001E4C5F"/>
    <w:rsid w:val="001E5A93"/>
    <w:rsid w:val="001E5E2E"/>
    <w:rsid w:val="001E618F"/>
    <w:rsid w:val="001E68ED"/>
    <w:rsid w:val="001E6A43"/>
    <w:rsid w:val="001E7D22"/>
    <w:rsid w:val="001F0247"/>
    <w:rsid w:val="001F074C"/>
    <w:rsid w:val="001F078E"/>
    <w:rsid w:val="001F0913"/>
    <w:rsid w:val="001F0A92"/>
    <w:rsid w:val="001F17A8"/>
    <w:rsid w:val="001F1D9F"/>
    <w:rsid w:val="001F27D2"/>
    <w:rsid w:val="001F29A0"/>
    <w:rsid w:val="001F3571"/>
    <w:rsid w:val="001F39FE"/>
    <w:rsid w:val="001F5F10"/>
    <w:rsid w:val="001F6015"/>
    <w:rsid w:val="001F6981"/>
    <w:rsid w:val="001F6FF9"/>
    <w:rsid w:val="001F78CD"/>
    <w:rsid w:val="001F7972"/>
    <w:rsid w:val="00200871"/>
    <w:rsid w:val="002009EB"/>
    <w:rsid w:val="00200CA1"/>
    <w:rsid w:val="00201030"/>
    <w:rsid w:val="00201133"/>
    <w:rsid w:val="00201184"/>
    <w:rsid w:val="00201591"/>
    <w:rsid w:val="002017A2"/>
    <w:rsid w:val="002017E3"/>
    <w:rsid w:val="00201FDC"/>
    <w:rsid w:val="00202084"/>
    <w:rsid w:val="00202BAB"/>
    <w:rsid w:val="00203017"/>
    <w:rsid w:val="002035F7"/>
    <w:rsid w:val="00203EFB"/>
    <w:rsid w:val="00204976"/>
    <w:rsid w:val="002053D7"/>
    <w:rsid w:val="0020549D"/>
    <w:rsid w:val="00205D2A"/>
    <w:rsid w:val="00207CC8"/>
    <w:rsid w:val="00210228"/>
    <w:rsid w:val="00210630"/>
    <w:rsid w:val="00210E5D"/>
    <w:rsid w:val="0021146B"/>
    <w:rsid w:val="002114C4"/>
    <w:rsid w:val="0021273B"/>
    <w:rsid w:val="00212B52"/>
    <w:rsid w:val="00213402"/>
    <w:rsid w:val="00214DE8"/>
    <w:rsid w:val="00215AC7"/>
    <w:rsid w:val="00215B90"/>
    <w:rsid w:val="00216CF5"/>
    <w:rsid w:val="00217D97"/>
    <w:rsid w:val="00217FD1"/>
    <w:rsid w:val="00220E71"/>
    <w:rsid w:val="00220FE0"/>
    <w:rsid w:val="00221233"/>
    <w:rsid w:val="002214DD"/>
    <w:rsid w:val="002218C9"/>
    <w:rsid w:val="00222EDA"/>
    <w:rsid w:val="00222F09"/>
    <w:rsid w:val="00223786"/>
    <w:rsid w:val="00223B57"/>
    <w:rsid w:val="00224324"/>
    <w:rsid w:val="0022459F"/>
    <w:rsid w:val="00225034"/>
    <w:rsid w:val="00225A59"/>
    <w:rsid w:val="00225B30"/>
    <w:rsid w:val="00225D62"/>
    <w:rsid w:val="00226165"/>
    <w:rsid w:val="002267B7"/>
    <w:rsid w:val="00226C91"/>
    <w:rsid w:val="00227284"/>
    <w:rsid w:val="002275BF"/>
    <w:rsid w:val="002276D3"/>
    <w:rsid w:val="00227C11"/>
    <w:rsid w:val="00227DE2"/>
    <w:rsid w:val="00227EFD"/>
    <w:rsid w:val="00230562"/>
    <w:rsid w:val="002309D8"/>
    <w:rsid w:val="00231602"/>
    <w:rsid w:val="00232015"/>
    <w:rsid w:val="002327FF"/>
    <w:rsid w:val="00232DED"/>
    <w:rsid w:val="00232F9A"/>
    <w:rsid w:val="00233779"/>
    <w:rsid w:val="00235010"/>
    <w:rsid w:val="00235051"/>
    <w:rsid w:val="0023595D"/>
    <w:rsid w:val="00235B46"/>
    <w:rsid w:val="00235BD1"/>
    <w:rsid w:val="00235D3C"/>
    <w:rsid w:val="00235FED"/>
    <w:rsid w:val="0023634A"/>
    <w:rsid w:val="002365E4"/>
    <w:rsid w:val="0023729A"/>
    <w:rsid w:val="002407BB"/>
    <w:rsid w:val="00240825"/>
    <w:rsid w:val="00241A4D"/>
    <w:rsid w:val="00242B17"/>
    <w:rsid w:val="00244092"/>
    <w:rsid w:val="00245057"/>
    <w:rsid w:val="00246702"/>
    <w:rsid w:val="00246D0E"/>
    <w:rsid w:val="002476A8"/>
    <w:rsid w:val="00251ACB"/>
    <w:rsid w:val="00252C12"/>
    <w:rsid w:val="00252EB9"/>
    <w:rsid w:val="002531C4"/>
    <w:rsid w:val="0025336B"/>
    <w:rsid w:val="00253617"/>
    <w:rsid w:val="00253984"/>
    <w:rsid w:val="00253BCE"/>
    <w:rsid w:val="00253E1A"/>
    <w:rsid w:val="0025433D"/>
    <w:rsid w:val="0025440B"/>
    <w:rsid w:val="00254AEF"/>
    <w:rsid w:val="00254C62"/>
    <w:rsid w:val="00255D8C"/>
    <w:rsid w:val="00255E44"/>
    <w:rsid w:val="00256297"/>
    <w:rsid w:val="002562D0"/>
    <w:rsid w:val="00256315"/>
    <w:rsid w:val="00256799"/>
    <w:rsid w:val="002576CA"/>
    <w:rsid w:val="00260560"/>
    <w:rsid w:val="00260730"/>
    <w:rsid w:val="00260D31"/>
    <w:rsid w:val="0026171F"/>
    <w:rsid w:val="00263221"/>
    <w:rsid w:val="00263DBC"/>
    <w:rsid w:val="00264166"/>
    <w:rsid w:val="00264D8B"/>
    <w:rsid w:val="00265B2C"/>
    <w:rsid w:val="002667DF"/>
    <w:rsid w:val="00266945"/>
    <w:rsid w:val="00266C6E"/>
    <w:rsid w:val="00267B65"/>
    <w:rsid w:val="00270A70"/>
    <w:rsid w:val="00270FC5"/>
    <w:rsid w:val="00271052"/>
    <w:rsid w:val="002715AA"/>
    <w:rsid w:val="00272701"/>
    <w:rsid w:val="00272FDC"/>
    <w:rsid w:val="00273125"/>
    <w:rsid w:val="002735B2"/>
    <w:rsid w:val="00273A30"/>
    <w:rsid w:val="00274BF5"/>
    <w:rsid w:val="00274DCF"/>
    <w:rsid w:val="00276067"/>
    <w:rsid w:val="002769BB"/>
    <w:rsid w:val="00276CA0"/>
    <w:rsid w:val="00277843"/>
    <w:rsid w:val="00277899"/>
    <w:rsid w:val="00277E8C"/>
    <w:rsid w:val="00277FF4"/>
    <w:rsid w:val="002800B0"/>
    <w:rsid w:val="00282589"/>
    <w:rsid w:val="002826AC"/>
    <w:rsid w:val="00282AAB"/>
    <w:rsid w:val="0028370D"/>
    <w:rsid w:val="002838C6"/>
    <w:rsid w:val="00283CF7"/>
    <w:rsid w:val="0028497F"/>
    <w:rsid w:val="002849F0"/>
    <w:rsid w:val="002857F6"/>
    <w:rsid w:val="00285911"/>
    <w:rsid w:val="00286415"/>
    <w:rsid w:val="002868CF"/>
    <w:rsid w:val="00286DB4"/>
    <w:rsid w:val="00287B66"/>
    <w:rsid w:val="0029039D"/>
    <w:rsid w:val="002908C6"/>
    <w:rsid w:val="00290EBA"/>
    <w:rsid w:val="0029278E"/>
    <w:rsid w:val="00292C04"/>
    <w:rsid w:val="00292C61"/>
    <w:rsid w:val="00292E25"/>
    <w:rsid w:val="002934A2"/>
    <w:rsid w:val="002939DA"/>
    <w:rsid w:val="00293B34"/>
    <w:rsid w:val="00294974"/>
    <w:rsid w:val="002949AC"/>
    <w:rsid w:val="00295C6C"/>
    <w:rsid w:val="0029674D"/>
    <w:rsid w:val="00296DC5"/>
    <w:rsid w:val="002971A6"/>
    <w:rsid w:val="002971BD"/>
    <w:rsid w:val="00297599"/>
    <w:rsid w:val="002A0070"/>
    <w:rsid w:val="002A02BD"/>
    <w:rsid w:val="002A0F33"/>
    <w:rsid w:val="002A2589"/>
    <w:rsid w:val="002A2A08"/>
    <w:rsid w:val="002A2A15"/>
    <w:rsid w:val="002A2A3B"/>
    <w:rsid w:val="002A2AA5"/>
    <w:rsid w:val="002A4105"/>
    <w:rsid w:val="002A44F4"/>
    <w:rsid w:val="002A4797"/>
    <w:rsid w:val="002A47B0"/>
    <w:rsid w:val="002A5874"/>
    <w:rsid w:val="002A5BC3"/>
    <w:rsid w:val="002A65DE"/>
    <w:rsid w:val="002A67D1"/>
    <w:rsid w:val="002A7BE3"/>
    <w:rsid w:val="002B05DD"/>
    <w:rsid w:val="002B0CA8"/>
    <w:rsid w:val="002B1A65"/>
    <w:rsid w:val="002B2BF6"/>
    <w:rsid w:val="002B3863"/>
    <w:rsid w:val="002B3897"/>
    <w:rsid w:val="002B4300"/>
    <w:rsid w:val="002B50AD"/>
    <w:rsid w:val="002B5A25"/>
    <w:rsid w:val="002B5AD5"/>
    <w:rsid w:val="002B5F2C"/>
    <w:rsid w:val="002B646A"/>
    <w:rsid w:val="002C0C6D"/>
    <w:rsid w:val="002C1052"/>
    <w:rsid w:val="002C1295"/>
    <w:rsid w:val="002C1CE3"/>
    <w:rsid w:val="002C2224"/>
    <w:rsid w:val="002C3967"/>
    <w:rsid w:val="002C39B0"/>
    <w:rsid w:val="002C3E67"/>
    <w:rsid w:val="002C425C"/>
    <w:rsid w:val="002C4A66"/>
    <w:rsid w:val="002C5680"/>
    <w:rsid w:val="002C5721"/>
    <w:rsid w:val="002C639E"/>
    <w:rsid w:val="002C65D1"/>
    <w:rsid w:val="002C6601"/>
    <w:rsid w:val="002C75AE"/>
    <w:rsid w:val="002C7F44"/>
    <w:rsid w:val="002D0762"/>
    <w:rsid w:val="002D13F7"/>
    <w:rsid w:val="002D1621"/>
    <w:rsid w:val="002D2D4E"/>
    <w:rsid w:val="002D3696"/>
    <w:rsid w:val="002D3814"/>
    <w:rsid w:val="002D3CE3"/>
    <w:rsid w:val="002D469E"/>
    <w:rsid w:val="002D49B8"/>
    <w:rsid w:val="002D4A3B"/>
    <w:rsid w:val="002D4AF9"/>
    <w:rsid w:val="002D4C81"/>
    <w:rsid w:val="002D5F63"/>
    <w:rsid w:val="002D6690"/>
    <w:rsid w:val="002D6EE9"/>
    <w:rsid w:val="002E0661"/>
    <w:rsid w:val="002E14BB"/>
    <w:rsid w:val="002E14C5"/>
    <w:rsid w:val="002E202D"/>
    <w:rsid w:val="002E511F"/>
    <w:rsid w:val="002E5A40"/>
    <w:rsid w:val="002E5B19"/>
    <w:rsid w:val="002E5CFE"/>
    <w:rsid w:val="002E5DB5"/>
    <w:rsid w:val="002E5E4A"/>
    <w:rsid w:val="002E6553"/>
    <w:rsid w:val="002E71A4"/>
    <w:rsid w:val="002E7C0E"/>
    <w:rsid w:val="002F039D"/>
    <w:rsid w:val="002F1323"/>
    <w:rsid w:val="002F2601"/>
    <w:rsid w:val="002F2CF6"/>
    <w:rsid w:val="002F3573"/>
    <w:rsid w:val="002F3F74"/>
    <w:rsid w:val="002F404A"/>
    <w:rsid w:val="002F4151"/>
    <w:rsid w:val="002F4595"/>
    <w:rsid w:val="002F6307"/>
    <w:rsid w:val="002F6B73"/>
    <w:rsid w:val="002F710C"/>
    <w:rsid w:val="002F732B"/>
    <w:rsid w:val="00300D6C"/>
    <w:rsid w:val="00302A04"/>
    <w:rsid w:val="00302A36"/>
    <w:rsid w:val="00302EDE"/>
    <w:rsid w:val="00303067"/>
    <w:rsid w:val="003033AA"/>
    <w:rsid w:val="00303D6E"/>
    <w:rsid w:val="00303F5D"/>
    <w:rsid w:val="0030425B"/>
    <w:rsid w:val="00304967"/>
    <w:rsid w:val="00304A13"/>
    <w:rsid w:val="0030525E"/>
    <w:rsid w:val="003058CE"/>
    <w:rsid w:val="00305A97"/>
    <w:rsid w:val="0030648D"/>
    <w:rsid w:val="00306F75"/>
    <w:rsid w:val="00307611"/>
    <w:rsid w:val="003107AC"/>
    <w:rsid w:val="00310B09"/>
    <w:rsid w:val="00311FA9"/>
    <w:rsid w:val="00312081"/>
    <w:rsid w:val="0031229F"/>
    <w:rsid w:val="0031413B"/>
    <w:rsid w:val="00315108"/>
    <w:rsid w:val="003153E1"/>
    <w:rsid w:val="003153EA"/>
    <w:rsid w:val="0031559D"/>
    <w:rsid w:val="0031632A"/>
    <w:rsid w:val="00316CB4"/>
    <w:rsid w:val="00316FBA"/>
    <w:rsid w:val="003170E9"/>
    <w:rsid w:val="0031758F"/>
    <w:rsid w:val="00320339"/>
    <w:rsid w:val="00321D47"/>
    <w:rsid w:val="00323096"/>
    <w:rsid w:val="00323157"/>
    <w:rsid w:val="00323626"/>
    <w:rsid w:val="003237A0"/>
    <w:rsid w:val="00323834"/>
    <w:rsid w:val="003245F6"/>
    <w:rsid w:val="0032486A"/>
    <w:rsid w:val="003250CD"/>
    <w:rsid w:val="00326EF4"/>
    <w:rsid w:val="003270E3"/>
    <w:rsid w:val="00327873"/>
    <w:rsid w:val="003279D7"/>
    <w:rsid w:val="0033075B"/>
    <w:rsid w:val="00330E1E"/>
    <w:rsid w:val="003315BB"/>
    <w:rsid w:val="003315F2"/>
    <w:rsid w:val="00331BF1"/>
    <w:rsid w:val="00332138"/>
    <w:rsid w:val="00332D33"/>
    <w:rsid w:val="00332F35"/>
    <w:rsid w:val="00333030"/>
    <w:rsid w:val="00333788"/>
    <w:rsid w:val="00333FD7"/>
    <w:rsid w:val="003342D7"/>
    <w:rsid w:val="00334C68"/>
    <w:rsid w:val="003355DE"/>
    <w:rsid w:val="00335B4E"/>
    <w:rsid w:val="00336DAC"/>
    <w:rsid w:val="0033734E"/>
    <w:rsid w:val="0033749D"/>
    <w:rsid w:val="00337BFF"/>
    <w:rsid w:val="00341C1C"/>
    <w:rsid w:val="00341DD0"/>
    <w:rsid w:val="00341EAA"/>
    <w:rsid w:val="0034270A"/>
    <w:rsid w:val="00343096"/>
    <w:rsid w:val="0034439C"/>
    <w:rsid w:val="00344999"/>
    <w:rsid w:val="003449B5"/>
    <w:rsid w:val="003457C2"/>
    <w:rsid w:val="0034581C"/>
    <w:rsid w:val="00345D61"/>
    <w:rsid w:val="003460F1"/>
    <w:rsid w:val="00346CC4"/>
    <w:rsid w:val="0034790B"/>
    <w:rsid w:val="003508EA"/>
    <w:rsid w:val="003509E6"/>
    <w:rsid w:val="00350D03"/>
    <w:rsid w:val="00351463"/>
    <w:rsid w:val="003517FB"/>
    <w:rsid w:val="00352CC7"/>
    <w:rsid w:val="00352CEF"/>
    <w:rsid w:val="00352EF4"/>
    <w:rsid w:val="0035306C"/>
    <w:rsid w:val="00353684"/>
    <w:rsid w:val="003546E3"/>
    <w:rsid w:val="0035472E"/>
    <w:rsid w:val="003547DB"/>
    <w:rsid w:val="00354BD9"/>
    <w:rsid w:val="00354C0C"/>
    <w:rsid w:val="003563EB"/>
    <w:rsid w:val="003566FC"/>
    <w:rsid w:val="00357467"/>
    <w:rsid w:val="00357A49"/>
    <w:rsid w:val="00360B8E"/>
    <w:rsid w:val="00361213"/>
    <w:rsid w:val="003614DE"/>
    <w:rsid w:val="00361861"/>
    <w:rsid w:val="00361A56"/>
    <w:rsid w:val="00361DC2"/>
    <w:rsid w:val="0036203E"/>
    <w:rsid w:val="003625DB"/>
    <w:rsid w:val="00362868"/>
    <w:rsid w:val="00362871"/>
    <w:rsid w:val="00362B48"/>
    <w:rsid w:val="00362F9F"/>
    <w:rsid w:val="003660DD"/>
    <w:rsid w:val="00366361"/>
    <w:rsid w:val="003663BE"/>
    <w:rsid w:val="003671DF"/>
    <w:rsid w:val="00367DCF"/>
    <w:rsid w:val="003709EA"/>
    <w:rsid w:val="0037103F"/>
    <w:rsid w:val="0037178C"/>
    <w:rsid w:val="00371AAD"/>
    <w:rsid w:val="00372232"/>
    <w:rsid w:val="003746CC"/>
    <w:rsid w:val="00374DEB"/>
    <w:rsid w:val="00375AFA"/>
    <w:rsid w:val="00375C07"/>
    <w:rsid w:val="003762B2"/>
    <w:rsid w:val="003763EA"/>
    <w:rsid w:val="00376712"/>
    <w:rsid w:val="00376831"/>
    <w:rsid w:val="00376F20"/>
    <w:rsid w:val="0037708D"/>
    <w:rsid w:val="003779E2"/>
    <w:rsid w:val="00377AC6"/>
    <w:rsid w:val="00380A7F"/>
    <w:rsid w:val="00380F6B"/>
    <w:rsid w:val="003810E1"/>
    <w:rsid w:val="003812AA"/>
    <w:rsid w:val="00381555"/>
    <w:rsid w:val="00381F7A"/>
    <w:rsid w:val="00381FE4"/>
    <w:rsid w:val="00382E46"/>
    <w:rsid w:val="00382F69"/>
    <w:rsid w:val="00383320"/>
    <w:rsid w:val="00383B3F"/>
    <w:rsid w:val="003842BC"/>
    <w:rsid w:val="0038493C"/>
    <w:rsid w:val="00384B92"/>
    <w:rsid w:val="00386861"/>
    <w:rsid w:val="003905E0"/>
    <w:rsid w:val="00390A80"/>
    <w:rsid w:val="00391CBC"/>
    <w:rsid w:val="003920B1"/>
    <w:rsid w:val="0039359B"/>
    <w:rsid w:val="00393818"/>
    <w:rsid w:val="00394A4D"/>
    <w:rsid w:val="00394DA0"/>
    <w:rsid w:val="00395844"/>
    <w:rsid w:val="00395992"/>
    <w:rsid w:val="003A0115"/>
    <w:rsid w:val="003A0F3C"/>
    <w:rsid w:val="003A16B1"/>
    <w:rsid w:val="003A1DB1"/>
    <w:rsid w:val="003A2511"/>
    <w:rsid w:val="003A25D2"/>
    <w:rsid w:val="003A297D"/>
    <w:rsid w:val="003A30AF"/>
    <w:rsid w:val="003A312A"/>
    <w:rsid w:val="003A3355"/>
    <w:rsid w:val="003A398B"/>
    <w:rsid w:val="003A4B37"/>
    <w:rsid w:val="003A4FA6"/>
    <w:rsid w:val="003A5639"/>
    <w:rsid w:val="003A610A"/>
    <w:rsid w:val="003A6348"/>
    <w:rsid w:val="003A6A08"/>
    <w:rsid w:val="003A6D0D"/>
    <w:rsid w:val="003A7190"/>
    <w:rsid w:val="003A77E1"/>
    <w:rsid w:val="003A7D55"/>
    <w:rsid w:val="003B0115"/>
    <w:rsid w:val="003B02ED"/>
    <w:rsid w:val="003B093B"/>
    <w:rsid w:val="003B0F76"/>
    <w:rsid w:val="003B2F39"/>
    <w:rsid w:val="003B4223"/>
    <w:rsid w:val="003B4834"/>
    <w:rsid w:val="003B5C5F"/>
    <w:rsid w:val="003B5DE0"/>
    <w:rsid w:val="003B7107"/>
    <w:rsid w:val="003B71FF"/>
    <w:rsid w:val="003B7607"/>
    <w:rsid w:val="003B7CEC"/>
    <w:rsid w:val="003C13F1"/>
    <w:rsid w:val="003C197D"/>
    <w:rsid w:val="003C1C5D"/>
    <w:rsid w:val="003C1E2A"/>
    <w:rsid w:val="003C2587"/>
    <w:rsid w:val="003C2778"/>
    <w:rsid w:val="003C2CF3"/>
    <w:rsid w:val="003C2EF5"/>
    <w:rsid w:val="003C3A99"/>
    <w:rsid w:val="003C4567"/>
    <w:rsid w:val="003C5387"/>
    <w:rsid w:val="003C62F0"/>
    <w:rsid w:val="003C6549"/>
    <w:rsid w:val="003C74B1"/>
    <w:rsid w:val="003D0496"/>
    <w:rsid w:val="003D0DE1"/>
    <w:rsid w:val="003D1B63"/>
    <w:rsid w:val="003D1FB1"/>
    <w:rsid w:val="003D2909"/>
    <w:rsid w:val="003D2D68"/>
    <w:rsid w:val="003D37DD"/>
    <w:rsid w:val="003D46C3"/>
    <w:rsid w:val="003D46CE"/>
    <w:rsid w:val="003D5078"/>
    <w:rsid w:val="003D6180"/>
    <w:rsid w:val="003D61CF"/>
    <w:rsid w:val="003D6512"/>
    <w:rsid w:val="003D6CA5"/>
    <w:rsid w:val="003D6F02"/>
    <w:rsid w:val="003D7329"/>
    <w:rsid w:val="003D78AB"/>
    <w:rsid w:val="003D7C4A"/>
    <w:rsid w:val="003E04EF"/>
    <w:rsid w:val="003E1832"/>
    <w:rsid w:val="003E1AC6"/>
    <w:rsid w:val="003E1EF0"/>
    <w:rsid w:val="003E2308"/>
    <w:rsid w:val="003E27B9"/>
    <w:rsid w:val="003E2C29"/>
    <w:rsid w:val="003E2E8C"/>
    <w:rsid w:val="003E37D8"/>
    <w:rsid w:val="003E3CA9"/>
    <w:rsid w:val="003E3E2B"/>
    <w:rsid w:val="003E4D37"/>
    <w:rsid w:val="003E5505"/>
    <w:rsid w:val="003E5FA5"/>
    <w:rsid w:val="003E61D1"/>
    <w:rsid w:val="003E6C8B"/>
    <w:rsid w:val="003E6CD4"/>
    <w:rsid w:val="003E6F11"/>
    <w:rsid w:val="003E75AC"/>
    <w:rsid w:val="003E75DD"/>
    <w:rsid w:val="003E797A"/>
    <w:rsid w:val="003F0A46"/>
    <w:rsid w:val="003F2059"/>
    <w:rsid w:val="003F2459"/>
    <w:rsid w:val="003F28B9"/>
    <w:rsid w:val="003F2C1C"/>
    <w:rsid w:val="003F2ECB"/>
    <w:rsid w:val="003F31E8"/>
    <w:rsid w:val="003F4169"/>
    <w:rsid w:val="003F4502"/>
    <w:rsid w:val="003F4B41"/>
    <w:rsid w:val="003F51BF"/>
    <w:rsid w:val="003F6163"/>
    <w:rsid w:val="003F62C7"/>
    <w:rsid w:val="003F672B"/>
    <w:rsid w:val="003F67FC"/>
    <w:rsid w:val="003F69C8"/>
    <w:rsid w:val="003F7651"/>
    <w:rsid w:val="003F791B"/>
    <w:rsid w:val="003F79A1"/>
    <w:rsid w:val="00400110"/>
    <w:rsid w:val="00400279"/>
    <w:rsid w:val="004008AB"/>
    <w:rsid w:val="00400DEB"/>
    <w:rsid w:val="004013F6"/>
    <w:rsid w:val="004028E7"/>
    <w:rsid w:val="0040531A"/>
    <w:rsid w:val="004063E9"/>
    <w:rsid w:val="00407130"/>
    <w:rsid w:val="00407623"/>
    <w:rsid w:val="00407660"/>
    <w:rsid w:val="0041021B"/>
    <w:rsid w:val="004105FA"/>
    <w:rsid w:val="00410BC0"/>
    <w:rsid w:val="004119F1"/>
    <w:rsid w:val="0041319A"/>
    <w:rsid w:val="00413C8A"/>
    <w:rsid w:val="00414045"/>
    <w:rsid w:val="0041451B"/>
    <w:rsid w:val="00414D3B"/>
    <w:rsid w:val="0041582F"/>
    <w:rsid w:val="0041765C"/>
    <w:rsid w:val="0041788D"/>
    <w:rsid w:val="00417949"/>
    <w:rsid w:val="0042016B"/>
    <w:rsid w:val="00420BCD"/>
    <w:rsid w:val="00420D7B"/>
    <w:rsid w:val="004210CD"/>
    <w:rsid w:val="0042145E"/>
    <w:rsid w:val="00422594"/>
    <w:rsid w:val="00422C51"/>
    <w:rsid w:val="00423BFC"/>
    <w:rsid w:val="00423F55"/>
    <w:rsid w:val="004244FB"/>
    <w:rsid w:val="0042472A"/>
    <w:rsid w:val="00424CDD"/>
    <w:rsid w:val="004268C8"/>
    <w:rsid w:val="004268EA"/>
    <w:rsid w:val="00426955"/>
    <w:rsid w:val="00426C98"/>
    <w:rsid w:val="004303D0"/>
    <w:rsid w:val="00431937"/>
    <w:rsid w:val="00431BC0"/>
    <w:rsid w:val="004323ED"/>
    <w:rsid w:val="00432930"/>
    <w:rsid w:val="00432CC1"/>
    <w:rsid w:val="00434CAE"/>
    <w:rsid w:val="004359B2"/>
    <w:rsid w:val="00436371"/>
    <w:rsid w:val="00436405"/>
    <w:rsid w:val="00436859"/>
    <w:rsid w:val="00437DB0"/>
    <w:rsid w:val="004406E2"/>
    <w:rsid w:val="0044071E"/>
    <w:rsid w:val="00441538"/>
    <w:rsid w:val="004417E2"/>
    <w:rsid w:val="00441A10"/>
    <w:rsid w:val="00442192"/>
    <w:rsid w:val="00442B2A"/>
    <w:rsid w:val="00442DEF"/>
    <w:rsid w:val="0044321D"/>
    <w:rsid w:val="00443916"/>
    <w:rsid w:val="004440FA"/>
    <w:rsid w:val="004443AE"/>
    <w:rsid w:val="00444C3C"/>
    <w:rsid w:val="004452F4"/>
    <w:rsid w:val="0044535F"/>
    <w:rsid w:val="00445875"/>
    <w:rsid w:val="00445A44"/>
    <w:rsid w:val="00445CAD"/>
    <w:rsid w:val="00445D29"/>
    <w:rsid w:val="00446E09"/>
    <w:rsid w:val="004473A5"/>
    <w:rsid w:val="00450485"/>
    <w:rsid w:val="00450591"/>
    <w:rsid w:val="004507EB"/>
    <w:rsid w:val="004514A7"/>
    <w:rsid w:val="00451652"/>
    <w:rsid w:val="00451BB3"/>
    <w:rsid w:val="00452510"/>
    <w:rsid w:val="00452B09"/>
    <w:rsid w:val="004533C9"/>
    <w:rsid w:val="00454B8D"/>
    <w:rsid w:val="004552CE"/>
    <w:rsid w:val="00455A71"/>
    <w:rsid w:val="00455AF1"/>
    <w:rsid w:val="004569C7"/>
    <w:rsid w:val="00456A02"/>
    <w:rsid w:val="0045722A"/>
    <w:rsid w:val="004573DF"/>
    <w:rsid w:val="00457C2F"/>
    <w:rsid w:val="00460A48"/>
    <w:rsid w:val="00460D2E"/>
    <w:rsid w:val="0046130D"/>
    <w:rsid w:val="0046238F"/>
    <w:rsid w:val="00462B26"/>
    <w:rsid w:val="004631EC"/>
    <w:rsid w:val="004637E0"/>
    <w:rsid w:val="00464BED"/>
    <w:rsid w:val="00465193"/>
    <w:rsid w:val="004657A8"/>
    <w:rsid w:val="0046748B"/>
    <w:rsid w:val="00467AE3"/>
    <w:rsid w:val="00467DD4"/>
    <w:rsid w:val="00471107"/>
    <w:rsid w:val="004714F2"/>
    <w:rsid w:val="00471CA7"/>
    <w:rsid w:val="00472B8D"/>
    <w:rsid w:val="0047338B"/>
    <w:rsid w:val="004733D4"/>
    <w:rsid w:val="00473C41"/>
    <w:rsid w:val="00473FBE"/>
    <w:rsid w:val="004744C2"/>
    <w:rsid w:val="00474D3B"/>
    <w:rsid w:val="00474D40"/>
    <w:rsid w:val="00474DA5"/>
    <w:rsid w:val="00474F46"/>
    <w:rsid w:val="004756A0"/>
    <w:rsid w:val="00475DB6"/>
    <w:rsid w:val="0047688F"/>
    <w:rsid w:val="0047692D"/>
    <w:rsid w:val="00476F5F"/>
    <w:rsid w:val="00477BA1"/>
    <w:rsid w:val="00477BB4"/>
    <w:rsid w:val="00477DEB"/>
    <w:rsid w:val="0048024A"/>
    <w:rsid w:val="00480644"/>
    <w:rsid w:val="004807EC"/>
    <w:rsid w:val="004808FE"/>
    <w:rsid w:val="00480D1D"/>
    <w:rsid w:val="00481777"/>
    <w:rsid w:val="00482821"/>
    <w:rsid w:val="00483067"/>
    <w:rsid w:val="00483809"/>
    <w:rsid w:val="00483CB1"/>
    <w:rsid w:val="00484422"/>
    <w:rsid w:val="00485297"/>
    <w:rsid w:val="004856E0"/>
    <w:rsid w:val="00485A38"/>
    <w:rsid w:val="0048611D"/>
    <w:rsid w:val="004862AA"/>
    <w:rsid w:val="00486300"/>
    <w:rsid w:val="0048634F"/>
    <w:rsid w:val="00486C61"/>
    <w:rsid w:val="00487BFE"/>
    <w:rsid w:val="00490E5E"/>
    <w:rsid w:val="00491114"/>
    <w:rsid w:val="004916AA"/>
    <w:rsid w:val="00491DAF"/>
    <w:rsid w:val="00492EFD"/>
    <w:rsid w:val="00492F4D"/>
    <w:rsid w:val="004930EF"/>
    <w:rsid w:val="00494ACB"/>
    <w:rsid w:val="00494FD7"/>
    <w:rsid w:val="00495C0B"/>
    <w:rsid w:val="00497DF4"/>
    <w:rsid w:val="00497ED9"/>
    <w:rsid w:val="004A0718"/>
    <w:rsid w:val="004A073D"/>
    <w:rsid w:val="004A089E"/>
    <w:rsid w:val="004A0BD4"/>
    <w:rsid w:val="004A0FCA"/>
    <w:rsid w:val="004A10BF"/>
    <w:rsid w:val="004A157B"/>
    <w:rsid w:val="004A2432"/>
    <w:rsid w:val="004A247E"/>
    <w:rsid w:val="004A2C0D"/>
    <w:rsid w:val="004A2FD2"/>
    <w:rsid w:val="004A32A9"/>
    <w:rsid w:val="004A3C4F"/>
    <w:rsid w:val="004A4010"/>
    <w:rsid w:val="004A4190"/>
    <w:rsid w:val="004A4E0B"/>
    <w:rsid w:val="004A4FD3"/>
    <w:rsid w:val="004A6340"/>
    <w:rsid w:val="004A6E18"/>
    <w:rsid w:val="004B0640"/>
    <w:rsid w:val="004B08F0"/>
    <w:rsid w:val="004B0FD7"/>
    <w:rsid w:val="004B1382"/>
    <w:rsid w:val="004B17DA"/>
    <w:rsid w:val="004B19E1"/>
    <w:rsid w:val="004B1F7B"/>
    <w:rsid w:val="004B2074"/>
    <w:rsid w:val="004B3286"/>
    <w:rsid w:val="004B3677"/>
    <w:rsid w:val="004B3978"/>
    <w:rsid w:val="004B4B9A"/>
    <w:rsid w:val="004B58F8"/>
    <w:rsid w:val="004B6124"/>
    <w:rsid w:val="004B6666"/>
    <w:rsid w:val="004B6865"/>
    <w:rsid w:val="004B6C3B"/>
    <w:rsid w:val="004B6F91"/>
    <w:rsid w:val="004B7068"/>
    <w:rsid w:val="004C022D"/>
    <w:rsid w:val="004C03C6"/>
    <w:rsid w:val="004C1E6E"/>
    <w:rsid w:val="004C25FF"/>
    <w:rsid w:val="004C2788"/>
    <w:rsid w:val="004C2794"/>
    <w:rsid w:val="004C32AF"/>
    <w:rsid w:val="004C3B1A"/>
    <w:rsid w:val="004C470B"/>
    <w:rsid w:val="004C4B82"/>
    <w:rsid w:val="004C537D"/>
    <w:rsid w:val="004C5BA9"/>
    <w:rsid w:val="004C741E"/>
    <w:rsid w:val="004C7F61"/>
    <w:rsid w:val="004C7FA4"/>
    <w:rsid w:val="004D0354"/>
    <w:rsid w:val="004D05E4"/>
    <w:rsid w:val="004D0BD5"/>
    <w:rsid w:val="004D13C1"/>
    <w:rsid w:val="004D2602"/>
    <w:rsid w:val="004D2EBD"/>
    <w:rsid w:val="004D3B79"/>
    <w:rsid w:val="004D3C69"/>
    <w:rsid w:val="004D4997"/>
    <w:rsid w:val="004D549E"/>
    <w:rsid w:val="004D5500"/>
    <w:rsid w:val="004D6122"/>
    <w:rsid w:val="004D62A0"/>
    <w:rsid w:val="004D69B3"/>
    <w:rsid w:val="004D6D26"/>
    <w:rsid w:val="004E00DC"/>
    <w:rsid w:val="004E0264"/>
    <w:rsid w:val="004E03A2"/>
    <w:rsid w:val="004E065E"/>
    <w:rsid w:val="004E15FD"/>
    <w:rsid w:val="004E1DFF"/>
    <w:rsid w:val="004E389C"/>
    <w:rsid w:val="004E5A9C"/>
    <w:rsid w:val="004E62AA"/>
    <w:rsid w:val="004E6A12"/>
    <w:rsid w:val="004E6FFB"/>
    <w:rsid w:val="004E7231"/>
    <w:rsid w:val="004E7EE5"/>
    <w:rsid w:val="004F01F3"/>
    <w:rsid w:val="004F13B9"/>
    <w:rsid w:val="004F16EB"/>
    <w:rsid w:val="004F1D5C"/>
    <w:rsid w:val="004F1FBA"/>
    <w:rsid w:val="004F26DC"/>
    <w:rsid w:val="004F2E51"/>
    <w:rsid w:val="004F303B"/>
    <w:rsid w:val="004F3A61"/>
    <w:rsid w:val="004F3D46"/>
    <w:rsid w:val="004F3F28"/>
    <w:rsid w:val="004F4308"/>
    <w:rsid w:val="004F4939"/>
    <w:rsid w:val="004F4E23"/>
    <w:rsid w:val="004F5B4C"/>
    <w:rsid w:val="004F5C52"/>
    <w:rsid w:val="004F6601"/>
    <w:rsid w:val="004F7742"/>
    <w:rsid w:val="004F79FF"/>
    <w:rsid w:val="005005CD"/>
    <w:rsid w:val="0050086C"/>
    <w:rsid w:val="00501009"/>
    <w:rsid w:val="005015F5"/>
    <w:rsid w:val="00501667"/>
    <w:rsid w:val="00501BF1"/>
    <w:rsid w:val="005030D1"/>
    <w:rsid w:val="005039EA"/>
    <w:rsid w:val="00503C4E"/>
    <w:rsid w:val="00504EA6"/>
    <w:rsid w:val="00505F12"/>
    <w:rsid w:val="00506CB5"/>
    <w:rsid w:val="00506F9C"/>
    <w:rsid w:val="005076F0"/>
    <w:rsid w:val="00512D9B"/>
    <w:rsid w:val="00513312"/>
    <w:rsid w:val="00513AC5"/>
    <w:rsid w:val="00514E5A"/>
    <w:rsid w:val="00516179"/>
    <w:rsid w:val="00517259"/>
    <w:rsid w:val="005173F5"/>
    <w:rsid w:val="00517BB5"/>
    <w:rsid w:val="005200F8"/>
    <w:rsid w:val="005218D3"/>
    <w:rsid w:val="0052214C"/>
    <w:rsid w:val="005222A7"/>
    <w:rsid w:val="00523A5E"/>
    <w:rsid w:val="005243AA"/>
    <w:rsid w:val="0052584E"/>
    <w:rsid w:val="005267E9"/>
    <w:rsid w:val="00526A91"/>
    <w:rsid w:val="00526E0B"/>
    <w:rsid w:val="0053084D"/>
    <w:rsid w:val="00530EF5"/>
    <w:rsid w:val="00531062"/>
    <w:rsid w:val="005316B7"/>
    <w:rsid w:val="0053201C"/>
    <w:rsid w:val="00532A62"/>
    <w:rsid w:val="005334AB"/>
    <w:rsid w:val="0053425D"/>
    <w:rsid w:val="005344A4"/>
    <w:rsid w:val="00534526"/>
    <w:rsid w:val="00534EA3"/>
    <w:rsid w:val="005354BD"/>
    <w:rsid w:val="005359BF"/>
    <w:rsid w:val="00535A37"/>
    <w:rsid w:val="00535FE4"/>
    <w:rsid w:val="00536146"/>
    <w:rsid w:val="00537865"/>
    <w:rsid w:val="005401CD"/>
    <w:rsid w:val="00540355"/>
    <w:rsid w:val="00540419"/>
    <w:rsid w:val="00541883"/>
    <w:rsid w:val="00542181"/>
    <w:rsid w:val="005433F2"/>
    <w:rsid w:val="0054357E"/>
    <w:rsid w:val="005435FE"/>
    <w:rsid w:val="00543814"/>
    <w:rsid w:val="00543EB3"/>
    <w:rsid w:val="00544654"/>
    <w:rsid w:val="00544939"/>
    <w:rsid w:val="00544D39"/>
    <w:rsid w:val="00544E17"/>
    <w:rsid w:val="005456AA"/>
    <w:rsid w:val="00546EEA"/>
    <w:rsid w:val="0054775C"/>
    <w:rsid w:val="00547EA9"/>
    <w:rsid w:val="00551047"/>
    <w:rsid w:val="00551567"/>
    <w:rsid w:val="005516E7"/>
    <w:rsid w:val="0055248E"/>
    <w:rsid w:val="00553A61"/>
    <w:rsid w:val="00553C0D"/>
    <w:rsid w:val="0055415E"/>
    <w:rsid w:val="00555A8F"/>
    <w:rsid w:val="0055673D"/>
    <w:rsid w:val="005567EB"/>
    <w:rsid w:val="00556B13"/>
    <w:rsid w:val="005572AE"/>
    <w:rsid w:val="00557C48"/>
    <w:rsid w:val="0056003E"/>
    <w:rsid w:val="005603AE"/>
    <w:rsid w:val="00560574"/>
    <w:rsid w:val="00560E33"/>
    <w:rsid w:val="00561353"/>
    <w:rsid w:val="0056180F"/>
    <w:rsid w:val="00562078"/>
    <w:rsid w:val="00562748"/>
    <w:rsid w:val="00562C49"/>
    <w:rsid w:val="00562D5F"/>
    <w:rsid w:val="0056373F"/>
    <w:rsid w:val="00563F07"/>
    <w:rsid w:val="005641CE"/>
    <w:rsid w:val="005648F6"/>
    <w:rsid w:val="005649BA"/>
    <w:rsid w:val="00564D4B"/>
    <w:rsid w:val="00564F32"/>
    <w:rsid w:val="0056574B"/>
    <w:rsid w:val="005700EF"/>
    <w:rsid w:val="005702C1"/>
    <w:rsid w:val="0057069D"/>
    <w:rsid w:val="00571981"/>
    <w:rsid w:val="00572481"/>
    <w:rsid w:val="00572E7F"/>
    <w:rsid w:val="0057354C"/>
    <w:rsid w:val="00573809"/>
    <w:rsid w:val="005738D7"/>
    <w:rsid w:val="00573D1C"/>
    <w:rsid w:val="005740D3"/>
    <w:rsid w:val="00574567"/>
    <w:rsid w:val="00577959"/>
    <w:rsid w:val="00577CDD"/>
    <w:rsid w:val="00580B11"/>
    <w:rsid w:val="00581C26"/>
    <w:rsid w:val="00582193"/>
    <w:rsid w:val="00582350"/>
    <w:rsid w:val="0058268D"/>
    <w:rsid w:val="0058283F"/>
    <w:rsid w:val="00583867"/>
    <w:rsid w:val="00583CEF"/>
    <w:rsid w:val="0058467A"/>
    <w:rsid w:val="005848DF"/>
    <w:rsid w:val="00584EC6"/>
    <w:rsid w:val="00585FA6"/>
    <w:rsid w:val="00586704"/>
    <w:rsid w:val="005867D5"/>
    <w:rsid w:val="00586AFE"/>
    <w:rsid w:val="0058746A"/>
    <w:rsid w:val="005901FE"/>
    <w:rsid w:val="005906EB"/>
    <w:rsid w:val="005907A4"/>
    <w:rsid w:val="00590B4E"/>
    <w:rsid w:val="00592D37"/>
    <w:rsid w:val="00592EED"/>
    <w:rsid w:val="0059345D"/>
    <w:rsid w:val="0059508B"/>
    <w:rsid w:val="0059527F"/>
    <w:rsid w:val="00595FCB"/>
    <w:rsid w:val="00596FE6"/>
    <w:rsid w:val="005978D3"/>
    <w:rsid w:val="005A0A3C"/>
    <w:rsid w:val="005A0DC2"/>
    <w:rsid w:val="005A1573"/>
    <w:rsid w:val="005A2F12"/>
    <w:rsid w:val="005A434A"/>
    <w:rsid w:val="005A4C33"/>
    <w:rsid w:val="005A6093"/>
    <w:rsid w:val="005A63F9"/>
    <w:rsid w:val="005A66C1"/>
    <w:rsid w:val="005A6A1F"/>
    <w:rsid w:val="005B089A"/>
    <w:rsid w:val="005B09D0"/>
    <w:rsid w:val="005B210F"/>
    <w:rsid w:val="005B270D"/>
    <w:rsid w:val="005B2882"/>
    <w:rsid w:val="005B2C3A"/>
    <w:rsid w:val="005B2DC4"/>
    <w:rsid w:val="005B34C4"/>
    <w:rsid w:val="005B36D7"/>
    <w:rsid w:val="005B3AC9"/>
    <w:rsid w:val="005B4E5B"/>
    <w:rsid w:val="005B5580"/>
    <w:rsid w:val="005B59F5"/>
    <w:rsid w:val="005B5D81"/>
    <w:rsid w:val="005B6303"/>
    <w:rsid w:val="005B6C81"/>
    <w:rsid w:val="005B72C0"/>
    <w:rsid w:val="005B7381"/>
    <w:rsid w:val="005C0043"/>
    <w:rsid w:val="005C0986"/>
    <w:rsid w:val="005C1CB9"/>
    <w:rsid w:val="005C2170"/>
    <w:rsid w:val="005C27E5"/>
    <w:rsid w:val="005C3022"/>
    <w:rsid w:val="005C390D"/>
    <w:rsid w:val="005C3B7B"/>
    <w:rsid w:val="005C4935"/>
    <w:rsid w:val="005C4EDA"/>
    <w:rsid w:val="005C6228"/>
    <w:rsid w:val="005C6AE3"/>
    <w:rsid w:val="005C6B01"/>
    <w:rsid w:val="005D0F53"/>
    <w:rsid w:val="005D1CA5"/>
    <w:rsid w:val="005D1CF8"/>
    <w:rsid w:val="005D2798"/>
    <w:rsid w:val="005D3504"/>
    <w:rsid w:val="005D3BCD"/>
    <w:rsid w:val="005D3DDB"/>
    <w:rsid w:val="005D4599"/>
    <w:rsid w:val="005D45E1"/>
    <w:rsid w:val="005D509A"/>
    <w:rsid w:val="005D522E"/>
    <w:rsid w:val="005D77EF"/>
    <w:rsid w:val="005D78B8"/>
    <w:rsid w:val="005D7BFC"/>
    <w:rsid w:val="005E01C4"/>
    <w:rsid w:val="005E28AF"/>
    <w:rsid w:val="005E2D19"/>
    <w:rsid w:val="005E2E54"/>
    <w:rsid w:val="005E314D"/>
    <w:rsid w:val="005E39D8"/>
    <w:rsid w:val="005E3BAB"/>
    <w:rsid w:val="005E3D0F"/>
    <w:rsid w:val="005E46EE"/>
    <w:rsid w:val="005E4F08"/>
    <w:rsid w:val="005E56D6"/>
    <w:rsid w:val="005E67A1"/>
    <w:rsid w:val="005E69FF"/>
    <w:rsid w:val="005E6A12"/>
    <w:rsid w:val="005E75C1"/>
    <w:rsid w:val="005E7CE9"/>
    <w:rsid w:val="005E7E2A"/>
    <w:rsid w:val="005F05E3"/>
    <w:rsid w:val="005F0BA0"/>
    <w:rsid w:val="005F0EB3"/>
    <w:rsid w:val="005F1710"/>
    <w:rsid w:val="005F1B30"/>
    <w:rsid w:val="005F24BA"/>
    <w:rsid w:val="005F2C23"/>
    <w:rsid w:val="005F3064"/>
    <w:rsid w:val="005F4669"/>
    <w:rsid w:val="005F59E0"/>
    <w:rsid w:val="005F59EF"/>
    <w:rsid w:val="005F6BF8"/>
    <w:rsid w:val="005F7399"/>
    <w:rsid w:val="00601A02"/>
    <w:rsid w:val="00601A81"/>
    <w:rsid w:val="006024FD"/>
    <w:rsid w:val="00602D74"/>
    <w:rsid w:val="006042B6"/>
    <w:rsid w:val="006055B1"/>
    <w:rsid w:val="00606697"/>
    <w:rsid w:val="006066B9"/>
    <w:rsid w:val="00606946"/>
    <w:rsid w:val="00606C49"/>
    <w:rsid w:val="00607263"/>
    <w:rsid w:val="00607D6C"/>
    <w:rsid w:val="00607E93"/>
    <w:rsid w:val="00610A9B"/>
    <w:rsid w:val="00612636"/>
    <w:rsid w:val="00612971"/>
    <w:rsid w:val="00612EC9"/>
    <w:rsid w:val="00612F0C"/>
    <w:rsid w:val="00612F5D"/>
    <w:rsid w:val="006135BE"/>
    <w:rsid w:val="0061367A"/>
    <w:rsid w:val="00613833"/>
    <w:rsid w:val="00613C45"/>
    <w:rsid w:val="00614610"/>
    <w:rsid w:val="00614823"/>
    <w:rsid w:val="00615478"/>
    <w:rsid w:val="00615A45"/>
    <w:rsid w:val="00616019"/>
    <w:rsid w:val="00616148"/>
    <w:rsid w:val="00617391"/>
    <w:rsid w:val="006177D0"/>
    <w:rsid w:val="00617B6E"/>
    <w:rsid w:val="00617DA7"/>
    <w:rsid w:val="00620303"/>
    <w:rsid w:val="006214BC"/>
    <w:rsid w:val="00621704"/>
    <w:rsid w:val="00622258"/>
    <w:rsid w:val="006222BA"/>
    <w:rsid w:val="006224D6"/>
    <w:rsid w:val="0062300D"/>
    <w:rsid w:val="00623867"/>
    <w:rsid w:val="00623B7B"/>
    <w:rsid w:val="00623D46"/>
    <w:rsid w:val="00624368"/>
    <w:rsid w:val="00624F82"/>
    <w:rsid w:val="006255B5"/>
    <w:rsid w:val="00625E2A"/>
    <w:rsid w:val="006268A6"/>
    <w:rsid w:val="00626E40"/>
    <w:rsid w:val="0063026E"/>
    <w:rsid w:val="0063032E"/>
    <w:rsid w:val="00630842"/>
    <w:rsid w:val="00630B3F"/>
    <w:rsid w:val="006315B2"/>
    <w:rsid w:val="0063193F"/>
    <w:rsid w:val="0063375C"/>
    <w:rsid w:val="00634533"/>
    <w:rsid w:val="00634AF2"/>
    <w:rsid w:val="00634CF4"/>
    <w:rsid w:val="00634F6F"/>
    <w:rsid w:val="00635873"/>
    <w:rsid w:val="00635A56"/>
    <w:rsid w:val="00635E23"/>
    <w:rsid w:val="00636235"/>
    <w:rsid w:val="006371A2"/>
    <w:rsid w:val="0063789A"/>
    <w:rsid w:val="00637917"/>
    <w:rsid w:val="0064183E"/>
    <w:rsid w:val="00641A3E"/>
    <w:rsid w:val="00642273"/>
    <w:rsid w:val="00642BD4"/>
    <w:rsid w:val="00642C4E"/>
    <w:rsid w:val="00642D80"/>
    <w:rsid w:val="00643BA4"/>
    <w:rsid w:val="00643EAA"/>
    <w:rsid w:val="00644BB7"/>
    <w:rsid w:val="0064542B"/>
    <w:rsid w:val="00645B2A"/>
    <w:rsid w:val="0064613C"/>
    <w:rsid w:val="006477C5"/>
    <w:rsid w:val="00647855"/>
    <w:rsid w:val="00647DAA"/>
    <w:rsid w:val="006500A0"/>
    <w:rsid w:val="00650388"/>
    <w:rsid w:val="006503CB"/>
    <w:rsid w:val="00651118"/>
    <w:rsid w:val="00651BC1"/>
    <w:rsid w:val="00651D45"/>
    <w:rsid w:val="00652DB5"/>
    <w:rsid w:val="006540A0"/>
    <w:rsid w:val="00654716"/>
    <w:rsid w:val="00655B27"/>
    <w:rsid w:val="0065623C"/>
    <w:rsid w:val="00656252"/>
    <w:rsid w:val="00656B2D"/>
    <w:rsid w:val="00656DB7"/>
    <w:rsid w:val="00657148"/>
    <w:rsid w:val="006601C9"/>
    <w:rsid w:val="00660B3C"/>
    <w:rsid w:val="00660DD3"/>
    <w:rsid w:val="006626E9"/>
    <w:rsid w:val="00663DE1"/>
    <w:rsid w:val="00663E3A"/>
    <w:rsid w:val="006644FB"/>
    <w:rsid w:val="00664584"/>
    <w:rsid w:val="00664D39"/>
    <w:rsid w:val="006656AF"/>
    <w:rsid w:val="00665AA9"/>
    <w:rsid w:val="00665B6D"/>
    <w:rsid w:val="006660F9"/>
    <w:rsid w:val="006665C4"/>
    <w:rsid w:val="0066678C"/>
    <w:rsid w:val="006671E7"/>
    <w:rsid w:val="00667D92"/>
    <w:rsid w:val="00670122"/>
    <w:rsid w:val="00670BA6"/>
    <w:rsid w:val="00670FC0"/>
    <w:rsid w:val="00671A63"/>
    <w:rsid w:val="00671B31"/>
    <w:rsid w:val="00671E52"/>
    <w:rsid w:val="00673300"/>
    <w:rsid w:val="00673824"/>
    <w:rsid w:val="00673CCB"/>
    <w:rsid w:val="00673E47"/>
    <w:rsid w:val="00674748"/>
    <w:rsid w:val="00674989"/>
    <w:rsid w:val="00674B51"/>
    <w:rsid w:val="0067667D"/>
    <w:rsid w:val="006766DB"/>
    <w:rsid w:val="00676E3B"/>
    <w:rsid w:val="00677DFC"/>
    <w:rsid w:val="0068201F"/>
    <w:rsid w:val="0068234E"/>
    <w:rsid w:val="006824D1"/>
    <w:rsid w:val="00682904"/>
    <w:rsid w:val="00683A4A"/>
    <w:rsid w:val="00683E6B"/>
    <w:rsid w:val="00684637"/>
    <w:rsid w:val="0068493B"/>
    <w:rsid w:val="006854F1"/>
    <w:rsid w:val="00686DC7"/>
    <w:rsid w:val="00687373"/>
    <w:rsid w:val="0069091B"/>
    <w:rsid w:val="0069103B"/>
    <w:rsid w:val="0069141B"/>
    <w:rsid w:val="00691822"/>
    <w:rsid w:val="00692AE1"/>
    <w:rsid w:val="00692DA7"/>
    <w:rsid w:val="00693592"/>
    <w:rsid w:val="0069494D"/>
    <w:rsid w:val="00695175"/>
    <w:rsid w:val="00695C21"/>
    <w:rsid w:val="00695D96"/>
    <w:rsid w:val="00695EA2"/>
    <w:rsid w:val="006965A8"/>
    <w:rsid w:val="0069664C"/>
    <w:rsid w:val="006966CD"/>
    <w:rsid w:val="006971C7"/>
    <w:rsid w:val="006975B9"/>
    <w:rsid w:val="0069763A"/>
    <w:rsid w:val="006A0676"/>
    <w:rsid w:val="006A0F6F"/>
    <w:rsid w:val="006A1026"/>
    <w:rsid w:val="006A182C"/>
    <w:rsid w:val="006A2FAC"/>
    <w:rsid w:val="006A36CD"/>
    <w:rsid w:val="006A3A22"/>
    <w:rsid w:val="006A5CE1"/>
    <w:rsid w:val="006A5D96"/>
    <w:rsid w:val="006A675C"/>
    <w:rsid w:val="006A693E"/>
    <w:rsid w:val="006A6E3A"/>
    <w:rsid w:val="006A799E"/>
    <w:rsid w:val="006A7A2F"/>
    <w:rsid w:val="006A7CBB"/>
    <w:rsid w:val="006A7D19"/>
    <w:rsid w:val="006B060D"/>
    <w:rsid w:val="006B0AEB"/>
    <w:rsid w:val="006B0C97"/>
    <w:rsid w:val="006B1CE7"/>
    <w:rsid w:val="006B1E34"/>
    <w:rsid w:val="006B1E49"/>
    <w:rsid w:val="006B1F5D"/>
    <w:rsid w:val="006B25DE"/>
    <w:rsid w:val="006B37F3"/>
    <w:rsid w:val="006B4523"/>
    <w:rsid w:val="006B548B"/>
    <w:rsid w:val="006B54A6"/>
    <w:rsid w:val="006B5541"/>
    <w:rsid w:val="006B5A50"/>
    <w:rsid w:val="006B625F"/>
    <w:rsid w:val="006B634F"/>
    <w:rsid w:val="006B6449"/>
    <w:rsid w:val="006B6CE7"/>
    <w:rsid w:val="006B6E6C"/>
    <w:rsid w:val="006B7667"/>
    <w:rsid w:val="006B792C"/>
    <w:rsid w:val="006B7B92"/>
    <w:rsid w:val="006B7E78"/>
    <w:rsid w:val="006B7FAC"/>
    <w:rsid w:val="006C09A5"/>
    <w:rsid w:val="006C17E1"/>
    <w:rsid w:val="006C2114"/>
    <w:rsid w:val="006C25E3"/>
    <w:rsid w:val="006C2FB8"/>
    <w:rsid w:val="006C30EB"/>
    <w:rsid w:val="006C345C"/>
    <w:rsid w:val="006C4B54"/>
    <w:rsid w:val="006C537E"/>
    <w:rsid w:val="006C565A"/>
    <w:rsid w:val="006C572D"/>
    <w:rsid w:val="006C580C"/>
    <w:rsid w:val="006C6850"/>
    <w:rsid w:val="006C7E87"/>
    <w:rsid w:val="006D1E83"/>
    <w:rsid w:val="006D20D9"/>
    <w:rsid w:val="006D2F2C"/>
    <w:rsid w:val="006D311A"/>
    <w:rsid w:val="006D39E6"/>
    <w:rsid w:val="006D3DE3"/>
    <w:rsid w:val="006D4AC3"/>
    <w:rsid w:val="006D4B82"/>
    <w:rsid w:val="006D50D2"/>
    <w:rsid w:val="006D53FE"/>
    <w:rsid w:val="006D57F2"/>
    <w:rsid w:val="006D58B4"/>
    <w:rsid w:val="006D5AC0"/>
    <w:rsid w:val="006D6683"/>
    <w:rsid w:val="006D78F0"/>
    <w:rsid w:val="006E0D0B"/>
    <w:rsid w:val="006E1222"/>
    <w:rsid w:val="006E1B10"/>
    <w:rsid w:val="006E1B61"/>
    <w:rsid w:val="006E2E77"/>
    <w:rsid w:val="006E3414"/>
    <w:rsid w:val="006E3FE5"/>
    <w:rsid w:val="006E4258"/>
    <w:rsid w:val="006E42FA"/>
    <w:rsid w:val="006E4980"/>
    <w:rsid w:val="006E4BDF"/>
    <w:rsid w:val="006E4E38"/>
    <w:rsid w:val="006E509F"/>
    <w:rsid w:val="006E5B23"/>
    <w:rsid w:val="006E5EA9"/>
    <w:rsid w:val="006E5FB7"/>
    <w:rsid w:val="006E7AAD"/>
    <w:rsid w:val="006F04F7"/>
    <w:rsid w:val="006F0B51"/>
    <w:rsid w:val="006F152C"/>
    <w:rsid w:val="006F1918"/>
    <w:rsid w:val="006F1BCD"/>
    <w:rsid w:val="006F1E95"/>
    <w:rsid w:val="006F2795"/>
    <w:rsid w:val="006F2E97"/>
    <w:rsid w:val="006F31BB"/>
    <w:rsid w:val="006F3A47"/>
    <w:rsid w:val="006F3E5E"/>
    <w:rsid w:val="006F4475"/>
    <w:rsid w:val="006F47AB"/>
    <w:rsid w:val="006F4D4E"/>
    <w:rsid w:val="006F507B"/>
    <w:rsid w:val="006F52DA"/>
    <w:rsid w:val="006F544E"/>
    <w:rsid w:val="006F5762"/>
    <w:rsid w:val="006F636B"/>
    <w:rsid w:val="006F6927"/>
    <w:rsid w:val="006F7073"/>
    <w:rsid w:val="007011F1"/>
    <w:rsid w:val="00701727"/>
    <w:rsid w:val="0070178C"/>
    <w:rsid w:val="00702A45"/>
    <w:rsid w:val="00702A73"/>
    <w:rsid w:val="00702BF7"/>
    <w:rsid w:val="0070356D"/>
    <w:rsid w:val="00703916"/>
    <w:rsid w:val="00703ABC"/>
    <w:rsid w:val="00703C67"/>
    <w:rsid w:val="00705C3F"/>
    <w:rsid w:val="007063DF"/>
    <w:rsid w:val="007104C7"/>
    <w:rsid w:val="007105E2"/>
    <w:rsid w:val="00710696"/>
    <w:rsid w:val="00711753"/>
    <w:rsid w:val="00712B88"/>
    <w:rsid w:val="007130EB"/>
    <w:rsid w:val="007135EA"/>
    <w:rsid w:val="007138E4"/>
    <w:rsid w:val="00714107"/>
    <w:rsid w:val="0071496F"/>
    <w:rsid w:val="007149B7"/>
    <w:rsid w:val="0071528D"/>
    <w:rsid w:val="00715340"/>
    <w:rsid w:val="007154E5"/>
    <w:rsid w:val="007155B7"/>
    <w:rsid w:val="00715CB0"/>
    <w:rsid w:val="007164D3"/>
    <w:rsid w:val="007166D6"/>
    <w:rsid w:val="00716AC0"/>
    <w:rsid w:val="00717556"/>
    <w:rsid w:val="00717E82"/>
    <w:rsid w:val="00717EF6"/>
    <w:rsid w:val="007216C7"/>
    <w:rsid w:val="00721FA6"/>
    <w:rsid w:val="00722223"/>
    <w:rsid w:val="007227E4"/>
    <w:rsid w:val="00722B66"/>
    <w:rsid w:val="00723773"/>
    <w:rsid w:val="0072452C"/>
    <w:rsid w:val="00725621"/>
    <w:rsid w:val="007258CB"/>
    <w:rsid w:val="007258D0"/>
    <w:rsid w:val="00726068"/>
    <w:rsid w:val="007260F2"/>
    <w:rsid w:val="007264F9"/>
    <w:rsid w:val="007265FF"/>
    <w:rsid w:val="00726923"/>
    <w:rsid w:val="007275B7"/>
    <w:rsid w:val="00730452"/>
    <w:rsid w:val="00730678"/>
    <w:rsid w:val="007316B9"/>
    <w:rsid w:val="00731B63"/>
    <w:rsid w:val="00732939"/>
    <w:rsid w:val="00732A54"/>
    <w:rsid w:val="00732C1B"/>
    <w:rsid w:val="00733314"/>
    <w:rsid w:val="0073344D"/>
    <w:rsid w:val="00733861"/>
    <w:rsid w:val="00734111"/>
    <w:rsid w:val="00734D43"/>
    <w:rsid w:val="007355C7"/>
    <w:rsid w:val="00735E06"/>
    <w:rsid w:val="007371AC"/>
    <w:rsid w:val="0073739A"/>
    <w:rsid w:val="00737789"/>
    <w:rsid w:val="0074034D"/>
    <w:rsid w:val="00741354"/>
    <w:rsid w:val="00741744"/>
    <w:rsid w:val="007424EE"/>
    <w:rsid w:val="007425E5"/>
    <w:rsid w:val="00742CFC"/>
    <w:rsid w:val="00743354"/>
    <w:rsid w:val="00743F59"/>
    <w:rsid w:val="00743FD9"/>
    <w:rsid w:val="007443DE"/>
    <w:rsid w:val="00744F34"/>
    <w:rsid w:val="00745D98"/>
    <w:rsid w:val="00747901"/>
    <w:rsid w:val="00747FC1"/>
    <w:rsid w:val="007502EB"/>
    <w:rsid w:val="00750792"/>
    <w:rsid w:val="00750C7C"/>
    <w:rsid w:val="00750F10"/>
    <w:rsid w:val="007513C7"/>
    <w:rsid w:val="007515B4"/>
    <w:rsid w:val="007530C0"/>
    <w:rsid w:val="00753B1B"/>
    <w:rsid w:val="007549D5"/>
    <w:rsid w:val="00755385"/>
    <w:rsid w:val="007556B8"/>
    <w:rsid w:val="00756410"/>
    <w:rsid w:val="007565D9"/>
    <w:rsid w:val="007567F3"/>
    <w:rsid w:val="00757489"/>
    <w:rsid w:val="0076073B"/>
    <w:rsid w:val="00761287"/>
    <w:rsid w:val="00761696"/>
    <w:rsid w:val="00762FB4"/>
    <w:rsid w:val="0076328A"/>
    <w:rsid w:val="0076339E"/>
    <w:rsid w:val="0076344A"/>
    <w:rsid w:val="00763702"/>
    <w:rsid w:val="00763C6C"/>
    <w:rsid w:val="0076407F"/>
    <w:rsid w:val="00764841"/>
    <w:rsid w:val="00764F63"/>
    <w:rsid w:val="00765E86"/>
    <w:rsid w:val="007669D5"/>
    <w:rsid w:val="00766E91"/>
    <w:rsid w:val="00767B31"/>
    <w:rsid w:val="007713F2"/>
    <w:rsid w:val="0077195F"/>
    <w:rsid w:val="007722CD"/>
    <w:rsid w:val="0077241A"/>
    <w:rsid w:val="00773B19"/>
    <w:rsid w:val="007740F0"/>
    <w:rsid w:val="007766FB"/>
    <w:rsid w:val="007770BF"/>
    <w:rsid w:val="00777532"/>
    <w:rsid w:val="00777558"/>
    <w:rsid w:val="007779C9"/>
    <w:rsid w:val="00781179"/>
    <w:rsid w:val="00781312"/>
    <w:rsid w:val="00781589"/>
    <w:rsid w:val="00781680"/>
    <w:rsid w:val="00781791"/>
    <w:rsid w:val="00781865"/>
    <w:rsid w:val="00781F3A"/>
    <w:rsid w:val="00783ACF"/>
    <w:rsid w:val="0078424E"/>
    <w:rsid w:val="007848E1"/>
    <w:rsid w:val="007858EF"/>
    <w:rsid w:val="0078645F"/>
    <w:rsid w:val="00786536"/>
    <w:rsid w:val="00791122"/>
    <w:rsid w:val="00791230"/>
    <w:rsid w:val="00791B68"/>
    <w:rsid w:val="0079279D"/>
    <w:rsid w:val="0079353E"/>
    <w:rsid w:val="00793CCD"/>
    <w:rsid w:val="00795912"/>
    <w:rsid w:val="00796281"/>
    <w:rsid w:val="00796409"/>
    <w:rsid w:val="0079669A"/>
    <w:rsid w:val="00796816"/>
    <w:rsid w:val="00797752"/>
    <w:rsid w:val="0079779E"/>
    <w:rsid w:val="00797965"/>
    <w:rsid w:val="007A0210"/>
    <w:rsid w:val="007A0B0A"/>
    <w:rsid w:val="007A3813"/>
    <w:rsid w:val="007A3CA7"/>
    <w:rsid w:val="007A3F39"/>
    <w:rsid w:val="007A43A9"/>
    <w:rsid w:val="007A4AF1"/>
    <w:rsid w:val="007A5179"/>
    <w:rsid w:val="007A542C"/>
    <w:rsid w:val="007A58FC"/>
    <w:rsid w:val="007A6287"/>
    <w:rsid w:val="007A6351"/>
    <w:rsid w:val="007A6606"/>
    <w:rsid w:val="007A6C92"/>
    <w:rsid w:val="007A7147"/>
    <w:rsid w:val="007A71B8"/>
    <w:rsid w:val="007A7677"/>
    <w:rsid w:val="007A771E"/>
    <w:rsid w:val="007B1ACB"/>
    <w:rsid w:val="007B2737"/>
    <w:rsid w:val="007B281F"/>
    <w:rsid w:val="007B2AAE"/>
    <w:rsid w:val="007B2DAF"/>
    <w:rsid w:val="007B30A2"/>
    <w:rsid w:val="007B3EBF"/>
    <w:rsid w:val="007B416A"/>
    <w:rsid w:val="007B4CE8"/>
    <w:rsid w:val="007B530C"/>
    <w:rsid w:val="007B5414"/>
    <w:rsid w:val="007B5AA8"/>
    <w:rsid w:val="007B5ED6"/>
    <w:rsid w:val="007B663D"/>
    <w:rsid w:val="007B6EF1"/>
    <w:rsid w:val="007B77AA"/>
    <w:rsid w:val="007C065C"/>
    <w:rsid w:val="007C0824"/>
    <w:rsid w:val="007C14FA"/>
    <w:rsid w:val="007C1866"/>
    <w:rsid w:val="007C1B95"/>
    <w:rsid w:val="007C25D8"/>
    <w:rsid w:val="007C26E4"/>
    <w:rsid w:val="007C4946"/>
    <w:rsid w:val="007C4DE8"/>
    <w:rsid w:val="007C4E2D"/>
    <w:rsid w:val="007C4EA7"/>
    <w:rsid w:val="007C4F63"/>
    <w:rsid w:val="007C51C9"/>
    <w:rsid w:val="007C7EE8"/>
    <w:rsid w:val="007D0686"/>
    <w:rsid w:val="007D0F1D"/>
    <w:rsid w:val="007D118D"/>
    <w:rsid w:val="007D11E7"/>
    <w:rsid w:val="007D13CF"/>
    <w:rsid w:val="007D142E"/>
    <w:rsid w:val="007D28A7"/>
    <w:rsid w:val="007D28F9"/>
    <w:rsid w:val="007D2D8C"/>
    <w:rsid w:val="007D2F0B"/>
    <w:rsid w:val="007D3860"/>
    <w:rsid w:val="007D4817"/>
    <w:rsid w:val="007D482B"/>
    <w:rsid w:val="007D4D21"/>
    <w:rsid w:val="007D4F22"/>
    <w:rsid w:val="007D5128"/>
    <w:rsid w:val="007D570B"/>
    <w:rsid w:val="007D5A23"/>
    <w:rsid w:val="007D5D35"/>
    <w:rsid w:val="007D65C7"/>
    <w:rsid w:val="007D6BAA"/>
    <w:rsid w:val="007D7166"/>
    <w:rsid w:val="007D7CA1"/>
    <w:rsid w:val="007D7F21"/>
    <w:rsid w:val="007E1C14"/>
    <w:rsid w:val="007E1F6E"/>
    <w:rsid w:val="007E245A"/>
    <w:rsid w:val="007E3997"/>
    <w:rsid w:val="007E4157"/>
    <w:rsid w:val="007E4492"/>
    <w:rsid w:val="007E496B"/>
    <w:rsid w:val="007E4B7E"/>
    <w:rsid w:val="007E4C83"/>
    <w:rsid w:val="007E5D96"/>
    <w:rsid w:val="007E5FF2"/>
    <w:rsid w:val="007E6559"/>
    <w:rsid w:val="007E67DC"/>
    <w:rsid w:val="007E6E61"/>
    <w:rsid w:val="007E76B0"/>
    <w:rsid w:val="007F08AB"/>
    <w:rsid w:val="007F0F68"/>
    <w:rsid w:val="007F233D"/>
    <w:rsid w:val="007F3569"/>
    <w:rsid w:val="007F3728"/>
    <w:rsid w:val="007F38D8"/>
    <w:rsid w:val="007F54BD"/>
    <w:rsid w:val="007F5791"/>
    <w:rsid w:val="007F5D23"/>
    <w:rsid w:val="007F60E9"/>
    <w:rsid w:val="00800846"/>
    <w:rsid w:val="00800A5C"/>
    <w:rsid w:val="00800ACF"/>
    <w:rsid w:val="00800FB2"/>
    <w:rsid w:val="00801B8B"/>
    <w:rsid w:val="00802AE3"/>
    <w:rsid w:val="008043B9"/>
    <w:rsid w:val="00804D79"/>
    <w:rsid w:val="00804F17"/>
    <w:rsid w:val="00805821"/>
    <w:rsid w:val="008059B9"/>
    <w:rsid w:val="008066C1"/>
    <w:rsid w:val="00806807"/>
    <w:rsid w:val="00806846"/>
    <w:rsid w:val="008069E3"/>
    <w:rsid w:val="00806F6D"/>
    <w:rsid w:val="00806FF8"/>
    <w:rsid w:val="00807D28"/>
    <w:rsid w:val="008103B2"/>
    <w:rsid w:val="0081094A"/>
    <w:rsid w:val="00811197"/>
    <w:rsid w:val="0081354C"/>
    <w:rsid w:val="00813C16"/>
    <w:rsid w:val="00813EEF"/>
    <w:rsid w:val="0081401A"/>
    <w:rsid w:val="008140B4"/>
    <w:rsid w:val="008144F3"/>
    <w:rsid w:val="008146D5"/>
    <w:rsid w:val="0081474F"/>
    <w:rsid w:val="008148AD"/>
    <w:rsid w:val="00814AE3"/>
    <w:rsid w:val="00814DD5"/>
    <w:rsid w:val="00815F2E"/>
    <w:rsid w:val="00816579"/>
    <w:rsid w:val="008169CF"/>
    <w:rsid w:val="00816DE4"/>
    <w:rsid w:val="008173B1"/>
    <w:rsid w:val="00817403"/>
    <w:rsid w:val="008179CB"/>
    <w:rsid w:val="00817DA6"/>
    <w:rsid w:val="0082006D"/>
    <w:rsid w:val="008205A7"/>
    <w:rsid w:val="0082162B"/>
    <w:rsid w:val="00821E13"/>
    <w:rsid w:val="008223CB"/>
    <w:rsid w:val="0082263A"/>
    <w:rsid w:val="008236E0"/>
    <w:rsid w:val="00823F1E"/>
    <w:rsid w:val="00824032"/>
    <w:rsid w:val="008251D9"/>
    <w:rsid w:val="0082544B"/>
    <w:rsid w:val="008256CD"/>
    <w:rsid w:val="00825C45"/>
    <w:rsid w:val="008260FB"/>
    <w:rsid w:val="00826B8D"/>
    <w:rsid w:val="00826C91"/>
    <w:rsid w:val="00827349"/>
    <w:rsid w:val="00827D6C"/>
    <w:rsid w:val="00830712"/>
    <w:rsid w:val="0083091F"/>
    <w:rsid w:val="00830C9F"/>
    <w:rsid w:val="00831AC9"/>
    <w:rsid w:val="008320EB"/>
    <w:rsid w:val="008322B5"/>
    <w:rsid w:val="00834153"/>
    <w:rsid w:val="0083417A"/>
    <w:rsid w:val="0083419E"/>
    <w:rsid w:val="008341E1"/>
    <w:rsid w:val="00834640"/>
    <w:rsid w:val="008349BB"/>
    <w:rsid w:val="00834AE9"/>
    <w:rsid w:val="00834B27"/>
    <w:rsid w:val="00835598"/>
    <w:rsid w:val="008355D7"/>
    <w:rsid w:val="008364CA"/>
    <w:rsid w:val="008404A1"/>
    <w:rsid w:val="00840BDB"/>
    <w:rsid w:val="00841049"/>
    <w:rsid w:val="0084118A"/>
    <w:rsid w:val="00841E25"/>
    <w:rsid w:val="00842857"/>
    <w:rsid w:val="00842B6C"/>
    <w:rsid w:val="00842C78"/>
    <w:rsid w:val="00842F2C"/>
    <w:rsid w:val="0084320A"/>
    <w:rsid w:val="008433EC"/>
    <w:rsid w:val="0084399F"/>
    <w:rsid w:val="00843D6D"/>
    <w:rsid w:val="008447C8"/>
    <w:rsid w:val="00844DE2"/>
    <w:rsid w:val="00844E9D"/>
    <w:rsid w:val="00845186"/>
    <w:rsid w:val="0084574C"/>
    <w:rsid w:val="0084656E"/>
    <w:rsid w:val="00846885"/>
    <w:rsid w:val="008507C5"/>
    <w:rsid w:val="00851134"/>
    <w:rsid w:val="008517D5"/>
    <w:rsid w:val="00852873"/>
    <w:rsid w:val="00852CDA"/>
    <w:rsid w:val="0085321D"/>
    <w:rsid w:val="00854013"/>
    <w:rsid w:val="008540EE"/>
    <w:rsid w:val="00854404"/>
    <w:rsid w:val="008549A4"/>
    <w:rsid w:val="00857FA5"/>
    <w:rsid w:val="008609A7"/>
    <w:rsid w:val="00860CFD"/>
    <w:rsid w:val="00860DBD"/>
    <w:rsid w:val="00861646"/>
    <w:rsid w:val="00861CB1"/>
    <w:rsid w:val="00861DF6"/>
    <w:rsid w:val="008621EB"/>
    <w:rsid w:val="008627AD"/>
    <w:rsid w:val="00862BDF"/>
    <w:rsid w:val="008632E0"/>
    <w:rsid w:val="0086356F"/>
    <w:rsid w:val="00863709"/>
    <w:rsid w:val="0086481E"/>
    <w:rsid w:val="00864FAE"/>
    <w:rsid w:val="008651E1"/>
    <w:rsid w:val="008665D9"/>
    <w:rsid w:val="00866BB9"/>
    <w:rsid w:val="00870070"/>
    <w:rsid w:val="00870E3A"/>
    <w:rsid w:val="00870EB1"/>
    <w:rsid w:val="00871CC0"/>
    <w:rsid w:val="00871E0E"/>
    <w:rsid w:val="008728B8"/>
    <w:rsid w:val="00872BFA"/>
    <w:rsid w:val="008742AC"/>
    <w:rsid w:val="0087516F"/>
    <w:rsid w:val="00875A52"/>
    <w:rsid w:val="008760C3"/>
    <w:rsid w:val="00876776"/>
    <w:rsid w:val="00876EBA"/>
    <w:rsid w:val="008772B1"/>
    <w:rsid w:val="00877D6B"/>
    <w:rsid w:val="00880DB0"/>
    <w:rsid w:val="00881669"/>
    <w:rsid w:val="008819BA"/>
    <w:rsid w:val="00881C88"/>
    <w:rsid w:val="00882140"/>
    <w:rsid w:val="00882944"/>
    <w:rsid w:val="00882CF7"/>
    <w:rsid w:val="0088340C"/>
    <w:rsid w:val="0088348B"/>
    <w:rsid w:val="008843D4"/>
    <w:rsid w:val="00884FFC"/>
    <w:rsid w:val="00885C32"/>
    <w:rsid w:val="0088607F"/>
    <w:rsid w:val="00886640"/>
    <w:rsid w:val="00886819"/>
    <w:rsid w:val="00886CB6"/>
    <w:rsid w:val="00886F1A"/>
    <w:rsid w:val="00887036"/>
    <w:rsid w:val="008879E1"/>
    <w:rsid w:val="00887B7E"/>
    <w:rsid w:val="00887D00"/>
    <w:rsid w:val="00890BCA"/>
    <w:rsid w:val="00890E3F"/>
    <w:rsid w:val="00890FEC"/>
    <w:rsid w:val="00891CA2"/>
    <w:rsid w:val="008920D8"/>
    <w:rsid w:val="00892905"/>
    <w:rsid w:val="0089296A"/>
    <w:rsid w:val="00892C15"/>
    <w:rsid w:val="008936D4"/>
    <w:rsid w:val="00893B2B"/>
    <w:rsid w:val="00893ED7"/>
    <w:rsid w:val="008940DE"/>
    <w:rsid w:val="008948B6"/>
    <w:rsid w:val="008950AC"/>
    <w:rsid w:val="00895EE5"/>
    <w:rsid w:val="008A09BB"/>
    <w:rsid w:val="008A0E5D"/>
    <w:rsid w:val="008A1CF8"/>
    <w:rsid w:val="008A2069"/>
    <w:rsid w:val="008A21FD"/>
    <w:rsid w:val="008A295D"/>
    <w:rsid w:val="008A2A9E"/>
    <w:rsid w:val="008A3426"/>
    <w:rsid w:val="008A35F9"/>
    <w:rsid w:val="008A368F"/>
    <w:rsid w:val="008A45C2"/>
    <w:rsid w:val="008A5718"/>
    <w:rsid w:val="008A581E"/>
    <w:rsid w:val="008A66BC"/>
    <w:rsid w:val="008A6926"/>
    <w:rsid w:val="008A77FD"/>
    <w:rsid w:val="008A7C28"/>
    <w:rsid w:val="008B01DD"/>
    <w:rsid w:val="008B0334"/>
    <w:rsid w:val="008B0FFF"/>
    <w:rsid w:val="008B10AE"/>
    <w:rsid w:val="008B143B"/>
    <w:rsid w:val="008B1A70"/>
    <w:rsid w:val="008B1FB3"/>
    <w:rsid w:val="008B2515"/>
    <w:rsid w:val="008B2548"/>
    <w:rsid w:val="008B266D"/>
    <w:rsid w:val="008B267A"/>
    <w:rsid w:val="008B3820"/>
    <w:rsid w:val="008B4EFF"/>
    <w:rsid w:val="008B6178"/>
    <w:rsid w:val="008B62EE"/>
    <w:rsid w:val="008B63D6"/>
    <w:rsid w:val="008B653F"/>
    <w:rsid w:val="008B68B3"/>
    <w:rsid w:val="008B6E49"/>
    <w:rsid w:val="008B7064"/>
    <w:rsid w:val="008B797F"/>
    <w:rsid w:val="008B7D89"/>
    <w:rsid w:val="008C0A9D"/>
    <w:rsid w:val="008C15DD"/>
    <w:rsid w:val="008C20FC"/>
    <w:rsid w:val="008C304C"/>
    <w:rsid w:val="008C3834"/>
    <w:rsid w:val="008C3ED1"/>
    <w:rsid w:val="008C4006"/>
    <w:rsid w:val="008C501B"/>
    <w:rsid w:val="008C5A39"/>
    <w:rsid w:val="008C68A5"/>
    <w:rsid w:val="008C7163"/>
    <w:rsid w:val="008C7A19"/>
    <w:rsid w:val="008C7F84"/>
    <w:rsid w:val="008D0F0B"/>
    <w:rsid w:val="008D3085"/>
    <w:rsid w:val="008D3102"/>
    <w:rsid w:val="008D3A07"/>
    <w:rsid w:val="008D40E7"/>
    <w:rsid w:val="008D42F7"/>
    <w:rsid w:val="008D4F18"/>
    <w:rsid w:val="008D5390"/>
    <w:rsid w:val="008D5C0F"/>
    <w:rsid w:val="008D6137"/>
    <w:rsid w:val="008D6C3B"/>
    <w:rsid w:val="008D6DAE"/>
    <w:rsid w:val="008D70D9"/>
    <w:rsid w:val="008D735B"/>
    <w:rsid w:val="008E0264"/>
    <w:rsid w:val="008E1F4D"/>
    <w:rsid w:val="008E24AE"/>
    <w:rsid w:val="008E29D2"/>
    <w:rsid w:val="008E3604"/>
    <w:rsid w:val="008E3A05"/>
    <w:rsid w:val="008E4B32"/>
    <w:rsid w:val="008E4C07"/>
    <w:rsid w:val="008E5396"/>
    <w:rsid w:val="008E585D"/>
    <w:rsid w:val="008E58BE"/>
    <w:rsid w:val="008E6E7B"/>
    <w:rsid w:val="008E6FFF"/>
    <w:rsid w:val="008E7009"/>
    <w:rsid w:val="008E724B"/>
    <w:rsid w:val="008E78AF"/>
    <w:rsid w:val="008F069D"/>
    <w:rsid w:val="008F06F3"/>
    <w:rsid w:val="008F1B48"/>
    <w:rsid w:val="008F2160"/>
    <w:rsid w:val="008F2C3C"/>
    <w:rsid w:val="008F3380"/>
    <w:rsid w:val="008F37A1"/>
    <w:rsid w:val="008F3BFC"/>
    <w:rsid w:val="008F4149"/>
    <w:rsid w:val="008F614D"/>
    <w:rsid w:val="008F65AC"/>
    <w:rsid w:val="008F6C8B"/>
    <w:rsid w:val="008F7DE2"/>
    <w:rsid w:val="009001C1"/>
    <w:rsid w:val="00900D2B"/>
    <w:rsid w:val="0090155F"/>
    <w:rsid w:val="00901EAC"/>
    <w:rsid w:val="009023B1"/>
    <w:rsid w:val="00902FE5"/>
    <w:rsid w:val="00903525"/>
    <w:rsid w:val="00903C27"/>
    <w:rsid w:val="00903F98"/>
    <w:rsid w:val="009046A2"/>
    <w:rsid w:val="00904D33"/>
    <w:rsid w:val="00905D88"/>
    <w:rsid w:val="00906478"/>
    <w:rsid w:val="00906DCD"/>
    <w:rsid w:val="00906F45"/>
    <w:rsid w:val="00907B67"/>
    <w:rsid w:val="00907BDB"/>
    <w:rsid w:val="00910099"/>
    <w:rsid w:val="009108D8"/>
    <w:rsid w:val="0091107E"/>
    <w:rsid w:val="00911329"/>
    <w:rsid w:val="00911745"/>
    <w:rsid w:val="00912468"/>
    <w:rsid w:val="0091250F"/>
    <w:rsid w:val="00912AEB"/>
    <w:rsid w:val="0091499E"/>
    <w:rsid w:val="00915A4A"/>
    <w:rsid w:val="00916112"/>
    <w:rsid w:val="0091646B"/>
    <w:rsid w:val="00916873"/>
    <w:rsid w:val="00916F9A"/>
    <w:rsid w:val="0091722D"/>
    <w:rsid w:val="009177CD"/>
    <w:rsid w:val="00917E5A"/>
    <w:rsid w:val="0092116A"/>
    <w:rsid w:val="00922B45"/>
    <w:rsid w:val="00922CDE"/>
    <w:rsid w:val="009230D7"/>
    <w:rsid w:val="00924273"/>
    <w:rsid w:val="009242F0"/>
    <w:rsid w:val="00924936"/>
    <w:rsid w:val="00926E1B"/>
    <w:rsid w:val="009301B4"/>
    <w:rsid w:val="00930593"/>
    <w:rsid w:val="00930828"/>
    <w:rsid w:val="00931524"/>
    <w:rsid w:val="00931718"/>
    <w:rsid w:val="009319DB"/>
    <w:rsid w:val="0093232F"/>
    <w:rsid w:val="00932C6F"/>
    <w:rsid w:val="00932CAB"/>
    <w:rsid w:val="0093373D"/>
    <w:rsid w:val="0093377E"/>
    <w:rsid w:val="009347B6"/>
    <w:rsid w:val="00934C36"/>
    <w:rsid w:val="0093637D"/>
    <w:rsid w:val="00936F59"/>
    <w:rsid w:val="0093727F"/>
    <w:rsid w:val="00937D04"/>
    <w:rsid w:val="00937EB0"/>
    <w:rsid w:val="00937F78"/>
    <w:rsid w:val="00940B0F"/>
    <w:rsid w:val="00940C0C"/>
    <w:rsid w:val="00940FF1"/>
    <w:rsid w:val="009413A9"/>
    <w:rsid w:val="00941E47"/>
    <w:rsid w:val="00942307"/>
    <w:rsid w:val="00942A5D"/>
    <w:rsid w:val="0094339F"/>
    <w:rsid w:val="009450D7"/>
    <w:rsid w:val="009451FC"/>
    <w:rsid w:val="00945374"/>
    <w:rsid w:val="00945378"/>
    <w:rsid w:val="0094566A"/>
    <w:rsid w:val="00945762"/>
    <w:rsid w:val="00945F17"/>
    <w:rsid w:val="00946C7A"/>
    <w:rsid w:val="00946EC4"/>
    <w:rsid w:val="00946F88"/>
    <w:rsid w:val="009474C7"/>
    <w:rsid w:val="00947B25"/>
    <w:rsid w:val="00950120"/>
    <w:rsid w:val="009503A4"/>
    <w:rsid w:val="00950851"/>
    <w:rsid w:val="00951D19"/>
    <w:rsid w:val="00951DCE"/>
    <w:rsid w:val="009521EE"/>
    <w:rsid w:val="00952AD5"/>
    <w:rsid w:val="00952E07"/>
    <w:rsid w:val="0095437D"/>
    <w:rsid w:val="00954A6C"/>
    <w:rsid w:val="00954BD7"/>
    <w:rsid w:val="00954DD2"/>
    <w:rsid w:val="00954F35"/>
    <w:rsid w:val="00955DC7"/>
    <w:rsid w:val="00956232"/>
    <w:rsid w:val="00956C00"/>
    <w:rsid w:val="00957946"/>
    <w:rsid w:val="009603A8"/>
    <w:rsid w:val="009605D7"/>
    <w:rsid w:val="009608F1"/>
    <w:rsid w:val="0096101A"/>
    <w:rsid w:val="00961D8B"/>
    <w:rsid w:val="009623D8"/>
    <w:rsid w:val="0096274F"/>
    <w:rsid w:val="00962F4D"/>
    <w:rsid w:val="0096354F"/>
    <w:rsid w:val="009636D4"/>
    <w:rsid w:val="00963F17"/>
    <w:rsid w:val="0096442B"/>
    <w:rsid w:val="00964630"/>
    <w:rsid w:val="009652F4"/>
    <w:rsid w:val="00965300"/>
    <w:rsid w:val="009656EC"/>
    <w:rsid w:val="009674B9"/>
    <w:rsid w:val="00967639"/>
    <w:rsid w:val="0096773B"/>
    <w:rsid w:val="00970138"/>
    <w:rsid w:val="00970466"/>
    <w:rsid w:val="00970EE8"/>
    <w:rsid w:val="00970F62"/>
    <w:rsid w:val="009716E4"/>
    <w:rsid w:val="00971778"/>
    <w:rsid w:val="0097451E"/>
    <w:rsid w:val="0097498C"/>
    <w:rsid w:val="00976101"/>
    <w:rsid w:val="00976F5F"/>
    <w:rsid w:val="009774F9"/>
    <w:rsid w:val="009777A4"/>
    <w:rsid w:val="00977CE6"/>
    <w:rsid w:val="00980B1F"/>
    <w:rsid w:val="00980B70"/>
    <w:rsid w:val="00980D83"/>
    <w:rsid w:val="009819F7"/>
    <w:rsid w:val="00981BD9"/>
    <w:rsid w:val="00982685"/>
    <w:rsid w:val="00982B72"/>
    <w:rsid w:val="00983ED4"/>
    <w:rsid w:val="009850A6"/>
    <w:rsid w:val="009853A5"/>
    <w:rsid w:val="00985CA6"/>
    <w:rsid w:val="009864AA"/>
    <w:rsid w:val="009870A9"/>
    <w:rsid w:val="009874C4"/>
    <w:rsid w:val="00987945"/>
    <w:rsid w:val="00987A16"/>
    <w:rsid w:val="009900F2"/>
    <w:rsid w:val="00990461"/>
    <w:rsid w:val="00991401"/>
    <w:rsid w:val="009914F0"/>
    <w:rsid w:val="00991641"/>
    <w:rsid w:val="00992021"/>
    <w:rsid w:val="00992172"/>
    <w:rsid w:val="0099229A"/>
    <w:rsid w:val="00992D05"/>
    <w:rsid w:val="0099364F"/>
    <w:rsid w:val="0099398C"/>
    <w:rsid w:val="00993B17"/>
    <w:rsid w:val="00995304"/>
    <w:rsid w:val="00995444"/>
    <w:rsid w:val="009955CF"/>
    <w:rsid w:val="009956BF"/>
    <w:rsid w:val="00995C1A"/>
    <w:rsid w:val="00995D8A"/>
    <w:rsid w:val="00996ED0"/>
    <w:rsid w:val="00997200"/>
    <w:rsid w:val="009975D6"/>
    <w:rsid w:val="00997B90"/>
    <w:rsid w:val="009A0049"/>
    <w:rsid w:val="009A004E"/>
    <w:rsid w:val="009A0397"/>
    <w:rsid w:val="009A1880"/>
    <w:rsid w:val="009A1AE9"/>
    <w:rsid w:val="009A1FBE"/>
    <w:rsid w:val="009A2B03"/>
    <w:rsid w:val="009A2DBC"/>
    <w:rsid w:val="009A38D1"/>
    <w:rsid w:val="009A3CF7"/>
    <w:rsid w:val="009A3EC3"/>
    <w:rsid w:val="009A49D2"/>
    <w:rsid w:val="009A54A6"/>
    <w:rsid w:val="009A644C"/>
    <w:rsid w:val="009A6BE4"/>
    <w:rsid w:val="009A6D9E"/>
    <w:rsid w:val="009A79DD"/>
    <w:rsid w:val="009B028F"/>
    <w:rsid w:val="009B1ADF"/>
    <w:rsid w:val="009B20DD"/>
    <w:rsid w:val="009B2801"/>
    <w:rsid w:val="009B2C74"/>
    <w:rsid w:val="009B2F40"/>
    <w:rsid w:val="009B3323"/>
    <w:rsid w:val="009B3F6E"/>
    <w:rsid w:val="009B4B7C"/>
    <w:rsid w:val="009B5A06"/>
    <w:rsid w:val="009B5A69"/>
    <w:rsid w:val="009B5AE1"/>
    <w:rsid w:val="009B638E"/>
    <w:rsid w:val="009B70A6"/>
    <w:rsid w:val="009B75F1"/>
    <w:rsid w:val="009B775E"/>
    <w:rsid w:val="009B77FD"/>
    <w:rsid w:val="009C03DC"/>
    <w:rsid w:val="009C0570"/>
    <w:rsid w:val="009C0892"/>
    <w:rsid w:val="009C13A1"/>
    <w:rsid w:val="009C2D62"/>
    <w:rsid w:val="009C2D8F"/>
    <w:rsid w:val="009C2FC1"/>
    <w:rsid w:val="009C2FDB"/>
    <w:rsid w:val="009C3C8A"/>
    <w:rsid w:val="009C3C94"/>
    <w:rsid w:val="009C4114"/>
    <w:rsid w:val="009C430C"/>
    <w:rsid w:val="009C4509"/>
    <w:rsid w:val="009C49A8"/>
    <w:rsid w:val="009C4F27"/>
    <w:rsid w:val="009C5658"/>
    <w:rsid w:val="009C5E81"/>
    <w:rsid w:val="009C6093"/>
    <w:rsid w:val="009C6AEC"/>
    <w:rsid w:val="009C6B46"/>
    <w:rsid w:val="009C72AA"/>
    <w:rsid w:val="009C76BB"/>
    <w:rsid w:val="009C76CB"/>
    <w:rsid w:val="009C7774"/>
    <w:rsid w:val="009C7C1E"/>
    <w:rsid w:val="009D0E67"/>
    <w:rsid w:val="009D1110"/>
    <w:rsid w:val="009D1B6A"/>
    <w:rsid w:val="009D1C35"/>
    <w:rsid w:val="009D1C7A"/>
    <w:rsid w:val="009D22A9"/>
    <w:rsid w:val="009D253D"/>
    <w:rsid w:val="009D2DE2"/>
    <w:rsid w:val="009D402C"/>
    <w:rsid w:val="009D4831"/>
    <w:rsid w:val="009D4A1F"/>
    <w:rsid w:val="009D77D6"/>
    <w:rsid w:val="009D7840"/>
    <w:rsid w:val="009E0C18"/>
    <w:rsid w:val="009E0EDB"/>
    <w:rsid w:val="009E1F3D"/>
    <w:rsid w:val="009E1F87"/>
    <w:rsid w:val="009E27D8"/>
    <w:rsid w:val="009E367E"/>
    <w:rsid w:val="009E45D0"/>
    <w:rsid w:val="009E511A"/>
    <w:rsid w:val="009E5894"/>
    <w:rsid w:val="009E6387"/>
    <w:rsid w:val="009E7E6E"/>
    <w:rsid w:val="009F0448"/>
    <w:rsid w:val="009F0662"/>
    <w:rsid w:val="009F0835"/>
    <w:rsid w:val="009F0841"/>
    <w:rsid w:val="009F0A48"/>
    <w:rsid w:val="009F2BB0"/>
    <w:rsid w:val="009F3D6A"/>
    <w:rsid w:val="009F5923"/>
    <w:rsid w:val="009F5D37"/>
    <w:rsid w:val="009F6A85"/>
    <w:rsid w:val="009F6BF9"/>
    <w:rsid w:val="00A00748"/>
    <w:rsid w:val="00A0155E"/>
    <w:rsid w:val="00A01E1E"/>
    <w:rsid w:val="00A02FA5"/>
    <w:rsid w:val="00A032DD"/>
    <w:rsid w:val="00A03BB2"/>
    <w:rsid w:val="00A03E43"/>
    <w:rsid w:val="00A04421"/>
    <w:rsid w:val="00A052D0"/>
    <w:rsid w:val="00A05DEA"/>
    <w:rsid w:val="00A05FD8"/>
    <w:rsid w:val="00A06308"/>
    <w:rsid w:val="00A064B8"/>
    <w:rsid w:val="00A065CD"/>
    <w:rsid w:val="00A06A25"/>
    <w:rsid w:val="00A07156"/>
    <w:rsid w:val="00A076D0"/>
    <w:rsid w:val="00A07B4F"/>
    <w:rsid w:val="00A07B7B"/>
    <w:rsid w:val="00A10801"/>
    <w:rsid w:val="00A11226"/>
    <w:rsid w:val="00A12378"/>
    <w:rsid w:val="00A12835"/>
    <w:rsid w:val="00A1318A"/>
    <w:rsid w:val="00A144A3"/>
    <w:rsid w:val="00A14F19"/>
    <w:rsid w:val="00A15838"/>
    <w:rsid w:val="00A160B8"/>
    <w:rsid w:val="00A1650B"/>
    <w:rsid w:val="00A16686"/>
    <w:rsid w:val="00A17929"/>
    <w:rsid w:val="00A201B6"/>
    <w:rsid w:val="00A20AC0"/>
    <w:rsid w:val="00A21286"/>
    <w:rsid w:val="00A21664"/>
    <w:rsid w:val="00A22342"/>
    <w:rsid w:val="00A227D3"/>
    <w:rsid w:val="00A22EB5"/>
    <w:rsid w:val="00A2332B"/>
    <w:rsid w:val="00A233F6"/>
    <w:rsid w:val="00A235BC"/>
    <w:rsid w:val="00A24514"/>
    <w:rsid w:val="00A2498D"/>
    <w:rsid w:val="00A24EE6"/>
    <w:rsid w:val="00A251AE"/>
    <w:rsid w:val="00A254CE"/>
    <w:rsid w:val="00A2582F"/>
    <w:rsid w:val="00A25C28"/>
    <w:rsid w:val="00A25CFF"/>
    <w:rsid w:val="00A25D6C"/>
    <w:rsid w:val="00A260D5"/>
    <w:rsid w:val="00A2732F"/>
    <w:rsid w:val="00A27D77"/>
    <w:rsid w:val="00A30A73"/>
    <w:rsid w:val="00A30C90"/>
    <w:rsid w:val="00A31AA5"/>
    <w:rsid w:val="00A31D74"/>
    <w:rsid w:val="00A324CF"/>
    <w:rsid w:val="00A32AF1"/>
    <w:rsid w:val="00A32B45"/>
    <w:rsid w:val="00A32D5B"/>
    <w:rsid w:val="00A33342"/>
    <w:rsid w:val="00A337F6"/>
    <w:rsid w:val="00A33C8F"/>
    <w:rsid w:val="00A341D5"/>
    <w:rsid w:val="00A34828"/>
    <w:rsid w:val="00A34F94"/>
    <w:rsid w:val="00A3523A"/>
    <w:rsid w:val="00A35401"/>
    <w:rsid w:val="00A36D53"/>
    <w:rsid w:val="00A37AB6"/>
    <w:rsid w:val="00A37C62"/>
    <w:rsid w:val="00A40EA3"/>
    <w:rsid w:val="00A41789"/>
    <w:rsid w:val="00A42427"/>
    <w:rsid w:val="00A4370B"/>
    <w:rsid w:val="00A43B8D"/>
    <w:rsid w:val="00A44419"/>
    <w:rsid w:val="00A448E7"/>
    <w:rsid w:val="00A453B4"/>
    <w:rsid w:val="00A4546E"/>
    <w:rsid w:val="00A45796"/>
    <w:rsid w:val="00A50445"/>
    <w:rsid w:val="00A50759"/>
    <w:rsid w:val="00A5101E"/>
    <w:rsid w:val="00A51B1E"/>
    <w:rsid w:val="00A52256"/>
    <w:rsid w:val="00A536D4"/>
    <w:rsid w:val="00A53CAC"/>
    <w:rsid w:val="00A53D06"/>
    <w:rsid w:val="00A54353"/>
    <w:rsid w:val="00A54588"/>
    <w:rsid w:val="00A54D4D"/>
    <w:rsid w:val="00A56D5F"/>
    <w:rsid w:val="00A5720E"/>
    <w:rsid w:val="00A57DF4"/>
    <w:rsid w:val="00A607D7"/>
    <w:rsid w:val="00A60930"/>
    <w:rsid w:val="00A60CCC"/>
    <w:rsid w:val="00A6133E"/>
    <w:rsid w:val="00A61531"/>
    <w:rsid w:val="00A61A97"/>
    <w:rsid w:val="00A62B9F"/>
    <w:rsid w:val="00A62D22"/>
    <w:rsid w:val="00A6345E"/>
    <w:rsid w:val="00A63B80"/>
    <w:rsid w:val="00A64103"/>
    <w:rsid w:val="00A64347"/>
    <w:rsid w:val="00A64E8C"/>
    <w:rsid w:val="00A65C32"/>
    <w:rsid w:val="00A65E7E"/>
    <w:rsid w:val="00A6612B"/>
    <w:rsid w:val="00A661F6"/>
    <w:rsid w:val="00A66E6B"/>
    <w:rsid w:val="00A67C15"/>
    <w:rsid w:val="00A67DB0"/>
    <w:rsid w:val="00A7081F"/>
    <w:rsid w:val="00A7089F"/>
    <w:rsid w:val="00A7136B"/>
    <w:rsid w:val="00A7142F"/>
    <w:rsid w:val="00A71756"/>
    <w:rsid w:val="00A7212F"/>
    <w:rsid w:val="00A73DCA"/>
    <w:rsid w:val="00A74703"/>
    <w:rsid w:val="00A74A94"/>
    <w:rsid w:val="00A7519F"/>
    <w:rsid w:val="00A75679"/>
    <w:rsid w:val="00A7577B"/>
    <w:rsid w:val="00A75D14"/>
    <w:rsid w:val="00A762C3"/>
    <w:rsid w:val="00A77751"/>
    <w:rsid w:val="00A801B1"/>
    <w:rsid w:val="00A809B9"/>
    <w:rsid w:val="00A8180D"/>
    <w:rsid w:val="00A81A3E"/>
    <w:rsid w:val="00A822F1"/>
    <w:rsid w:val="00A830E4"/>
    <w:rsid w:val="00A8339C"/>
    <w:rsid w:val="00A8355A"/>
    <w:rsid w:val="00A837D5"/>
    <w:rsid w:val="00A83856"/>
    <w:rsid w:val="00A8397E"/>
    <w:rsid w:val="00A85A0A"/>
    <w:rsid w:val="00A85FFD"/>
    <w:rsid w:val="00A865BB"/>
    <w:rsid w:val="00A87965"/>
    <w:rsid w:val="00A87E02"/>
    <w:rsid w:val="00A9047E"/>
    <w:rsid w:val="00A908B2"/>
    <w:rsid w:val="00A90FAC"/>
    <w:rsid w:val="00A91076"/>
    <w:rsid w:val="00A91545"/>
    <w:rsid w:val="00A91E9F"/>
    <w:rsid w:val="00A927B0"/>
    <w:rsid w:val="00A93D80"/>
    <w:rsid w:val="00A9429D"/>
    <w:rsid w:val="00A95A5A"/>
    <w:rsid w:val="00A95E1F"/>
    <w:rsid w:val="00A95EEA"/>
    <w:rsid w:val="00A95FEC"/>
    <w:rsid w:val="00A96321"/>
    <w:rsid w:val="00A96D82"/>
    <w:rsid w:val="00A96EAA"/>
    <w:rsid w:val="00A97F12"/>
    <w:rsid w:val="00A97FA5"/>
    <w:rsid w:val="00A97FD7"/>
    <w:rsid w:val="00AA0038"/>
    <w:rsid w:val="00AA0707"/>
    <w:rsid w:val="00AA1D47"/>
    <w:rsid w:val="00AA24EA"/>
    <w:rsid w:val="00AA25F4"/>
    <w:rsid w:val="00AA381B"/>
    <w:rsid w:val="00AA474C"/>
    <w:rsid w:val="00AA48A0"/>
    <w:rsid w:val="00AA52BD"/>
    <w:rsid w:val="00AA57FB"/>
    <w:rsid w:val="00AA5C42"/>
    <w:rsid w:val="00AA5DE8"/>
    <w:rsid w:val="00AA5DF7"/>
    <w:rsid w:val="00AA5F30"/>
    <w:rsid w:val="00AA6257"/>
    <w:rsid w:val="00AA7332"/>
    <w:rsid w:val="00AB00D5"/>
    <w:rsid w:val="00AB0A76"/>
    <w:rsid w:val="00AB0DAC"/>
    <w:rsid w:val="00AB1B8A"/>
    <w:rsid w:val="00AB24AC"/>
    <w:rsid w:val="00AB2A58"/>
    <w:rsid w:val="00AB32D2"/>
    <w:rsid w:val="00AB3BE4"/>
    <w:rsid w:val="00AB4304"/>
    <w:rsid w:val="00AB4F11"/>
    <w:rsid w:val="00AB5F97"/>
    <w:rsid w:val="00AB677D"/>
    <w:rsid w:val="00AB7723"/>
    <w:rsid w:val="00AB78DB"/>
    <w:rsid w:val="00AC0088"/>
    <w:rsid w:val="00AC0E16"/>
    <w:rsid w:val="00AC1D86"/>
    <w:rsid w:val="00AC2448"/>
    <w:rsid w:val="00AC26B3"/>
    <w:rsid w:val="00AC2A41"/>
    <w:rsid w:val="00AC3210"/>
    <w:rsid w:val="00AC3CCC"/>
    <w:rsid w:val="00AC42D4"/>
    <w:rsid w:val="00AC57DC"/>
    <w:rsid w:val="00AC6D64"/>
    <w:rsid w:val="00AC78B5"/>
    <w:rsid w:val="00AC79C4"/>
    <w:rsid w:val="00AD02D4"/>
    <w:rsid w:val="00AD0B04"/>
    <w:rsid w:val="00AD0CF6"/>
    <w:rsid w:val="00AD201C"/>
    <w:rsid w:val="00AD28E9"/>
    <w:rsid w:val="00AD29A4"/>
    <w:rsid w:val="00AD2B5E"/>
    <w:rsid w:val="00AD348A"/>
    <w:rsid w:val="00AD3CF9"/>
    <w:rsid w:val="00AD3D88"/>
    <w:rsid w:val="00AD6092"/>
    <w:rsid w:val="00AD623E"/>
    <w:rsid w:val="00AD6297"/>
    <w:rsid w:val="00AD6FA2"/>
    <w:rsid w:val="00AD7437"/>
    <w:rsid w:val="00AD7A76"/>
    <w:rsid w:val="00AE0357"/>
    <w:rsid w:val="00AE09B9"/>
    <w:rsid w:val="00AE274B"/>
    <w:rsid w:val="00AE3925"/>
    <w:rsid w:val="00AE3B57"/>
    <w:rsid w:val="00AE3D41"/>
    <w:rsid w:val="00AE3DA8"/>
    <w:rsid w:val="00AE4ED9"/>
    <w:rsid w:val="00AE5348"/>
    <w:rsid w:val="00AE5C65"/>
    <w:rsid w:val="00AE6BF5"/>
    <w:rsid w:val="00AE75EC"/>
    <w:rsid w:val="00AE7963"/>
    <w:rsid w:val="00AE7A72"/>
    <w:rsid w:val="00AE7C52"/>
    <w:rsid w:val="00AE7EE7"/>
    <w:rsid w:val="00AF0014"/>
    <w:rsid w:val="00AF019F"/>
    <w:rsid w:val="00AF070F"/>
    <w:rsid w:val="00AF072D"/>
    <w:rsid w:val="00AF0E13"/>
    <w:rsid w:val="00AF15B8"/>
    <w:rsid w:val="00AF17F0"/>
    <w:rsid w:val="00AF1B21"/>
    <w:rsid w:val="00AF1CA1"/>
    <w:rsid w:val="00AF289D"/>
    <w:rsid w:val="00AF43F7"/>
    <w:rsid w:val="00AF4AD7"/>
    <w:rsid w:val="00AF4D89"/>
    <w:rsid w:val="00AF555C"/>
    <w:rsid w:val="00AF56C1"/>
    <w:rsid w:val="00AF58C2"/>
    <w:rsid w:val="00AF61E3"/>
    <w:rsid w:val="00AF71D9"/>
    <w:rsid w:val="00AF7DD5"/>
    <w:rsid w:val="00B012D2"/>
    <w:rsid w:val="00B01382"/>
    <w:rsid w:val="00B0138D"/>
    <w:rsid w:val="00B01B0E"/>
    <w:rsid w:val="00B01C6D"/>
    <w:rsid w:val="00B01DE0"/>
    <w:rsid w:val="00B0339C"/>
    <w:rsid w:val="00B03B63"/>
    <w:rsid w:val="00B0430B"/>
    <w:rsid w:val="00B04B01"/>
    <w:rsid w:val="00B04F5D"/>
    <w:rsid w:val="00B0597A"/>
    <w:rsid w:val="00B05C6E"/>
    <w:rsid w:val="00B068B9"/>
    <w:rsid w:val="00B06C05"/>
    <w:rsid w:val="00B07798"/>
    <w:rsid w:val="00B07BA6"/>
    <w:rsid w:val="00B07BD1"/>
    <w:rsid w:val="00B100AE"/>
    <w:rsid w:val="00B110D9"/>
    <w:rsid w:val="00B116B1"/>
    <w:rsid w:val="00B124F4"/>
    <w:rsid w:val="00B132C9"/>
    <w:rsid w:val="00B14058"/>
    <w:rsid w:val="00B14379"/>
    <w:rsid w:val="00B14C10"/>
    <w:rsid w:val="00B153A2"/>
    <w:rsid w:val="00B155DD"/>
    <w:rsid w:val="00B16678"/>
    <w:rsid w:val="00B16C84"/>
    <w:rsid w:val="00B16D5D"/>
    <w:rsid w:val="00B20C70"/>
    <w:rsid w:val="00B21C1A"/>
    <w:rsid w:val="00B21DA0"/>
    <w:rsid w:val="00B21E30"/>
    <w:rsid w:val="00B21F96"/>
    <w:rsid w:val="00B2255B"/>
    <w:rsid w:val="00B228D0"/>
    <w:rsid w:val="00B22B82"/>
    <w:rsid w:val="00B233BE"/>
    <w:rsid w:val="00B2390C"/>
    <w:rsid w:val="00B2485F"/>
    <w:rsid w:val="00B24C00"/>
    <w:rsid w:val="00B24DFB"/>
    <w:rsid w:val="00B2543E"/>
    <w:rsid w:val="00B25684"/>
    <w:rsid w:val="00B2570C"/>
    <w:rsid w:val="00B25FB8"/>
    <w:rsid w:val="00B26099"/>
    <w:rsid w:val="00B2649B"/>
    <w:rsid w:val="00B2682E"/>
    <w:rsid w:val="00B270CE"/>
    <w:rsid w:val="00B306BD"/>
    <w:rsid w:val="00B3080C"/>
    <w:rsid w:val="00B3153B"/>
    <w:rsid w:val="00B31770"/>
    <w:rsid w:val="00B32DA6"/>
    <w:rsid w:val="00B343A6"/>
    <w:rsid w:val="00B34990"/>
    <w:rsid w:val="00B34BB7"/>
    <w:rsid w:val="00B34E79"/>
    <w:rsid w:val="00B35017"/>
    <w:rsid w:val="00B3531A"/>
    <w:rsid w:val="00B358A3"/>
    <w:rsid w:val="00B35CC7"/>
    <w:rsid w:val="00B36256"/>
    <w:rsid w:val="00B36696"/>
    <w:rsid w:val="00B36B3D"/>
    <w:rsid w:val="00B37B02"/>
    <w:rsid w:val="00B409B5"/>
    <w:rsid w:val="00B41477"/>
    <w:rsid w:val="00B41877"/>
    <w:rsid w:val="00B43614"/>
    <w:rsid w:val="00B43C4D"/>
    <w:rsid w:val="00B443CF"/>
    <w:rsid w:val="00B446DF"/>
    <w:rsid w:val="00B4507E"/>
    <w:rsid w:val="00B454B6"/>
    <w:rsid w:val="00B45767"/>
    <w:rsid w:val="00B45D3E"/>
    <w:rsid w:val="00B4622D"/>
    <w:rsid w:val="00B467D3"/>
    <w:rsid w:val="00B47041"/>
    <w:rsid w:val="00B47907"/>
    <w:rsid w:val="00B47D21"/>
    <w:rsid w:val="00B47D3C"/>
    <w:rsid w:val="00B47D98"/>
    <w:rsid w:val="00B503E2"/>
    <w:rsid w:val="00B50577"/>
    <w:rsid w:val="00B50753"/>
    <w:rsid w:val="00B5109B"/>
    <w:rsid w:val="00B51BF8"/>
    <w:rsid w:val="00B51CC4"/>
    <w:rsid w:val="00B524A6"/>
    <w:rsid w:val="00B52D0D"/>
    <w:rsid w:val="00B52ED2"/>
    <w:rsid w:val="00B535FD"/>
    <w:rsid w:val="00B54303"/>
    <w:rsid w:val="00B54B55"/>
    <w:rsid w:val="00B54C11"/>
    <w:rsid w:val="00B54E97"/>
    <w:rsid w:val="00B554DD"/>
    <w:rsid w:val="00B60207"/>
    <w:rsid w:val="00B60961"/>
    <w:rsid w:val="00B60972"/>
    <w:rsid w:val="00B60FB3"/>
    <w:rsid w:val="00B613A6"/>
    <w:rsid w:val="00B618F3"/>
    <w:rsid w:val="00B61945"/>
    <w:rsid w:val="00B619BE"/>
    <w:rsid w:val="00B61EE5"/>
    <w:rsid w:val="00B620A5"/>
    <w:rsid w:val="00B621DF"/>
    <w:rsid w:val="00B62B62"/>
    <w:rsid w:val="00B638B1"/>
    <w:rsid w:val="00B63DAA"/>
    <w:rsid w:val="00B649AE"/>
    <w:rsid w:val="00B64ECF"/>
    <w:rsid w:val="00B64F33"/>
    <w:rsid w:val="00B6506A"/>
    <w:rsid w:val="00B65558"/>
    <w:rsid w:val="00B657F7"/>
    <w:rsid w:val="00B663C1"/>
    <w:rsid w:val="00B66A6A"/>
    <w:rsid w:val="00B66F8E"/>
    <w:rsid w:val="00B67596"/>
    <w:rsid w:val="00B67CB8"/>
    <w:rsid w:val="00B67F23"/>
    <w:rsid w:val="00B70C50"/>
    <w:rsid w:val="00B71111"/>
    <w:rsid w:val="00B71166"/>
    <w:rsid w:val="00B7120F"/>
    <w:rsid w:val="00B716B6"/>
    <w:rsid w:val="00B71C8E"/>
    <w:rsid w:val="00B72BE2"/>
    <w:rsid w:val="00B747C8"/>
    <w:rsid w:val="00B74C45"/>
    <w:rsid w:val="00B75036"/>
    <w:rsid w:val="00B752B9"/>
    <w:rsid w:val="00B755E3"/>
    <w:rsid w:val="00B756EA"/>
    <w:rsid w:val="00B75E3A"/>
    <w:rsid w:val="00B75FD9"/>
    <w:rsid w:val="00B76B18"/>
    <w:rsid w:val="00B77A14"/>
    <w:rsid w:val="00B77A1D"/>
    <w:rsid w:val="00B800C0"/>
    <w:rsid w:val="00B80242"/>
    <w:rsid w:val="00B80605"/>
    <w:rsid w:val="00B8110C"/>
    <w:rsid w:val="00B8229D"/>
    <w:rsid w:val="00B82FDC"/>
    <w:rsid w:val="00B831D5"/>
    <w:rsid w:val="00B83973"/>
    <w:rsid w:val="00B84C9F"/>
    <w:rsid w:val="00B84EA1"/>
    <w:rsid w:val="00B8535E"/>
    <w:rsid w:val="00B8563A"/>
    <w:rsid w:val="00B87641"/>
    <w:rsid w:val="00B87B98"/>
    <w:rsid w:val="00B87D9F"/>
    <w:rsid w:val="00B90134"/>
    <w:rsid w:val="00B905F7"/>
    <w:rsid w:val="00B90B56"/>
    <w:rsid w:val="00B90E47"/>
    <w:rsid w:val="00B91426"/>
    <w:rsid w:val="00B91CFF"/>
    <w:rsid w:val="00B91ED2"/>
    <w:rsid w:val="00B91FC9"/>
    <w:rsid w:val="00B9231C"/>
    <w:rsid w:val="00B924D7"/>
    <w:rsid w:val="00B928BE"/>
    <w:rsid w:val="00B92A25"/>
    <w:rsid w:val="00B92ACB"/>
    <w:rsid w:val="00B92E40"/>
    <w:rsid w:val="00B939C0"/>
    <w:rsid w:val="00B940C2"/>
    <w:rsid w:val="00B9458D"/>
    <w:rsid w:val="00B94D1C"/>
    <w:rsid w:val="00B94EC1"/>
    <w:rsid w:val="00B9571C"/>
    <w:rsid w:val="00B95872"/>
    <w:rsid w:val="00B95CF3"/>
    <w:rsid w:val="00B97310"/>
    <w:rsid w:val="00B9760E"/>
    <w:rsid w:val="00B9772B"/>
    <w:rsid w:val="00B978E5"/>
    <w:rsid w:val="00B97970"/>
    <w:rsid w:val="00B97C51"/>
    <w:rsid w:val="00BA0704"/>
    <w:rsid w:val="00BA0B29"/>
    <w:rsid w:val="00BA2043"/>
    <w:rsid w:val="00BA314A"/>
    <w:rsid w:val="00BA39AF"/>
    <w:rsid w:val="00BA433D"/>
    <w:rsid w:val="00BA4721"/>
    <w:rsid w:val="00BA4942"/>
    <w:rsid w:val="00BA4980"/>
    <w:rsid w:val="00BA49E6"/>
    <w:rsid w:val="00BA57DA"/>
    <w:rsid w:val="00BA631E"/>
    <w:rsid w:val="00BA68EE"/>
    <w:rsid w:val="00BA6E61"/>
    <w:rsid w:val="00BB0067"/>
    <w:rsid w:val="00BB02D3"/>
    <w:rsid w:val="00BB0413"/>
    <w:rsid w:val="00BB0AD6"/>
    <w:rsid w:val="00BB1DCE"/>
    <w:rsid w:val="00BB278E"/>
    <w:rsid w:val="00BB4788"/>
    <w:rsid w:val="00BB518D"/>
    <w:rsid w:val="00BB57DC"/>
    <w:rsid w:val="00BB6E55"/>
    <w:rsid w:val="00BB6F31"/>
    <w:rsid w:val="00BB7205"/>
    <w:rsid w:val="00BB73AD"/>
    <w:rsid w:val="00BB782E"/>
    <w:rsid w:val="00BB78DE"/>
    <w:rsid w:val="00BB7B66"/>
    <w:rsid w:val="00BB7B7D"/>
    <w:rsid w:val="00BC0D41"/>
    <w:rsid w:val="00BC0E4E"/>
    <w:rsid w:val="00BC117C"/>
    <w:rsid w:val="00BC1522"/>
    <w:rsid w:val="00BC22B3"/>
    <w:rsid w:val="00BC270E"/>
    <w:rsid w:val="00BC2D64"/>
    <w:rsid w:val="00BC2FFA"/>
    <w:rsid w:val="00BC32E7"/>
    <w:rsid w:val="00BC35C5"/>
    <w:rsid w:val="00BC4FFD"/>
    <w:rsid w:val="00BC5190"/>
    <w:rsid w:val="00BC6E00"/>
    <w:rsid w:val="00BC728E"/>
    <w:rsid w:val="00BC795B"/>
    <w:rsid w:val="00BC7CB8"/>
    <w:rsid w:val="00BD0428"/>
    <w:rsid w:val="00BD134F"/>
    <w:rsid w:val="00BD17F6"/>
    <w:rsid w:val="00BD19CD"/>
    <w:rsid w:val="00BD25D0"/>
    <w:rsid w:val="00BD2A89"/>
    <w:rsid w:val="00BD2B33"/>
    <w:rsid w:val="00BD2CC5"/>
    <w:rsid w:val="00BD3B1F"/>
    <w:rsid w:val="00BD4314"/>
    <w:rsid w:val="00BD482B"/>
    <w:rsid w:val="00BD4B23"/>
    <w:rsid w:val="00BD4E3C"/>
    <w:rsid w:val="00BD6104"/>
    <w:rsid w:val="00BD6F48"/>
    <w:rsid w:val="00BD7002"/>
    <w:rsid w:val="00BD7022"/>
    <w:rsid w:val="00BD712E"/>
    <w:rsid w:val="00BD767C"/>
    <w:rsid w:val="00BD76BE"/>
    <w:rsid w:val="00BE01D7"/>
    <w:rsid w:val="00BE139B"/>
    <w:rsid w:val="00BE1C7B"/>
    <w:rsid w:val="00BE2D72"/>
    <w:rsid w:val="00BE3184"/>
    <w:rsid w:val="00BE412E"/>
    <w:rsid w:val="00BE4FC0"/>
    <w:rsid w:val="00BE58DA"/>
    <w:rsid w:val="00BE5E19"/>
    <w:rsid w:val="00BE663D"/>
    <w:rsid w:val="00BE771C"/>
    <w:rsid w:val="00BE77E7"/>
    <w:rsid w:val="00BE7922"/>
    <w:rsid w:val="00BE7EAF"/>
    <w:rsid w:val="00BF04F2"/>
    <w:rsid w:val="00BF0551"/>
    <w:rsid w:val="00BF15B0"/>
    <w:rsid w:val="00BF18B4"/>
    <w:rsid w:val="00BF1CDB"/>
    <w:rsid w:val="00BF3509"/>
    <w:rsid w:val="00BF369A"/>
    <w:rsid w:val="00BF3C5C"/>
    <w:rsid w:val="00BF3EF1"/>
    <w:rsid w:val="00BF404C"/>
    <w:rsid w:val="00BF4453"/>
    <w:rsid w:val="00BF5053"/>
    <w:rsid w:val="00BF5A3B"/>
    <w:rsid w:val="00BF5D5E"/>
    <w:rsid w:val="00BF6C17"/>
    <w:rsid w:val="00BF6C7E"/>
    <w:rsid w:val="00BF7124"/>
    <w:rsid w:val="00BF75A4"/>
    <w:rsid w:val="00BF77E7"/>
    <w:rsid w:val="00BF7C1C"/>
    <w:rsid w:val="00BF7E19"/>
    <w:rsid w:val="00C00401"/>
    <w:rsid w:val="00C005D4"/>
    <w:rsid w:val="00C007FB"/>
    <w:rsid w:val="00C00CA8"/>
    <w:rsid w:val="00C014ED"/>
    <w:rsid w:val="00C0220C"/>
    <w:rsid w:val="00C0287C"/>
    <w:rsid w:val="00C02EF1"/>
    <w:rsid w:val="00C037FD"/>
    <w:rsid w:val="00C03C3B"/>
    <w:rsid w:val="00C03DB6"/>
    <w:rsid w:val="00C03DEC"/>
    <w:rsid w:val="00C04006"/>
    <w:rsid w:val="00C064DB"/>
    <w:rsid w:val="00C07624"/>
    <w:rsid w:val="00C121E2"/>
    <w:rsid w:val="00C12421"/>
    <w:rsid w:val="00C12631"/>
    <w:rsid w:val="00C132F5"/>
    <w:rsid w:val="00C13A26"/>
    <w:rsid w:val="00C13B14"/>
    <w:rsid w:val="00C13D00"/>
    <w:rsid w:val="00C14B92"/>
    <w:rsid w:val="00C15EE6"/>
    <w:rsid w:val="00C168CA"/>
    <w:rsid w:val="00C16929"/>
    <w:rsid w:val="00C17079"/>
    <w:rsid w:val="00C171B1"/>
    <w:rsid w:val="00C17652"/>
    <w:rsid w:val="00C1795F"/>
    <w:rsid w:val="00C17995"/>
    <w:rsid w:val="00C2014C"/>
    <w:rsid w:val="00C21C02"/>
    <w:rsid w:val="00C22495"/>
    <w:rsid w:val="00C22F96"/>
    <w:rsid w:val="00C23A1E"/>
    <w:rsid w:val="00C24F8F"/>
    <w:rsid w:val="00C252C4"/>
    <w:rsid w:val="00C25C90"/>
    <w:rsid w:val="00C2757A"/>
    <w:rsid w:val="00C3005D"/>
    <w:rsid w:val="00C30142"/>
    <w:rsid w:val="00C30447"/>
    <w:rsid w:val="00C30F02"/>
    <w:rsid w:val="00C3158E"/>
    <w:rsid w:val="00C31938"/>
    <w:rsid w:val="00C31A89"/>
    <w:rsid w:val="00C32AD6"/>
    <w:rsid w:val="00C33EA5"/>
    <w:rsid w:val="00C34198"/>
    <w:rsid w:val="00C349ED"/>
    <w:rsid w:val="00C34E40"/>
    <w:rsid w:val="00C34EFF"/>
    <w:rsid w:val="00C352AD"/>
    <w:rsid w:val="00C35B49"/>
    <w:rsid w:val="00C35B8D"/>
    <w:rsid w:val="00C3608E"/>
    <w:rsid w:val="00C362CD"/>
    <w:rsid w:val="00C365E0"/>
    <w:rsid w:val="00C37047"/>
    <w:rsid w:val="00C3740B"/>
    <w:rsid w:val="00C402F7"/>
    <w:rsid w:val="00C40D2D"/>
    <w:rsid w:val="00C410AB"/>
    <w:rsid w:val="00C4219F"/>
    <w:rsid w:val="00C435F1"/>
    <w:rsid w:val="00C43C35"/>
    <w:rsid w:val="00C44505"/>
    <w:rsid w:val="00C449ED"/>
    <w:rsid w:val="00C45155"/>
    <w:rsid w:val="00C45332"/>
    <w:rsid w:val="00C46075"/>
    <w:rsid w:val="00C4629C"/>
    <w:rsid w:val="00C46723"/>
    <w:rsid w:val="00C473A1"/>
    <w:rsid w:val="00C473E3"/>
    <w:rsid w:val="00C474AC"/>
    <w:rsid w:val="00C503F9"/>
    <w:rsid w:val="00C504D7"/>
    <w:rsid w:val="00C50691"/>
    <w:rsid w:val="00C50D37"/>
    <w:rsid w:val="00C519C7"/>
    <w:rsid w:val="00C5201C"/>
    <w:rsid w:val="00C522C0"/>
    <w:rsid w:val="00C52BC1"/>
    <w:rsid w:val="00C53804"/>
    <w:rsid w:val="00C54676"/>
    <w:rsid w:val="00C55229"/>
    <w:rsid w:val="00C55FD3"/>
    <w:rsid w:val="00C5672A"/>
    <w:rsid w:val="00C57552"/>
    <w:rsid w:val="00C575F3"/>
    <w:rsid w:val="00C608E9"/>
    <w:rsid w:val="00C60DDD"/>
    <w:rsid w:val="00C616BE"/>
    <w:rsid w:val="00C618A7"/>
    <w:rsid w:val="00C61BD6"/>
    <w:rsid w:val="00C624B5"/>
    <w:rsid w:val="00C62CF5"/>
    <w:rsid w:val="00C62E8B"/>
    <w:rsid w:val="00C639C4"/>
    <w:rsid w:val="00C63ADF"/>
    <w:rsid w:val="00C63D79"/>
    <w:rsid w:val="00C64190"/>
    <w:rsid w:val="00C6447C"/>
    <w:rsid w:val="00C648DD"/>
    <w:rsid w:val="00C651D3"/>
    <w:rsid w:val="00C657D0"/>
    <w:rsid w:val="00C671C1"/>
    <w:rsid w:val="00C72277"/>
    <w:rsid w:val="00C728E5"/>
    <w:rsid w:val="00C72FD5"/>
    <w:rsid w:val="00C7311C"/>
    <w:rsid w:val="00C73403"/>
    <w:rsid w:val="00C748E6"/>
    <w:rsid w:val="00C75DD5"/>
    <w:rsid w:val="00C760FF"/>
    <w:rsid w:val="00C7626D"/>
    <w:rsid w:val="00C77216"/>
    <w:rsid w:val="00C8088C"/>
    <w:rsid w:val="00C809CA"/>
    <w:rsid w:val="00C80E77"/>
    <w:rsid w:val="00C815A7"/>
    <w:rsid w:val="00C826F6"/>
    <w:rsid w:val="00C8395F"/>
    <w:rsid w:val="00C8399E"/>
    <w:rsid w:val="00C839BD"/>
    <w:rsid w:val="00C8412C"/>
    <w:rsid w:val="00C84595"/>
    <w:rsid w:val="00C8494D"/>
    <w:rsid w:val="00C84AE0"/>
    <w:rsid w:val="00C85843"/>
    <w:rsid w:val="00C85B60"/>
    <w:rsid w:val="00C8747D"/>
    <w:rsid w:val="00C874BE"/>
    <w:rsid w:val="00C90AC2"/>
    <w:rsid w:val="00C90D2F"/>
    <w:rsid w:val="00C90D90"/>
    <w:rsid w:val="00C91FD8"/>
    <w:rsid w:val="00C92408"/>
    <w:rsid w:val="00C92677"/>
    <w:rsid w:val="00C9283F"/>
    <w:rsid w:val="00C953CF"/>
    <w:rsid w:val="00C96116"/>
    <w:rsid w:val="00C961E2"/>
    <w:rsid w:val="00C97603"/>
    <w:rsid w:val="00C97873"/>
    <w:rsid w:val="00C979FC"/>
    <w:rsid w:val="00C97C8A"/>
    <w:rsid w:val="00CA00CC"/>
    <w:rsid w:val="00CA105F"/>
    <w:rsid w:val="00CA1306"/>
    <w:rsid w:val="00CA1545"/>
    <w:rsid w:val="00CA21CC"/>
    <w:rsid w:val="00CA264D"/>
    <w:rsid w:val="00CA27F3"/>
    <w:rsid w:val="00CA2D32"/>
    <w:rsid w:val="00CA4987"/>
    <w:rsid w:val="00CA5362"/>
    <w:rsid w:val="00CA5D4D"/>
    <w:rsid w:val="00CA6ABD"/>
    <w:rsid w:val="00CA704C"/>
    <w:rsid w:val="00CA7C53"/>
    <w:rsid w:val="00CB013E"/>
    <w:rsid w:val="00CB0290"/>
    <w:rsid w:val="00CB041A"/>
    <w:rsid w:val="00CB082C"/>
    <w:rsid w:val="00CB0BA1"/>
    <w:rsid w:val="00CB1C82"/>
    <w:rsid w:val="00CB1CCD"/>
    <w:rsid w:val="00CB1F37"/>
    <w:rsid w:val="00CB2180"/>
    <w:rsid w:val="00CB2740"/>
    <w:rsid w:val="00CB27C3"/>
    <w:rsid w:val="00CB2FED"/>
    <w:rsid w:val="00CB47F1"/>
    <w:rsid w:val="00CB4BF4"/>
    <w:rsid w:val="00CB5104"/>
    <w:rsid w:val="00CC0F34"/>
    <w:rsid w:val="00CC13BA"/>
    <w:rsid w:val="00CC13BF"/>
    <w:rsid w:val="00CC163D"/>
    <w:rsid w:val="00CC1A59"/>
    <w:rsid w:val="00CC20ED"/>
    <w:rsid w:val="00CC28BD"/>
    <w:rsid w:val="00CC2A84"/>
    <w:rsid w:val="00CC2B34"/>
    <w:rsid w:val="00CC32F8"/>
    <w:rsid w:val="00CC3493"/>
    <w:rsid w:val="00CC34EB"/>
    <w:rsid w:val="00CC36C1"/>
    <w:rsid w:val="00CC3B2F"/>
    <w:rsid w:val="00CC40C9"/>
    <w:rsid w:val="00CC4EA1"/>
    <w:rsid w:val="00CC659F"/>
    <w:rsid w:val="00CC7504"/>
    <w:rsid w:val="00CC7902"/>
    <w:rsid w:val="00CC791C"/>
    <w:rsid w:val="00CD065E"/>
    <w:rsid w:val="00CD0F5E"/>
    <w:rsid w:val="00CD1C85"/>
    <w:rsid w:val="00CD1C93"/>
    <w:rsid w:val="00CD26F7"/>
    <w:rsid w:val="00CD3C27"/>
    <w:rsid w:val="00CD41BB"/>
    <w:rsid w:val="00CD4470"/>
    <w:rsid w:val="00CD4989"/>
    <w:rsid w:val="00CD604B"/>
    <w:rsid w:val="00CD6180"/>
    <w:rsid w:val="00CD626E"/>
    <w:rsid w:val="00CD6F2D"/>
    <w:rsid w:val="00CD72C0"/>
    <w:rsid w:val="00CD77D2"/>
    <w:rsid w:val="00CE0074"/>
    <w:rsid w:val="00CE0706"/>
    <w:rsid w:val="00CE1444"/>
    <w:rsid w:val="00CE1D78"/>
    <w:rsid w:val="00CE277C"/>
    <w:rsid w:val="00CE2BD5"/>
    <w:rsid w:val="00CE2E4A"/>
    <w:rsid w:val="00CE4932"/>
    <w:rsid w:val="00CE5955"/>
    <w:rsid w:val="00CE62FF"/>
    <w:rsid w:val="00CE6F58"/>
    <w:rsid w:val="00CE7487"/>
    <w:rsid w:val="00CF02AC"/>
    <w:rsid w:val="00CF06C9"/>
    <w:rsid w:val="00CF0CFE"/>
    <w:rsid w:val="00CF0F38"/>
    <w:rsid w:val="00CF19D5"/>
    <w:rsid w:val="00CF1A06"/>
    <w:rsid w:val="00CF1BD6"/>
    <w:rsid w:val="00CF2594"/>
    <w:rsid w:val="00CF25A9"/>
    <w:rsid w:val="00CF3112"/>
    <w:rsid w:val="00CF3C8B"/>
    <w:rsid w:val="00CF3F0E"/>
    <w:rsid w:val="00CF4307"/>
    <w:rsid w:val="00CF467C"/>
    <w:rsid w:val="00CF4EB7"/>
    <w:rsid w:val="00CF4EBE"/>
    <w:rsid w:val="00CF51D4"/>
    <w:rsid w:val="00CF54B1"/>
    <w:rsid w:val="00CF5514"/>
    <w:rsid w:val="00CF5851"/>
    <w:rsid w:val="00CF59C5"/>
    <w:rsid w:val="00CF5FCC"/>
    <w:rsid w:val="00CF70A1"/>
    <w:rsid w:val="00CF7BE2"/>
    <w:rsid w:val="00D00A75"/>
    <w:rsid w:val="00D00DBD"/>
    <w:rsid w:val="00D00E7A"/>
    <w:rsid w:val="00D020D6"/>
    <w:rsid w:val="00D029AB"/>
    <w:rsid w:val="00D02E80"/>
    <w:rsid w:val="00D04A2F"/>
    <w:rsid w:val="00D04D6C"/>
    <w:rsid w:val="00D061EC"/>
    <w:rsid w:val="00D063B4"/>
    <w:rsid w:val="00D06D87"/>
    <w:rsid w:val="00D07221"/>
    <w:rsid w:val="00D07244"/>
    <w:rsid w:val="00D074CA"/>
    <w:rsid w:val="00D078D7"/>
    <w:rsid w:val="00D07EF3"/>
    <w:rsid w:val="00D111A3"/>
    <w:rsid w:val="00D11347"/>
    <w:rsid w:val="00D119DA"/>
    <w:rsid w:val="00D11C05"/>
    <w:rsid w:val="00D12BAB"/>
    <w:rsid w:val="00D13CAE"/>
    <w:rsid w:val="00D1400D"/>
    <w:rsid w:val="00D148B6"/>
    <w:rsid w:val="00D14AB5"/>
    <w:rsid w:val="00D14E57"/>
    <w:rsid w:val="00D16BCB"/>
    <w:rsid w:val="00D16C4E"/>
    <w:rsid w:val="00D16FF2"/>
    <w:rsid w:val="00D17641"/>
    <w:rsid w:val="00D17D90"/>
    <w:rsid w:val="00D20AD9"/>
    <w:rsid w:val="00D21219"/>
    <w:rsid w:val="00D214B2"/>
    <w:rsid w:val="00D2293F"/>
    <w:rsid w:val="00D23FDC"/>
    <w:rsid w:val="00D241B4"/>
    <w:rsid w:val="00D24CD9"/>
    <w:rsid w:val="00D24EEE"/>
    <w:rsid w:val="00D25435"/>
    <w:rsid w:val="00D2550F"/>
    <w:rsid w:val="00D25A6E"/>
    <w:rsid w:val="00D25B52"/>
    <w:rsid w:val="00D25C06"/>
    <w:rsid w:val="00D25F61"/>
    <w:rsid w:val="00D265DE"/>
    <w:rsid w:val="00D26A58"/>
    <w:rsid w:val="00D274D2"/>
    <w:rsid w:val="00D277E6"/>
    <w:rsid w:val="00D27875"/>
    <w:rsid w:val="00D27976"/>
    <w:rsid w:val="00D30E58"/>
    <w:rsid w:val="00D3170D"/>
    <w:rsid w:val="00D31788"/>
    <w:rsid w:val="00D3231E"/>
    <w:rsid w:val="00D33840"/>
    <w:rsid w:val="00D3386A"/>
    <w:rsid w:val="00D33EA3"/>
    <w:rsid w:val="00D34984"/>
    <w:rsid w:val="00D34B4A"/>
    <w:rsid w:val="00D36157"/>
    <w:rsid w:val="00D3632D"/>
    <w:rsid w:val="00D37847"/>
    <w:rsid w:val="00D402AC"/>
    <w:rsid w:val="00D408AF"/>
    <w:rsid w:val="00D409DE"/>
    <w:rsid w:val="00D40B1D"/>
    <w:rsid w:val="00D40DA0"/>
    <w:rsid w:val="00D429A1"/>
    <w:rsid w:val="00D42E09"/>
    <w:rsid w:val="00D435C8"/>
    <w:rsid w:val="00D43A65"/>
    <w:rsid w:val="00D4420F"/>
    <w:rsid w:val="00D44622"/>
    <w:rsid w:val="00D44B85"/>
    <w:rsid w:val="00D45E06"/>
    <w:rsid w:val="00D462E4"/>
    <w:rsid w:val="00D4778D"/>
    <w:rsid w:val="00D503AA"/>
    <w:rsid w:val="00D5047B"/>
    <w:rsid w:val="00D50BED"/>
    <w:rsid w:val="00D50C60"/>
    <w:rsid w:val="00D520D4"/>
    <w:rsid w:val="00D5220F"/>
    <w:rsid w:val="00D52576"/>
    <w:rsid w:val="00D52DB4"/>
    <w:rsid w:val="00D533A1"/>
    <w:rsid w:val="00D535BF"/>
    <w:rsid w:val="00D5370E"/>
    <w:rsid w:val="00D53CAC"/>
    <w:rsid w:val="00D53E6E"/>
    <w:rsid w:val="00D5410E"/>
    <w:rsid w:val="00D543F9"/>
    <w:rsid w:val="00D5488D"/>
    <w:rsid w:val="00D551F3"/>
    <w:rsid w:val="00D56909"/>
    <w:rsid w:val="00D5712B"/>
    <w:rsid w:val="00D57184"/>
    <w:rsid w:val="00D574B8"/>
    <w:rsid w:val="00D57ABF"/>
    <w:rsid w:val="00D57CC6"/>
    <w:rsid w:val="00D60BB0"/>
    <w:rsid w:val="00D61028"/>
    <w:rsid w:val="00D612C6"/>
    <w:rsid w:val="00D61BA3"/>
    <w:rsid w:val="00D62519"/>
    <w:rsid w:val="00D636ED"/>
    <w:rsid w:val="00D63F06"/>
    <w:rsid w:val="00D645BC"/>
    <w:rsid w:val="00D64816"/>
    <w:rsid w:val="00D64CEB"/>
    <w:rsid w:val="00D64F84"/>
    <w:rsid w:val="00D6521A"/>
    <w:rsid w:val="00D6526F"/>
    <w:rsid w:val="00D65538"/>
    <w:rsid w:val="00D6561B"/>
    <w:rsid w:val="00D65DAA"/>
    <w:rsid w:val="00D66FBA"/>
    <w:rsid w:val="00D6703C"/>
    <w:rsid w:val="00D673EB"/>
    <w:rsid w:val="00D70061"/>
    <w:rsid w:val="00D70081"/>
    <w:rsid w:val="00D70849"/>
    <w:rsid w:val="00D7148D"/>
    <w:rsid w:val="00D71A94"/>
    <w:rsid w:val="00D71C1E"/>
    <w:rsid w:val="00D71DF0"/>
    <w:rsid w:val="00D72227"/>
    <w:rsid w:val="00D72910"/>
    <w:rsid w:val="00D733F7"/>
    <w:rsid w:val="00D73655"/>
    <w:rsid w:val="00D75149"/>
    <w:rsid w:val="00D755E1"/>
    <w:rsid w:val="00D761AD"/>
    <w:rsid w:val="00D7621D"/>
    <w:rsid w:val="00D772C0"/>
    <w:rsid w:val="00D7741A"/>
    <w:rsid w:val="00D7768F"/>
    <w:rsid w:val="00D8265A"/>
    <w:rsid w:val="00D82690"/>
    <w:rsid w:val="00D828F7"/>
    <w:rsid w:val="00D82C3E"/>
    <w:rsid w:val="00D82FCB"/>
    <w:rsid w:val="00D83439"/>
    <w:rsid w:val="00D83A09"/>
    <w:rsid w:val="00D83F7B"/>
    <w:rsid w:val="00D846F6"/>
    <w:rsid w:val="00D84F2E"/>
    <w:rsid w:val="00D850C2"/>
    <w:rsid w:val="00D85113"/>
    <w:rsid w:val="00D852E6"/>
    <w:rsid w:val="00D86614"/>
    <w:rsid w:val="00D86D16"/>
    <w:rsid w:val="00D86D64"/>
    <w:rsid w:val="00D8704E"/>
    <w:rsid w:val="00D90497"/>
    <w:rsid w:val="00D90B7F"/>
    <w:rsid w:val="00D9129A"/>
    <w:rsid w:val="00D91C8A"/>
    <w:rsid w:val="00D91DF8"/>
    <w:rsid w:val="00D9391A"/>
    <w:rsid w:val="00D93C56"/>
    <w:rsid w:val="00D93FD3"/>
    <w:rsid w:val="00D942F6"/>
    <w:rsid w:val="00D9434D"/>
    <w:rsid w:val="00D947EC"/>
    <w:rsid w:val="00D94B7C"/>
    <w:rsid w:val="00D94CF9"/>
    <w:rsid w:val="00D9531E"/>
    <w:rsid w:val="00D9578A"/>
    <w:rsid w:val="00D96618"/>
    <w:rsid w:val="00D97C01"/>
    <w:rsid w:val="00DA1685"/>
    <w:rsid w:val="00DA1ECD"/>
    <w:rsid w:val="00DA1FBD"/>
    <w:rsid w:val="00DA2C11"/>
    <w:rsid w:val="00DA30F5"/>
    <w:rsid w:val="00DA32D7"/>
    <w:rsid w:val="00DA381F"/>
    <w:rsid w:val="00DA4033"/>
    <w:rsid w:val="00DA4A26"/>
    <w:rsid w:val="00DA4A2B"/>
    <w:rsid w:val="00DA4B6C"/>
    <w:rsid w:val="00DA5013"/>
    <w:rsid w:val="00DA5634"/>
    <w:rsid w:val="00DA5CB0"/>
    <w:rsid w:val="00DA72F3"/>
    <w:rsid w:val="00DA76E5"/>
    <w:rsid w:val="00DA79DC"/>
    <w:rsid w:val="00DB09AA"/>
    <w:rsid w:val="00DB0BFB"/>
    <w:rsid w:val="00DB0CEE"/>
    <w:rsid w:val="00DB0F5E"/>
    <w:rsid w:val="00DB1C91"/>
    <w:rsid w:val="00DB2939"/>
    <w:rsid w:val="00DB2D47"/>
    <w:rsid w:val="00DB3DED"/>
    <w:rsid w:val="00DB4ED0"/>
    <w:rsid w:val="00DB51F0"/>
    <w:rsid w:val="00DB5A1C"/>
    <w:rsid w:val="00DB5F38"/>
    <w:rsid w:val="00DB6C27"/>
    <w:rsid w:val="00DB6FD1"/>
    <w:rsid w:val="00DB7381"/>
    <w:rsid w:val="00DB7788"/>
    <w:rsid w:val="00DB7B80"/>
    <w:rsid w:val="00DB7D9F"/>
    <w:rsid w:val="00DB7EA6"/>
    <w:rsid w:val="00DB7F38"/>
    <w:rsid w:val="00DC0714"/>
    <w:rsid w:val="00DC14A0"/>
    <w:rsid w:val="00DC16BB"/>
    <w:rsid w:val="00DC18BC"/>
    <w:rsid w:val="00DC1A11"/>
    <w:rsid w:val="00DC1A19"/>
    <w:rsid w:val="00DC2097"/>
    <w:rsid w:val="00DC31DE"/>
    <w:rsid w:val="00DC3B9D"/>
    <w:rsid w:val="00DC5797"/>
    <w:rsid w:val="00DC6D28"/>
    <w:rsid w:val="00DC70FD"/>
    <w:rsid w:val="00DD02EA"/>
    <w:rsid w:val="00DD0ED0"/>
    <w:rsid w:val="00DD0FF0"/>
    <w:rsid w:val="00DD126C"/>
    <w:rsid w:val="00DD1390"/>
    <w:rsid w:val="00DD13C8"/>
    <w:rsid w:val="00DD1E0F"/>
    <w:rsid w:val="00DD1FA2"/>
    <w:rsid w:val="00DD21B7"/>
    <w:rsid w:val="00DD2F0D"/>
    <w:rsid w:val="00DD393E"/>
    <w:rsid w:val="00DD43A9"/>
    <w:rsid w:val="00DD4740"/>
    <w:rsid w:val="00DD493E"/>
    <w:rsid w:val="00DD4E57"/>
    <w:rsid w:val="00DD508E"/>
    <w:rsid w:val="00DD548C"/>
    <w:rsid w:val="00DD5F2A"/>
    <w:rsid w:val="00DD605C"/>
    <w:rsid w:val="00DD7043"/>
    <w:rsid w:val="00DD713F"/>
    <w:rsid w:val="00DD7413"/>
    <w:rsid w:val="00DD76F7"/>
    <w:rsid w:val="00DE00CE"/>
    <w:rsid w:val="00DE0A23"/>
    <w:rsid w:val="00DE0A4A"/>
    <w:rsid w:val="00DE0FA3"/>
    <w:rsid w:val="00DE1179"/>
    <w:rsid w:val="00DE1640"/>
    <w:rsid w:val="00DE1A23"/>
    <w:rsid w:val="00DE1D3C"/>
    <w:rsid w:val="00DE1FBD"/>
    <w:rsid w:val="00DE254C"/>
    <w:rsid w:val="00DE2958"/>
    <w:rsid w:val="00DE37F0"/>
    <w:rsid w:val="00DE3C71"/>
    <w:rsid w:val="00DE49EE"/>
    <w:rsid w:val="00DE4B75"/>
    <w:rsid w:val="00DE4FB4"/>
    <w:rsid w:val="00DE5167"/>
    <w:rsid w:val="00DE60D1"/>
    <w:rsid w:val="00DE612B"/>
    <w:rsid w:val="00DE6CE9"/>
    <w:rsid w:val="00DF019A"/>
    <w:rsid w:val="00DF06F2"/>
    <w:rsid w:val="00DF0CD2"/>
    <w:rsid w:val="00DF16E7"/>
    <w:rsid w:val="00DF21E1"/>
    <w:rsid w:val="00DF257A"/>
    <w:rsid w:val="00DF2D04"/>
    <w:rsid w:val="00DF33D2"/>
    <w:rsid w:val="00DF37DD"/>
    <w:rsid w:val="00DF4774"/>
    <w:rsid w:val="00DF47BD"/>
    <w:rsid w:val="00DF4830"/>
    <w:rsid w:val="00DF5007"/>
    <w:rsid w:val="00DF509A"/>
    <w:rsid w:val="00DF6540"/>
    <w:rsid w:val="00DF6CE5"/>
    <w:rsid w:val="00DF6ED7"/>
    <w:rsid w:val="00DF7BEF"/>
    <w:rsid w:val="00DF7C85"/>
    <w:rsid w:val="00E00365"/>
    <w:rsid w:val="00E0066D"/>
    <w:rsid w:val="00E0074E"/>
    <w:rsid w:val="00E0147C"/>
    <w:rsid w:val="00E027C4"/>
    <w:rsid w:val="00E02E80"/>
    <w:rsid w:val="00E02F94"/>
    <w:rsid w:val="00E03858"/>
    <w:rsid w:val="00E03931"/>
    <w:rsid w:val="00E04C6B"/>
    <w:rsid w:val="00E04EC3"/>
    <w:rsid w:val="00E0527C"/>
    <w:rsid w:val="00E0533C"/>
    <w:rsid w:val="00E05803"/>
    <w:rsid w:val="00E05A0A"/>
    <w:rsid w:val="00E073E3"/>
    <w:rsid w:val="00E07718"/>
    <w:rsid w:val="00E105D3"/>
    <w:rsid w:val="00E10B32"/>
    <w:rsid w:val="00E10F06"/>
    <w:rsid w:val="00E11165"/>
    <w:rsid w:val="00E113ED"/>
    <w:rsid w:val="00E115BB"/>
    <w:rsid w:val="00E1231F"/>
    <w:rsid w:val="00E12369"/>
    <w:rsid w:val="00E123F2"/>
    <w:rsid w:val="00E12554"/>
    <w:rsid w:val="00E139C2"/>
    <w:rsid w:val="00E13C09"/>
    <w:rsid w:val="00E13D00"/>
    <w:rsid w:val="00E13F24"/>
    <w:rsid w:val="00E1451C"/>
    <w:rsid w:val="00E16596"/>
    <w:rsid w:val="00E1783E"/>
    <w:rsid w:val="00E17E3B"/>
    <w:rsid w:val="00E201CF"/>
    <w:rsid w:val="00E20521"/>
    <w:rsid w:val="00E20BD5"/>
    <w:rsid w:val="00E21AF6"/>
    <w:rsid w:val="00E23852"/>
    <w:rsid w:val="00E23C6F"/>
    <w:rsid w:val="00E23E2A"/>
    <w:rsid w:val="00E24505"/>
    <w:rsid w:val="00E246F4"/>
    <w:rsid w:val="00E24BF7"/>
    <w:rsid w:val="00E26758"/>
    <w:rsid w:val="00E27423"/>
    <w:rsid w:val="00E27C07"/>
    <w:rsid w:val="00E30828"/>
    <w:rsid w:val="00E32713"/>
    <w:rsid w:val="00E329BE"/>
    <w:rsid w:val="00E32A61"/>
    <w:rsid w:val="00E341CC"/>
    <w:rsid w:val="00E34E7B"/>
    <w:rsid w:val="00E35370"/>
    <w:rsid w:val="00E359BE"/>
    <w:rsid w:val="00E35A82"/>
    <w:rsid w:val="00E35CC2"/>
    <w:rsid w:val="00E3634D"/>
    <w:rsid w:val="00E3712B"/>
    <w:rsid w:val="00E372CB"/>
    <w:rsid w:val="00E37469"/>
    <w:rsid w:val="00E37E23"/>
    <w:rsid w:val="00E40011"/>
    <w:rsid w:val="00E408C7"/>
    <w:rsid w:val="00E420B9"/>
    <w:rsid w:val="00E42150"/>
    <w:rsid w:val="00E426D5"/>
    <w:rsid w:val="00E430F7"/>
    <w:rsid w:val="00E44190"/>
    <w:rsid w:val="00E441AA"/>
    <w:rsid w:val="00E443EC"/>
    <w:rsid w:val="00E44472"/>
    <w:rsid w:val="00E44B90"/>
    <w:rsid w:val="00E453EE"/>
    <w:rsid w:val="00E45663"/>
    <w:rsid w:val="00E45AF0"/>
    <w:rsid w:val="00E45F3D"/>
    <w:rsid w:val="00E4635C"/>
    <w:rsid w:val="00E46608"/>
    <w:rsid w:val="00E466C8"/>
    <w:rsid w:val="00E473A8"/>
    <w:rsid w:val="00E47C85"/>
    <w:rsid w:val="00E47DC1"/>
    <w:rsid w:val="00E47DF8"/>
    <w:rsid w:val="00E47FE4"/>
    <w:rsid w:val="00E507E9"/>
    <w:rsid w:val="00E51537"/>
    <w:rsid w:val="00E515FD"/>
    <w:rsid w:val="00E5163E"/>
    <w:rsid w:val="00E51EF3"/>
    <w:rsid w:val="00E533D9"/>
    <w:rsid w:val="00E540EB"/>
    <w:rsid w:val="00E54677"/>
    <w:rsid w:val="00E54D71"/>
    <w:rsid w:val="00E55187"/>
    <w:rsid w:val="00E55453"/>
    <w:rsid w:val="00E55B37"/>
    <w:rsid w:val="00E57CB2"/>
    <w:rsid w:val="00E6103E"/>
    <w:rsid w:val="00E6169A"/>
    <w:rsid w:val="00E6169F"/>
    <w:rsid w:val="00E61E91"/>
    <w:rsid w:val="00E62FDC"/>
    <w:rsid w:val="00E63454"/>
    <w:rsid w:val="00E638EB"/>
    <w:rsid w:val="00E63F0E"/>
    <w:rsid w:val="00E64091"/>
    <w:rsid w:val="00E65B99"/>
    <w:rsid w:val="00E6686D"/>
    <w:rsid w:val="00E67CAE"/>
    <w:rsid w:val="00E70C1E"/>
    <w:rsid w:val="00E70C4C"/>
    <w:rsid w:val="00E717C1"/>
    <w:rsid w:val="00E719E1"/>
    <w:rsid w:val="00E71BB7"/>
    <w:rsid w:val="00E720AF"/>
    <w:rsid w:val="00E721CF"/>
    <w:rsid w:val="00E740D8"/>
    <w:rsid w:val="00E7462C"/>
    <w:rsid w:val="00E74789"/>
    <w:rsid w:val="00E74807"/>
    <w:rsid w:val="00E74FF9"/>
    <w:rsid w:val="00E75006"/>
    <w:rsid w:val="00E754C9"/>
    <w:rsid w:val="00E7608E"/>
    <w:rsid w:val="00E77FA3"/>
    <w:rsid w:val="00E802B4"/>
    <w:rsid w:val="00E8166C"/>
    <w:rsid w:val="00E81B89"/>
    <w:rsid w:val="00E825B9"/>
    <w:rsid w:val="00E82E0C"/>
    <w:rsid w:val="00E84426"/>
    <w:rsid w:val="00E84A40"/>
    <w:rsid w:val="00E8501B"/>
    <w:rsid w:val="00E856DA"/>
    <w:rsid w:val="00E85C8E"/>
    <w:rsid w:val="00E86263"/>
    <w:rsid w:val="00E86C1C"/>
    <w:rsid w:val="00E86C33"/>
    <w:rsid w:val="00E87CB5"/>
    <w:rsid w:val="00E87FB8"/>
    <w:rsid w:val="00E90188"/>
    <w:rsid w:val="00E910C4"/>
    <w:rsid w:val="00E923A7"/>
    <w:rsid w:val="00E927BE"/>
    <w:rsid w:val="00E93D52"/>
    <w:rsid w:val="00E943EB"/>
    <w:rsid w:val="00E94DE1"/>
    <w:rsid w:val="00E94F60"/>
    <w:rsid w:val="00E958A3"/>
    <w:rsid w:val="00E96DA8"/>
    <w:rsid w:val="00E97191"/>
    <w:rsid w:val="00E972CE"/>
    <w:rsid w:val="00E97BB4"/>
    <w:rsid w:val="00E97C08"/>
    <w:rsid w:val="00E97F8B"/>
    <w:rsid w:val="00EA00BD"/>
    <w:rsid w:val="00EA110F"/>
    <w:rsid w:val="00EA15D9"/>
    <w:rsid w:val="00EA197C"/>
    <w:rsid w:val="00EA1BAA"/>
    <w:rsid w:val="00EA319C"/>
    <w:rsid w:val="00EA3AB2"/>
    <w:rsid w:val="00EA3ADE"/>
    <w:rsid w:val="00EA4C59"/>
    <w:rsid w:val="00EA4E32"/>
    <w:rsid w:val="00EA6A3E"/>
    <w:rsid w:val="00EA7A6E"/>
    <w:rsid w:val="00EA7B43"/>
    <w:rsid w:val="00EA7C17"/>
    <w:rsid w:val="00EB0C6A"/>
    <w:rsid w:val="00EB0F78"/>
    <w:rsid w:val="00EB1646"/>
    <w:rsid w:val="00EB1C11"/>
    <w:rsid w:val="00EB1D4C"/>
    <w:rsid w:val="00EB2167"/>
    <w:rsid w:val="00EB25FF"/>
    <w:rsid w:val="00EB3280"/>
    <w:rsid w:val="00EB356F"/>
    <w:rsid w:val="00EB3B7E"/>
    <w:rsid w:val="00EB3C8F"/>
    <w:rsid w:val="00EB3E7A"/>
    <w:rsid w:val="00EB500D"/>
    <w:rsid w:val="00EB5DC1"/>
    <w:rsid w:val="00EB6F81"/>
    <w:rsid w:val="00EB72E5"/>
    <w:rsid w:val="00EC044D"/>
    <w:rsid w:val="00EC0F80"/>
    <w:rsid w:val="00EC115F"/>
    <w:rsid w:val="00EC15FF"/>
    <w:rsid w:val="00EC19F3"/>
    <w:rsid w:val="00EC1EFC"/>
    <w:rsid w:val="00EC2F59"/>
    <w:rsid w:val="00EC3450"/>
    <w:rsid w:val="00EC3725"/>
    <w:rsid w:val="00EC3E7A"/>
    <w:rsid w:val="00EC431C"/>
    <w:rsid w:val="00EC57A4"/>
    <w:rsid w:val="00EC5900"/>
    <w:rsid w:val="00EC669F"/>
    <w:rsid w:val="00EC695F"/>
    <w:rsid w:val="00EC7017"/>
    <w:rsid w:val="00EC7E8B"/>
    <w:rsid w:val="00EC7F83"/>
    <w:rsid w:val="00ED0631"/>
    <w:rsid w:val="00ED21FF"/>
    <w:rsid w:val="00ED2560"/>
    <w:rsid w:val="00ED2C69"/>
    <w:rsid w:val="00ED3962"/>
    <w:rsid w:val="00ED3AE5"/>
    <w:rsid w:val="00ED3B97"/>
    <w:rsid w:val="00ED42DC"/>
    <w:rsid w:val="00ED4BC0"/>
    <w:rsid w:val="00ED67E7"/>
    <w:rsid w:val="00ED71DA"/>
    <w:rsid w:val="00ED75F6"/>
    <w:rsid w:val="00ED7B6B"/>
    <w:rsid w:val="00EE0A17"/>
    <w:rsid w:val="00EE0B27"/>
    <w:rsid w:val="00EE0CCE"/>
    <w:rsid w:val="00EE220E"/>
    <w:rsid w:val="00EE29F7"/>
    <w:rsid w:val="00EE3F47"/>
    <w:rsid w:val="00EE557F"/>
    <w:rsid w:val="00EE56EF"/>
    <w:rsid w:val="00EE69BB"/>
    <w:rsid w:val="00EE6F61"/>
    <w:rsid w:val="00EE78DF"/>
    <w:rsid w:val="00EE7CFF"/>
    <w:rsid w:val="00EF046B"/>
    <w:rsid w:val="00EF0BA0"/>
    <w:rsid w:val="00EF0E01"/>
    <w:rsid w:val="00EF121C"/>
    <w:rsid w:val="00EF1A15"/>
    <w:rsid w:val="00EF223D"/>
    <w:rsid w:val="00EF2999"/>
    <w:rsid w:val="00EF3AFC"/>
    <w:rsid w:val="00EF3CEC"/>
    <w:rsid w:val="00EF5292"/>
    <w:rsid w:val="00EF53B8"/>
    <w:rsid w:val="00EF58B0"/>
    <w:rsid w:val="00EF5A56"/>
    <w:rsid w:val="00EF5FFB"/>
    <w:rsid w:val="00EF6F41"/>
    <w:rsid w:val="00EF7085"/>
    <w:rsid w:val="00EF7100"/>
    <w:rsid w:val="00EF72C5"/>
    <w:rsid w:val="00F00AFD"/>
    <w:rsid w:val="00F00C93"/>
    <w:rsid w:val="00F01B98"/>
    <w:rsid w:val="00F0242A"/>
    <w:rsid w:val="00F04255"/>
    <w:rsid w:val="00F07249"/>
    <w:rsid w:val="00F07C6A"/>
    <w:rsid w:val="00F07F66"/>
    <w:rsid w:val="00F1055F"/>
    <w:rsid w:val="00F11248"/>
    <w:rsid w:val="00F112D7"/>
    <w:rsid w:val="00F1230B"/>
    <w:rsid w:val="00F12394"/>
    <w:rsid w:val="00F123E0"/>
    <w:rsid w:val="00F12428"/>
    <w:rsid w:val="00F12D20"/>
    <w:rsid w:val="00F13A0E"/>
    <w:rsid w:val="00F14371"/>
    <w:rsid w:val="00F1437D"/>
    <w:rsid w:val="00F14D06"/>
    <w:rsid w:val="00F15083"/>
    <w:rsid w:val="00F1512C"/>
    <w:rsid w:val="00F151BA"/>
    <w:rsid w:val="00F1522E"/>
    <w:rsid w:val="00F15725"/>
    <w:rsid w:val="00F1577D"/>
    <w:rsid w:val="00F1599C"/>
    <w:rsid w:val="00F166B4"/>
    <w:rsid w:val="00F17772"/>
    <w:rsid w:val="00F177E3"/>
    <w:rsid w:val="00F17A67"/>
    <w:rsid w:val="00F20146"/>
    <w:rsid w:val="00F20434"/>
    <w:rsid w:val="00F20D69"/>
    <w:rsid w:val="00F211D0"/>
    <w:rsid w:val="00F21679"/>
    <w:rsid w:val="00F21A0A"/>
    <w:rsid w:val="00F21A6C"/>
    <w:rsid w:val="00F21F59"/>
    <w:rsid w:val="00F22601"/>
    <w:rsid w:val="00F233D2"/>
    <w:rsid w:val="00F23A29"/>
    <w:rsid w:val="00F23CF0"/>
    <w:rsid w:val="00F26EA9"/>
    <w:rsid w:val="00F26F66"/>
    <w:rsid w:val="00F27059"/>
    <w:rsid w:val="00F2744E"/>
    <w:rsid w:val="00F27FF2"/>
    <w:rsid w:val="00F30043"/>
    <w:rsid w:val="00F303EC"/>
    <w:rsid w:val="00F3164B"/>
    <w:rsid w:val="00F3170C"/>
    <w:rsid w:val="00F31DCB"/>
    <w:rsid w:val="00F33DA4"/>
    <w:rsid w:val="00F34038"/>
    <w:rsid w:val="00F34275"/>
    <w:rsid w:val="00F342B8"/>
    <w:rsid w:val="00F34573"/>
    <w:rsid w:val="00F348EA"/>
    <w:rsid w:val="00F35E8F"/>
    <w:rsid w:val="00F365AB"/>
    <w:rsid w:val="00F36EF2"/>
    <w:rsid w:val="00F37C83"/>
    <w:rsid w:val="00F40C95"/>
    <w:rsid w:val="00F424D9"/>
    <w:rsid w:val="00F4291A"/>
    <w:rsid w:val="00F42BD2"/>
    <w:rsid w:val="00F43583"/>
    <w:rsid w:val="00F43A1B"/>
    <w:rsid w:val="00F449CB"/>
    <w:rsid w:val="00F46220"/>
    <w:rsid w:val="00F463D2"/>
    <w:rsid w:val="00F469D0"/>
    <w:rsid w:val="00F46AFB"/>
    <w:rsid w:val="00F474D3"/>
    <w:rsid w:val="00F476BB"/>
    <w:rsid w:val="00F5022A"/>
    <w:rsid w:val="00F504C4"/>
    <w:rsid w:val="00F5087A"/>
    <w:rsid w:val="00F51371"/>
    <w:rsid w:val="00F5152A"/>
    <w:rsid w:val="00F51D86"/>
    <w:rsid w:val="00F52261"/>
    <w:rsid w:val="00F52FDE"/>
    <w:rsid w:val="00F53305"/>
    <w:rsid w:val="00F53380"/>
    <w:rsid w:val="00F53D63"/>
    <w:rsid w:val="00F53E64"/>
    <w:rsid w:val="00F5420F"/>
    <w:rsid w:val="00F544F2"/>
    <w:rsid w:val="00F5452B"/>
    <w:rsid w:val="00F5497F"/>
    <w:rsid w:val="00F54D55"/>
    <w:rsid w:val="00F55152"/>
    <w:rsid w:val="00F5644A"/>
    <w:rsid w:val="00F579D0"/>
    <w:rsid w:val="00F57A43"/>
    <w:rsid w:val="00F6060B"/>
    <w:rsid w:val="00F60C80"/>
    <w:rsid w:val="00F615B8"/>
    <w:rsid w:val="00F62ADA"/>
    <w:rsid w:val="00F63681"/>
    <w:rsid w:val="00F6371A"/>
    <w:rsid w:val="00F655DA"/>
    <w:rsid w:val="00F65B41"/>
    <w:rsid w:val="00F65B67"/>
    <w:rsid w:val="00F65BD0"/>
    <w:rsid w:val="00F6685B"/>
    <w:rsid w:val="00F70072"/>
    <w:rsid w:val="00F70986"/>
    <w:rsid w:val="00F71EBA"/>
    <w:rsid w:val="00F72740"/>
    <w:rsid w:val="00F73449"/>
    <w:rsid w:val="00F73507"/>
    <w:rsid w:val="00F736C7"/>
    <w:rsid w:val="00F73744"/>
    <w:rsid w:val="00F746C6"/>
    <w:rsid w:val="00F746F8"/>
    <w:rsid w:val="00F7491C"/>
    <w:rsid w:val="00F74E31"/>
    <w:rsid w:val="00F74FBD"/>
    <w:rsid w:val="00F75438"/>
    <w:rsid w:val="00F76372"/>
    <w:rsid w:val="00F76D28"/>
    <w:rsid w:val="00F776AC"/>
    <w:rsid w:val="00F8020E"/>
    <w:rsid w:val="00F814C3"/>
    <w:rsid w:val="00F82FB1"/>
    <w:rsid w:val="00F83548"/>
    <w:rsid w:val="00F8365F"/>
    <w:rsid w:val="00F842B1"/>
    <w:rsid w:val="00F84BDE"/>
    <w:rsid w:val="00F854B0"/>
    <w:rsid w:val="00F8561A"/>
    <w:rsid w:val="00F85854"/>
    <w:rsid w:val="00F858EB"/>
    <w:rsid w:val="00F85D03"/>
    <w:rsid w:val="00F87EBE"/>
    <w:rsid w:val="00F90587"/>
    <w:rsid w:val="00F928E1"/>
    <w:rsid w:val="00F92931"/>
    <w:rsid w:val="00F92AE5"/>
    <w:rsid w:val="00F92EC3"/>
    <w:rsid w:val="00F94417"/>
    <w:rsid w:val="00F9485C"/>
    <w:rsid w:val="00F94E18"/>
    <w:rsid w:val="00F951DA"/>
    <w:rsid w:val="00F95221"/>
    <w:rsid w:val="00F954D1"/>
    <w:rsid w:val="00F95C23"/>
    <w:rsid w:val="00F96A2F"/>
    <w:rsid w:val="00F96BDF"/>
    <w:rsid w:val="00F97781"/>
    <w:rsid w:val="00F97E51"/>
    <w:rsid w:val="00F97E7B"/>
    <w:rsid w:val="00FA0C15"/>
    <w:rsid w:val="00FA1030"/>
    <w:rsid w:val="00FA10DC"/>
    <w:rsid w:val="00FA127E"/>
    <w:rsid w:val="00FA2305"/>
    <w:rsid w:val="00FA37DD"/>
    <w:rsid w:val="00FA3B33"/>
    <w:rsid w:val="00FA3E22"/>
    <w:rsid w:val="00FA4D1C"/>
    <w:rsid w:val="00FA54F4"/>
    <w:rsid w:val="00FA5861"/>
    <w:rsid w:val="00FA5987"/>
    <w:rsid w:val="00FA5BC7"/>
    <w:rsid w:val="00FA69A6"/>
    <w:rsid w:val="00FA7478"/>
    <w:rsid w:val="00FB01F5"/>
    <w:rsid w:val="00FB1085"/>
    <w:rsid w:val="00FB3E7E"/>
    <w:rsid w:val="00FB4197"/>
    <w:rsid w:val="00FB4A22"/>
    <w:rsid w:val="00FB5206"/>
    <w:rsid w:val="00FB5BFF"/>
    <w:rsid w:val="00FB6497"/>
    <w:rsid w:val="00FB7980"/>
    <w:rsid w:val="00FB7AF7"/>
    <w:rsid w:val="00FB7BA7"/>
    <w:rsid w:val="00FC1089"/>
    <w:rsid w:val="00FC1C79"/>
    <w:rsid w:val="00FC1DD9"/>
    <w:rsid w:val="00FC2408"/>
    <w:rsid w:val="00FC311B"/>
    <w:rsid w:val="00FC5194"/>
    <w:rsid w:val="00FC55B5"/>
    <w:rsid w:val="00FC5734"/>
    <w:rsid w:val="00FC6974"/>
    <w:rsid w:val="00FC6D2C"/>
    <w:rsid w:val="00FC7BE0"/>
    <w:rsid w:val="00FC7FF9"/>
    <w:rsid w:val="00FD0245"/>
    <w:rsid w:val="00FD0A9F"/>
    <w:rsid w:val="00FD14BD"/>
    <w:rsid w:val="00FD1528"/>
    <w:rsid w:val="00FD1AB6"/>
    <w:rsid w:val="00FD23EF"/>
    <w:rsid w:val="00FD2E95"/>
    <w:rsid w:val="00FD363E"/>
    <w:rsid w:val="00FD3B46"/>
    <w:rsid w:val="00FD425B"/>
    <w:rsid w:val="00FD4C9E"/>
    <w:rsid w:val="00FD541B"/>
    <w:rsid w:val="00FD5717"/>
    <w:rsid w:val="00FD5B1C"/>
    <w:rsid w:val="00FD63EE"/>
    <w:rsid w:val="00FD6513"/>
    <w:rsid w:val="00FD688C"/>
    <w:rsid w:val="00FD6CD0"/>
    <w:rsid w:val="00FD73ED"/>
    <w:rsid w:val="00FD787D"/>
    <w:rsid w:val="00FE1165"/>
    <w:rsid w:val="00FE1E71"/>
    <w:rsid w:val="00FE2AC8"/>
    <w:rsid w:val="00FE2C12"/>
    <w:rsid w:val="00FE3307"/>
    <w:rsid w:val="00FE33E0"/>
    <w:rsid w:val="00FE34E8"/>
    <w:rsid w:val="00FE36D7"/>
    <w:rsid w:val="00FE3B3F"/>
    <w:rsid w:val="00FE3E14"/>
    <w:rsid w:val="00FE3E59"/>
    <w:rsid w:val="00FE449E"/>
    <w:rsid w:val="00FE48DE"/>
    <w:rsid w:val="00FE4D50"/>
    <w:rsid w:val="00FE4F5B"/>
    <w:rsid w:val="00FE5210"/>
    <w:rsid w:val="00FE6396"/>
    <w:rsid w:val="00FE64BA"/>
    <w:rsid w:val="00FE669C"/>
    <w:rsid w:val="00FE70FD"/>
    <w:rsid w:val="00FE72F3"/>
    <w:rsid w:val="00FE7900"/>
    <w:rsid w:val="00FF024A"/>
    <w:rsid w:val="00FF104F"/>
    <w:rsid w:val="00FF1C09"/>
    <w:rsid w:val="00FF23CA"/>
    <w:rsid w:val="00FF26B5"/>
    <w:rsid w:val="00FF2E36"/>
    <w:rsid w:val="00FF3376"/>
    <w:rsid w:val="00FF391A"/>
    <w:rsid w:val="00FF3FAF"/>
    <w:rsid w:val="00FF425C"/>
    <w:rsid w:val="00FF4353"/>
    <w:rsid w:val="00FF4F2A"/>
    <w:rsid w:val="00FF747F"/>
    <w:rsid w:val="00FF7A10"/>
    <w:rsid w:val="00FF7B66"/>
    <w:rsid w:val="00FF7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D9391A"/>
    <w:pPr>
      <w:spacing w:line="360" w:lineRule="auto"/>
      <w:contextualSpacing/>
    </w:pPr>
    <w:rPr>
      <w:rFonts w:ascii="Verdana" w:hAnsi="Verdana" w:cs="Times New Roman (Body CS)"/>
      <w:color w:val="4D4D4C"/>
      <w:sz w:val="22"/>
      <w14:cntxtAlts/>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a1"/>
    <w:link w:val="42"/>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10">
    <w:name w:val="标题 1 字符"/>
    <w:basedOn w:val="a2"/>
    <w:link w:val="1"/>
    <w:uiPriority w:val="9"/>
    <w:rsid w:val="005E56D6"/>
    <w:rPr>
      <w:rFonts w:ascii="Verdana" w:hAnsi="Verdana" w:cs="Times New Roman (Body CS)"/>
      <w:b/>
      <w:caps/>
      <w:color w:val="00B9BD" w:themeColor="accent1"/>
      <w:sz w:val="48"/>
      <w14:cntxtAlts/>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14:cntxtAlts/>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14:cntxtAlts/>
    </w:rPr>
  </w:style>
  <w:style w:type="paragraph" w:styleId="a8">
    <w:name w:val="Block Text"/>
    <w:link w:val="a9"/>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iCs/>
      <w:color w:val="00B9BD" w:themeColor="accent1"/>
      <w:sz w:val="22"/>
      <w14:cntxtAlts/>
    </w:rPr>
  </w:style>
  <w:style w:type="character" w:customStyle="1" w:styleId="a9">
    <w:name w:val="文本块 字符"/>
    <w:basedOn w:val="a2"/>
    <w:link w:val="a8"/>
    <w:uiPriority w:val="99"/>
    <w:rsid w:val="00112BD5"/>
    <w:rPr>
      <w:rFonts w:eastAsiaTheme="minorEastAsia"/>
      <w:iCs/>
      <w:color w:val="00B9BD" w:themeColor="accent1"/>
      <w:sz w:val="22"/>
      <w14:cntxtAlts/>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14:cntxtAlts/>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42">
    <w:name w:val="标题 4 字符"/>
    <w:basedOn w:val="a2"/>
    <w:link w:val="41"/>
    <w:uiPriority w:val="9"/>
    <w:rsid w:val="00B01B0E"/>
    <w:rPr>
      <w:rFonts w:asciiTheme="majorHAnsi" w:eastAsiaTheme="majorEastAsia" w:hAnsiTheme="majorHAnsi" w:cstheme="majorBidi"/>
      <w:iCs/>
      <w:color w:val="4D4D4C"/>
      <w:sz w:val="28"/>
      <w:lang w:val="en-GB"/>
      <w14:cntxtAlts/>
    </w:rPr>
  </w:style>
  <w:style w:type="character" w:customStyle="1" w:styleId="24">
    <w:name w:val="正文文本 2 字符"/>
    <w:basedOn w:val="a2"/>
    <w:link w:val="23"/>
    <w:uiPriority w:val="99"/>
    <w:semiHidden/>
    <w:rsid w:val="00B01B0E"/>
    <w:rPr>
      <w:rFonts w:ascii="Verdana" w:hAnsi="Verdana" w:cs="Times New Roman (Body CS)"/>
      <w:color w:val="4D4D4C"/>
      <w:sz w:val="22"/>
      <w14:cntxtAlts/>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14:cntxtAlts/>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14:cntxtAlts/>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14:cntxtAlts/>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14:cntxtAlts/>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14:cntxtAlts/>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14:cntxtAlts/>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14:cntxtAlts/>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unhideWhenUsed/>
    <w:qFormat/>
    <w:rsid w:val="00B01B0E"/>
    <w:pPr>
      <w:spacing w:line="240" w:lineRule="auto"/>
    </w:pPr>
    <w:rPr>
      <w:sz w:val="20"/>
      <w:szCs w:val="20"/>
    </w:rPr>
  </w:style>
  <w:style w:type="character" w:customStyle="1" w:styleId="af6">
    <w:name w:val="批注文字 字符"/>
    <w:basedOn w:val="a2"/>
    <w:link w:val="af5"/>
    <w:uiPriority w:val="99"/>
    <w:rsid w:val="00B01B0E"/>
    <w:rPr>
      <w:rFonts w:ascii="Verdana" w:hAnsi="Verdana" w:cs="Times New Roman (Body CS)"/>
      <w:color w:val="4D4D4C"/>
      <w:sz w:val="20"/>
      <w:szCs w:val="20"/>
      <w14:cntxtAlts/>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14:cntxtAlts/>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80">
    <w:name w:val="标题 8 字符"/>
    <w:basedOn w:val="a2"/>
    <w:link w:val="8"/>
    <w:uiPriority w:val="9"/>
    <w:rsid w:val="00B01B0E"/>
    <w:rPr>
      <w:rFonts w:ascii="Verdana" w:hAnsi="Verdana" w:cs="Times New Roman (Body CS)"/>
      <w:caps/>
      <w:color w:val="00B9BD" w:themeColor="accent1"/>
      <w:sz w:val="22"/>
      <w14:cntxtAlts/>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14:cntxtAlts/>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14:cntxtAlts/>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14:cntxtAlts/>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14:cntxtAlts/>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14:cntxtAlts/>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iPriority w:val="99"/>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14:cntxtAlts/>
    </w:rPr>
  </w:style>
  <w:style w:type="character" w:styleId="aff8">
    <w:name w:val="footnote reference"/>
    <w:aliases w:val="ftref,(Ref. de nota al pie)"/>
    <w:basedOn w:val="a2"/>
    <w:unhideWhenUsed/>
    <w:qFormat/>
    <w:rsid w:val="00B01B0E"/>
    <w:rPr>
      <w:vertAlign w:val="superscript"/>
    </w:rPr>
  </w:style>
  <w:style w:type="paragraph" w:styleId="aff9">
    <w:name w:val="footnote text"/>
    <w:aliases w:val="DNV-FT,FOOTNOTES,fn,single space,footnote text,ft"/>
    <w:basedOn w:val="a1"/>
    <w:link w:val="affa"/>
    <w:unhideWhenUsed/>
    <w:qFormat/>
    <w:rsid w:val="00947B25"/>
    <w:pPr>
      <w:spacing w:after="0" w:line="240" w:lineRule="auto"/>
    </w:pPr>
    <w:rPr>
      <w:sz w:val="16"/>
      <w:szCs w:val="20"/>
    </w:rPr>
  </w:style>
  <w:style w:type="character" w:customStyle="1" w:styleId="affa">
    <w:name w:val="脚注文本 字符"/>
    <w:aliases w:val="DNV-FT 字符,FOOTNOTES 字符,fn 字符,single space 字符,footnote text 字符,ft 字符"/>
    <w:basedOn w:val="a2"/>
    <w:link w:val="aff9"/>
    <w:qFormat/>
    <w:rsid w:val="00947B25"/>
    <w:rPr>
      <w:rFonts w:ascii="Verdana" w:hAnsi="Verdana" w:cs="Times New Roman (Body CS)"/>
      <w:color w:val="4D4D4C"/>
      <w:sz w:val="16"/>
      <w:szCs w:val="20"/>
      <w14:cntxtAlts/>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14:cntxtAlts/>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14:cntxtAlts/>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14:cntxtAlts/>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14:cntxtAlts/>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14:cntxtAlts/>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afff9">
    <w:name w:val="宏文本 字符"/>
    <w:basedOn w:val="a2"/>
    <w:link w:val="afff8"/>
    <w:uiPriority w:val="99"/>
    <w:rsid w:val="00B01B0E"/>
    <w:rPr>
      <w:rFonts w:ascii="PT Mono" w:hAnsi="PT Mono" w:cs="Consolas"/>
      <w:color w:val="4D4D4C"/>
      <w:sz w:val="20"/>
      <w:szCs w:val="20"/>
      <w14:cntxtAlts/>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14:cntxtAlts/>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afffe">
    <w:name w:val="Normal (Web)"/>
    <w:basedOn w:val="a1"/>
    <w:uiPriority w:val="99"/>
    <w:unhideWhenUsed/>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14:cntxtAlts/>
    </w:rPr>
  </w:style>
  <w:style w:type="character" w:styleId="affff2">
    <w:name w:val="page number"/>
    <w:basedOn w:val="a2"/>
    <w:uiPriority w:val="99"/>
    <w:unhideWhenUsed/>
    <w:rsid w:val="00B01B0E"/>
    <w:rPr>
      <w:rFonts w:asciiTheme="minorHAnsi" w:hAnsiTheme="minorHAnsi"/>
      <w:sz w:val="20"/>
    </w:rPr>
  </w:style>
  <w:style w:type="character" w:styleId="affff3">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4">
    <w:name w:val="Plain Text"/>
    <w:basedOn w:val="a1"/>
    <w:link w:val="affff5"/>
    <w:uiPriority w:val="99"/>
    <w:unhideWhenUsed/>
    <w:rsid w:val="00B01B0E"/>
    <w:pPr>
      <w:spacing w:after="0" w:line="240" w:lineRule="auto"/>
    </w:pPr>
    <w:rPr>
      <w:rFonts w:ascii="PT Mono" w:hAnsi="PT Mono" w:cs="Consolas"/>
      <w:sz w:val="21"/>
      <w:szCs w:val="21"/>
    </w:rPr>
  </w:style>
  <w:style w:type="character" w:customStyle="1" w:styleId="affff5">
    <w:name w:val="纯文本 字符"/>
    <w:basedOn w:val="a2"/>
    <w:link w:val="affff4"/>
    <w:uiPriority w:val="99"/>
    <w:rsid w:val="00B01B0E"/>
    <w:rPr>
      <w:rFonts w:ascii="PT Mono" w:hAnsi="PT Mono" w:cs="Consolas"/>
      <w:color w:val="4D4D4C"/>
      <w:sz w:val="21"/>
      <w:szCs w:val="21"/>
      <w14:cntxtAlts/>
    </w:rPr>
  </w:style>
  <w:style w:type="paragraph" w:styleId="affff6">
    <w:name w:val="Quote"/>
    <w:basedOn w:val="afff1"/>
    <w:next w:val="a1"/>
    <w:link w:val="affff7"/>
    <w:uiPriority w:val="29"/>
    <w:qFormat/>
    <w:rsid w:val="00B01B0E"/>
    <w:pPr>
      <w:pBdr>
        <w:left w:val="single" w:sz="36" w:space="10" w:color="969696" w:themeColor="text1" w:themeTint="99"/>
      </w:pBdr>
    </w:pPr>
    <w:rPr>
      <w:color w:val="757171" w:themeColor="background2" w:themeShade="80"/>
    </w:rPr>
  </w:style>
  <w:style w:type="character" w:customStyle="1" w:styleId="affff7">
    <w:name w:val="引用 字符"/>
    <w:basedOn w:val="a2"/>
    <w:link w:val="affff6"/>
    <w:uiPriority w:val="29"/>
    <w:rsid w:val="00B01B0E"/>
    <w:rPr>
      <w:rFonts w:ascii="Verdana" w:hAnsi="Verdana" w:cs="Times New Roman (Body CS)"/>
      <w:i/>
      <w:iCs/>
      <w:color w:val="757171" w:themeColor="background2" w:themeShade="80"/>
      <w:sz w:val="28"/>
      <w14:cntxtAlts/>
    </w:rPr>
  </w:style>
  <w:style w:type="paragraph" w:styleId="affff8">
    <w:name w:val="Salutation"/>
    <w:basedOn w:val="a1"/>
    <w:next w:val="a1"/>
    <w:link w:val="affff9"/>
    <w:uiPriority w:val="99"/>
    <w:unhideWhenUsed/>
    <w:rsid w:val="00B01B0E"/>
  </w:style>
  <w:style w:type="character" w:customStyle="1" w:styleId="affff9">
    <w:name w:val="称呼 字符"/>
    <w:basedOn w:val="a2"/>
    <w:link w:val="affff8"/>
    <w:uiPriority w:val="99"/>
    <w:rsid w:val="00B01B0E"/>
    <w:rPr>
      <w:rFonts w:ascii="Verdana" w:hAnsi="Verdana" w:cs="Times New Roman (Body CS)"/>
      <w:color w:val="4D4D4C"/>
      <w:sz w:val="22"/>
      <w14:cntxtAlts/>
    </w:rPr>
  </w:style>
  <w:style w:type="paragraph" w:styleId="affffa">
    <w:name w:val="Signature"/>
    <w:basedOn w:val="a1"/>
    <w:link w:val="affffb"/>
    <w:uiPriority w:val="99"/>
    <w:unhideWhenUsed/>
    <w:rsid w:val="00B01B0E"/>
    <w:pPr>
      <w:spacing w:after="0" w:line="240" w:lineRule="auto"/>
      <w:ind w:left="4252"/>
    </w:pPr>
  </w:style>
  <w:style w:type="character" w:customStyle="1" w:styleId="affffb">
    <w:name w:val="签名 字符"/>
    <w:basedOn w:val="a2"/>
    <w:link w:val="affff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c">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d">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e">
    <w:name w:val="Strong"/>
    <w:uiPriority w:val="22"/>
    <w:qFormat/>
    <w:rsid w:val="00B01B0E"/>
    <w:rPr>
      <w:b/>
      <w:bCs/>
    </w:rPr>
  </w:style>
  <w:style w:type="paragraph" w:styleId="afffff">
    <w:name w:val="Subtitle"/>
    <w:basedOn w:val="a1"/>
    <w:next w:val="a1"/>
    <w:link w:val="afffff0"/>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0">
    <w:name w:val="副标题 字符"/>
    <w:basedOn w:val="a2"/>
    <w:link w:val="afffff"/>
    <w:uiPriority w:val="11"/>
    <w:rsid w:val="00B01B0E"/>
    <w:rPr>
      <w:rFonts w:eastAsiaTheme="minorEastAsia"/>
      <w:color w:val="8E8E8E" w:themeColor="text1" w:themeTint="A5"/>
      <w:spacing w:val="15"/>
      <w:sz w:val="22"/>
      <w:szCs w:val="22"/>
      <w14:cntxtAlts/>
    </w:rPr>
  </w:style>
  <w:style w:type="character" w:styleId="afffff1">
    <w:name w:val="Subtle Emphasis"/>
    <w:uiPriority w:val="19"/>
    <w:rsid w:val="00B01B0E"/>
    <w:rPr>
      <w:i/>
      <w:iCs/>
      <w:color w:val="7C7C7C" w:themeColor="text1" w:themeTint="BF"/>
    </w:rPr>
  </w:style>
  <w:style w:type="character" w:styleId="afffff2">
    <w:name w:val="Subtle Reference"/>
    <w:uiPriority w:val="31"/>
    <w:rsid w:val="00B01B0E"/>
    <w:rPr>
      <w:smallCaps/>
      <w:color w:val="8E8E8E" w:themeColor="text1" w:themeTint="A5"/>
    </w:rPr>
  </w:style>
  <w:style w:type="table" w:styleId="afffff3">
    <w:name w:val="Table Grid"/>
    <w:basedOn w:val="a3"/>
    <w:uiPriority w:val="39"/>
    <w:qFormat/>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5">
    <w:name w:val="table of authorities"/>
    <w:basedOn w:val="a1"/>
    <w:next w:val="a1"/>
    <w:uiPriority w:val="99"/>
    <w:semiHidden/>
    <w:unhideWhenUsed/>
    <w:rsid w:val="00B01B0E"/>
    <w:pPr>
      <w:spacing w:after="0"/>
      <w:ind w:left="220" w:hanging="220"/>
    </w:pPr>
  </w:style>
  <w:style w:type="paragraph" w:styleId="afffff6">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afffff7">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8">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14:cntxtAlts/>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0">
    <w:name w:val="TOC 2 字符"/>
    <w:basedOn w:val="a2"/>
    <w:link w:val="TOC2"/>
    <w:uiPriority w:val="39"/>
    <w:rsid w:val="00394A4D"/>
    <w:rPr>
      <w:rFonts w:cs="Times New Roman (Body CS)"/>
      <w:bCs/>
      <w:color w:val="626262" w:themeColor="text1" w:themeTint="E6"/>
      <w:sz w:val="20"/>
      <w:szCs w:val="22"/>
      <w14:cntxtAlts/>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a1"/>
    <w:next w:val="SectionList"/>
    <w:rsid w:val="004473A5"/>
    <w:pPr>
      <w:spacing w:before="240" w:after="120"/>
      <w:contextualSpacing w:val="0"/>
    </w:pPr>
    <w:rPr>
      <w:rFonts w:asciiTheme="majorHAnsi" w:eastAsia="Times New Roman" w:hAnsiTheme="majorHAnsi" w:cs="Arial"/>
      <w:color w:val="auto"/>
      <w:sz w:val="28"/>
      <w:szCs w:val="22"/>
      <w:lang w:val="en-GB" w:eastAsia="en-GB"/>
      <w14:cntxtAlts w14:val="0"/>
    </w:rPr>
  </w:style>
  <w:style w:type="paragraph" w:customStyle="1" w:styleId="SectionList">
    <w:name w:val="Section List"/>
    <w:basedOn w:val="a1"/>
    <w:next w:val="Default"/>
    <w:autoRedefine/>
    <w:rsid w:val="00813EEF"/>
    <w:pPr>
      <w:numPr>
        <w:ilvl w:val="1"/>
        <w:numId w:val="16"/>
      </w:numPr>
      <w:spacing w:after="0"/>
      <w:jc w:val="both"/>
      <w:outlineLvl w:val="3"/>
    </w:pPr>
    <w:rPr>
      <w:rFonts w:asciiTheme="minorHAnsi" w:eastAsia="Times New Roman" w:hAnsiTheme="minorHAnsi" w:cs="Times New Roman"/>
      <w:b/>
      <w:color w:val="auto"/>
      <w:szCs w:val="22"/>
      <w:lang w:val="en-GB" w:eastAsia="en-GB"/>
      <w14:cntxtAlts w14:val="0"/>
    </w:rPr>
  </w:style>
  <w:style w:type="paragraph" w:customStyle="1" w:styleId="SectionList2nd">
    <w:name w:val="Section List 2nd"/>
    <w:basedOn w:val="a1"/>
    <w:rsid w:val="004473A5"/>
    <w:p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customStyle="1" w:styleId="SDMPDDPoASection">
    <w:name w:val="SDMPDD&amp;PoASection"/>
    <w:basedOn w:val="a1"/>
    <w:qFormat/>
    <w:rsid w:val="00816579"/>
    <w:pPr>
      <w:keepNext/>
      <w:keepLines/>
      <w:tabs>
        <w:tab w:val="left" w:pos="2325"/>
      </w:tabs>
      <w:suppressAutoHyphens/>
      <w:spacing w:before="240" w:after="60" w:line="240" w:lineRule="auto"/>
      <w:contextualSpacing w:val="0"/>
      <w:jc w:val="both"/>
      <w:outlineLvl w:val="0"/>
    </w:pPr>
    <w:rPr>
      <w:rFonts w:ascii="Arial" w:eastAsia="Times New Roman" w:hAnsi="Arial" w:cs="Arial"/>
      <w:b/>
      <w:color w:val="auto"/>
      <w:sz w:val="24"/>
      <w:lang w:val="en-GB" w:eastAsia="de-DE"/>
      <w14:cntxtAlts w14:val="0"/>
    </w:rPr>
  </w:style>
  <w:style w:type="paragraph" w:customStyle="1" w:styleId="AtxtHdgs">
    <w:name w:val="Atxt_Hdgs"/>
    <w:basedOn w:val="a1"/>
    <w:rsid w:val="00816579"/>
    <w:pPr>
      <w:spacing w:after="0" w:line="240" w:lineRule="auto"/>
      <w:contextualSpacing w:val="0"/>
      <w:jc w:val="center"/>
    </w:pPr>
    <w:rPr>
      <w:rFonts w:ascii="Arial" w:eastAsia="Times New Roman" w:hAnsi="Arial" w:cs="Times New Roman"/>
      <w:color w:val="auto"/>
      <w:szCs w:val="20"/>
      <w:lang w:val="en-GB" w:eastAsia="de-DE"/>
      <w14:cntxtAlts w14:val="0"/>
    </w:rPr>
  </w:style>
  <w:style w:type="paragraph" w:customStyle="1" w:styleId="SDMTableBoxParaNotNumbered">
    <w:name w:val="SDMTable&amp;BoxParaNotNumbered"/>
    <w:basedOn w:val="a1"/>
    <w:qFormat/>
    <w:rsid w:val="00816579"/>
    <w:pPr>
      <w:spacing w:after="0" w:line="240" w:lineRule="auto"/>
      <w:contextualSpacing w:val="0"/>
    </w:pPr>
    <w:rPr>
      <w:rFonts w:ascii="Arial" w:eastAsia="Times New Roman" w:hAnsi="Arial" w:cs="Times New Roman"/>
      <w:color w:val="auto"/>
      <w:sz w:val="20"/>
      <w:szCs w:val="20"/>
      <w:lang w:val="en-GB" w:eastAsia="de-DE"/>
      <w14:cntxtAlts w14:val="0"/>
    </w:rPr>
  </w:style>
  <w:style w:type="numbering" w:customStyle="1" w:styleId="SDMTableBoxParaList">
    <w:name w:val="SDMTable&amp;BoxParaList"/>
    <w:rsid w:val="00816579"/>
    <w:pPr>
      <w:numPr>
        <w:numId w:val="17"/>
      </w:numPr>
    </w:pPr>
  </w:style>
  <w:style w:type="paragraph" w:customStyle="1" w:styleId="SDMTableBoxFigureFootnoteFullPage">
    <w:name w:val="SDMTableBoxFigureFootnoteFullPage"/>
    <w:basedOn w:val="a1"/>
    <w:rsid w:val="00E51EF3"/>
    <w:pPr>
      <w:numPr>
        <w:numId w:val="23"/>
      </w:numPr>
      <w:spacing w:before="12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PDDPoASubSection1">
    <w:name w:val="SDMPDD&amp;PoASubSection1"/>
    <w:basedOn w:val="a1"/>
    <w:qFormat/>
    <w:rsid w:val="00816579"/>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14:cntxtAlts w14:val="0"/>
    </w:r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paragraph" w:customStyle="1" w:styleId="RegSectionLevel1">
    <w:name w:val="RegSectionLevel1"/>
    <w:basedOn w:val="a1"/>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14:cntxtAlts w14:val="0"/>
    </w:rPr>
  </w:style>
  <w:style w:type="paragraph" w:customStyle="1" w:styleId="RegSectionLevel3">
    <w:name w:val="RegSectionLevel3"/>
    <w:basedOn w:val="a1"/>
    <w:rsid w:val="00816579"/>
    <w:pPr>
      <w:keepNext/>
      <w:numPr>
        <w:ilvl w:val="3"/>
        <w:numId w:val="21"/>
      </w:numPr>
      <w:autoSpaceDE w:val="0"/>
      <w:autoSpaceDN w:val="0"/>
      <w:adjustRightInd w:val="0"/>
      <w:spacing w:after="0" w:line="240" w:lineRule="auto"/>
      <w:contextualSpacing w:val="0"/>
      <w:jc w:val="both"/>
    </w:pPr>
    <w:rPr>
      <w:rFonts w:ascii="Avenir Book" w:eastAsia="Times New Roman" w:hAnsi="Avenir Book" w:cs="Times New Roman"/>
      <w:b/>
      <w:bCs/>
      <w:color w:val="auto"/>
      <w:szCs w:val="22"/>
      <w:lang w:eastAsia="de-DE"/>
      <w14:cntxtAlts w14:val="0"/>
    </w:rPr>
  </w:style>
  <w:style w:type="paragraph" w:customStyle="1" w:styleId="RegSectionLevel4">
    <w:name w:val="RegSectionLevel4"/>
    <w:basedOn w:val="a1"/>
    <w:rsid w:val="00816579"/>
    <w:pPr>
      <w:keepNext/>
      <w:numPr>
        <w:ilvl w:val="4"/>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5">
    <w:name w:val="RegSectionLevel5"/>
    <w:basedOn w:val="a1"/>
    <w:rsid w:val="00816579"/>
    <w:pPr>
      <w:keepNext/>
      <w:numPr>
        <w:ilvl w:val="5"/>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6">
    <w:name w:val="RegSectionLevel6"/>
    <w:basedOn w:val="a1"/>
    <w:rsid w:val="00816579"/>
    <w:pPr>
      <w:keepNext/>
      <w:numPr>
        <w:ilvl w:val="6"/>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7">
    <w:name w:val="RegSectionLevel7"/>
    <w:basedOn w:val="a1"/>
    <w:rsid w:val="00816579"/>
    <w:pPr>
      <w:keepNext/>
      <w:numPr>
        <w:ilvl w:val="7"/>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RegSectionLevel8">
    <w:name w:val="RegSectionLevel8"/>
    <w:basedOn w:val="a1"/>
    <w:rsid w:val="00816579"/>
    <w:pPr>
      <w:keepNext/>
      <w:numPr>
        <w:ilvl w:val="8"/>
        <w:numId w:val="21"/>
      </w:numPr>
      <w:spacing w:after="120" w:line="240" w:lineRule="auto"/>
      <w:contextualSpacing w:val="0"/>
      <w:jc w:val="both"/>
    </w:pPr>
    <w:rPr>
      <w:rFonts w:ascii="Arial" w:eastAsia="MS Mincho" w:hAnsi="Arial" w:cs="Times New Roman"/>
      <w:b/>
      <w:color w:val="auto"/>
      <w:szCs w:val="20"/>
      <w:lang w:val="en-GB" w:eastAsia="de-DE"/>
      <w14:cntxtAlts w14:val="0"/>
    </w:rPr>
  </w:style>
  <w:style w:type="paragraph" w:customStyle="1" w:styleId="PartTitleBox">
    <w:name w:val="PartTitleBox"/>
    <w:basedOn w:val="a1"/>
    <w:rsid w:val="00816579"/>
    <w:pPr>
      <w:keepNext/>
      <w:keepLines/>
      <w:numPr>
        <w:numId w:val="21"/>
      </w:numPr>
      <w:pBdr>
        <w:top w:val="single" w:sz="4" w:space="1" w:color="auto"/>
        <w:left w:val="single" w:sz="4" w:space="1" w:color="auto"/>
        <w:bottom w:val="single" w:sz="4" w:space="1" w:color="auto"/>
        <w:right w:val="single" w:sz="4" w:space="1" w:color="auto"/>
      </w:pBdr>
      <w:shd w:val="clear" w:color="auto" w:fill="D9D9D9"/>
      <w:spacing w:after="0" w:line="240" w:lineRule="auto"/>
      <w:ind w:right="57"/>
      <w:contextualSpacing w:val="0"/>
      <w:jc w:val="center"/>
      <w:outlineLvl w:val="0"/>
    </w:pPr>
    <w:rPr>
      <w:rFonts w:ascii="Times New Roman Bold" w:eastAsia="Times New Roman" w:hAnsi="Times New Roman Bold" w:cs="Times New Roman"/>
      <w:b/>
      <w:color w:val="auto"/>
      <w:szCs w:val="20"/>
      <w:u w:val="dash"/>
      <w:lang w:val="en-GB" w:eastAsia="de-DE"/>
      <w14:cntxtAlts w14:val="0"/>
    </w:rPr>
  </w:style>
  <w:style w:type="numbering" w:customStyle="1" w:styleId="SDMPDDPoASectionList">
    <w:name w:val="SDMPDD&amp;PoASectionList"/>
    <w:uiPriority w:val="99"/>
    <w:rsid w:val="00816579"/>
    <w:pPr>
      <w:numPr>
        <w:numId w:val="20"/>
      </w:numPr>
    </w:pPr>
  </w:style>
  <w:style w:type="paragraph" w:customStyle="1" w:styleId="SDMTableBoxFigureFootnoteSL1FullPage">
    <w:name w:val="SDMTableBoxFigureFootnoteSL1FullPage"/>
    <w:basedOn w:val="a1"/>
    <w:rsid w:val="00E51EF3"/>
    <w:pPr>
      <w:numPr>
        <w:ilvl w:val="1"/>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2FullPage">
    <w:name w:val="SDMTableBoxFigureFootnoteSL2FullPage"/>
    <w:basedOn w:val="a1"/>
    <w:rsid w:val="00E51EF3"/>
    <w:pPr>
      <w:numPr>
        <w:ilvl w:val="2"/>
        <w:numId w:val="23"/>
      </w:numPr>
      <w:spacing w:before="40" w:after="0" w:line="240" w:lineRule="auto"/>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3FullPage">
    <w:name w:val="SDMTableBoxFigureFootnoteSL3FullPage"/>
    <w:basedOn w:val="a1"/>
    <w:rsid w:val="00E51EF3"/>
    <w:pPr>
      <w:numPr>
        <w:ilvl w:val="3"/>
        <w:numId w:val="23"/>
      </w:numPr>
      <w:spacing w:before="40" w:after="0" w:line="240" w:lineRule="auto"/>
      <w:ind w:left="1248"/>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4FullPage">
    <w:name w:val="SDMTableBoxFigureFootnoteSL4FullPage"/>
    <w:basedOn w:val="a1"/>
    <w:rsid w:val="00E51EF3"/>
    <w:pPr>
      <w:numPr>
        <w:ilvl w:val="4"/>
        <w:numId w:val="23"/>
      </w:numPr>
      <w:spacing w:before="40" w:after="0" w:line="240" w:lineRule="auto"/>
      <w:ind w:left="1587"/>
      <w:contextualSpacing w:val="0"/>
      <w:jc w:val="both"/>
    </w:pPr>
    <w:rPr>
      <w:rFonts w:ascii="Arial" w:eastAsia="Times New Roman" w:hAnsi="Arial" w:cs="Times New Roman"/>
      <w:color w:val="auto"/>
      <w:sz w:val="20"/>
      <w:szCs w:val="20"/>
      <w:lang w:val="en-GB" w:eastAsia="de-DE"/>
      <w14:cntxtAlts w14:val="0"/>
    </w:rPr>
  </w:style>
  <w:style w:type="paragraph" w:customStyle="1" w:styleId="SDMTableBoxFigureFootnoteSL5FullPage">
    <w:name w:val="SDMTableBoxFigureFootnoteSL5FullPage"/>
    <w:basedOn w:val="a1"/>
    <w:rsid w:val="00E51EF3"/>
    <w:pPr>
      <w:numPr>
        <w:ilvl w:val="5"/>
        <w:numId w:val="23"/>
      </w:numPr>
      <w:spacing w:before="40" w:after="0" w:line="240" w:lineRule="auto"/>
      <w:ind w:left="2042" w:hanging="454"/>
      <w:contextualSpacing w:val="0"/>
      <w:jc w:val="both"/>
    </w:pPr>
    <w:rPr>
      <w:rFonts w:ascii="Arial" w:eastAsia="Times New Roman" w:hAnsi="Arial" w:cs="Times New Roman"/>
      <w:color w:val="auto"/>
      <w:sz w:val="20"/>
      <w:szCs w:val="20"/>
      <w:lang w:val="en-GB" w:eastAsia="de-DE"/>
      <w14:cntxtAlts w14:val="0"/>
    </w:rPr>
  </w:style>
  <w:style w:type="numbering" w:customStyle="1" w:styleId="SDMTableBoxFigureFootnoteFullPageList">
    <w:name w:val="SDMTableBoxFigureFootnoteFullPageList"/>
    <w:uiPriority w:val="99"/>
    <w:rsid w:val="00E51EF3"/>
    <w:pPr>
      <w:numPr>
        <w:numId w:val="22"/>
      </w:numPr>
    </w:pPr>
  </w:style>
  <w:style w:type="paragraph" w:styleId="afffff9">
    <w:name w:val="Revision"/>
    <w:hidden/>
    <w:uiPriority w:val="99"/>
    <w:semiHidden/>
    <w:rsid w:val="0056373F"/>
    <w:pPr>
      <w:spacing w:after="0" w:line="240" w:lineRule="auto"/>
    </w:pPr>
    <w:rPr>
      <w:rFonts w:ascii="Verdana" w:hAnsi="Verdana" w:cs="Times New Roman (Body CS)"/>
      <w:color w:val="4D4D4C"/>
      <w:sz w:val="22"/>
      <w14:cntxtAlts/>
    </w:rPr>
  </w:style>
  <w:style w:type="paragraph" w:customStyle="1" w:styleId="Normal-white">
    <w:name w:val="Normal - white"/>
    <w:basedOn w:val="a1"/>
    <w:qFormat/>
    <w:rsid w:val="00D36157"/>
    <w:pPr>
      <w:spacing w:before="120" w:after="120" w:line="240" w:lineRule="auto"/>
    </w:pPr>
    <w:rPr>
      <w:rFonts w:asciiTheme="minorHAnsi" w:hAnsiTheme="minorHAnsi" w:cs="Arial"/>
      <w:bCs/>
      <w:color w:val="FFFFFF" w:themeColor="background1"/>
      <w:sz w:val="20"/>
      <w:lang w:eastAsia="en-GB"/>
    </w:rPr>
  </w:style>
  <w:style w:type="numbering" w:customStyle="1" w:styleId="SDMAppHeadList">
    <w:name w:val="SDMAppHeadList"/>
    <w:uiPriority w:val="99"/>
    <w:rsid w:val="00D36157"/>
    <w:pPr>
      <w:numPr>
        <w:numId w:val="27"/>
      </w:numPr>
    </w:pPr>
  </w:style>
  <w:style w:type="table" w:styleId="4-1">
    <w:name w:val="Grid Table 4 Accent 1"/>
    <w:basedOn w:val="a3"/>
    <w:uiPriority w:val="49"/>
    <w:rsid w:val="00D3615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a1"/>
    <w:rsid w:val="00D36157"/>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rc">
    <w:name w:val="src"/>
    <w:basedOn w:val="a1"/>
    <w:rsid w:val="00D36157"/>
    <w:pPr>
      <w:spacing w:before="100" w:beforeAutospacing="1" w:after="100" w:afterAutospacing="1" w:line="240" w:lineRule="auto"/>
      <w:contextualSpacing w:val="0"/>
    </w:pPr>
    <w:rPr>
      <w:rFonts w:ascii="宋体" w:eastAsia="宋体" w:hAnsi="宋体" w:cs="宋体"/>
      <w:color w:val="auto"/>
      <w:sz w:val="24"/>
      <w:lang w:eastAsia="zh-CN"/>
      <w14:cntxtAlts w14:val="0"/>
    </w:rPr>
  </w:style>
  <w:style w:type="paragraph" w:customStyle="1" w:styleId="Tablecustom">
    <w:name w:val="Table custom"/>
    <w:basedOn w:val="a1"/>
    <w:link w:val="TablecustomChar"/>
    <w:rsid w:val="00D36157"/>
    <w:pPr>
      <w:spacing w:after="0" w:line="288" w:lineRule="auto"/>
      <w:contextualSpacing w:val="0"/>
    </w:pPr>
    <w:rPr>
      <w:rFonts w:ascii="Arial" w:eastAsia="宋体" w:hAnsi="Arial" w:cs="Arial"/>
      <w:b/>
      <w:bCs/>
      <w:color w:val="auto"/>
      <w:sz w:val="18"/>
      <w:szCs w:val="16"/>
      <w:lang w:val="en-GB" w:eastAsia="zh-CN"/>
      <w14:cntxtAlts w14:val="0"/>
    </w:rPr>
  </w:style>
  <w:style w:type="character" w:customStyle="1" w:styleId="TablecustomChar">
    <w:name w:val="Table custom Char"/>
    <w:link w:val="Tablecustom"/>
    <w:rsid w:val="00D36157"/>
    <w:rPr>
      <w:rFonts w:ascii="Arial" w:eastAsia="宋体" w:hAnsi="Arial" w:cs="Arial"/>
      <w:b/>
      <w:bCs/>
      <w:sz w:val="18"/>
      <w:szCs w:val="16"/>
      <w:lang w:val="en-GB" w:eastAsia="zh-CN"/>
    </w:rPr>
  </w:style>
  <w:style w:type="character" w:customStyle="1" w:styleId="apple-converted-space">
    <w:name w:val="apple-converted-space"/>
    <w:basedOn w:val="a2"/>
    <w:rsid w:val="00D36157"/>
  </w:style>
  <w:style w:type="character" w:customStyle="1" w:styleId="tran">
    <w:name w:val="tran"/>
    <w:basedOn w:val="a2"/>
    <w:rsid w:val="00D36157"/>
  </w:style>
  <w:style w:type="character" w:customStyle="1" w:styleId="basic-word">
    <w:name w:val="basic-word"/>
    <w:basedOn w:val="a2"/>
    <w:rsid w:val="001B7F2D"/>
  </w:style>
  <w:style w:type="character" w:customStyle="1" w:styleId="transsent">
    <w:name w:val="transsent"/>
    <w:basedOn w:val="a2"/>
    <w:rsid w:val="008404A1"/>
  </w:style>
  <w:style w:type="paragraph" w:customStyle="1" w:styleId="Instruction">
    <w:name w:val="Instruction"/>
    <w:basedOn w:val="afffd"/>
    <w:uiPriority w:val="3"/>
    <w:qFormat/>
    <w:rsid w:val="00E47C85"/>
    <w:pPr>
      <w:autoSpaceDE w:val="0"/>
      <w:autoSpaceDN w:val="0"/>
      <w:adjustRightInd w:val="0"/>
      <w:spacing w:before="160" w:line="312" w:lineRule="auto"/>
      <w:ind w:left="709"/>
      <w:contextualSpacing w:val="0"/>
      <w:jc w:val="both"/>
    </w:pPr>
    <w:rPr>
      <w:rFonts w:ascii="Franklin Gothic Book" w:eastAsia="MS Mincho" w:hAnsi="Franklin Gothic Book" w:cs="Times New Roman"/>
      <w:color w:val="auto"/>
      <w:spacing w:val="2"/>
      <w:kern w:val="21"/>
      <w:sz w:val="21"/>
      <w:lang w:val="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6019">
      <w:bodyDiv w:val="1"/>
      <w:marLeft w:val="0"/>
      <w:marRight w:val="0"/>
      <w:marTop w:val="0"/>
      <w:marBottom w:val="0"/>
      <w:divBdr>
        <w:top w:val="none" w:sz="0" w:space="0" w:color="auto"/>
        <w:left w:val="none" w:sz="0" w:space="0" w:color="auto"/>
        <w:bottom w:val="none" w:sz="0" w:space="0" w:color="auto"/>
        <w:right w:val="none" w:sz="0" w:space="0" w:color="auto"/>
      </w:divBdr>
    </w:div>
    <w:div w:id="70736018">
      <w:bodyDiv w:val="1"/>
      <w:marLeft w:val="0"/>
      <w:marRight w:val="0"/>
      <w:marTop w:val="0"/>
      <w:marBottom w:val="0"/>
      <w:divBdr>
        <w:top w:val="none" w:sz="0" w:space="0" w:color="auto"/>
        <w:left w:val="none" w:sz="0" w:space="0" w:color="auto"/>
        <w:bottom w:val="none" w:sz="0" w:space="0" w:color="auto"/>
        <w:right w:val="none" w:sz="0" w:space="0" w:color="auto"/>
      </w:divBdr>
    </w:div>
    <w:div w:id="73430534">
      <w:bodyDiv w:val="1"/>
      <w:marLeft w:val="0"/>
      <w:marRight w:val="0"/>
      <w:marTop w:val="0"/>
      <w:marBottom w:val="0"/>
      <w:divBdr>
        <w:top w:val="none" w:sz="0" w:space="0" w:color="auto"/>
        <w:left w:val="none" w:sz="0" w:space="0" w:color="auto"/>
        <w:bottom w:val="none" w:sz="0" w:space="0" w:color="auto"/>
        <w:right w:val="none" w:sz="0" w:space="0" w:color="auto"/>
      </w:divBdr>
    </w:div>
    <w:div w:id="85998407">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97064607">
      <w:bodyDiv w:val="1"/>
      <w:marLeft w:val="0"/>
      <w:marRight w:val="0"/>
      <w:marTop w:val="0"/>
      <w:marBottom w:val="0"/>
      <w:divBdr>
        <w:top w:val="none" w:sz="0" w:space="0" w:color="auto"/>
        <w:left w:val="none" w:sz="0" w:space="0" w:color="auto"/>
        <w:bottom w:val="none" w:sz="0" w:space="0" w:color="auto"/>
        <w:right w:val="none" w:sz="0" w:space="0" w:color="auto"/>
      </w:divBdr>
    </w:div>
    <w:div w:id="101465299">
      <w:bodyDiv w:val="1"/>
      <w:marLeft w:val="0"/>
      <w:marRight w:val="0"/>
      <w:marTop w:val="0"/>
      <w:marBottom w:val="0"/>
      <w:divBdr>
        <w:top w:val="none" w:sz="0" w:space="0" w:color="auto"/>
        <w:left w:val="none" w:sz="0" w:space="0" w:color="auto"/>
        <w:bottom w:val="none" w:sz="0" w:space="0" w:color="auto"/>
        <w:right w:val="none" w:sz="0" w:space="0" w:color="auto"/>
      </w:divBdr>
    </w:div>
    <w:div w:id="121652297">
      <w:bodyDiv w:val="1"/>
      <w:marLeft w:val="0"/>
      <w:marRight w:val="0"/>
      <w:marTop w:val="0"/>
      <w:marBottom w:val="0"/>
      <w:divBdr>
        <w:top w:val="none" w:sz="0" w:space="0" w:color="auto"/>
        <w:left w:val="none" w:sz="0" w:space="0" w:color="auto"/>
        <w:bottom w:val="none" w:sz="0" w:space="0" w:color="auto"/>
        <w:right w:val="none" w:sz="0" w:space="0" w:color="auto"/>
      </w:divBdr>
    </w:div>
    <w:div w:id="124085425">
      <w:bodyDiv w:val="1"/>
      <w:marLeft w:val="0"/>
      <w:marRight w:val="0"/>
      <w:marTop w:val="0"/>
      <w:marBottom w:val="0"/>
      <w:divBdr>
        <w:top w:val="none" w:sz="0" w:space="0" w:color="auto"/>
        <w:left w:val="none" w:sz="0" w:space="0" w:color="auto"/>
        <w:bottom w:val="none" w:sz="0" w:space="0" w:color="auto"/>
        <w:right w:val="none" w:sz="0" w:space="0" w:color="auto"/>
      </w:divBdr>
    </w:div>
    <w:div w:id="137695168">
      <w:bodyDiv w:val="1"/>
      <w:marLeft w:val="0"/>
      <w:marRight w:val="0"/>
      <w:marTop w:val="0"/>
      <w:marBottom w:val="0"/>
      <w:divBdr>
        <w:top w:val="none" w:sz="0" w:space="0" w:color="auto"/>
        <w:left w:val="none" w:sz="0" w:space="0" w:color="auto"/>
        <w:bottom w:val="none" w:sz="0" w:space="0" w:color="auto"/>
        <w:right w:val="none" w:sz="0" w:space="0" w:color="auto"/>
      </w:divBdr>
    </w:div>
    <w:div w:id="153766897">
      <w:bodyDiv w:val="1"/>
      <w:marLeft w:val="0"/>
      <w:marRight w:val="0"/>
      <w:marTop w:val="0"/>
      <w:marBottom w:val="0"/>
      <w:divBdr>
        <w:top w:val="none" w:sz="0" w:space="0" w:color="auto"/>
        <w:left w:val="none" w:sz="0" w:space="0" w:color="auto"/>
        <w:bottom w:val="none" w:sz="0" w:space="0" w:color="auto"/>
        <w:right w:val="none" w:sz="0" w:space="0" w:color="auto"/>
      </w:divBdr>
    </w:div>
    <w:div w:id="193006396">
      <w:bodyDiv w:val="1"/>
      <w:marLeft w:val="0"/>
      <w:marRight w:val="0"/>
      <w:marTop w:val="0"/>
      <w:marBottom w:val="0"/>
      <w:divBdr>
        <w:top w:val="none" w:sz="0" w:space="0" w:color="auto"/>
        <w:left w:val="none" w:sz="0" w:space="0" w:color="auto"/>
        <w:bottom w:val="none" w:sz="0" w:space="0" w:color="auto"/>
        <w:right w:val="none" w:sz="0" w:space="0" w:color="auto"/>
      </w:divBdr>
    </w:div>
    <w:div w:id="220680091">
      <w:bodyDiv w:val="1"/>
      <w:marLeft w:val="0"/>
      <w:marRight w:val="0"/>
      <w:marTop w:val="0"/>
      <w:marBottom w:val="0"/>
      <w:divBdr>
        <w:top w:val="none" w:sz="0" w:space="0" w:color="auto"/>
        <w:left w:val="none" w:sz="0" w:space="0" w:color="auto"/>
        <w:bottom w:val="none" w:sz="0" w:space="0" w:color="auto"/>
        <w:right w:val="none" w:sz="0" w:space="0" w:color="auto"/>
      </w:divBdr>
    </w:div>
    <w:div w:id="233900666">
      <w:bodyDiv w:val="1"/>
      <w:marLeft w:val="0"/>
      <w:marRight w:val="0"/>
      <w:marTop w:val="0"/>
      <w:marBottom w:val="0"/>
      <w:divBdr>
        <w:top w:val="none" w:sz="0" w:space="0" w:color="auto"/>
        <w:left w:val="none" w:sz="0" w:space="0" w:color="auto"/>
        <w:bottom w:val="none" w:sz="0" w:space="0" w:color="auto"/>
        <w:right w:val="none" w:sz="0" w:space="0" w:color="auto"/>
      </w:divBdr>
    </w:div>
    <w:div w:id="263851998">
      <w:bodyDiv w:val="1"/>
      <w:marLeft w:val="0"/>
      <w:marRight w:val="0"/>
      <w:marTop w:val="0"/>
      <w:marBottom w:val="0"/>
      <w:divBdr>
        <w:top w:val="none" w:sz="0" w:space="0" w:color="auto"/>
        <w:left w:val="none" w:sz="0" w:space="0" w:color="auto"/>
        <w:bottom w:val="none" w:sz="0" w:space="0" w:color="auto"/>
        <w:right w:val="none" w:sz="0" w:space="0" w:color="auto"/>
      </w:divBdr>
    </w:div>
    <w:div w:id="267087372">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271935998">
      <w:bodyDiv w:val="1"/>
      <w:marLeft w:val="0"/>
      <w:marRight w:val="0"/>
      <w:marTop w:val="0"/>
      <w:marBottom w:val="0"/>
      <w:divBdr>
        <w:top w:val="none" w:sz="0" w:space="0" w:color="auto"/>
        <w:left w:val="none" w:sz="0" w:space="0" w:color="auto"/>
        <w:bottom w:val="none" w:sz="0" w:space="0" w:color="auto"/>
        <w:right w:val="none" w:sz="0" w:space="0" w:color="auto"/>
      </w:divBdr>
    </w:div>
    <w:div w:id="288439118">
      <w:bodyDiv w:val="1"/>
      <w:marLeft w:val="0"/>
      <w:marRight w:val="0"/>
      <w:marTop w:val="0"/>
      <w:marBottom w:val="0"/>
      <w:divBdr>
        <w:top w:val="none" w:sz="0" w:space="0" w:color="auto"/>
        <w:left w:val="none" w:sz="0" w:space="0" w:color="auto"/>
        <w:bottom w:val="none" w:sz="0" w:space="0" w:color="auto"/>
        <w:right w:val="none" w:sz="0" w:space="0" w:color="auto"/>
      </w:divBdr>
    </w:div>
    <w:div w:id="290940909">
      <w:bodyDiv w:val="1"/>
      <w:marLeft w:val="0"/>
      <w:marRight w:val="0"/>
      <w:marTop w:val="0"/>
      <w:marBottom w:val="0"/>
      <w:divBdr>
        <w:top w:val="none" w:sz="0" w:space="0" w:color="auto"/>
        <w:left w:val="none" w:sz="0" w:space="0" w:color="auto"/>
        <w:bottom w:val="none" w:sz="0" w:space="0" w:color="auto"/>
        <w:right w:val="none" w:sz="0" w:space="0" w:color="auto"/>
      </w:divBdr>
    </w:div>
    <w:div w:id="322783812">
      <w:bodyDiv w:val="1"/>
      <w:marLeft w:val="0"/>
      <w:marRight w:val="0"/>
      <w:marTop w:val="0"/>
      <w:marBottom w:val="0"/>
      <w:divBdr>
        <w:top w:val="none" w:sz="0" w:space="0" w:color="auto"/>
        <w:left w:val="none" w:sz="0" w:space="0" w:color="auto"/>
        <w:bottom w:val="none" w:sz="0" w:space="0" w:color="auto"/>
        <w:right w:val="none" w:sz="0" w:space="0" w:color="auto"/>
      </w:divBdr>
    </w:div>
    <w:div w:id="325671188">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70038743">
      <w:bodyDiv w:val="1"/>
      <w:marLeft w:val="0"/>
      <w:marRight w:val="0"/>
      <w:marTop w:val="0"/>
      <w:marBottom w:val="0"/>
      <w:divBdr>
        <w:top w:val="none" w:sz="0" w:space="0" w:color="auto"/>
        <w:left w:val="none" w:sz="0" w:space="0" w:color="auto"/>
        <w:bottom w:val="none" w:sz="0" w:space="0" w:color="auto"/>
        <w:right w:val="none" w:sz="0" w:space="0" w:color="auto"/>
      </w:divBdr>
    </w:div>
    <w:div w:id="379480269">
      <w:bodyDiv w:val="1"/>
      <w:marLeft w:val="0"/>
      <w:marRight w:val="0"/>
      <w:marTop w:val="0"/>
      <w:marBottom w:val="0"/>
      <w:divBdr>
        <w:top w:val="none" w:sz="0" w:space="0" w:color="auto"/>
        <w:left w:val="none" w:sz="0" w:space="0" w:color="auto"/>
        <w:bottom w:val="none" w:sz="0" w:space="0" w:color="auto"/>
        <w:right w:val="none" w:sz="0" w:space="0" w:color="auto"/>
      </w:divBdr>
    </w:div>
    <w:div w:id="488247983">
      <w:bodyDiv w:val="1"/>
      <w:marLeft w:val="0"/>
      <w:marRight w:val="0"/>
      <w:marTop w:val="0"/>
      <w:marBottom w:val="0"/>
      <w:divBdr>
        <w:top w:val="none" w:sz="0" w:space="0" w:color="auto"/>
        <w:left w:val="none" w:sz="0" w:space="0" w:color="auto"/>
        <w:bottom w:val="none" w:sz="0" w:space="0" w:color="auto"/>
        <w:right w:val="none" w:sz="0" w:space="0" w:color="auto"/>
      </w:divBdr>
    </w:div>
    <w:div w:id="543716322">
      <w:bodyDiv w:val="1"/>
      <w:marLeft w:val="0"/>
      <w:marRight w:val="0"/>
      <w:marTop w:val="0"/>
      <w:marBottom w:val="0"/>
      <w:divBdr>
        <w:top w:val="none" w:sz="0" w:space="0" w:color="auto"/>
        <w:left w:val="none" w:sz="0" w:space="0" w:color="auto"/>
        <w:bottom w:val="none" w:sz="0" w:space="0" w:color="auto"/>
        <w:right w:val="none" w:sz="0" w:space="0" w:color="auto"/>
      </w:divBdr>
    </w:div>
    <w:div w:id="592712744">
      <w:bodyDiv w:val="1"/>
      <w:marLeft w:val="0"/>
      <w:marRight w:val="0"/>
      <w:marTop w:val="0"/>
      <w:marBottom w:val="0"/>
      <w:divBdr>
        <w:top w:val="none" w:sz="0" w:space="0" w:color="auto"/>
        <w:left w:val="none" w:sz="0" w:space="0" w:color="auto"/>
        <w:bottom w:val="none" w:sz="0" w:space="0" w:color="auto"/>
        <w:right w:val="none" w:sz="0" w:space="0" w:color="auto"/>
      </w:divBdr>
    </w:div>
    <w:div w:id="66821516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07097995">
      <w:bodyDiv w:val="1"/>
      <w:marLeft w:val="0"/>
      <w:marRight w:val="0"/>
      <w:marTop w:val="0"/>
      <w:marBottom w:val="0"/>
      <w:divBdr>
        <w:top w:val="none" w:sz="0" w:space="0" w:color="auto"/>
        <w:left w:val="none" w:sz="0" w:space="0" w:color="auto"/>
        <w:bottom w:val="none" w:sz="0" w:space="0" w:color="auto"/>
        <w:right w:val="none" w:sz="0" w:space="0" w:color="auto"/>
      </w:divBdr>
    </w:div>
    <w:div w:id="718476279">
      <w:bodyDiv w:val="1"/>
      <w:marLeft w:val="0"/>
      <w:marRight w:val="0"/>
      <w:marTop w:val="0"/>
      <w:marBottom w:val="0"/>
      <w:divBdr>
        <w:top w:val="none" w:sz="0" w:space="0" w:color="auto"/>
        <w:left w:val="none" w:sz="0" w:space="0" w:color="auto"/>
        <w:bottom w:val="none" w:sz="0" w:space="0" w:color="auto"/>
        <w:right w:val="none" w:sz="0" w:space="0" w:color="auto"/>
      </w:divBdr>
    </w:div>
    <w:div w:id="755252545">
      <w:bodyDiv w:val="1"/>
      <w:marLeft w:val="0"/>
      <w:marRight w:val="0"/>
      <w:marTop w:val="0"/>
      <w:marBottom w:val="0"/>
      <w:divBdr>
        <w:top w:val="none" w:sz="0" w:space="0" w:color="auto"/>
        <w:left w:val="none" w:sz="0" w:space="0" w:color="auto"/>
        <w:bottom w:val="none" w:sz="0" w:space="0" w:color="auto"/>
        <w:right w:val="none" w:sz="0" w:space="0" w:color="auto"/>
      </w:divBdr>
    </w:div>
    <w:div w:id="792165862">
      <w:bodyDiv w:val="1"/>
      <w:marLeft w:val="0"/>
      <w:marRight w:val="0"/>
      <w:marTop w:val="0"/>
      <w:marBottom w:val="0"/>
      <w:divBdr>
        <w:top w:val="none" w:sz="0" w:space="0" w:color="auto"/>
        <w:left w:val="none" w:sz="0" w:space="0" w:color="auto"/>
        <w:bottom w:val="none" w:sz="0" w:space="0" w:color="auto"/>
        <w:right w:val="none" w:sz="0" w:space="0" w:color="auto"/>
      </w:divBdr>
    </w:div>
    <w:div w:id="805389269">
      <w:bodyDiv w:val="1"/>
      <w:marLeft w:val="0"/>
      <w:marRight w:val="0"/>
      <w:marTop w:val="0"/>
      <w:marBottom w:val="0"/>
      <w:divBdr>
        <w:top w:val="none" w:sz="0" w:space="0" w:color="auto"/>
        <w:left w:val="none" w:sz="0" w:space="0" w:color="auto"/>
        <w:bottom w:val="none" w:sz="0" w:space="0" w:color="auto"/>
        <w:right w:val="none" w:sz="0" w:space="0" w:color="auto"/>
      </w:divBdr>
    </w:div>
    <w:div w:id="819931270">
      <w:bodyDiv w:val="1"/>
      <w:marLeft w:val="0"/>
      <w:marRight w:val="0"/>
      <w:marTop w:val="0"/>
      <w:marBottom w:val="0"/>
      <w:divBdr>
        <w:top w:val="none" w:sz="0" w:space="0" w:color="auto"/>
        <w:left w:val="none" w:sz="0" w:space="0" w:color="auto"/>
        <w:bottom w:val="none" w:sz="0" w:space="0" w:color="auto"/>
        <w:right w:val="none" w:sz="0" w:space="0" w:color="auto"/>
      </w:divBdr>
    </w:div>
    <w:div w:id="831415179">
      <w:bodyDiv w:val="1"/>
      <w:marLeft w:val="0"/>
      <w:marRight w:val="0"/>
      <w:marTop w:val="0"/>
      <w:marBottom w:val="0"/>
      <w:divBdr>
        <w:top w:val="none" w:sz="0" w:space="0" w:color="auto"/>
        <w:left w:val="none" w:sz="0" w:space="0" w:color="auto"/>
        <w:bottom w:val="none" w:sz="0" w:space="0" w:color="auto"/>
        <w:right w:val="none" w:sz="0" w:space="0" w:color="auto"/>
      </w:divBdr>
    </w:div>
    <w:div w:id="847476431">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8491">
      <w:bodyDiv w:val="1"/>
      <w:marLeft w:val="0"/>
      <w:marRight w:val="0"/>
      <w:marTop w:val="0"/>
      <w:marBottom w:val="0"/>
      <w:divBdr>
        <w:top w:val="none" w:sz="0" w:space="0" w:color="auto"/>
        <w:left w:val="none" w:sz="0" w:space="0" w:color="auto"/>
        <w:bottom w:val="none" w:sz="0" w:space="0" w:color="auto"/>
        <w:right w:val="none" w:sz="0" w:space="0" w:color="auto"/>
      </w:divBdr>
    </w:div>
    <w:div w:id="969433489">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41438040">
      <w:bodyDiv w:val="1"/>
      <w:marLeft w:val="0"/>
      <w:marRight w:val="0"/>
      <w:marTop w:val="0"/>
      <w:marBottom w:val="0"/>
      <w:divBdr>
        <w:top w:val="none" w:sz="0" w:space="0" w:color="auto"/>
        <w:left w:val="none" w:sz="0" w:space="0" w:color="auto"/>
        <w:bottom w:val="none" w:sz="0" w:space="0" w:color="auto"/>
        <w:right w:val="none" w:sz="0" w:space="0" w:color="auto"/>
      </w:divBdr>
    </w:div>
    <w:div w:id="1045376037">
      <w:bodyDiv w:val="1"/>
      <w:marLeft w:val="0"/>
      <w:marRight w:val="0"/>
      <w:marTop w:val="0"/>
      <w:marBottom w:val="0"/>
      <w:divBdr>
        <w:top w:val="none" w:sz="0" w:space="0" w:color="auto"/>
        <w:left w:val="none" w:sz="0" w:space="0" w:color="auto"/>
        <w:bottom w:val="none" w:sz="0" w:space="0" w:color="auto"/>
        <w:right w:val="none" w:sz="0" w:space="0" w:color="auto"/>
      </w:divBdr>
    </w:div>
    <w:div w:id="1090395395">
      <w:bodyDiv w:val="1"/>
      <w:marLeft w:val="0"/>
      <w:marRight w:val="0"/>
      <w:marTop w:val="0"/>
      <w:marBottom w:val="0"/>
      <w:divBdr>
        <w:top w:val="none" w:sz="0" w:space="0" w:color="auto"/>
        <w:left w:val="none" w:sz="0" w:space="0" w:color="auto"/>
        <w:bottom w:val="none" w:sz="0" w:space="0" w:color="auto"/>
        <w:right w:val="none" w:sz="0" w:space="0" w:color="auto"/>
      </w:divBdr>
    </w:div>
    <w:div w:id="1097025187">
      <w:bodyDiv w:val="1"/>
      <w:marLeft w:val="0"/>
      <w:marRight w:val="0"/>
      <w:marTop w:val="0"/>
      <w:marBottom w:val="0"/>
      <w:divBdr>
        <w:top w:val="none" w:sz="0" w:space="0" w:color="auto"/>
        <w:left w:val="none" w:sz="0" w:space="0" w:color="auto"/>
        <w:bottom w:val="none" w:sz="0" w:space="0" w:color="auto"/>
        <w:right w:val="none" w:sz="0" w:space="0" w:color="auto"/>
      </w:divBdr>
    </w:div>
    <w:div w:id="1144353999">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57184992">
      <w:bodyDiv w:val="1"/>
      <w:marLeft w:val="0"/>
      <w:marRight w:val="0"/>
      <w:marTop w:val="0"/>
      <w:marBottom w:val="0"/>
      <w:divBdr>
        <w:top w:val="none" w:sz="0" w:space="0" w:color="auto"/>
        <w:left w:val="none" w:sz="0" w:space="0" w:color="auto"/>
        <w:bottom w:val="none" w:sz="0" w:space="0" w:color="auto"/>
        <w:right w:val="none" w:sz="0" w:space="0" w:color="auto"/>
      </w:divBdr>
    </w:div>
    <w:div w:id="1201819102">
      <w:bodyDiv w:val="1"/>
      <w:marLeft w:val="0"/>
      <w:marRight w:val="0"/>
      <w:marTop w:val="0"/>
      <w:marBottom w:val="0"/>
      <w:divBdr>
        <w:top w:val="none" w:sz="0" w:space="0" w:color="auto"/>
        <w:left w:val="none" w:sz="0" w:space="0" w:color="auto"/>
        <w:bottom w:val="none" w:sz="0" w:space="0" w:color="auto"/>
        <w:right w:val="none" w:sz="0" w:space="0" w:color="auto"/>
      </w:divBdr>
    </w:div>
    <w:div w:id="1212227821">
      <w:bodyDiv w:val="1"/>
      <w:marLeft w:val="0"/>
      <w:marRight w:val="0"/>
      <w:marTop w:val="0"/>
      <w:marBottom w:val="0"/>
      <w:divBdr>
        <w:top w:val="none" w:sz="0" w:space="0" w:color="auto"/>
        <w:left w:val="none" w:sz="0" w:space="0" w:color="auto"/>
        <w:bottom w:val="none" w:sz="0" w:space="0" w:color="auto"/>
        <w:right w:val="none" w:sz="0" w:space="0" w:color="auto"/>
      </w:divBdr>
    </w:div>
    <w:div w:id="1236476726">
      <w:bodyDiv w:val="1"/>
      <w:marLeft w:val="0"/>
      <w:marRight w:val="0"/>
      <w:marTop w:val="0"/>
      <w:marBottom w:val="0"/>
      <w:divBdr>
        <w:top w:val="none" w:sz="0" w:space="0" w:color="auto"/>
        <w:left w:val="none" w:sz="0" w:space="0" w:color="auto"/>
        <w:bottom w:val="none" w:sz="0" w:space="0" w:color="auto"/>
        <w:right w:val="none" w:sz="0" w:space="0" w:color="auto"/>
      </w:divBdr>
    </w:div>
    <w:div w:id="1293751603">
      <w:bodyDiv w:val="1"/>
      <w:marLeft w:val="0"/>
      <w:marRight w:val="0"/>
      <w:marTop w:val="0"/>
      <w:marBottom w:val="0"/>
      <w:divBdr>
        <w:top w:val="none" w:sz="0" w:space="0" w:color="auto"/>
        <w:left w:val="none" w:sz="0" w:space="0" w:color="auto"/>
        <w:bottom w:val="none" w:sz="0" w:space="0" w:color="auto"/>
        <w:right w:val="none" w:sz="0" w:space="0" w:color="auto"/>
      </w:divBdr>
    </w:div>
    <w:div w:id="1311062208">
      <w:bodyDiv w:val="1"/>
      <w:marLeft w:val="0"/>
      <w:marRight w:val="0"/>
      <w:marTop w:val="0"/>
      <w:marBottom w:val="0"/>
      <w:divBdr>
        <w:top w:val="none" w:sz="0" w:space="0" w:color="auto"/>
        <w:left w:val="none" w:sz="0" w:space="0" w:color="auto"/>
        <w:bottom w:val="none" w:sz="0" w:space="0" w:color="auto"/>
        <w:right w:val="none" w:sz="0" w:space="0" w:color="auto"/>
      </w:divBdr>
    </w:div>
    <w:div w:id="1313754937">
      <w:bodyDiv w:val="1"/>
      <w:marLeft w:val="0"/>
      <w:marRight w:val="0"/>
      <w:marTop w:val="0"/>
      <w:marBottom w:val="0"/>
      <w:divBdr>
        <w:top w:val="none" w:sz="0" w:space="0" w:color="auto"/>
        <w:left w:val="none" w:sz="0" w:space="0" w:color="auto"/>
        <w:bottom w:val="none" w:sz="0" w:space="0" w:color="auto"/>
        <w:right w:val="none" w:sz="0" w:space="0" w:color="auto"/>
      </w:divBdr>
    </w:div>
    <w:div w:id="1342052497">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6727">
      <w:bodyDiv w:val="1"/>
      <w:marLeft w:val="0"/>
      <w:marRight w:val="0"/>
      <w:marTop w:val="0"/>
      <w:marBottom w:val="0"/>
      <w:divBdr>
        <w:top w:val="none" w:sz="0" w:space="0" w:color="auto"/>
        <w:left w:val="none" w:sz="0" w:space="0" w:color="auto"/>
        <w:bottom w:val="none" w:sz="0" w:space="0" w:color="auto"/>
        <w:right w:val="none" w:sz="0" w:space="0" w:color="auto"/>
      </w:divBdr>
    </w:div>
    <w:div w:id="1408262151">
      <w:bodyDiv w:val="1"/>
      <w:marLeft w:val="0"/>
      <w:marRight w:val="0"/>
      <w:marTop w:val="0"/>
      <w:marBottom w:val="0"/>
      <w:divBdr>
        <w:top w:val="none" w:sz="0" w:space="0" w:color="auto"/>
        <w:left w:val="none" w:sz="0" w:space="0" w:color="auto"/>
        <w:bottom w:val="none" w:sz="0" w:space="0" w:color="auto"/>
        <w:right w:val="none" w:sz="0" w:space="0" w:color="auto"/>
      </w:divBdr>
    </w:div>
    <w:div w:id="1417630583">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02429386">
      <w:bodyDiv w:val="1"/>
      <w:marLeft w:val="0"/>
      <w:marRight w:val="0"/>
      <w:marTop w:val="0"/>
      <w:marBottom w:val="0"/>
      <w:divBdr>
        <w:top w:val="none" w:sz="0" w:space="0" w:color="auto"/>
        <w:left w:val="none" w:sz="0" w:space="0" w:color="auto"/>
        <w:bottom w:val="none" w:sz="0" w:space="0" w:color="auto"/>
        <w:right w:val="none" w:sz="0" w:space="0" w:color="auto"/>
      </w:divBdr>
    </w:div>
    <w:div w:id="1510484636">
      <w:bodyDiv w:val="1"/>
      <w:marLeft w:val="0"/>
      <w:marRight w:val="0"/>
      <w:marTop w:val="0"/>
      <w:marBottom w:val="0"/>
      <w:divBdr>
        <w:top w:val="none" w:sz="0" w:space="0" w:color="auto"/>
        <w:left w:val="none" w:sz="0" w:space="0" w:color="auto"/>
        <w:bottom w:val="none" w:sz="0" w:space="0" w:color="auto"/>
        <w:right w:val="none" w:sz="0" w:space="0" w:color="auto"/>
      </w:divBdr>
    </w:div>
    <w:div w:id="1515804958">
      <w:bodyDiv w:val="1"/>
      <w:marLeft w:val="0"/>
      <w:marRight w:val="0"/>
      <w:marTop w:val="0"/>
      <w:marBottom w:val="0"/>
      <w:divBdr>
        <w:top w:val="none" w:sz="0" w:space="0" w:color="auto"/>
        <w:left w:val="none" w:sz="0" w:space="0" w:color="auto"/>
        <w:bottom w:val="none" w:sz="0" w:space="0" w:color="auto"/>
        <w:right w:val="none" w:sz="0" w:space="0" w:color="auto"/>
      </w:divBdr>
    </w:div>
    <w:div w:id="1518733486">
      <w:bodyDiv w:val="1"/>
      <w:marLeft w:val="0"/>
      <w:marRight w:val="0"/>
      <w:marTop w:val="0"/>
      <w:marBottom w:val="0"/>
      <w:divBdr>
        <w:top w:val="none" w:sz="0" w:space="0" w:color="auto"/>
        <w:left w:val="none" w:sz="0" w:space="0" w:color="auto"/>
        <w:bottom w:val="none" w:sz="0" w:space="0" w:color="auto"/>
        <w:right w:val="none" w:sz="0" w:space="0" w:color="auto"/>
      </w:divBdr>
    </w:div>
    <w:div w:id="1556889687">
      <w:bodyDiv w:val="1"/>
      <w:marLeft w:val="0"/>
      <w:marRight w:val="0"/>
      <w:marTop w:val="0"/>
      <w:marBottom w:val="0"/>
      <w:divBdr>
        <w:top w:val="none" w:sz="0" w:space="0" w:color="auto"/>
        <w:left w:val="none" w:sz="0" w:space="0" w:color="auto"/>
        <w:bottom w:val="none" w:sz="0" w:space="0" w:color="auto"/>
        <w:right w:val="none" w:sz="0" w:space="0" w:color="auto"/>
      </w:divBdr>
    </w:div>
    <w:div w:id="1562986881">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31127948">
      <w:bodyDiv w:val="1"/>
      <w:marLeft w:val="0"/>
      <w:marRight w:val="0"/>
      <w:marTop w:val="0"/>
      <w:marBottom w:val="0"/>
      <w:divBdr>
        <w:top w:val="none" w:sz="0" w:space="0" w:color="auto"/>
        <w:left w:val="none" w:sz="0" w:space="0" w:color="auto"/>
        <w:bottom w:val="none" w:sz="0" w:space="0" w:color="auto"/>
        <w:right w:val="none" w:sz="0" w:space="0" w:color="auto"/>
      </w:divBdr>
    </w:div>
    <w:div w:id="1632635651">
      <w:bodyDiv w:val="1"/>
      <w:marLeft w:val="0"/>
      <w:marRight w:val="0"/>
      <w:marTop w:val="0"/>
      <w:marBottom w:val="0"/>
      <w:divBdr>
        <w:top w:val="none" w:sz="0" w:space="0" w:color="auto"/>
        <w:left w:val="none" w:sz="0" w:space="0" w:color="auto"/>
        <w:bottom w:val="none" w:sz="0" w:space="0" w:color="auto"/>
        <w:right w:val="none" w:sz="0" w:space="0" w:color="auto"/>
      </w:divBdr>
    </w:div>
    <w:div w:id="1724022361">
      <w:bodyDiv w:val="1"/>
      <w:marLeft w:val="0"/>
      <w:marRight w:val="0"/>
      <w:marTop w:val="0"/>
      <w:marBottom w:val="0"/>
      <w:divBdr>
        <w:top w:val="none" w:sz="0" w:space="0" w:color="auto"/>
        <w:left w:val="none" w:sz="0" w:space="0" w:color="auto"/>
        <w:bottom w:val="none" w:sz="0" w:space="0" w:color="auto"/>
        <w:right w:val="none" w:sz="0" w:space="0" w:color="auto"/>
      </w:divBdr>
    </w:div>
    <w:div w:id="1750928046">
      <w:bodyDiv w:val="1"/>
      <w:marLeft w:val="0"/>
      <w:marRight w:val="0"/>
      <w:marTop w:val="0"/>
      <w:marBottom w:val="0"/>
      <w:divBdr>
        <w:top w:val="none" w:sz="0" w:space="0" w:color="auto"/>
        <w:left w:val="none" w:sz="0" w:space="0" w:color="auto"/>
        <w:bottom w:val="none" w:sz="0" w:space="0" w:color="auto"/>
        <w:right w:val="none" w:sz="0" w:space="0" w:color="auto"/>
      </w:divBdr>
    </w:div>
    <w:div w:id="1786195545">
      <w:bodyDiv w:val="1"/>
      <w:marLeft w:val="0"/>
      <w:marRight w:val="0"/>
      <w:marTop w:val="0"/>
      <w:marBottom w:val="0"/>
      <w:divBdr>
        <w:top w:val="none" w:sz="0" w:space="0" w:color="auto"/>
        <w:left w:val="none" w:sz="0" w:space="0" w:color="auto"/>
        <w:bottom w:val="none" w:sz="0" w:space="0" w:color="auto"/>
        <w:right w:val="none" w:sz="0" w:space="0" w:color="auto"/>
      </w:divBdr>
    </w:div>
    <w:div w:id="1814368655">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52178941">
      <w:bodyDiv w:val="1"/>
      <w:marLeft w:val="0"/>
      <w:marRight w:val="0"/>
      <w:marTop w:val="0"/>
      <w:marBottom w:val="0"/>
      <w:divBdr>
        <w:top w:val="none" w:sz="0" w:space="0" w:color="auto"/>
        <w:left w:val="none" w:sz="0" w:space="0" w:color="auto"/>
        <w:bottom w:val="none" w:sz="0" w:space="0" w:color="auto"/>
        <w:right w:val="none" w:sz="0" w:space="0" w:color="auto"/>
      </w:divBdr>
    </w:div>
    <w:div w:id="1917931984">
      <w:bodyDiv w:val="1"/>
      <w:marLeft w:val="0"/>
      <w:marRight w:val="0"/>
      <w:marTop w:val="0"/>
      <w:marBottom w:val="0"/>
      <w:divBdr>
        <w:top w:val="none" w:sz="0" w:space="0" w:color="auto"/>
        <w:left w:val="none" w:sz="0" w:space="0" w:color="auto"/>
        <w:bottom w:val="none" w:sz="0" w:space="0" w:color="auto"/>
        <w:right w:val="none" w:sz="0" w:space="0" w:color="auto"/>
      </w:divBdr>
    </w:div>
    <w:div w:id="1921716890">
      <w:bodyDiv w:val="1"/>
      <w:marLeft w:val="0"/>
      <w:marRight w:val="0"/>
      <w:marTop w:val="0"/>
      <w:marBottom w:val="0"/>
      <w:divBdr>
        <w:top w:val="none" w:sz="0" w:space="0" w:color="auto"/>
        <w:left w:val="none" w:sz="0" w:space="0" w:color="auto"/>
        <w:bottom w:val="none" w:sz="0" w:space="0" w:color="auto"/>
        <w:right w:val="none" w:sz="0" w:space="0" w:color="auto"/>
      </w:divBdr>
    </w:div>
    <w:div w:id="1939483471">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72830693">
      <w:bodyDiv w:val="1"/>
      <w:marLeft w:val="0"/>
      <w:marRight w:val="0"/>
      <w:marTop w:val="0"/>
      <w:marBottom w:val="0"/>
      <w:divBdr>
        <w:top w:val="none" w:sz="0" w:space="0" w:color="auto"/>
        <w:left w:val="none" w:sz="0" w:space="0" w:color="auto"/>
        <w:bottom w:val="none" w:sz="0" w:space="0" w:color="auto"/>
        <w:right w:val="none" w:sz="0" w:space="0" w:color="auto"/>
      </w:divBdr>
    </w:div>
    <w:div w:id="1974291930">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03509864">
      <w:bodyDiv w:val="1"/>
      <w:marLeft w:val="0"/>
      <w:marRight w:val="0"/>
      <w:marTop w:val="0"/>
      <w:marBottom w:val="0"/>
      <w:divBdr>
        <w:top w:val="none" w:sz="0" w:space="0" w:color="auto"/>
        <w:left w:val="none" w:sz="0" w:space="0" w:color="auto"/>
        <w:bottom w:val="none" w:sz="0" w:space="0" w:color="auto"/>
        <w:right w:val="none" w:sz="0" w:space="0" w:color="auto"/>
      </w:divBdr>
    </w:div>
    <w:div w:id="2005741610">
      <w:bodyDiv w:val="1"/>
      <w:marLeft w:val="0"/>
      <w:marRight w:val="0"/>
      <w:marTop w:val="0"/>
      <w:marBottom w:val="0"/>
      <w:divBdr>
        <w:top w:val="none" w:sz="0" w:space="0" w:color="auto"/>
        <w:left w:val="none" w:sz="0" w:space="0" w:color="auto"/>
        <w:bottom w:val="none" w:sz="0" w:space="0" w:color="auto"/>
        <w:right w:val="none" w:sz="0" w:space="0" w:color="auto"/>
      </w:divBdr>
    </w:div>
    <w:div w:id="2014456349">
      <w:bodyDiv w:val="1"/>
      <w:marLeft w:val="0"/>
      <w:marRight w:val="0"/>
      <w:marTop w:val="0"/>
      <w:marBottom w:val="0"/>
      <w:divBdr>
        <w:top w:val="none" w:sz="0" w:space="0" w:color="auto"/>
        <w:left w:val="none" w:sz="0" w:space="0" w:color="auto"/>
        <w:bottom w:val="none" w:sz="0" w:space="0" w:color="auto"/>
        <w:right w:val="none" w:sz="0" w:space="0" w:color="auto"/>
      </w:divBdr>
    </w:div>
    <w:div w:id="2120488138">
      <w:bodyDiv w:val="1"/>
      <w:marLeft w:val="0"/>
      <w:marRight w:val="0"/>
      <w:marTop w:val="0"/>
      <w:marBottom w:val="0"/>
      <w:divBdr>
        <w:top w:val="none" w:sz="0" w:space="0" w:color="auto"/>
        <w:left w:val="none" w:sz="0" w:space="0" w:color="auto"/>
        <w:bottom w:val="none" w:sz="0" w:space="0" w:color="auto"/>
        <w:right w:val="none" w:sz="0" w:space="0" w:color="auto"/>
      </w:divBdr>
    </w:div>
    <w:div w:id="2121222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goals.goldstandard.org/standards/TGuide-PerfCert_V1.1-Monitoring-Report.pdf" TargetMode="Externa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hyperlink" Target="https://cdm.unfccc.int/Reference/tools/index.html" TargetMode="External"/><Relationship Id="rId17" Type="http://schemas.openxmlformats.org/officeDocument/2006/relationships/footer" Target="footer2.xml"/><Relationship Id="rId25"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hyperlink" Target="mailto:help@goldstandar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dm.unfccc.int/methodologies/PAmethodologies/approved"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javascript:;" TargetMode="External"/><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1.wmf"/><Relationship Id="rId30" Type="http://schemas.openxmlformats.org/officeDocument/2006/relationships/hyperlink" Target="https://globalgoals.goldstandard.org/standards/TGuide-PerfCert_V1.1-Monitoring-Repor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5.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s://zhuanlan.zhihu.com/p/38676811" TargetMode="External"/><Relationship Id="rId1" Type="http://schemas.openxmlformats.org/officeDocument/2006/relationships/hyperlink" Target="https://www.mee.gov.cn/ywgz/ydqhbh/wsqtkz/202012/t20201229_815386.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22095</Words>
  <Characters>125947</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TEMPLATE-</vt:lpstr>
    </vt:vector>
  </TitlesOfParts>
  <Manager/>
  <Company/>
  <LinksUpToDate>false</LinksUpToDate>
  <CharactersWithSpaces>147747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Gold Standard</dc:creator>
  <cp:keywords/>
  <dc:description/>
  <cp:lastModifiedBy>user01</cp:lastModifiedBy>
  <cp:revision>10</cp:revision>
  <cp:lastPrinted>2022-10-17T02:52:00Z</cp:lastPrinted>
  <dcterms:created xsi:type="dcterms:W3CDTF">2022-10-17T02:52:00Z</dcterms:created>
  <dcterms:modified xsi:type="dcterms:W3CDTF">2023-02-07T09:24:00Z</dcterms:modified>
  <cp:category/>
</cp:coreProperties>
</file>